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E5657" w14:textId="77777777" w:rsidR="00411840" w:rsidRDefault="00411840" w:rsidP="00834431">
      <w:pPr>
        <w:rPr>
          <w:rFonts w:ascii="Arial" w:hAnsi="Arial" w:cs="Arial"/>
          <w:b/>
          <w:sz w:val="24"/>
          <w:szCs w:val="24"/>
        </w:rPr>
      </w:pPr>
      <w:bookmarkStart w:id="0" w:name="_GoBack"/>
      <w:bookmarkEnd w:id="0"/>
    </w:p>
    <w:p w14:paraId="2E5330E2" w14:textId="77777777" w:rsidR="00431D13" w:rsidRDefault="00431D13" w:rsidP="00431D13">
      <w:pPr>
        <w:rPr>
          <w:rFonts w:ascii="Arial" w:hAnsi="Arial" w:cs="Arial"/>
          <w:b/>
          <w:sz w:val="36"/>
          <w:szCs w:val="36"/>
        </w:rPr>
      </w:pPr>
    </w:p>
    <w:p w14:paraId="48870972" w14:textId="1604E0A0" w:rsidR="00834431" w:rsidRPr="003860D4" w:rsidRDefault="003917F4" w:rsidP="00431D13">
      <w:pPr>
        <w:rPr>
          <w:rFonts w:ascii="Arial" w:hAnsi="Arial" w:cs="Arial"/>
          <w:b/>
          <w:sz w:val="36"/>
          <w:szCs w:val="36"/>
        </w:rPr>
      </w:pPr>
      <w:r>
        <w:rPr>
          <w:rFonts w:ascii="Arial" w:hAnsi="Arial" w:cs="Arial"/>
          <w:b/>
          <w:sz w:val="36"/>
          <w:szCs w:val="36"/>
        </w:rPr>
        <w:t>Stay Well This Summer</w:t>
      </w:r>
      <w:r w:rsidR="00925524" w:rsidRPr="003860D4">
        <w:rPr>
          <w:rFonts w:ascii="Arial" w:hAnsi="Arial" w:cs="Arial"/>
          <w:b/>
          <w:sz w:val="36"/>
          <w:szCs w:val="36"/>
        </w:rPr>
        <w:t xml:space="preserve"> </w:t>
      </w:r>
      <w:r w:rsidR="00834431" w:rsidRPr="003860D4">
        <w:rPr>
          <w:rFonts w:ascii="Arial" w:hAnsi="Arial" w:cs="Arial"/>
          <w:b/>
          <w:sz w:val="36"/>
          <w:szCs w:val="36"/>
        </w:rPr>
        <w:t>Toolkit</w:t>
      </w:r>
      <w:r w:rsidR="00431D13">
        <w:rPr>
          <w:rFonts w:ascii="Arial" w:hAnsi="Arial" w:cs="Arial"/>
          <w:b/>
          <w:sz w:val="36"/>
          <w:szCs w:val="36"/>
        </w:rPr>
        <w:t xml:space="preserve"> 201</w:t>
      </w:r>
      <w:r w:rsidR="00724299">
        <w:rPr>
          <w:rFonts w:ascii="Arial" w:hAnsi="Arial" w:cs="Arial"/>
          <w:b/>
          <w:sz w:val="36"/>
          <w:szCs w:val="36"/>
        </w:rPr>
        <w:t>9</w:t>
      </w:r>
    </w:p>
    <w:p w14:paraId="7F822EDB" w14:textId="77777777" w:rsidR="00431D13" w:rsidRDefault="00431D13" w:rsidP="00834431">
      <w:pPr>
        <w:rPr>
          <w:rFonts w:ascii="Arial" w:hAnsi="Arial" w:cs="Arial"/>
          <w:b/>
          <w:sz w:val="24"/>
          <w:szCs w:val="24"/>
        </w:rPr>
      </w:pPr>
    </w:p>
    <w:p w14:paraId="404C7C99" w14:textId="77777777" w:rsidR="001409A8" w:rsidRDefault="00431D13" w:rsidP="00834431">
      <w:pPr>
        <w:rPr>
          <w:rFonts w:ascii="Arial" w:hAnsi="Arial" w:cs="Arial"/>
          <w:sz w:val="24"/>
          <w:szCs w:val="24"/>
        </w:rPr>
      </w:pPr>
      <w:r>
        <w:rPr>
          <w:rFonts w:ascii="Arial" w:hAnsi="Arial" w:cs="Arial"/>
          <w:sz w:val="24"/>
          <w:szCs w:val="24"/>
        </w:rPr>
        <w:t>For most people</w:t>
      </w:r>
      <w:r w:rsidR="00677A1B">
        <w:rPr>
          <w:rFonts w:ascii="Arial" w:hAnsi="Arial" w:cs="Arial"/>
          <w:sz w:val="24"/>
          <w:szCs w:val="24"/>
        </w:rPr>
        <w:t xml:space="preserve"> </w:t>
      </w:r>
      <w:r>
        <w:rPr>
          <w:rFonts w:ascii="Arial" w:hAnsi="Arial" w:cs="Arial"/>
          <w:sz w:val="24"/>
          <w:szCs w:val="24"/>
        </w:rPr>
        <w:t>the summer is an enjoyable time -</w:t>
      </w:r>
      <w:r w:rsidR="00677A1B">
        <w:rPr>
          <w:rFonts w:ascii="Arial" w:hAnsi="Arial" w:cs="Arial"/>
          <w:sz w:val="24"/>
          <w:szCs w:val="24"/>
        </w:rPr>
        <w:t xml:space="preserve"> a chance to get outdoors and be active, hopefully enjoy some good weather and spend time with friends and family. </w:t>
      </w:r>
    </w:p>
    <w:p w14:paraId="5154C8EE" w14:textId="19C02D11" w:rsidR="00260262" w:rsidRDefault="00677A1B" w:rsidP="00834431">
      <w:pPr>
        <w:rPr>
          <w:rFonts w:ascii="Arial" w:hAnsi="Arial" w:cs="Arial"/>
          <w:sz w:val="24"/>
          <w:szCs w:val="24"/>
        </w:rPr>
      </w:pPr>
      <w:r>
        <w:rPr>
          <w:rFonts w:ascii="Arial" w:hAnsi="Arial" w:cs="Arial"/>
          <w:sz w:val="24"/>
          <w:szCs w:val="24"/>
        </w:rPr>
        <w:t xml:space="preserve">But we know that there are </w:t>
      </w:r>
      <w:r w:rsidR="00B05A0A">
        <w:rPr>
          <w:rFonts w:ascii="Arial" w:hAnsi="Arial" w:cs="Arial"/>
          <w:sz w:val="24"/>
          <w:szCs w:val="24"/>
        </w:rPr>
        <w:t>some risks</w:t>
      </w:r>
      <w:r>
        <w:rPr>
          <w:rFonts w:ascii="Arial" w:hAnsi="Arial" w:cs="Arial"/>
          <w:sz w:val="24"/>
          <w:szCs w:val="24"/>
        </w:rPr>
        <w:t xml:space="preserve"> </w:t>
      </w:r>
      <w:r w:rsidR="001409A8">
        <w:rPr>
          <w:rFonts w:ascii="Arial" w:hAnsi="Arial" w:cs="Arial"/>
          <w:sz w:val="24"/>
          <w:szCs w:val="24"/>
        </w:rPr>
        <w:t>associated</w:t>
      </w:r>
      <w:r>
        <w:rPr>
          <w:rFonts w:ascii="Arial" w:hAnsi="Arial" w:cs="Arial"/>
          <w:sz w:val="24"/>
          <w:szCs w:val="24"/>
        </w:rPr>
        <w:t xml:space="preserve"> with activities </w:t>
      </w:r>
      <w:r w:rsidR="00B05A0A">
        <w:rPr>
          <w:rFonts w:ascii="Arial" w:hAnsi="Arial" w:cs="Arial"/>
          <w:sz w:val="24"/>
          <w:szCs w:val="24"/>
        </w:rPr>
        <w:t xml:space="preserve">that are more common during the </w:t>
      </w:r>
      <w:r>
        <w:rPr>
          <w:rFonts w:ascii="Arial" w:hAnsi="Arial" w:cs="Arial"/>
          <w:sz w:val="24"/>
          <w:szCs w:val="24"/>
        </w:rPr>
        <w:t>summer</w:t>
      </w:r>
      <w:r w:rsidR="00B05A0A">
        <w:rPr>
          <w:rFonts w:ascii="Arial" w:hAnsi="Arial" w:cs="Arial"/>
          <w:sz w:val="24"/>
          <w:szCs w:val="24"/>
        </w:rPr>
        <w:t xml:space="preserve"> -</w:t>
      </w:r>
      <w:r>
        <w:rPr>
          <w:rFonts w:ascii="Arial" w:hAnsi="Arial" w:cs="Arial"/>
          <w:sz w:val="24"/>
          <w:szCs w:val="24"/>
        </w:rPr>
        <w:t xml:space="preserve"> and even th</w:t>
      </w:r>
      <w:r w:rsidR="008823EE">
        <w:rPr>
          <w:rFonts w:ascii="Arial" w:hAnsi="Arial" w:cs="Arial"/>
          <w:sz w:val="24"/>
          <w:szCs w:val="24"/>
        </w:rPr>
        <w:t>e weather can have an impact on our health.</w:t>
      </w:r>
    </w:p>
    <w:p w14:paraId="3CAD3A03" w14:textId="2DE81519" w:rsidR="00834431" w:rsidRDefault="003917F4" w:rsidP="00834431">
      <w:pPr>
        <w:rPr>
          <w:rFonts w:ascii="Arial" w:hAnsi="Arial" w:cs="Arial"/>
          <w:sz w:val="24"/>
          <w:szCs w:val="24"/>
        </w:rPr>
      </w:pPr>
      <w:r>
        <w:rPr>
          <w:rFonts w:ascii="Arial" w:hAnsi="Arial" w:cs="Arial"/>
          <w:sz w:val="24"/>
          <w:szCs w:val="24"/>
        </w:rPr>
        <w:t xml:space="preserve">Stay Well </w:t>
      </w:r>
      <w:r w:rsidR="0013626C">
        <w:rPr>
          <w:rFonts w:ascii="Arial" w:hAnsi="Arial" w:cs="Arial"/>
          <w:sz w:val="24"/>
          <w:szCs w:val="24"/>
        </w:rPr>
        <w:t>This Summer</w:t>
      </w:r>
      <w:r w:rsidR="00834431" w:rsidRPr="00834431">
        <w:rPr>
          <w:rFonts w:ascii="Arial" w:hAnsi="Arial" w:cs="Arial"/>
          <w:sz w:val="24"/>
          <w:szCs w:val="24"/>
        </w:rPr>
        <w:t xml:space="preserve"> is not a</w:t>
      </w:r>
      <w:r w:rsidR="0013626C">
        <w:rPr>
          <w:rFonts w:ascii="Arial" w:hAnsi="Arial" w:cs="Arial"/>
          <w:sz w:val="24"/>
          <w:szCs w:val="24"/>
        </w:rPr>
        <w:t xml:space="preserve"> PHE </w:t>
      </w:r>
      <w:r w:rsidR="00E54592" w:rsidRPr="00834431">
        <w:rPr>
          <w:rFonts w:ascii="Arial" w:hAnsi="Arial" w:cs="Arial"/>
          <w:sz w:val="24"/>
          <w:szCs w:val="24"/>
        </w:rPr>
        <w:t>campaign,</w:t>
      </w:r>
      <w:r w:rsidR="00834431" w:rsidRPr="00834431">
        <w:rPr>
          <w:rFonts w:ascii="Arial" w:hAnsi="Arial" w:cs="Arial"/>
          <w:sz w:val="24"/>
          <w:szCs w:val="24"/>
        </w:rPr>
        <w:t xml:space="preserve"> but </w:t>
      </w:r>
      <w:r w:rsidR="008823EE">
        <w:rPr>
          <w:rFonts w:ascii="Arial" w:hAnsi="Arial" w:cs="Arial"/>
          <w:sz w:val="24"/>
          <w:szCs w:val="24"/>
        </w:rPr>
        <w:t xml:space="preserve">we have put together this toolkit </w:t>
      </w:r>
      <w:r w:rsidR="001409A8">
        <w:rPr>
          <w:rFonts w:ascii="Arial" w:hAnsi="Arial" w:cs="Arial"/>
          <w:sz w:val="24"/>
          <w:szCs w:val="24"/>
        </w:rPr>
        <w:t xml:space="preserve">to </w:t>
      </w:r>
      <w:r w:rsidR="008823EE">
        <w:rPr>
          <w:rFonts w:ascii="Arial" w:hAnsi="Arial" w:cs="Arial"/>
          <w:sz w:val="24"/>
          <w:szCs w:val="24"/>
        </w:rPr>
        <w:t xml:space="preserve">provide </w:t>
      </w:r>
      <w:r w:rsidR="001409A8">
        <w:rPr>
          <w:rFonts w:ascii="Arial" w:hAnsi="Arial" w:cs="Arial"/>
          <w:sz w:val="24"/>
          <w:szCs w:val="24"/>
        </w:rPr>
        <w:t xml:space="preserve">easy </w:t>
      </w:r>
      <w:r w:rsidR="008823EE">
        <w:rPr>
          <w:rFonts w:ascii="Arial" w:hAnsi="Arial" w:cs="Arial"/>
          <w:sz w:val="24"/>
          <w:szCs w:val="24"/>
        </w:rPr>
        <w:t xml:space="preserve">access to </w:t>
      </w:r>
      <w:r w:rsidR="00834431" w:rsidRPr="00834431">
        <w:rPr>
          <w:rFonts w:ascii="Arial" w:hAnsi="Arial" w:cs="Arial"/>
          <w:sz w:val="24"/>
          <w:szCs w:val="24"/>
        </w:rPr>
        <w:t>resources ava</w:t>
      </w:r>
      <w:r w:rsidR="008823EE">
        <w:rPr>
          <w:rFonts w:ascii="Arial" w:hAnsi="Arial" w:cs="Arial"/>
          <w:sz w:val="24"/>
          <w:szCs w:val="24"/>
        </w:rPr>
        <w:t xml:space="preserve">ilable to help stakeholders and </w:t>
      </w:r>
      <w:r w:rsidR="00834431" w:rsidRPr="00834431">
        <w:rPr>
          <w:rFonts w:ascii="Arial" w:hAnsi="Arial" w:cs="Arial"/>
          <w:sz w:val="24"/>
          <w:szCs w:val="24"/>
        </w:rPr>
        <w:t xml:space="preserve">partners prepare </w:t>
      </w:r>
      <w:r w:rsidR="001E1DAA" w:rsidRPr="00834431">
        <w:rPr>
          <w:rFonts w:ascii="Arial" w:hAnsi="Arial" w:cs="Arial"/>
          <w:sz w:val="24"/>
          <w:szCs w:val="24"/>
        </w:rPr>
        <w:t>for</w:t>
      </w:r>
      <w:r w:rsidR="001E1DAA">
        <w:rPr>
          <w:rFonts w:ascii="Arial" w:hAnsi="Arial" w:cs="Arial"/>
          <w:sz w:val="24"/>
          <w:szCs w:val="24"/>
        </w:rPr>
        <w:t xml:space="preserve"> and</w:t>
      </w:r>
      <w:r w:rsidR="00834431" w:rsidRPr="00834431">
        <w:rPr>
          <w:rFonts w:ascii="Arial" w:hAnsi="Arial" w:cs="Arial"/>
          <w:sz w:val="24"/>
          <w:szCs w:val="24"/>
        </w:rPr>
        <w:t xml:space="preserve"> advise the public about</w:t>
      </w:r>
      <w:r w:rsidR="004003C7">
        <w:rPr>
          <w:rFonts w:ascii="Arial" w:hAnsi="Arial" w:cs="Arial"/>
          <w:sz w:val="24"/>
          <w:szCs w:val="24"/>
        </w:rPr>
        <w:t xml:space="preserve"> </w:t>
      </w:r>
      <w:r w:rsidR="00834431">
        <w:rPr>
          <w:rFonts w:ascii="Arial" w:hAnsi="Arial" w:cs="Arial"/>
          <w:sz w:val="24"/>
          <w:szCs w:val="24"/>
        </w:rPr>
        <w:t>three</w:t>
      </w:r>
      <w:r w:rsidR="00834431" w:rsidRPr="00834431">
        <w:rPr>
          <w:rFonts w:ascii="Arial" w:hAnsi="Arial" w:cs="Arial"/>
          <w:sz w:val="24"/>
          <w:szCs w:val="24"/>
        </w:rPr>
        <w:t xml:space="preserve"> themes relating to summer activities</w:t>
      </w:r>
      <w:r w:rsidR="00900B6F">
        <w:rPr>
          <w:rFonts w:ascii="Arial" w:hAnsi="Arial" w:cs="Arial"/>
          <w:sz w:val="24"/>
          <w:szCs w:val="24"/>
        </w:rPr>
        <w:t xml:space="preserve"> and </w:t>
      </w:r>
      <w:r w:rsidR="00834431" w:rsidRPr="00834431">
        <w:rPr>
          <w:rFonts w:ascii="Arial" w:hAnsi="Arial" w:cs="Arial"/>
          <w:sz w:val="24"/>
          <w:szCs w:val="24"/>
        </w:rPr>
        <w:t xml:space="preserve">events that may have an </w:t>
      </w:r>
      <w:r w:rsidR="00B05A0A">
        <w:rPr>
          <w:rFonts w:ascii="Arial" w:hAnsi="Arial" w:cs="Arial"/>
          <w:sz w:val="24"/>
          <w:szCs w:val="24"/>
        </w:rPr>
        <w:t>impact</w:t>
      </w:r>
      <w:r w:rsidR="00834431" w:rsidRPr="00834431">
        <w:rPr>
          <w:rFonts w:ascii="Arial" w:hAnsi="Arial" w:cs="Arial"/>
          <w:sz w:val="24"/>
          <w:szCs w:val="24"/>
        </w:rPr>
        <w:t xml:space="preserve"> on the health of the population. </w:t>
      </w:r>
    </w:p>
    <w:p w14:paraId="5C975FFA" w14:textId="77777777" w:rsidR="00431D13" w:rsidRPr="00834431" w:rsidRDefault="00834431" w:rsidP="00834431">
      <w:pPr>
        <w:rPr>
          <w:rFonts w:ascii="Arial" w:hAnsi="Arial" w:cs="Arial"/>
          <w:sz w:val="24"/>
          <w:szCs w:val="24"/>
        </w:rPr>
      </w:pPr>
      <w:r w:rsidRPr="00834431">
        <w:rPr>
          <w:rFonts w:ascii="Arial" w:hAnsi="Arial" w:cs="Arial"/>
          <w:sz w:val="24"/>
          <w:szCs w:val="24"/>
        </w:rPr>
        <w:t xml:space="preserve">These are: (and there </w:t>
      </w:r>
      <w:r w:rsidR="008823EE">
        <w:rPr>
          <w:rFonts w:ascii="Arial" w:hAnsi="Arial" w:cs="Arial"/>
          <w:sz w:val="24"/>
          <w:szCs w:val="24"/>
        </w:rPr>
        <w:t xml:space="preserve">will be </w:t>
      </w:r>
      <w:r w:rsidRPr="00834431">
        <w:rPr>
          <w:rFonts w:ascii="Arial" w:hAnsi="Arial" w:cs="Arial"/>
          <w:sz w:val="24"/>
          <w:szCs w:val="24"/>
        </w:rPr>
        <w:t xml:space="preserve">crossover </w:t>
      </w:r>
      <w:r w:rsidR="008823EE">
        <w:rPr>
          <w:rFonts w:ascii="Arial" w:hAnsi="Arial" w:cs="Arial"/>
          <w:sz w:val="24"/>
          <w:szCs w:val="24"/>
        </w:rPr>
        <w:t>between the themes in some cases</w:t>
      </w:r>
      <w:r w:rsidRPr="00834431">
        <w:rPr>
          <w:rFonts w:ascii="Arial" w:hAnsi="Arial" w:cs="Arial"/>
          <w:sz w:val="24"/>
          <w:szCs w:val="24"/>
        </w:rPr>
        <w:t>)</w:t>
      </w:r>
    </w:p>
    <w:p w14:paraId="3649E053" w14:textId="2F54BAC6" w:rsidR="00DF2C84" w:rsidRPr="00DF2C84" w:rsidRDefault="00834431" w:rsidP="00834431">
      <w:pPr>
        <w:pStyle w:val="ListParagraph"/>
        <w:numPr>
          <w:ilvl w:val="0"/>
          <w:numId w:val="3"/>
        </w:numPr>
        <w:rPr>
          <w:rFonts w:ascii="Arial" w:hAnsi="Arial" w:cs="Arial"/>
          <w:sz w:val="24"/>
          <w:szCs w:val="24"/>
        </w:rPr>
      </w:pPr>
      <w:r w:rsidRPr="00DF2C84">
        <w:rPr>
          <w:rFonts w:ascii="Arial" w:hAnsi="Arial" w:cs="Arial"/>
          <w:b/>
          <w:sz w:val="24"/>
          <w:szCs w:val="24"/>
        </w:rPr>
        <w:t>Sun</w:t>
      </w:r>
      <w:r w:rsidR="00900B6F">
        <w:rPr>
          <w:rFonts w:ascii="Arial" w:hAnsi="Arial" w:cs="Arial"/>
          <w:b/>
          <w:sz w:val="24"/>
          <w:szCs w:val="24"/>
        </w:rPr>
        <w:t xml:space="preserve"> and heat</w:t>
      </w:r>
    </w:p>
    <w:p w14:paraId="4B2F9636" w14:textId="77777777" w:rsidR="00DF2C84" w:rsidRDefault="009F0FD9" w:rsidP="00834431">
      <w:pPr>
        <w:pStyle w:val="ListParagraph"/>
        <w:numPr>
          <w:ilvl w:val="0"/>
          <w:numId w:val="3"/>
        </w:numPr>
        <w:rPr>
          <w:rFonts w:ascii="Arial" w:hAnsi="Arial" w:cs="Arial"/>
          <w:sz w:val="24"/>
          <w:szCs w:val="24"/>
        </w:rPr>
      </w:pPr>
      <w:r>
        <w:rPr>
          <w:rFonts w:ascii="Arial" w:hAnsi="Arial" w:cs="Arial"/>
          <w:b/>
          <w:sz w:val="24"/>
          <w:szCs w:val="24"/>
        </w:rPr>
        <w:t>Recreation / f</w:t>
      </w:r>
      <w:r w:rsidR="00834431" w:rsidRPr="00DF2C84">
        <w:rPr>
          <w:rFonts w:ascii="Arial" w:hAnsi="Arial" w:cs="Arial"/>
          <w:b/>
          <w:sz w:val="24"/>
          <w:szCs w:val="24"/>
        </w:rPr>
        <w:t>estivals</w:t>
      </w:r>
      <w:r w:rsidR="00834431" w:rsidRPr="00DF2C84">
        <w:rPr>
          <w:rFonts w:ascii="Arial" w:hAnsi="Arial" w:cs="Arial"/>
          <w:sz w:val="24"/>
          <w:szCs w:val="24"/>
        </w:rPr>
        <w:t xml:space="preserve"> </w:t>
      </w:r>
    </w:p>
    <w:p w14:paraId="7BA26916" w14:textId="77777777" w:rsidR="00834431" w:rsidRPr="00DF2C84" w:rsidRDefault="009F0FD9" w:rsidP="00834431">
      <w:pPr>
        <w:pStyle w:val="ListParagraph"/>
        <w:numPr>
          <w:ilvl w:val="0"/>
          <w:numId w:val="3"/>
        </w:numPr>
        <w:rPr>
          <w:rFonts w:ascii="Arial" w:hAnsi="Arial" w:cs="Arial"/>
          <w:sz w:val="24"/>
          <w:szCs w:val="24"/>
        </w:rPr>
      </w:pPr>
      <w:r>
        <w:rPr>
          <w:rFonts w:ascii="Arial" w:hAnsi="Arial" w:cs="Arial"/>
          <w:b/>
          <w:sz w:val="24"/>
          <w:szCs w:val="24"/>
        </w:rPr>
        <w:t>Environmental / o</w:t>
      </w:r>
      <w:r w:rsidR="00834431" w:rsidRPr="00DF2C84">
        <w:rPr>
          <w:rFonts w:ascii="Arial" w:hAnsi="Arial" w:cs="Arial"/>
          <w:b/>
          <w:sz w:val="24"/>
          <w:szCs w:val="24"/>
        </w:rPr>
        <w:t>utdoor</w:t>
      </w:r>
      <w:r w:rsidR="00834431" w:rsidRPr="00DF2C84">
        <w:rPr>
          <w:rFonts w:ascii="Arial" w:hAnsi="Arial" w:cs="Arial"/>
          <w:sz w:val="24"/>
          <w:szCs w:val="24"/>
        </w:rPr>
        <w:t xml:space="preserve"> </w:t>
      </w:r>
    </w:p>
    <w:p w14:paraId="20A6582C" w14:textId="77777777" w:rsidR="00834431" w:rsidRDefault="006866FE" w:rsidP="00834431">
      <w:pPr>
        <w:rPr>
          <w:rFonts w:ascii="Arial" w:hAnsi="Arial" w:cs="Arial"/>
          <w:sz w:val="24"/>
          <w:szCs w:val="24"/>
        </w:rPr>
      </w:pPr>
      <w:r>
        <w:rPr>
          <w:rFonts w:ascii="Arial" w:hAnsi="Arial" w:cs="Arial"/>
          <w:sz w:val="24"/>
          <w:szCs w:val="24"/>
        </w:rPr>
        <w:t xml:space="preserve">There will be key messages </w:t>
      </w:r>
      <w:r w:rsidR="001409A8">
        <w:rPr>
          <w:rFonts w:ascii="Arial" w:hAnsi="Arial" w:cs="Arial"/>
          <w:sz w:val="24"/>
          <w:szCs w:val="24"/>
        </w:rPr>
        <w:t>and links to other resources for topics within these themes to help get messages to the public.</w:t>
      </w:r>
    </w:p>
    <w:p w14:paraId="2891481C" w14:textId="3DCAAF52" w:rsidR="00431D13" w:rsidRDefault="006866FE" w:rsidP="00834431">
      <w:pPr>
        <w:rPr>
          <w:rFonts w:ascii="Arial" w:hAnsi="Arial" w:cs="Arial"/>
          <w:sz w:val="24"/>
          <w:szCs w:val="24"/>
        </w:rPr>
      </w:pPr>
      <w:r>
        <w:rPr>
          <w:rFonts w:ascii="Arial" w:hAnsi="Arial" w:cs="Arial"/>
          <w:sz w:val="24"/>
          <w:szCs w:val="24"/>
        </w:rPr>
        <w:t>For further information, please contact the PHE S</w:t>
      </w:r>
      <w:r w:rsidR="007B6741">
        <w:rPr>
          <w:rFonts w:ascii="Arial" w:hAnsi="Arial" w:cs="Arial"/>
          <w:sz w:val="24"/>
          <w:szCs w:val="24"/>
        </w:rPr>
        <w:t>outh East</w:t>
      </w:r>
      <w:r>
        <w:rPr>
          <w:rFonts w:ascii="Arial" w:hAnsi="Arial" w:cs="Arial"/>
          <w:sz w:val="24"/>
          <w:szCs w:val="24"/>
        </w:rPr>
        <w:t xml:space="preserve"> Communications Team </w:t>
      </w:r>
      <w:r w:rsidR="007B6741">
        <w:rPr>
          <w:rFonts w:ascii="Arial" w:hAnsi="Arial" w:cs="Arial"/>
          <w:sz w:val="24"/>
          <w:szCs w:val="24"/>
        </w:rPr>
        <w:t>at</w:t>
      </w:r>
      <w:r>
        <w:rPr>
          <w:rFonts w:ascii="Arial" w:hAnsi="Arial" w:cs="Arial"/>
          <w:sz w:val="24"/>
          <w:szCs w:val="24"/>
        </w:rPr>
        <w:t xml:space="preserve"> </w:t>
      </w:r>
      <w:hyperlink r:id="rId8" w:history="1">
        <w:r w:rsidR="007B6741" w:rsidRPr="00753968">
          <w:rPr>
            <w:rStyle w:val="Hyperlink"/>
            <w:rFonts w:ascii="Arial" w:hAnsi="Arial" w:cs="Arial"/>
            <w:sz w:val="24"/>
            <w:szCs w:val="24"/>
          </w:rPr>
          <w:t>southeast-pressoffice@phe.gov.uk</w:t>
        </w:r>
      </w:hyperlink>
    </w:p>
    <w:p w14:paraId="68880F85" w14:textId="77777777" w:rsidR="00431D13" w:rsidRDefault="00431D13">
      <w:pPr>
        <w:rPr>
          <w:rFonts w:ascii="Arial" w:hAnsi="Arial" w:cs="Arial"/>
          <w:sz w:val="24"/>
          <w:szCs w:val="24"/>
        </w:rPr>
      </w:pPr>
      <w:r>
        <w:rPr>
          <w:rFonts w:ascii="Arial" w:hAnsi="Arial" w:cs="Arial"/>
          <w:sz w:val="24"/>
          <w:szCs w:val="24"/>
        </w:rPr>
        <w:br w:type="page"/>
      </w:r>
    </w:p>
    <w:p w14:paraId="46C847BE" w14:textId="77777777" w:rsidR="006866FE" w:rsidRDefault="006866FE" w:rsidP="00834431">
      <w:pPr>
        <w:rPr>
          <w:rFonts w:ascii="Arial" w:hAnsi="Arial" w:cs="Arial"/>
          <w:sz w:val="24"/>
          <w:szCs w:val="24"/>
        </w:rPr>
      </w:pPr>
    </w:p>
    <w:sdt>
      <w:sdtPr>
        <w:rPr>
          <w:rFonts w:asciiTheme="minorHAnsi" w:eastAsiaTheme="minorHAnsi" w:hAnsiTheme="minorHAnsi" w:cstheme="minorBidi"/>
          <w:b w:val="0"/>
          <w:bCs w:val="0"/>
          <w:sz w:val="22"/>
          <w:szCs w:val="22"/>
          <w:lang w:val="en-GB" w:eastAsia="en-US"/>
        </w:rPr>
        <w:id w:val="-950862668"/>
        <w:docPartObj>
          <w:docPartGallery w:val="Table of Contents"/>
          <w:docPartUnique/>
        </w:docPartObj>
      </w:sdtPr>
      <w:sdtEndPr>
        <w:rPr>
          <w:noProof/>
        </w:rPr>
      </w:sdtEndPr>
      <w:sdtContent>
        <w:p w14:paraId="0C75297B" w14:textId="77777777" w:rsidR="00431D13" w:rsidRPr="009F0FD9" w:rsidRDefault="00431D13">
          <w:pPr>
            <w:pStyle w:val="TOCHeading"/>
          </w:pPr>
          <w:r w:rsidRPr="009F0FD9">
            <w:t>Contents</w:t>
          </w:r>
        </w:p>
        <w:p w14:paraId="2652FF04" w14:textId="1519A480" w:rsidR="001E1DAA" w:rsidRDefault="00431D13">
          <w:pPr>
            <w:pStyle w:val="TOC1"/>
            <w:tabs>
              <w:tab w:val="right" w:leader="dot" w:pos="9016"/>
            </w:tabs>
            <w:rPr>
              <w:rFonts w:eastAsiaTheme="minorEastAsia"/>
              <w:noProof/>
              <w:lang w:eastAsia="en-GB"/>
            </w:rPr>
          </w:pPr>
          <w:r w:rsidRPr="009F0FD9">
            <w:rPr>
              <w:rFonts w:ascii="Arial" w:hAnsi="Arial"/>
            </w:rPr>
            <w:fldChar w:fldCharType="begin"/>
          </w:r>
          <w:r w:rsidRPr="009F0FD9">
            <w:rPr>
              <w:rFonts w:ascii="Arial" w:hAnsi="Arial"/>
            </w:rPr>
            <w:instrText xml:space="preserve"> TOC \o "1-3" \h \z \u </w:instrText>
          </w:r>
          <w:r w:rsidRPr="009F0FD9">
            <w:rPr>
              <w:rFonts w:ascii="Arial" w:hAnsi="Arial"/>
            </w:rPr>
            <w:fldChar w:fldCharType="separate"/>
          </w:r>
          <w:hyperlink w:anchor="_Toc11316919" w:history="1">
            <w:r w:rsidR="001E1DAA" w:rsidRPr="00FA44C4">
              <w:rPr>
                <w:rStyle w:val="Hyperlink"/>
                <w:noProof/>
              </w:rPr>
              <w:t>Sun and Heat</w:t>
            </w:r>
            <w:r w:rsidR="001E1DAA">
              <w:rPr>
                <w:noProof/>
                <w:webHidden/>
              </w:rPr>
              <w:tab/>
            </w:r>
            <w:r w:rsidR="001E1DAA">
              <w:rPr>
                <w:noProof/>
                <w:webHidden/>
              </w:rPr>
              <w:fldChar w:fldCharType="begin"/>
            </w:r>
            <w:r w:rsidR="001E1DAA">
              <w:rPr>
                <w:noProof/>
                <w:webHidden/>
              </w:rPr>
              <w:instrText xml:space="preserve"> PAGEREF _Toc11316919 \h </w:instrText>
            </w:r>
            <w:r w:rsidR="001E1DAA">
              <w:rPr>
                <w:noProof/>
                <w:webHidden/>
              </w:rPr>
            </w:r>
            <w:r w:rsidR="001E1DAA">
              <w:rPr>
                <w:noProof/>
                <w:webHidden/>
              </w:rPr>
              <w:fldChar w:fldCharType="separate"/>
            </w:r>
            <w:r w:rsidR="00A60213">
              <w:rPr>
                <w:noProof/>
                <w:webHidden/>
              </w:rPr>
              <w:t>3</w:t>
            </w:r>
            <w:r w:rsidR="001E1DAA">
              <w:rPr>
                <w:noProof/>
                <w:webHidden/>
              </w:rPr>
              <w:fldChar w:fldCharType="end"/>
            </w:r>
          </w:hyperlink>
        </w:p>
        <w:p w14:paraId="590E0309" w14:textId="7393AAA6" w:rsidR="001E1DAA" w:rsidRDefault="008D690E" w:rsidP="00A60213">
          <w:pPr>
            <w:pStyle w:val="TOC2"/>
            <w:rPr>
              <w:rFonts w:eastAsiaTheme="minorEastAsia"/>
              <w:lang w:eastAsia="en-GB"/>
            </w:rPr>
          </w:pPr>
          <w:hyperlink w:anchor="_Toc11316920" w:history="1">
            <w:r w:rsidR="001E1DAA" w:rsidRPr="00FA44C4">
              <w:rPr>
                <w:rStyle w:val="Hyperlink"/>
              </w:rPr>
              <w:t>Heat health watch</w:t>
            </w:r>
            <w:r w:rsidR="001E1DAA">
              <w:rPr>
                <w:webHidden/>
              </w:rPr>
              <w:tab/>
            </w:r>
            <w:r w:rsidR="001E1DAA">
              <w:rPr>
                <w:webHidden/>
              </w:rPr>
              <w:fldChar w:fldCharType="begin"/>
            </w:r>
            <w:r w:rsidR="001E1DAA">
              <w:rPr>
                <w:webHidden/>
              </w:rPr>
              <w:instrText xml:space="preserve"> PAGEREF _Toc11316920 \h </w:instrText>
            </w:r>
            <w:r w:rsidR="001E1DAA">
              <w:rPr>
                <w:webHidden/>
              </w:rPr>
            </w:r>
            <w:r w:rsidR="001E1DAA">
              <w:rPr>
                <w:webHidden/>
              </w:rPr>
              <w:fldChar w:fldCharType="separate"/>
            </w:r>
            <w:r w:rsidR="00A60213">
              <w:rPr>
                <w:webHidden/>
              </w:rPr>
              <w:t>3</w:t>
            </w:r>
            <w:r w:rsidR="001E1DAA">
              <w:rPr>
                <w:webHidden/>
              </w:rPr>
              <w:fldChar w:fldCharType="end"/>
            </w:r>
          </w:hyperlink>
        </w:p>
        <w:p w14:paraId="09974E29" w14:textId="2E0E6426" w:rsidR="001E1DAA" w:rsidRDefault="008D690E" w:rsidP="00A60213">
          <w:pPr>
            <w:pStyle w:val="TOC2"/>
            <w:rPr>
              <w:rFonts w:eastAsiaTheme="minorEastAsia"/>
              <w:lang w:eastAsia="en-GB"/>
            </w:rPr>
          </w:pPr>
          <w:hyperlink w:anchor="_Toc11316921" w:history="1">
            <w:r w:rsidR="001E1DAA" w:rsidRPr="00FA44C4">
              <w:rPr>
                <w:rStyle w:val="Hyperlink"/>
              </w:rPr>
              <w:t>Heatwave Plan</w:t>
            </w:r>
            <w:r w:rsidR="001E1DAA">
              <w:rPr>
                <w:webHidden/>
              </w:rPr>
              <w:tab/>
            </w:r>
            <w:r w:rsidR="001E1DAA">
              <w:rPr>
                <w:webHidden/>
              </w:rPr>
              <w:fldChar w:fldCharType="begin"/>
            </w:r>
            <w:r w:rsidR="001E1DAA">
              <w:rPr>
                <w:webHidden/>
              </w:rPr>
              <w:instrText xml:space="preserve"> PAGEREF _Toc11316921 \h </w:instrText>
            </w:r>
            <w:r w:rsidR="001E1DAA">
              <w:rPr>
                <w:webHidden/>
              </w:rPr>
            </w:r>
            <w:r w:rsidR="001E1DAA">
              <w:rPr>
                <w:webHidden/>
              </w:rPr>
              <w:fldChar w:fldCharType="separate"/>
            </w:r>
            <w:r w:rsidR="00A60213">
              <w:rPr>
                <w:webHidden/>
              </w:rPr>
              <w:t>3</w:t>
            </w:r>
            <w:r w:rsidR="001E1DAA">
              <w:rPr>
                <w:webHidden/>
              </w:rPr>
              <w:fldChar w:fldCharType="end"/>
            </w:r>
          </w:hyperlink>
        </w:p>
        <w:p w14:paraId="0C9E1EDD" w14:textId="13E4654E" w:rsidR="001E1DAA" w:rsidRDefault="008D690E" w:rsidP="00A60213">
          <w:pPr>
            <w:pStyle w:val="TOC2"/>
            <w:rPr>
              <w:rFonts w:eastAsiaTheme="minorEastAsia"/>
              <w:lang w:eastAsia="en-GB"/>
            </w:rPr>
          </w:pPr>
          <w:hyperlink w:anchor="_Toc11316922" w:history="1">
            <w:r w:rsidR="001E1DAA" w:rsidRPr="00FA44C4">
              <w:rPr>
                <w:rStyle w:val="Hyperlink"/>
              </w:rPr>
              <w:t>Heat exhaustion and heatstroke</w:t>
            </w:r>
            <w:r w:rsidR="001E1DAA">
              <w:rPr>
                <w:webHidden/>
              </w:rPr>
              <w:tab/>
            </w:r>
            <w:r w:rsidR="001E1DAA">
              <w:rPr>
                <w:webHidden/>
              </w:rPr>
              <w:fldChar w:fldCharType="begin"/>
            </w:r>
            <w:r w:rsidR="001E1DAA">
              <w:rPr>
                <w:webHidden/>
              </w:rPr>
              <w:instrText xml:space="preserve"> PAGEREF _Toc11316922 \h </w:instrText>
            </w:r>
            <w:r w:rsidR="001E1DAA">
              <w:rPr>
                <w:webHidden/>
              </w:rPr>
            </w:r>
            <w:r w:rsidR="001E1DAA">
              <w:rPr>
                <w:webHidden/>
              </w:rPr>
              <w:fldChar w:fldCharType="separate"/>
            </w:r>
            <w:r w:rsidR="00A60213">
              <w:rPr>
                <w:webHidden/>
              </w:rPr>
              <w:t>3</w:t>
            </w:r>
            <w:r w:rsidR="001E1DAA">
              <w:rPr>
                <w:webHidden/>
              </w:rPr>
              <w:fldChar w:fldCharType="end"/>
            </w:r>
          </w:hyperlink>
        </w:p>
        <w:p w14:paraId="2912BEF5" w14:textId="2A05BC95" w:rsidR="001E1DAA" w:rsidRDefault="008D690E" w:rsidP="00A60213">
          <w:pPr>
            <w:pStyle w:val="TOC2"/>
            <w:rPr>
              <w:rFonts w:eastAsiaTheme="minorEastAsia"/>
              <w:lang w:eastAsia="en-GB"/>
            </w:rPr>
          </w:pPr>
          <w:hyperlink w:anchor="_Toc11316923" w:history="1">
            <w:r w:rsidR="001E1DAA" w:rsidRPr="00FA44C4">
              <w:rPr>
                <w:rStyle w:val="Hyperlink"/>
              </w:rPr>
              <w:t>Dehydration</w:t>
            </w:r>
            <w:r w:rsidR="001E1DAA">
              <w:rPr>
                <w:webHidden/>
              </w:rPr>
              <w:tab/>
            </w:r>
            <w:r w:rsidR="001E1DAA">
              <w:rPr>
                <w:webHidden/>
              </w:rPr>
              <w:fldChar w:fldCharType="begin"/>
            </w:r>
            <w:r w:rsidR="001E1DAA">
              <w:rPr>
                <w:webHidden/>
              </w:rPr>
              <w:instrText xml:space="preserve"> PAGEREF _Toc11316923 \h </w:instrText>
            </w:r>
            <w:r w:rsidR="001E1DAA">
              <w:rPr>
                <w:webHidden/>
              </w:rPr>
            </w:r>
            <w:r w:rsidR="001E1DAA">
              <w:rPr>
                <w:webHidden/>
              </w:rPr>
              <w:fldChar w:fldCharType="separate"/>
            </w:r>
            <w:r w:rsidR="00A60213">
              <w:rPr>
                <w:webHidden/>
              </w:rPr>
              <w:t>3</w:t>
            </w:r>
            <w:r w:rsidR="001E1DAA">
              <w:rPr>
                <w:webHidden/>
              </w:rPr>
              <w:fldChar w:fldCharType="end"/>
            </w:r>
          </w:hyperlink>
        </w:p>
        <w:p w14:paraId="4F347919" w14:textId="28E66AF7" w:rsidR="001E1DAA" w:rsidRDefault="008D690E" w:rsidP="00A60213">
          <w:pPr>
            <w:pStyle w:val="TOC2"/>
            <w:rPr>
              <w:rFonts w:eastAsiaTheme="minorEastAsia"/>
              <w:lang w:eastAsia="en-GB"/>
            </w:rPr>
          </w:pPr>
          <w:hyperlink w:anchor="_Toc11316924" w:history="1">
            <w:r w:rsidR="001E1DAA" w:rsidRPr="00FA44C4">
              <w:rPr>
                <w:rStyle w:val="Hyperlink"/>
              </w:rPr>
              <w:t>Sun safety</w:t>
            </w:r>
            <w:r w:rsidR="00422D94">
              <w:rPr>
                <w:rStyle w:val="Hyperlink"/>
              </w:rPr>
              <w:t xml:space="preserve"> (including for babies)</w:t>
            </w:r>
            <w:r w:rsidR="001E1DAA">
              <w:rPr>
                <w:webHidden/>
              </w:rPr>
              <w:tab/>
            </w:r>
            <w:r w:rsidR="001E1DAA">
              <w:rPr>
                <w:webHidden/>
              </w:rPr>
              <w:fldChar w:fldCharType="begin"/>
            </w:r>
            <w:r w:rsidR="001E1DAA">
              <w:rPr>
                <w:webHidden/>
              </w:rPr>
              <w:instrText xml:space="preserve"> PAGEREF _Toc11316924 \h </w:instrText>
            </w:r>
            <w:r w:rsidR="001E1DAA">
              <w:rPr>
                <w:webHidden/>
              </w:rPr>
            </w:r>
            <w:r w:rsidR="001E1DAA">
              <w:rPr>
                <w:webHidden/>
              </w:rPr>
              <w:fldChar w:fldCharType="separate"/>
            </w:r>
            <w:r w:rsidR="00A60213">
              <w:rPr>
                <w:webHidden/>
              </w:rPr>
              <w:t>4</w:t>
            </w:r>
            <w:r w:rsidR="001E1DAA">
              <w:rPr>
                <w:webHidden/>
              </w:rPr>
              <w:fldChar w:fldCharType="end"/>
            </w:r>
          </w:hyperlink>
        </w:p>
        <w:p w14:paraId="2B16817C" w14:textId="2E5C6233" w:rsidR="001E1DAA" w:rsidRDefault="008D690E" w:rsidP="00A60213">
          <w:pPr>
            <w:pStyle w:val="TOC2"/>
            <w:rPr>
              <w:rFonts w:eastAsiaTheme="minorEastAsia"/>
              <w:lang w:eastAsia="en-GB"/>
            </w:rPr>
          </w:pPr>
          <w:hyperlink w:anchor="_Toc11316925" w:history="1">
            <w:r w:rsidR="001E1DAA" w:rsidRPr="00FA44C4">
              <w:rPr>
                <w:rStyle w:val="Hyperlink"/>
              </w:rPr>
              <w:t>C</w:t>
            </w:r>
            <w:r w:rsidR="00422D94">
              <w:rPr>
                <w:rStyle w:val="Hyperlink"/>
              </w:rPr>
              <w:t>over Up, Mate (Sun protection campaign from NHS England)</w:t>
            </w:r>
            <w:r w:rsidR="001E1DAA">
              <w:rPr>
                <w:webHidden/>
              </w:rPr>
              <w:tab/>
            </w:r>
            <w:r w:rsidR="001E1DAA">
              <w:rPr>
                <w:webHidden/>
              </w:rPr>
              <w:fldChar w:fldCharType="begin"/>
            </w:r>
            <w:r w:rsidR="001E1DAA">
              <w:rPr>
                <w:webHidden/>
              </w:rPr>
              <w:instrText xml:space="preserve"> PAGEREF _Toc11316925 \h </w:instrText>
            </w:r>
            <w:r w:rsidR="001E1DAA">
              <w:rPr>
                <w:webHidden/>
              </w:rPr>
            </w:r>
            <w:r w:rsidR="001E1DAA">
              <w:rPr>
                <w:webHidden/>
              </w:rPr>
              <w:fldChar w:fldCharType="separate"/>
            </w:r>
            <w:r w:rsidR="00A60213">
              <w:rPr>
                <w:webHidden/>
              </w:rPr>
              <w:t>4</w:t>
            </w:r>
            <w:r w:rsidR="001E1DAA">
              <w:rPr>
                <w:webHidden/>
              </w:rPr>
              <w:fldChar w:fldCharType="end"/>
            </w:r>
          </w:hyperlink>
        </w:p>
        <w:p w14:paraId="19723DE1" w14:textId="34CD63B3" w:rsidR="001E1DAA" w:rsidRDefault="008D690E" w:rsidP="00A60213">
          <w:pPr>
            <w:pStyle w:val="TOC2"/>
            <w:rPr>
              <w:rFonts w:eastAsiaTheme="minorEastAsia"/>
              <w:lang w:eastAsia="en-GB"/>
            </w:rPr>
          </w:pPr>
          <w:hyperlink w:anchor="_Toc11316926" w:history="1">
            <w:r w:rsidR="001E1DAA" w:rsidRPr="00FA44C4">
              <w:rPr>
                <w:rStyle w:val="Hyperlink"/>
              </w:rPr>
              <w:t>UV</w:t>
            </w:r>
            <w:r w:rsidR="001E1DAA">
              <w:rPr>
                <w:webHidden/>
              </w:rPr>
              <w:tab/>
            </w:r>
            <w:r w:rsidR="001E1DAA">
              <w:rPr>
                <w:webHidden/>
              </w:rPr>
              <w:fldChar w:fldCharType="begin"/>
            </w:r>
            <w:r w:rsidR="001E1DAA">
              <w:rPr>
                <w:webHidden/>
              </w:rPr>
              <w:instrText xml:space="preserve"> PAGEREF _Toc11316926 \h </w:instrText>
            </w:r>
            <w:r w:rsidR="001E1DAA">
              <w:rPr>
                <w:webHidden/>
              </w:rPr>
            </w:r>
            <w:r w:rsidR="001E1DAA">
              <w:rPr>
                <w:webHidden/>
              </w:rPr>
              <w:fldChar w:fldCharType="separate"/>
            </w:r>
            <w:r w:rsidR="00A60213">
              <w:rPr>
                <w:webHidden/>
              </w:rPr>
              <w:t>4</w:t>
            </w:r>
            <w:r w:rsidR="001E1DAA">
              <w:rPr>
                <w:webHidden/>
              </w:rPr>
              <w:fldChar w:fldCharType="end"/>
            </w:r>
          </w:hyperlink>
        </w:p>
        <w:p w14:paraId="4EBC8D52" w14:textId="51AFBF5A" w:rsidR="001E1DAA" w:rsidRDefault="008D690E">
          <w:pPr>
            <w:pStyle w:val="TOC1"/>
            <w:tabs>
              <w:tab w:val="right" w:leader="dot" w:pos="9016"/>
            </w:tabs>
            <w:rPr>
              <w:rFonts w:eastAsiaTheme="minorEastAsia"/>
              <w:noProof/>
              <w:lang w:eastAsia="en-GB"/>
            </w:rPr>
          </w:pPr>
          <w:hyperlink w:anchor="_Toc11316927" w:history="1">
            <w:r w:rsidR="001E1DAA" w:rsidRPr="00FA44C4">
              <w:rPr>
                <w:rStyle w:val="Hyperlink"/>
                <w:noProof/>
              </w:rPr>
              <w:t>Recreation - including festivals</w:t>
            </w:r>
            <w:r w:rsidR="001E1DAA">
              <w:rPr>
                <w:noProof/>
                <w:webHidden/>
              </w:rPr>
              <w:tab/>
            </w:r>
            <w:r w:rsidR="001E1DAA">
              <w:rPr>
                <w:noProof/>
                <w:webHidden/>
              </w:rPr>
              <w:fldChar w:fldCharType="begin"/>
            </w:r>
            <w:r w:rsidR="001E1DAA">
              <w:rPr>
                <w:noProof/>
                <w:webHidden/>
              </w:rPr>
              <w:instrText xml:space="preserve"> PAGEREF _Toc11316927 \h </w:instrText>
            </w:r>
            <w:r w:rsidR="001E1DAA">
              <w:rPr>
                <w:noProof/>
                <w:webHidden/>
              </w:rPr>
            </w:r>
            <w:r w:rsidR="001E1DAA">
              <w:rPr>
                <w:noProof/>
                <w:webHidden/>
              </w:rPr>
              <w:fldChar w:fldCharType="separate"/>
            </w:r>
            <w:r w:rsidR="00A60213">
              <w:rPr>
                <w:noProof/>
                <w:webHidden/>
              </w:rPr>
              <w:t>5</w:t>
            </w:r>
            <w:r w:rsidR="001E1DAA">
              <w:rPr>
                <w:noProof/>
                <w:webHidden/>
              </w:rPr>
              <w:fldChar w:fldCharType="end"/>
            </w:r>
          </w:hyperlink>
        </w:p>
        <w:p w14:paraId="32865F8D" w14:textId="42AFB4D6" w:rsidR="001E1DAA" w:rsidRDefault="008D690E" w:rsidP="00A60213">
          <w:pPr>
            <w:pStyle w:val="TOC2"/>
            <w:rPr>
              <w:rFonts w:eastAsiaTheme="minorEastAsia"/>
              <w:lang w:eastAsia="en-GB"/>
            </w:rPr>
          </w:pPr>
          <w:hyperlink w:anchor="_Toc11316928" w:history="1">
            <w:r w:rsidR="001E1DAA" w:rsidRPr="00FA44C4">
              <w:rPr>
                <w:rStyle w:val="Hyperlink"/>
              </w:rPr>
              <w:t>Food preparation / poisoning</w:t>
            </w:r>
            <w:r w:rsidR="001E1DAA">
              <w:rPr>
                <w:webHidden/>
              </w:rPr>
              <w:tab/>
            </w:r>
            <w:r w:rsidR="001E1DAA">
              <w:rPr>
                <w:webHidden/>
              </w:rPr>
              <w:fldChar w:fldCharType="begin"/>
            </w:r>
            <w:r w:rsidR="001E1DAA">
              <w:rPr>
                <w:webHidden/>
              </w:rPr>
              <w:instrText xml:space="preserve"> PAGEREF _Toc11316928 \h </w:instrText>
            </w:r>
            <w:r w:rsidR="001E1DAA">
              <w:rPr>
                <w:webHidden/>
              </w:rPr>
            </w:r>
            <w:r w:rsidR="001E1DAA">
              <w:rPr>
                <w:webHidden/>
              </w:rPr>
              <w:fldChar w:fldCharType="separate"/>
            </w:r>
            <w:r w:rsidR="00A60213">
              <w:rPr>
                <w:webHidden/>
              </w:rPr>
              <w:t>5</w:t>
            </w:r>
            <w:r w:rsidR="001E1DAA">
              <w:rPr>
                <w:webHidden/>
              </w:rPr>
              <w:fldChar w:fldCharType="end"/>
            </w:r>
          </w:hyperlink>
        </w:p>
        <w:p w14:paraId="680C791D" w14:textId="0390EB6D" w:rsidR="001E1DAA" w:rsidRDefault="008D690E" w:rsidP="00A60213">
          <w:pPr>
            <w:pStyle w:val="TOC2"/>
            <w:rPr>
              <w:rFonts w:eastAsiaTheme="minorEastAsia"/>
              <w:lang w:eastAsia="en-GB"/>
            </w:rPr>
          </w:pPr>
          <w:hyperlink w:anchor="_Toc11316929" w:history="1">
            <w:r w:rsidR="001E1DAA" w:rsidRPr="00FA44C4">
              <w:rPr>
                <w:rStyle w:val="Hyperlink"/>
              </w:rPr>
              <w:t>Fruit and vegetable preparation</w:t>
            </w:r>
            <w:r w:rsidR="001E1DAA">
              <w:rPr>
                <w:webHidden/>
              </w:rPr>
              <w:tab/>
            </w:r>
            <w:r w:rsidR="001E1DAA">
              <w:rPr>
                <w:webHidden/>
              </w:rPr>
              <w:fldChar w:fldCharType="begin"/>
            </w:r>
            <w:r w:rsidR="001E1DAA">
              <w:rPr>
                <w:webHidden/>
              </w:rPr>
              <w:instrText xml:space="preserve"> PAGEREF _Toc11316929 \h </w:instrText>
            </w:r>
            <w:r w:rsidR="001E1DAA">
              <w:rPr>
                <w:webHidden/>
              </w:rPr>
            </w:r>
            <w:r w:rsidR="001E1DAA">
              <w:rPr>
                <w:webHidden/>
              </w:rPr>
              <w:fldChar w:fldCharType="separate"/>
            </w:r>
            <w:r w:rsidR="00A60213">
              <w:rPr>
                <w:webHidden/>
              </w:rPr>
              <w:t>5</w:t>
            </w:r>
            <w:r w:rsidR="001E1DAA">
              <w:rPr>
                <w:webHidden/>
              </w:rPr>
              <w:fldChar w:fldCharType="end"/>
            </w:r>
          </w:hyperlink>
        </w:p>
        <w:p w14:paraId="418F4605" w14:textId="65DA144F" w:rsidR="001E1DAA" w:rsidRDefault="008D690E" w:rsidP="00A60213">
          <w:pPr>
            <w:pStyle w:val="TOC2"/>
            <w:rPr>
              <w:rFonts w:eastAsiaTheme="minorEastAsia"/>
              <w:lang w:eastAsia="en-GB"/>
            </w:rPr>
          </w:pPr>
          <w:hyperlink w:anchor="_Toc11316930" w:history="1">
            <w:r w:rsidR="001E1DAA" w:rsidRPr="00FA44C4">
              <w:rPr>
                <w:rStyle w:val="Hyperlink"/>
              </w:rPr>
              <w:t>Carbon monoxide poisoning</w:t>
            </w:r>
            <w:r w:rsidR="001E1DAA">
              <w:rPr>
                <w:webHidden/>
              </w:rPr>
              <w:tab/>
            </w:r>
            <w:r w:rsidR="001E1DAA">
              <w:rPr>
                <w:webHidden/>
              </w:rPr>
              <w:fldChar w:fldCharType="begin"/>
            </w:r>
            <w:r w:rsidR="001E1DAA">
              <w:rPr>
                <w:webHidden/>
              </w:rPr>
              <w:instrText xml:space="preserve"> PAGEREF _Toc11316930 \h </w:instrText>
            </w:r>
            <w:r w:rsidR="001E1DAA">
              <w:rPr>
                <w:webHidden/>
              </w:rPr>
            </w:r>
            <w:r w:rsidR="001E1DAA">
              <w:rPr>
                <w:webHidden/>
              </w:rPr>
              <w:fldChar w:fldCharType="separate"/>
            </w:r>
            <w:r w:rsidR="00A60213">
              <w:rPr>
                <w:webHidden/>
              </w:rPr>
              <w:t>5</w:t>
            </w:r>
            <w:r w:rsidR="001E1DAA">
              <w:rPr>
                <w:webHidden/>
              </w:rPr>
              <w:fldChar w:fldCharType="end"/>
            </w:r>
          </w:hyperlink>
        </w:p>
        <w:p w14:paraId="307E0AA7" w14:textId="071C6B6C" w:rsidR="001E1DAA" w:rsidRDefault="008D690E" w:rsidP="00A60213">
          <w:pPr>
            <w:pStyle w:val="TOC2"/>
            <w:rPr>
              <w:rFonts w:eastAsiaTheme="minorEastAsia"/>
              <w:lang w:eastAsia="en-GB"/>
            </w:rPr>
          </w:pPr>
          <w:hyperlink w:anchor="_Toc11316931" w:history="1">
            <w:r w:rsidR="001E1DAA" w:rsidRPr="00FA44C4">
              <w:rPr>
                <w:rStyle w:val="Hyperlink"/>
              </w:rPr>
              <w:t>Sexual health/STIs</w:t>
            </w:r>
            <w:r w:rsidR="001E1DAA">
              <w:rPr>
                <w:webHidden/>
              </w:rPr>
              <w:tab/>
            </w:r>
            <w:r w:rsidR="001E1DAA">
              <w:rPr>
                <w:webHidden/>
              </w:rPr>
              <w:fldChar w:fldCharType="begin"/>
            </w:r>
            <w:r w:rsidR="001E1DAA">
              <w:rPr>
                <w:webHidden/>
              </w:rPr>
              <w:instrText xml:space="preserve"> PAGEREF _Toc11316931 \h </w:instrText>
            </w:r>
            <w:r w:rsidR="001E1DAA">
              <w:rPr>
                <w:webHidden/>
              </w:rPr>
            </w:r>
            <w:r w:rsidR="001E1DAA">
              <w:rPr>
                <w:webHidden/>
              </w:rPr>
              <w:fldChar w:fldCharType="separate"/>
            </w:r>
            <w:r w:rsidR="00A60213">
              <w:rPr>
                <w:webHidden/>
              </w:rPr>
              <w:t>5</w:t>
            </w:r>
            <w:r w:rsidR="001E1DAA">
              <w:rPr>
                <w:webHidden/>
              </w:rPr>
              <w:fldChar w:fldCharType="end"/>
            </w:r>
          </w:hyperlink>
        </w:p>
        <w:p w14:paraId="6E6B8487" w14:textId="24672A72" w:rsidR="001E1DAA" w:rsidRDefault="008D690E" w:rsidP="00A60213">
          <w:pPr>
            <w:pStyle w:val="TOC2"/>
            <w:rPr>
              <w:rFonts w:eastAsiaTheme="minorEastAsia"/>
              <w:lang w:eastAsia="en-GB"/>
            </w:rPr>
          </w:pPr>
          <w:hyperlink w:anchor="_Toc11316932" w:history="1">
            <w:r w:rsidR="001E1DAA" w:rsidRPr="00FA44C4">
              <w:rPr>
                <w:rStyle w:val="Hyperlink"/>
              </w:rPr>
              <w:t>Drugs</w:t>
            </w:r>
            <w:r w:rsidR="001E1DAA">
              <w:rPr>
                <w:webHidden/>
              </w:rPr>
              <w:tab/>
            </w:r>
            <w:r w:rsidR="001E1DAA">
              <w:rPr>
                <w:webHidden/>
              </w:rPr>
              <w:fldChar w:fldCharType="begin"/>
            </w:r>
            <w:r w:rsidR="001E1DAA">
              <w:rPr>
                <w:webHidden/>
              </w:rPr>
              <w:instrText xml:space="preserve"> PAGEREF _Toc11316932 \h </w:instrText>
            </w:r>
            <w:r w:rsidR="001E1DAA">
              <w:rPr>
                <w:webHidden/>
              </w:rPr>
            </w:r>
            <w:r w:rsidR="001E1DAA">
              <w:rPr>
                <w:webHidden/>
              </w:rPr>
              <w:fldChar w:fldCharType="separate"/>
            </w:r>
            <w:r w:rsidR="00A60213">
              <w:rPr>
                <w:webHidden/>
              </w:rPr>
              <w:t>5</w:t>
            </w:r>
            <w:r w:rsidR="001E1DAA">
              <w:rPr>
                <w:webHidden/>
              </w:rPr>
              <w:fldChar w:fldCharType="end"/>
            </w:r>
          </w:hyperlink>
        </w:p>
        <w:p w14:paraId="2DC82368" w14:textId="77F74460" w:rsidR="001E1DAA" w:rsidRDefault="008D690E" w:rsidP="00A60213">
          <w:pPr>
            <w:pStyle w:val="TOC2"/>
            <w:rPr>
              <w:rFonts w:eastAsiaTheme="minorEastAsia"/>
              <w:lang w:eastAsia="en-GB"/>
            </w:rPr>
          </w:pPr>
          <w:hyperlink w:anchor="_Toc11316933" w:history="1">
            <w:r w:rsidR="001E1DAA" w:rsidRPr="00FA44C4">
              <w:rPr>
                <w:rStyle w:val="Hyperlink"/>
              </w:rPr>
              <w:t>Alcohol</w:t>
            </w:r>
            <w:r w:rsidR="001E1DAA">
              <w:rPr>
                <w:webHidden/>
              </w:rPr>
              <w:tab/>
            </w:r>
            <w:r w:rsidR="001E1DAA">
              <w:rPr>
                <w:webHidden/>
              </w:rPr>
              <w:fldChar w:fldCharType="begin"/>
            </w:r>
            <w:r w:rsidR="001E1DAA">
              <w:rPr>
                <w:webHidden/>
              </w:rPr>
              <w:instrText xml:space="preserve"> PAGEREF _Toc11316933 \h </w:instrText>
            </w:r>
            <w:r w:rsidR="001E1DAA">
              <w:rPr>
                <w:webHidden/>
              </w:rPr>
            </w:r>
            <w:r w:rsidR="001E1DAA">
              <w:rPr>
                <w:webHidden/>
              </w:rPr>
              <w:fldChar w:fldCharType="separate"/>
            </w:r>
            <w:r w:rsidR="00A60213">
              <w:rPr>
                <w:webHidden/>
              </w:rPr>
              <w:t>6</w:t>
            </w:r>
            <w:r w:rsidR="001E1DAA">
              <w:rPr>
                <w:webHidden/>
              </w:rPr>
              <w:fldChar w:fldCharType="end"/>
            </w:r>
          </w:hyperlink>
        </w:p>
        <w:p w14:paraId="72032A10" w14:textId="7AF6DB15" w:rsidR="001E1DAA" w:rsidRDefault="008D690E" w:rsidP="00A60213">
          <w:pPr>
            <w:pStyle w:val="TOC2"/>
            <w:rPr>
              <w:rFonts w:eastAsiaTheme="minorEastAsia"/>
              <w:lang w:eastAsia="en-GB"/>
            </w:rPr>
          </w:pPr>
          <w:hyperlink w:anchor="_Toc11316934" w:history="1">
            <w:r w:rsidR="001E1DAA" w:rsidRPr="00FA44C4">
              <w:rPr>
                <w:rStyle w:val="Hyperlink"/>
              </w:rPr>
              <w:t>Infectious diseases</w:t>
            </w:r>
            <w:r w:rsidR="001E1DAA">
              <w:rPr>
                <w:webHidden/>
              </w:rPr>
              <w:tab/>
            </w:r>
            <w:r w:rsidR="001E1DAA">
              <w:rPr>
                <w:webHidden/>
              </w:rPr>
              <w:fldChar w:fldCharType="begin"/>
            </w:r>
            <w:r w:rsidR="001E1DAA">
              <w:rPr>
                <w:webHidden/>
              </w:rPr>
              <w:instrText xml:space="preserve"> PAGEREF _Toc11316934 \h </w:instrText>
            </w:r>
            <w:r w:rsidR="001E1DAA">
              <w:rPr>
                <w:webHidden/>
              </w:rPr>
            </w:r>
            <w:r w:rsidR="001E1DAA">
              <w:rPr>
                <w:webHidden/>
              </w:rPr>
              <w:fldChar w:fldCharType="separate"/>
            </w:r>
            <w:r w:rsidR="00A60213">
              <w:rPr>
                <w:webHidden/>
              </w:rPr>
              <w:t>6</w:t>
            </w:r>
            <w:r w:rsidR="001E1DAA">
              <w:rPr>
                <w:webHidden/>
              </w:rPr>
              <w:fldChar w:fldCharType="end"/>
            </w:r>
          </w:hyperlink>
        </w:p>
        <w:p w14:paraId="7E71AD7B" w14:textId="0798AF3A" w:rsidR="001E1DAA" w:rsidRDefault="008D690E" w:rsidP="00A60213">
          <w:pPr>
            <w:pStyle w:val="TOC2"/>
            <w:rPr>
              <w:rFonts w:eastAsiaTheme="minorEastAsia"/>
              <w:lang w:eastAsia="en-GB"/>
            </w:rPr>
          </w:pPr>
          <w:hyperlink w:anchor="_Toc11316935" w:history="1">
            <w:r w:rsidR="001E1DAA" w:rsidRPr="00FA44C4">
              <w:rPr>
                <w:rStyle w:val="Hyperlink"/>
              </w:rPr>
              <w:t>Measles/Mumps/MMR</w:t>
            </w:r>
            <w:r w:rsidR="001E1DAA">
              <w:rPr>
                <w:webHidden/>
              </w:rPr>
              <w:tab/>
            </w:r>
            <w:r w:rsidR="001E1DAA">
              <w:rPr>
                <w:webHidden/>
              </w:rPr>
              <w:fldChar w:fldCharType="begin"/>
            </w:r>
            <w:r w:rsidR="001E1DAA">
              <w:rPr>
                <w:webHidden/>
              </w:rPr>
              <w:instrText xml:space="preserve"> PAGEREF _Toc11316935 \h </w:instrText>
            </w:r>
            <w:r w:rsidR="001E1DAA">
              <w:rPr>
                <w:webHidden/>
              </w:rPr>
            </w:r>
            <w:r w:rsidR="001E1DAA">
              <w:rPr>
                <w:webHidden/>
              </w:rPr>
              <w:fldChar w:fldCharType="separate"/>
            </w:r>
            <w:r w:rsidR="00A60213">
              <w:rPr>
                <w:webHidden/>
              </w:rPr>
              <w:t>7</w:t>
            </w:r>
            <w:r w:rsidR="001E1DAA">
              <w:rPr>
                <w:webHidden/>
              </w:rPr>
              <w:fldChar w:fldCharType="end"/>
            </w:r>
          </w:hyperlink>
        </w:p>
        <w:p w14:paraId="02FB9ADF" w14:textId="52E2ADF4" w:rsidR="00A60213" w:rsidRPr="00A60213" w:rsidRDefault="00A60213" w:rsidP="00A60213">
          <w:pPr>
            <w:pStyle w:val="TOC2"/>
          </w:pPr>
          <w:r w:rsidRPr="00A60213">
            <w:rPr>
              <w:rStyle w:val="Hyperlink"/>
              <w:color w:val="auto"/>
              <w:u w:val="none"/>
            </w:rPr>
            <w:t>Value of vaccines</w:t>
          </w:r>
          <w:r w:rsidR="00422D94" w:rsidRPr="00A60213">
            <w:rPr>
              <w:rStyle w:val="Hyperlink"/>
              <w:color w:val="auto"/>
              <w:u w:val="none"/>
            </w:rPr>
            <w:tab/>
            <w:t>7</w:t>
          </w:r>
        </w:p>
        <w:p w14:paraId="6A1949AF" w14:textId="62406B98" w:rsidR="001E1DAA" w:rsidRDefault="008D690E" w:rsidP="00A60213">
          <w:pPr>
            <w:pStyle w:val="TOC2"/>
            <w:rPr>
              <w:rFonts w:eastAsiaTheme="minorEastAsia"/>
              <w:lang w:eastAsia="en-GB"/>
            </w:rPr>
          </w:pPr>
          <w:hyperlink w:anchor="_Toc11316936" w:history="1">
            <w:r w:rsidR="001E1DAA" w:rsidRPr="00FA44C4">
              <w:rPr>
                <w:rStyle w:val="Hyperlink"/>
              </w:rPr>
              <w:t>Festivals</w:t>
            </w:r>
            <w:r w:rsidR="001E1DAA">
              <w:rPr>
                <w:webHidden/>
              </w:rPr>
              <w:tab/>
            </w:r>
            <w:r w:rsidR="001E1DAA">
              <w:rPr>
                <w:webHidden/>
              </w:rPr>
              <w:fldChar w:fldCharType="begin"/>
            </w:r>
            <w:r w:rsidR="001E1DAA">
              <w:rPr>
                <w:webHidden/>
              </w:rPr>
              <w:instrText xml:space="preserve"> PAGEREF _Toc11316936 \h </w:instrText>
            </w:r>
            <w:r w:rsidR="001E1DAA">
              <w:rPr>
                <w:webHidden/>
              </w:rPr>
            </w:r>
            <w:r w:rsidR="001E1DAA">
              <w:rPr>
                <w:webHidden/>
              </w:rPr>
              <w:fldChar w:fldCharType="separate"/>
            </w:r>
            <w:r w:rsidR="00A60213">
              <w:rPr>
                <w:webHidden/>
              </w:rPr>
              <w:t>8</w:t>
            </w:r>
            <w:r w:rsidR="001E1DAA">
              <w:rPr>
                <w:webHidden/>
              </w:rPr>
              <w:fldChar w:fldCharType="end"/>
            </w:r>
          </w:hyperlink>
        </w:p>
        <w:p w14:paraId="672C9E1B" w14:textId="4DFD1D22" w:rsidR="001E1DAA" w:rsidRDefault="008D690E">
          <w:pPr>
            <w:pStyle w:val="TOC1"/>
            <w:tabs>
              <w:tab w:val="right" w:leader="dot" w:pos="9016"/>
            </w:tabs>
            <w:rPr>
              <w:rFonts w:eastAsiaTheme="minorEastAsia"/>
              <w:noProof/>
              <w:lang w:eastAsia="en-GB"/>
            </w:rPr>
          </w:pPr>
          <w:hyperlink w:anchor="_Toc11316937" w:history="1">
            <w:r w:rsidR="001E1DAA" w:rsidRPr="00FA44C4">
              <w:rPr>
                <w:rStyle w:val="Hyperlink"/>
                <w:noProof/>
              </w:rPr>
              <w:t>Environmental / outdoor</w:t>
            </w:r>
            <w:r w:rsidR="001E1DAA">
              <w:rPr>
                <w:noProof/>
                <w:webHidden/>
              </w:rPr>
              <w:tab/>
            </w:r>
            <w:r w:rsidR="001E1DAA">
              <w:rPr>
                <w:noProof/>
                <w:webHidden/>
              </w:rPr>
              <w:fldChar w:fldCharType="begin"/>
            </w:r>
            <w:r w:rsidR="001E1DAA">
              <w:rPr>
                <w:noProof/>
                <w:webHidden/>
              </w:rPr>
              <w:instrText xml:space="preserve"> PAGEREF _Toc11316937 \h </w:instrText>
            </w:r>
            <w:r w:rsidR="001E1DAA">
              <w:rPr>
                <w:noProof/>
                <w:webHidden/>
              </w:rPr>
            </w:r>
            <w:r w:rsidR="001E1DAA">
              <w:rPr>
                <w:noProof/>
                <w:webHidden/>
              </w:rPr>
              <w:fldChar w:fldCharType="separate"/>
            </w:r>
            <w:r w:rsidR="00A60213">
              <w:rPr>
                <w:noProof/>
                <w:webHidden/>
              </w:rPr>
              <w:t>9</w:t>
            </w:r>
            <w:r w:rsidR="001E1DAA">
              <w:rPr>
                <w:noProof/>
                <w:webHidden/>
              </w:rPr>
              <w:fldChar w:fldCharType="end"/>
            </w:r>
          </w:hyperlink>
        </w:p>
        <w:p w14:paraId="35BA625A" w14:textId="568A6567" w:rsidR="001E1DAA" w:rsidRDefault="008D690E" w:rsidP="00A60213">
          <w:pPr>
            <w:pStyle w:val="TOC2"/>
            <w:rPr>
              <w:rFonts w:eastAsiaTheme="minorEastAsia"/>
              <w:lang w:eastAsia="en-GB"/>
            </w:rPr>
          </w:pPr>
          <w:hyperlink w:anchor="_Toc11316938" w:history="1">
            <w:r w:rsidR="001E1DAA" w:rsidRPr="00FA44C4">
              <w:rPr>
                <w:rStyle w:val="Hyperlink"/>
              </w:rPr>
              <w:t>Reservoir / lake swimming</w:t>
            </w:r>
            <w:r w:rsidR="001E1DAA">
              <w:rPr>
                <w:webHidden/>
              </w:rPr>
              <w:tab/>
            </w:r>
            <w:r w:rsidR="001E1DAA">
              <w:rPr>
                <w:webHidden/>
              </w:rPr>
              <w:fldChar w:fldCharType="begin"/>
            </w:r>
            <w:r w:rsidR="001E1DAA">
              <w:rPr>
                <w:webHidden/>
              </w:rPr>
              <w:instrText xml:space="preserve"> PAGEREF _Toc11316938 \h </w:instrText>
            </w:r>
            <w:r w:rsidR="001E1DAA">
              <w:rPr>
                <w:webHidden/>
              </w:rPr>
            </w:r>
            <w:r w:rsidR="001E1DAA">
              <w:rPr>
                <w:webHidden/>
              </w:rPr>
              <w:fldChar w:fldCharType="separate"/>
            </w:r>
            <w:r w:rsidR="00A60213">
              <w:rPr>
                <w:webHidden/>
              </w:rPr>
              <w:t>9</w:t>
            </w:r>
            <w:r w:rsidR="001E1DAA">
              <w:rPr>
                <w:webHidden/>
              </w:rPr>
              <w:fldChar w:fldCharType="end"/>
            </w:r>
          </w:hyperlink>
        </w:p>
        <w:p w14:paraId="4A5BE9CA" w14:textId="25A0AE49" w:rsidR="001E1DAA" w:rsidRDefault="008D690E" w:rsidP="00A60213">
          <w:pPr>
            <w:pStyle w:val="TOC2"/>
            <w:rPr>
              <w:rFonts w:eastAsiaTheme="minorEastAsia"/>
              <w:lang w:eastAsia="en-GB"/>
            </w:rPr>
          </w:pPr>
          <w:hyperlink w:anchor="_Toc11316939" w:history="1">
            <w:r w:rsidR="001E1DAA" w:rsidRPr="00FA44C4">
              <w:rPr>
                <w:rStyle w:val="Hyperlink"/>
              </w:rPr>
              <w:t>Physical activity challenges</w:t>
            </w:r>
            <w:r w:rsidR="001E1DAA">
              <w:rPr>
                <w:webHidden/>
              </w:rPr>
              <w:tab/>
            </w:r>
            <w:r w:rsidR="001E1DAA">
              <w:rPr>
                <w:webHidden/>
              </w:rPr>
              <w:fldChar w:fldCharType="begin"/>
            </w:r>
            <w:r w:rsidR="001E1DAA">
              <w:rPr>
                <w:webHidden/>
              </w:rPr>
              <w:instrText xml:space="preserve"> PAGEREF _Toc11316939 \h </w:instrText>
            </w:r>
            <w:r w:rsidR="001E1DAA">
              <w:rPr>
                <w:webHidden/>
              </w:rPr>
            </w:r>
            <w:r w:rsidR="001E1DAA">
              <w:rPr>
                <w:webHidden/>
              </w:rPr>
              <w:fldChar w:fldCharType="separate"/>
            </w:r>
            <w:r w:rsidR="00A60213">
              <w:rPr>
                <w:webHidden/>
              </w:rPr>
              <w:t>10</w:t>
            </w:r>
            <w:r w:rsidR="001E1DAA">
              <w:rPr>
                <w:webHidden/>
              </w:rPr>
              <w:fldChar w:fldCharType="end"/>
            </w:r>
          </w:hyperlink>
        </w:p>
        <w:p w14:paraId="4324D515" w14:textId="75E9D728" w:rsidR="001E1DAA" w:rsidRDefault="008D690E" w:rsidP="00A60213">
          <w:pPr>
            <w:pStyle w:val="TOC2"/>
            <w:rPr>
              <w:rFonts w:eastAsiaTheme="minorEastAsia"/>
              <w:lang w:eastAsia="en-GB"/>
            </w:rPr>
          </w:pPr>
          <w:hyperlink w:anchor="_Toc11316940" w:history="1">
            <w:r w:rsidR="001E1DAA" w:rsidRPr="00FA44C4">
              <w:rPr>
                <w:rStyle w:val="Hyperlink"/>
              </w:rPr>
              <w:t>Ticks</w:t>
            </w:r>
            <w:r w:rsidR="001E1DAA">
              <w:rPr>
                <w:webHidden/>
              </w:rPr>
              <w:tab/>
            </w:r>
            <w:r w:rsidR="001E1DAA">
              <w:rPr>
                <w:webHidden/>
              </w:rPr>
              <w:fldChar w:fldCharType="begin"/>
            </w:r>
            <w:r w:rsidR="001E1DAA">
              <w:rPr>
                <w:webHidden/>
              </w:rPr>
              <w:instrText xml:space="preserve"> PAGEREF _Toc11316940 \h </w:instrText>
            </w:r>
            <w:r w:rsidR="001E1DAA">
              <w:rPr>
                <w:webHidden/>
              </w:rPr>
            </w:r>
            <w:r w:rsidR="001E1DAA">
              <w:rPr>
                <w:webHidden/>
              </w:rPr>
              <w:fldChar w:fldCharType="separate"/>
            </w:r>
            <w:r w:rsidR="00A60213">
              <w:rPr>
                <w:webHidden/>
              </w:rPr>
              <w:t>10</w:t>
            </w:r>
            <w:r w:rsidR="001E1DAA">
              <w:rPr>
                <w:webHidden/>
              </w:rPr>
              <w:fldChar w:fldCharType="end"/>
            </w:r>
          </w:hyperlink>
        </w:p>
        <w:p w14:paraId="34861500" w14:textId="77777777" w:rsidR="00D978ED" w:rsidRDefault="008D690E" w:rsidP="00D978ED">
          <w:pPr>
            <w:pStyle w:val="TOC2"/>
            <w:rPr>
              <w:rStyle w:val="Hyperlink"/>
            </w:rPr>
          </w:pPr>
          <w:hyperlink w:anchor="_Toc11316941" w:history="1">
            <w:r w:rsidR="001E1DAA" w:rsidRPr="00FA44C4">
              <w:rPr>
                <w:rStyle w:val="Hyperlink"/>
              </w:rPr>
              <w:t>Giant Hogweed</w:t>
            </w:r>
            <w:r w:rsidR="001E1DAA">
              <w:rPr>
                <w:webHidden/>
              </w:rPr>
              <w:tab/>
            </w:r>
            <w:r w:rsidR="001E1DAA">
              <w:rPr>
                <w:webHidden/>
              </w:rPr>
              <w:fldChar w:fldCharType="begin"/>
            </w:r>
            <w:r w:rsidR="001E1DAA">
              <w:rPr>
                <w:webHidden/>
              </w:rPr>
              <w:instrText xml:space="preserve"> PAGEREF _Toc11316941 \h </w:instrText>
            </w:r>
            <w:r w:rsidR="001E1DAA">
              <w:rPr>
                <w:webHidden/>
              </w:rPr>
            </w:r>
            <w:r w:rsidR="001E1DAA">
              <w:rPr>
                <w:webHidden/>
              </w:rPr>
              <w:fldChar w:fldCharType="separate"/>
            </w:r>
            <w:r w:rsidR="00A60213">
              <w:rPr>
                <w:webHidden/>
              </w:rPr>
              <w:t>10</w:t>
            </w:r>
            <w:r w:rsidR="001E1DAA">
              <w:rPr>
                <w:webHidden/>
              </w:rPr>
              <w:fldChar w:fldCharType="end"/>
            </w:r>
          </w:hyperlink>
        </w:p>
        <w:p w14:paraId="37530D26" w14:textId="170EB780" w:rsidR="00D978ED" w:rsidRDefault="00D978ED" w:rsidP="00D978ED">
          <w:pPr>
            <w:pStyle w:val="TOC2"/>
          </w:pPr>
          <w:r w:rsidRPr="00D978ED">
            <w:rPr>
              <w:rStyle w:val="Hyperlink"/>
              <w:color w:val="auto"/>
              <w:u w:val="none"/>
            </w:rPr>
            <w:t>Blue-Green Algae</w:t>
          </w:r>
          <w:r>
            <w:tab/>
            <w:t>10</w:t>
          </w:r>
        </w:p>
        <w:p w14:paraId="2C3F167D" w14:textId="12E8237B" w:rsidR="001E1DAA" w:rsidRDefault="008D690E" w:rsidP="00A60213">
          <w:pPr>
            <w:pStyle w:val="TOC2"/>
            <w:rPr>
              <w:rFonts w:eastAsiaTheme="minorEastAsia"/>
              <w:lang w:eastAsia="en-GB"/>
            </w:rPr>
          </w:pPr>
          <w:hyperlink w:anchor="_Toc11316943" w:history="1">
            <w:r w:rsidR="001E1DAA" w:rsidRPr="00FA44C4">
              <w:rPr>
                <w:rStyle w:val="Hyperlink"/>
              </w:rPr>
              <w:t>Petting farms and animals that have just given birth</w:t>
            </w:r>
            <w:r w:rsidR="001E1DAA">
              <w:rPr>
                <w:webHidden/>
              </w:rPr>
              <w:tab/>
            </w:r>
            <w:r w:rsidR="001E1DAA">
              <w:rPr>
                <w:webHidden/>
              </w:rPr>
              <w:fldChar w:fldCharType="begin"/>
            </w:r>
            <w:r w:rsidR="001E1DAA">
              <w:rPr>
                <w:webHidden/>
              </w:rPr>
              <w:instrText xml:space="preserve"> PAGEREF _Toc11316943 \h </w:instrText>
            </w:r>
            <w:r w:rsidR="001E1DAA">
              <w:rPr>
                <w:webHidden/>
              </w:rPr>
            </w:r>
            <w:r w:rsidR="001E1DAA">
              <w:rPr>
                <w:webHidden/>
              </w:rPr>
              <w:fldChar w:fldCharType="separate"/>
            </w:r>
            <w:r w:rsidR="00A60213">
              <w:rPr>
                <w:webHidden/>
              </w:rPr>
              <w:t>11</w:t>
            </w:r>
            <w:r w:rsidR="001E1DAA">
              <w:rPr>
                <w:webHidden/>
              </w:rPr>
              <w:fldChar w:fldCharType="end"/>
            </w:r>
          </w:hyperlink>
        </w:p>
        <w:p w14:paraId="0B4E7A00" w14:textId="6EEA04A3" w:rsidR="001E1DAA" w:rsidRDefault="008D690E" w:rsidP="00A60213">
          <w:pPr>
            <w:pStyle w:val="TOC2"/>
            <w:rPr>
              <w:rFonts w:eastAsiaTheme="minorEastAsia"/>
              <w:lang w:eastAsia="en-GB"/>
            </w:rPr>
          </w:pPr>
          <w:hyperlink w:anchor="_Toc11316944" w:history="1">
            <w:r w:rsidR="001E1DAA" w:rsidRPr="00FA44C4">
              <w:rPr>
                <w:rStyle w:val="Hyperlink"/>
              </w:rPr>
              <w:t>Air pollution</w:t>
            </w:r>
            <w:r w:rsidR="001E1DAA">
              <w:rPr>
                <w:webHidden/>
              </w:rPr>
              <w:tab/>
            </w:r>
            <w:r w:rsidR="001E1DAA">
              <w:rPr>
                <w:webHidden/>
              </w:rPr>
              <w:fldChar w:fldCharType="begin"/>
            </w:r>
            <w:r w:rsidR="001E1DAA">
              <w:rPr>
                <w:webHidden/>
              </w:rPr>
              <w:instrText xml:space="preserve"> PAGEREF _Toc11316944 \h </w:instrText>
            </w:r>
            <w:r w:rsidR="001E1DAA">
              <w:rPr>
                <w:webHidden/>
              </w:rPr>
            </w:r>
            <w:r w:rsidR="001E1DAA">
              <w:rPr>
                <w:webHidden/>
              </w:rPr>
              <w:fldChar w:fldCharType="separate"/>
            </w:r>
            <w:r w:rsidR="00A60213">
              <w:rPr>
                <w:webHidden/>
              </w:rPr>
              <w:t>12</w:t>
            </w:r>
            <w:r w:rsidR="001E1DAA">
              <w:rPr>
                <w:webHidden/>
              </w:rPr>
              <w:fldChar w:fldCharType="end"/>
            </w:r>
          </w:hyperlink>
        </w:p>
        <w:p w14:paraId="5CAB1B81" w14:textId="5A9AAE61" w:rsidR="001E1DAA" w:rsidRDefault="008D690E" w:rsidP="00A60213">
          <w:pPr>
            <w:pStyle w:val="TOC2"/>
            <w:rPr>
              <w:rFonts w:eastAsiaTheme="minorEastAsia"/>
              <w:lang w:eastAsia="en-GB"/>
            </w:rPr>
          </w:pPr>
          <w:hyperlink w:anchor="_Toc11316945" w:history="1">
            <w:r w:rsidR="001E1DAA" w:rsidRPr="00FA44C4">
              <w:rPr>
                <w:rStyle w:val="Hyperlink"/>
              </w:rPr>
              <w:t>Travel</w:t>
            </w:r>
            <w:r w:rsidR="001E1DAA">
              <w:rPr>
                <w:webHidden/>
              </w:rPr>
              <w:tab/>
            </w:r>
            <w:r w:rsidR="001E1DAA">
              <w:rPr>
                <w:webHidden/>
              </w:rPr>
              <w:fldChar w:fldCharType="begin"/>
            </w:r>
            <w:r w:rsidR="001E1DAA">
              <w:rPr>
                <w:webHidden/>
              </w:rPr>
              <w:instrText xml:space="preserve"> PAGEREF _Toc11316945 \h </w:instrText>
            </w:r>
            <w:r w:rsidR="001E1DAA">
              <w:rPr>
                <w:webHidden/>
              </w:rPr>
            </w:r>
            <w:r w:rsidR="001E1DAA">
              <w:rPr>
                <w:webHidden/>
              </w:rPr>
              <w:fldChar w:fldCharType="separate"/>
            </w:r>
            <w:r w:rsidR="00A60213">
              <w:rPr>
                <w:webHidden/>
              </w:rPr>
              <w:t>12</w:t>
            </w:r>
            <w:r w:rsidR="001E1DAA">
              <w:rPr>
                <w:webHidden/>
              </w:rPr>
              <w:fldChar w:fldCharType="end"/>
            </w:r>
          </w:hyperlink>
        </w:p>
        <w:p w14:paraId="17429FAD" w14:textId="478722E8" w:rsidR="00431D13" w:rsidRDefault="00431D13">
          <w:r w:rsidRPr="009F0FD9">
            <w:rPr>
              <w:rFonts w:ascii="Arial" w:hAnsi="Arial"/>
              <w:b/>
              <w:bCs/>
              <w:noProof/>
            </w:rPr>
            <w:fldChar w:fldCharType="end"/>
          </w:r>
        </w:p>
      </w:sdtContent>
    </w:sdt>
    <w:p w14:paraId="71F46F4F" w14:textId="77777777" w:rsidR="00431D13" w:rsidRDefault="00431D13">
      <w:pPr>
        <w:rPr>
          <w:rFonts w:ascii="Arial" w:hAnsi="Arial" w:cs="Arial"/>
          <w:b/>
          <w:sz w:val="40"/>
          <w:szCs w:val="40"/>
        </w:rPr>
      </w:pPr>
    </w:p>
    <w:p w14:paraId="61F9FEB2" w14:textId="5E199E68" w:rsidR="001409A8" w:rsidRPr="009F0FD9" w:rsidRDefault="001409A8" w:rsidP="009F0FD9">
      <w:pPr>
        <w:pStyle w:val="Heading1"/>
        <w:rPr>
          <w:rFonts w:cs="Arial"/>
          <w:sz w:val="40"/>
          <w:szCs w:val="40"/>
        </w:rPr>
      </w:pPr>
      <w:bookmarkStart w:id="1" w:name="_Toc11316919"/>
      <w:r w:rsidRPr="006866FE">
        <w:lastRenderedPageBreak/>
        <w:t>Sun</w:t>
      </w:r>
      <w:r w:rsidR="00B85420">
        <w:t xml:space="preserve"> and Heat</w:t>
      </w:r>
      <w:bookmarkEnd w:id="1"/>
      <w:r w:rsidR="00B85420">
        <w:t xml:space="preserve"> </w:t>
      </w:r>
    </w:p>
    <w:p w14:paraId="4EACE468" w14:textId="77777777" w:rsidR="00925524" w:rsidRDefault="00925524" w:rsidP="00834431">
      <w:pPr>
        <w:rPr>
          <w:rFonts w:ascii="Arial" w:hAnsi="Arial" w:cs="Arial"/>
          <w:sz w:val="24"/>
          <w:szCs w:val="24"/>
        </w:rPr>
      </w:pPr>
      <w:r w:rsidRPr="00925524">
        <w:rPr>
          <w:rFonts w:ascii="Arial" w:hAnsi="Arial" w:cs="Arial"/>
          <w:sz w:val="24"/>
          <w:szCs w:val="24"/>
        </w:rPr>
        <w:t xml:space="preserve">The following </w:t>
      </w:r>
      <w:r>
        <w:rPr>
          <w:rFonts w:ascii="Arial" w:hAnsi="Arial" w:cs="Arial"/>
          <w:sz w:val="24"/>
          <w:szCs w:val="24"/>
        </w:rPr>
        <w:t xml:space="preserve">topics relate to the potential dangers from the sun. </w:t>
      </w:r>
    </w:p>
    <w:p w14:paraId="59C33947" w14:textId="7BA494F4" w:rsidR="006866FE" w:rsidRDefault="00BB6729" w:rsidP="006866FE">
      <w:pPr>
        <w:rPr>
          <w:rFonts w:ascii="Arial" w:hAnsi="Arial" w:cs="Arial"/>
          <w:sz w:val="24"/>
          <w:szCs w:val="24"/>
        </w:rPr>
      </w:pPr>
      <w:bookmarkStart w:id="2" w:name="_Toc11316920"/>
      <w:r w:rsidRPr="00837A48">
        <w:rPr>
          <w:rStyle w:val="Heading2Char"/>
        </w:rPr>
        <w:t>Heat health w</w:t>
      </w:r>
      <w:r w:rsidR="006866FE" w:rsidRPr="00837A48">
        <w:rPr>
          <w:rStyle w:val="Heading2Char"/>
        </w:rPr>
        <w:t>atch</w:t>
      </w:r>
      <w:bookmarkEnd w:id="2"/>
      <w:r w:rsidR="003112F6" w:rsidRPr="00837A48">
        <w:rPr>
          <w:rFonts w:ascii="Arial" w:hAnsi="Arial" w:cs="Arial"/>
          <w:b/>
          <w:sz w:val="24"/>
          <w:szCs w:val="24"/>
        </w:rPr>
        <w:br/>
      </w:r>
      <w:r w:rsidR="006866FE" w:rsidRPr="00837A48">
        <w:rPr>
          <w:rFonts w:ascii="Arial" w:hAnsi="Arial" w:cs="Arial"/>
          <w:sz w:val="24"/>
          <w:szCs w:val="24"/>
        </w:rPr>
        <w:t xml:space="preserve">The Heat Health Watch Service </w:t>
      </w:r>
      <w:r w:rsidR="009F0FD9" w:rsidRPr="00837A48">
        <w:rPr>
          <w:rFonts w:ascii="Arial" w:hAnsi="Arial" w:cs="Arial"/>
          <w:sz w:val="24"/>
          <w:szCs w:val="24"/>
        </w:rPr>
        <w:t>is operat</w:t>
      </w:r>
      <w:r w:rsidRPr="00837A48">
        <w:rPr>
          <w:rFonts w:ascii="Arial" w:hAnsi="Arial" w:cs="Arial"/>
          <w:sz w:val="24"/>
          <w:szCs w:val="24"/>
        </w:rPr>
        <w:t>ed In England by the Met Office</w:t>
      </w:r>
      <w:r w:rsidR="006866FE" w:rsidRPr="00837A48">
        <w:rPr>
          <w:rFonts w:ascii="Arial" w:hAnsi="Arial" w:cs="Arial"/>
          <w:sz w:val="24"/>
          <w:szCs w:val="24"/>
        </w:rPr>
        <w:t xml:space="preserve"> from 1 June to 15 September each year in associa</w:t>
      </w:r>
      <w:r w:rsidRPr="00837A48">
        <w:rPr>
          <w:rFonts w:ascii="Arial" w:hAnsi="Arial" w:cs="Arial"/>
          <w:sz w:val="24"/>
          <w:szCs w:val="24"/>
        </w:rPr>
        <w:t>tion with Public Health England.  I</w:t>
      </w:r>
      <w:r w:rsidR="006866FE" w:rsidRPr="00837A48">
        <w:rPr>
          <w:rFonts w:ascii="Arial" w:hAnsi="Arial" w:cs="Arial"/>
          <w:sz w:val="24"/>
          <w:szCs w:val="24"/>
        </w:rPr>
        <w:t xml:space="preserve">t is designed to help healthcare professionals manage periods of extreme temperature. </w:t>
      </w:r>
    </w:p>
    <w:p w14:paraId="7B4EF6BB" w14:textId="57A31042" w:rsidR="00837A48" w:rsidRPr="00837A48" w:rsidRDefault="00837A48" w:rsidP="006866FE">
      <w:pPr>
        <w:rPr>
          <w:rFonts w:ascii="Arial" w:hAnsi="Arial" w:cs="Arial"/>
          <w:sz w:val="24"/>
          <w:szCs w:val="24"/>
        </w:rPr>
      </w:pPr>
      <w:r w:rsidRPr="00837A48">
        <w:rPr>
          <w:rFonts w:ascii="Arial" w:hAnsi="Arial" w:cs="Arial"/>
          <w:sz w:val="24"/>
          <w:szCs w:val="24"/>
        </w:rPr>
        <w:t xml:space="preserve">The Met Office forecasts day-time and night-time maximum temperatures, which are monitored regionally. When certain heat thresholds are passed, a warning is issued and sent to relevant health professionals and people working in social care as well as displayed on </w:t>
      </w:r>
      <w:r w:rsidR="00422D94">
        <w:rPr>
          <w:rFonts w:ascii="Arial" w:hAnsi="Arial" w:cs="Arial"/>
          <w:sz w:val="24"/>
          <w:szCs w:val="24"/>
        </w:rPr>
        <w:t>the Met Office’s</w:t>
      </w:r>
      <w:r w:rsidRPr="00837A48">
        <w:rPr>
          <w:rFonts w:ascii="Arial" w:hAnsi="Arial" w:cs="Arial"/>
          <w:sz w:val="24"/>
          <w:szCs w:val="24"/>
        </w:rPr>
        <w:t xml:space="preserve"> website. This enables health professionals to take action to minimise the impact of the heat on people's health.</w:t>
      </w:r>
    </w:p>
    <w:p w14:paraId="31794E48" w14:textId="77777777" w:rsidR="006866FE" w:rsidRPr="00800F42" w:rsidRDefault="006866FE" w:rsidP="006866FE">
      <w:pPr>
        <w:rPr>
          <w:rFonts w:ascii="Arial" w:hAnsi="Arial" w:cs="Arial"/>
          <w:sz w:val="24"/>
          <w:szCs w:val="24"/>
        </w:rPr>
      </w:pPr>
      <w:r w:rsidRPr="00800F42">
        <w:rPr>
          <w:rFonts w:ascii="Arial" w:hAnsi="Arial" w:cs="Arial"/>
          <w:sz w:val="24"/>
          <w:szCs w:val="24"/>
        </w:rPr>
        <w:t xml:space="preserve">The heat health watch forecast can be seen at - </w:t>
      </w:r>
      <w:hyperlink r:id="rId9" w:anchor="?tab=heatHealth" w:history="1">
        <w:r w:rsidRPr="00800F42">
          <w:rPr>
            <w:rStyle w:val="Hyperlink"/>
            <w:rFonts w:ascii="Arial" w:hAnsi="Arial" w:cs="Arial"/>
            <w:sz w:val="24"/>
            <w:szCs w:val="24"/>
          </w:rPr>
          <w:t>https://www.metoffice.gov.uk/public/weather/heat-health/#?tab=heatHealth</w:t>
        </w:r>
      </w:hyperlink>
      <w:r w:rsidRPr="00800F42">
        <w:rPr>
          <w:rFonts w:ascii="Arial" w:hAnsi="Arial" w:cs="Arial"/>
          <w:sz w:val="24"/>
          <w:szCs w:val="24"/>
        </w:rPr>
        <w:t xml:space="preserve"> </w:t>
      </w:r>
    </w:p>
    <w:p w14:paraId="15BCF2CE" w14:textId="77777777" w:rsidR="006866FE" w:rsidRPr="00800F42" w:rsidRDefault="006866FE" w:rsidP="006866FE">
      <w:pPr>
        <w:rPr>
          <w:rFonts w:ascii="Arial" w:hAnsi="Arial" w:cs="Arial"/>
          <w:i/>
          <w:sz w:val="24"/>
          <w:szCs w:val="24"/>
        </w:rPr>
      </w:pPr>
      <w:r w:rsidRPr="00800F42">
        <w:rPr>
          <w:rFonts w:ascii="Arial" w:hAnsi="Arial" w:cs="Arial"/>
          <w:sz w:val="24"/>
          <w:szCs w:val="24"/>
        </w:rPr>
        <w:t xml:space="preserve">To accompany the heat health watch service, Public Health England has prepared its </w:t>
      </w:r>
      <w:r w:rsidR="00BB6729" w:rsidRPr="00800F42">
        <w:rPr>
          <w:rFonts w:ascii="Arial" w:hAnsi="Arial" w:cs="Arial"/>
          <w:sz w:val="24"/>
          <w:szCs w:val="24"/>
        </w:rPr>
        <w:t>‘</w:t>
      </w:r>
      <w:r w:rsidR="00BB6729" w:rsidRPr="00800F42">
        <w:rPr>
          <w:rFonts w:ascii="Arial" w:hAnsi="Arial" w:cs="Arial"/>
          <w:i/>
          <w:sz w:val="24"/>
          <w:szCs w:val="24"/>
        </w:rPr>
        <w:t>Hot weather alerts communications t</w:t>
      </w:r>
      <w:r w:rsidRPr="00800F42">
        <w:rPr>
          <w:rFonts w:ascii="Arial" w:hAnsi="Arial" w:cs="Arial"/>
          <w:i/>
          <w:sz w:val="24"/>
          <w:szCs w:val="24"/>
        </w:rPr>
        <w:t>oolkit</w:t>
      </w:r>
      <w:r w:rsidR="00BB6729" w:rsidRPr="00800F42">
        <w:rPr>
          <w:rFonts w:ascii="Arial" w:hAnsi="Arial" w:cs="Arial"/>
          <w:i/>
          <w:sz w:val="24"/>
          <w:szCs w:val="24"/>
        </w:rPr>
        <w:t>.’</w:t>
      </w:r>
    </w:p>
    <w:p w14:paraId="0CBB89BA" w14:textId="025BE86D" w:rsidR="00411840" w:rsidRDefault="006866FE" w:rsidP="00682992">
      <w:pPr>
        <w:pStyle w:val="PHEBodycopy"/>
        <w:spacing w:line="240" w:lineRule="auto"/>
        <w:rPr>
          <w:rFonts w:cs="Arial"/>
          <w:b/>
          <w:color w:val="FF0000"/>
          <w:szCs w:val="24"/>
          <w:highlight w:val="yellow"/>
        </w:rPr>
      </w:pPr>
      <w:r w:rsidRPr="00800F42">
        <w:rPr>
          <w:szCs w:val="24"/>
        </w:rPr>
        <w:t xml:space="preserve">This toolkit </w:t>
      </w:r>
      <w:r w:rsidR="00BB6729" w:rsidRPr="00800F42">
        <w:rPr>
          <w:szCs w:val="24"/>
        </w:rPr>
        <w:t>contains</w:t>
      </w:r>
      <w:r w:rsidRPr="00800F42">
        <w:rPr>
          <w:szCs w:val="24"/>
        </w:rPr>
        <w:t xml:space="preserve"> pre-prepared key messages, social media updates and statements that can be used</w:t>
      </w:r>
      <w:r w:rsidR="00BB6729" w:rsidRPr="00800F42">
        <w:rPr>
          <w:szCs w:val="24"/>
        </w:rPr>
        <w:t>,</w:t>
      </w:r>
      <w:r w:rsidRPr="00800F42">
        <w:rPr>
          <w:szCs w:val="24"/>
        </w:rPr>
        <w:t xml:space="preserve"> according</w:t>
      </w:r>
      <w:r w:rsidR="00BB6729" w:rsidRPr="00800F42">
        <w:rPr>
          <w:szCs w:val="24"/>
        </w:rPr>
        <w:t xml:space="preserve"> to</w:t>
      </w:r>
      <w:r w:rsidRPr="00800F42">
        <w:rPr>
          <w:szCs w:val="24"/>
        </w:rPr>
        <w:t xml:space="preserve"> the alert level in place at the time.</w:t>
      </w:r>
      <w:r w:rsidR="00682992" w:rsidRPr="007A3401">
        <w:rPr>
          <w:szCs w:val="24"/>
          <w:highlight w:val="yellow"/>
        </w:rPr>
        <w:br/>
      </w:r>
    </w:p>
    <w:p w14:paraId="1AF048D5" w14:textId="6440FD2D" w:rsidR="00422D94" w:rsidRPr="00422D94" w:rsidRDefault="00422D94" w:rsidP="00682992">
      <w:pPr>
        <w:pStyle w:val="PHEBodycopy"/>
        <w:spacing w:line="240" w:lineRule="auto"/>
        <w:rPr>
          <w:rFonts w:cs="Arial"/>
          <w:szCs w:val="24"/>
        </w:rPr>
      </w:pPr>
      <w:r w:rsidRPr="00422D94">
        <w:rPr>
          <w:rFonts w:cs="Arial"/>
          <w:szCs w:val="24"/>
        </w:rPr>
        <w:t>Your regional PHE communications team will be in touch if thresholds are met and will inform you of any action that may need to be taken.</w:t>
      </w:r>
    </w:p>
    <w:p w14:paraId="77E0B3BA" w14:textId="77777777" w:rsidR="00422D94" w:rsidRPr="007A3401" w:rsidRDefault="00422D94" w:rsidP="00682992">
      <w:pPr>
        <w:pStyle w:val="PHEBodycopy"/>
        <w:spacing w:line="240" w:lineRule="auto"/>
        <w:rPr>
          <w:rFonts w:cs="Arial"/>
          <w:b/>
          <w:color w:val="FF0000"/>
          <w:szCs w:val="24"/>
          <w:highlight w:val="yellow"/>
        </w:rPr>
      </w:pPr>
    </w:p>
    <w:p w14:paraId="7EC99A82" w14:textId="1DB0BA76" w:rsidR="00800F42" w:rsidRDefault="00800F42" w:rsidP="006866FE">
      <w:r>
        <w:fldChar w:fldCharType="begin"/>
      </w:r>
      <w:r>
        <w:instrText xml:space="preserve"> LINK Word.Document.12 "\\\\Fileswt09.phe.gov.uk\\SW BCS\\Communications\\Media Relations\\A - Z Radiation Chemicals Env Haz\\Heatwave\\2019\\Heat Health Alerts Comms Toolkit 2019 FINAL.docx" "" \a \p \f 0 </w:instrText>
      </w:r>
      <w:r>
        <w:fldChar w:fldCharType="separate"/>
      </w:r>
      <w:r w:rsidR="008D690E">
        <w:object w:dxaOrig="1522" w:dyaOrig="991" w14:anchorId="36592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50.25pt" o:ole="">
            <v:imagedata r:id="rId10" o:title=""/>
          </v:shape>
        </w:object>
      </w:r>
      <w:r>
        <w:fldChar w:fldCharType="end"/>
      </w:r>
    </w:p>
    <w:p w14:paraId="2ABC421E" w14:textId="77777777" w:rsidR="006866FE" w:rsidRDefault="006866FE" w:rsidP="006866FE">
      <w:pPr>
        <w:rPr>
          <w:rFonts w:ascii="Arial" w:hAnsi="Arial" w:cs="Arial"/>
          <w:sz w:val="24"/>
          <w:szCs w:val="24"/>
        </w:rPr>
      </w:pPr>
      <w:bookmarkStart w:id="3" w:name="_Toc11316921"/>
      <w:r w:rsidRPr="00431D13">
        <w:rPr>
          <w:rStyle w:val="Heading2Char"/>
        </w:rPr>
        <w:t>Heatwave Plan</w:t>
      </w:r>
      <w:bookmarkEnd w:id="3"/>
      <w:r>
        <w:rPr>
          <w:rFonts w:ascii="Arial" w:hAnsi="Arial" w:cs="Arial"/>
          <w:b/>
          <w:sz w:val="24"/>
          <w:szCs w:val="24"/>
        </w:rPr>
        <w:br/>
      </w:r>
      <w:r w:rsidRPr="00925524">
        <w:rPr>
          <w:rFonts w:ascii="Arial" w:hAnsi="Arial" w:cs="Arial"/>
          <w:sz w:val="24"/>
          <w:szCs w:val="24"/>
        </w:rPr>
        <w:t>The Heatwave Plan for England is intended to protect the population from heat-related harm to health</w:t>
      </w:r>
      <w:r w:rsidR="0073389C">
        <w:rPr>
          <w:rFonts w:ascii="Arial" w:hAnsi="Arial" w:cs="Arial"/>
          <w:sz w:val="24"/>
          <w:szCs w:val="24"/>
        </w:rPr>
        <w:t xml:space="preserve"> and can be found online: </w:t>
      </w:r>
      <w:r>
        <w:rPr>
          <w:rFonts w:ascii="Arial" w:hAnsi="Arial" w:cs="Arial"/>
          <w:sz w:val="24"/>
          <w:szCs w:val="24"/>
        </w:rPr>
        <w:t xml:space="preserve"> </w:t>
      </w:r>
      <w:hyperlink r:id="rId11" w:history="1">
        <w:r w:rsidRPr="00ED4C87">
          <w:rPr>
            <w:rStyle w:val="Hyperlink"/>
            <w:rFonts w:ascii="Arial" w:hAnsi="Arial" w:cs="Arial"/>
            <w:sz w:val="24"/>
            <w:szCs w:val="24"/>
          </w:rPr>
          <w:t>https://www.gov.uk/government/publications/heatwave-plan-for-england</w:t>
        </w:r>
      </w:hyperlink>
      <w:r>
        <w:rPr>
          <w:rFonts w:ascii="Arial" w:hAnsi="Arial" w:cs="Arial"/>
          <w:sz w:val="24"/>
          <w:szCs w:val="24"/>
        </w:rPr>
        <w:t xml:space="preserve"> </w:t>
      </w:r>
    </w:p>
    <w:p w14:paraId="13413D76" w14:textId="3D4726C0" w:rsidR="006866FE" w:rsidRDefault="003112F6" w:rsidP="006866FE">
      <w:pPr>
        <w:rPr>
          <w:rFonts w:ascii="Arial" w:hAnsi="Arial" w:cs="Arial"/>
          <w:b/>
          <w:sz w:val="24"/>
          <w:szCs w:val="24"/>
        </w:rPr>
      </w:pPr>
      <w:bookmarkStart w:id="4" w:name="_Toc11316922"/>
      <w:r w:rsidRPr="00431D13">
        <w:rPr>
          <w:rStyle w:val="Heading2Char"/>
        </w:rPr>
        <w:t>Heat exhaustion and heatstroke</w:t>
      </w:r>
      <w:bookmarkEnd w:id="4"/>
      <w:r>
        <w:rPr>
          <w:rFonts w:ascii="Arial" w:hAnsi="Arial" w:cs="Arial"/>
          <w:b/>
          <w:sz w:val="24"/>
          <w:szCs w:val="24"/>
        </w:rPr>
        <w:br/>
      </w:r>
      <w:r w:rsidR="006866FE">
        <w:rPr>
          <w:rFonts w:ascii="Arial" w:hAnsi="Arial" w:cs="Arial"/>
          <w:sz w:val="24"/>
          <w:szCs w:val="24"/>
        </w:rPr>
        <w:t xml:space="preserve">Information and advice for the public on heat exhaustion and heatstroke can be found on </w:t>
      </w:r>
      <w:r w:rsidR="00837A48">
        <w:rPr>
          <w:rFonts w:ascii="Arial" w:hAnsi="Arial" w:cs="Arial"/>
          <w:sz w:val="24"/>
          <w:szCs w:val="24"/>
        </w:rPr>
        <w:t xml:space="preserve">nhs.uk </w:t>
      </w:r>
      <w:r w:rsidR="006866FE">
        <w:rPr>
          <w:rFonts w:ascii="Arial" w:hAnsi="Arial" w:cs="Arial"/>
          <w:sz w:val="24"/>
          <w:szCs w:val="24"/>
        </w:rPr>
        <w:t xml:space="preserve">– </w:t>
      </w:r>
      <w:hyperlink r:id="rId12" w:history="1">
        <w:r w:rsidR="006866FE" w:rsidRPr="00ED4C87">
          <w:rPr>
            <w:rStyle w:val="Hyperlink"/>
            <w:rFonts w:ascii="Arial" w:hAnsi="Arial" w:cs="Arial"/>
            <w:sz w:val="24"/>
            <w:szCs w:val="24"/>
          </w:rPr>
          <w:t>https://www.nhs.uk/conditions/heat-exhaustion-heatstroke/</w:t>
        </w:r>
      </w:hyperlink>
    </w:p>
    <w:p w14:paraId="48DF930F" w14:textId="77777777" w:rsidR="006866FE" w:rsidRDefault="006866FE" w:rsidP="006866FE">
      <w:pPr>
        <w:rPr>
          <w:rFonts w:ascii="Arial" w:hAnsi="Arial" w:cs="Arial"/>
          <w:sz w:val="24"/>
          <w:szCs w:val="24"/>
        </w:rPr>
      </w:pPr>
      <w:bookmarkStart w:id="5" w:name="_Toc11316923"/>
      <w:r w:rsidRPr="00431D13">
        <w:rPr>
          <w:rStyle w:val="Heading2Char"/>
        </w:rPr>
        <w:t>Dehydration</w:t>
      </w:r>
      <w:bookmarkEnd w:id="5"/>
      <w:r w:rsidR="003112F6">
        <w:rPr>
          <w:rFonts w:ascii="Arial" w:hAnsi="Arial" w:cs="Arial"/>
          <w:b/>
          <w:sz w:val="24"/>
          <w:szCs w:val="24"/>
        </w:rPr>
        <w:br/>
      </w:r>
      <w:r w:rsidRPr="00831B9A">
        <w:rPr>
          <w:rFonts w:ascii="Arial" w:hAnsi="Arial" w:cs="Arial"/>
          <w:sz w:val="24"/>
          <w:szCs w:val="24"/>
        </w:rPr>
        <w:t>Dehydration means your body loses more fluids than you take in. If it isn't treated it can get worse and become a serious problem.  Babies, children and the elderly are more at risk of dehydration.</w:t>
      </w:r>
      <w:r>
        <w:rPr>
          <w:rFonts w:ascii="Arial" w:hAnsi="Arial" w:cs="Arial"/>
          <w:sz w:val="24"/>
          <w:szCs w:val="24"/>
        </w:rPr>
        <w:t xml:space="preserve"> </w:t>
      </w:r>
    </w:p>
    <w:p w14:paraId="44199352" w14:textId="31DAB268" w:rsidR="006866FE" w:rsidRDefault="006866FE" w:rsidP="006866FE">
      <w:pPr>
        <w:rPr>
          <w:rFonts w:ascii="Arial" w:hAnsi="Arial" w:cs="Arial"/>
          <w:sz w:val="24"/>
          <w:szCs w:val="24"/>
        </w:rPr>
      </w:pPr>
      <w:r>
        <w:rPr>
          <w:rFonts w:ascii="Arial" w:hAnsi="Arial" w:cs="Arial"/>
          <w:sz w:val="24"/>
          <w:szCs w:val="24"/>
        </w:rPr>
        <w:t>Further information and advice for the public on dehy</w:t>
      </w:r>
      <w:r w:rsidR="008A7027">
        <w:rPr>
          <w:rFonts w:ascii="Arial" w:hAnsi="Arial" w:cs="Arial"/>
          <w:sz w:val="24"/>
          <w:szCs w:val="24"/>
        </w:rPr>
        <w:t xml:space="preserve">dration can be found on </w:t>
      </w:r>
      <w:r w:rsidR="00837A48">
        <w:rPr>
          <w:rFonts w:ascii="Arial" w:hAnsi="Arial" w:cs="Arial"/>
          <w:sz w:val="24"/>
          <w:szCs w:val="24"/>
        </w:rPr>
        <w:t>nhs</w:t>
      </w:r>
      <w:r w:rsidR="008A7027">
        <w:rPr>
          <w:rFonts w:ascii="Arial" w:hAnsi="Arial" w:cs="Arial"/>
          <w:sz w:val="24"/>
          <w:szCs w:val="24"/>
        </w:rPr>
        <w:t xml:space="preserve">.uk </w:t>
      </w:r>
      <w:r>
        <w:rPr>
          <w:rFonts w:ascii="Arial" w:hAnsi="Arial" w:cs="Arial"/>
          <w:sz w:val="24"/>
          <w:szCs w:val="24"/>
        </w:rPr>
        <w:t xml:space="preserve">– </w:t>
      </w:r>
      <w:hyperlink r:id="rId13" w:history="1">
        <w:r w:rsidRPr="00ED4C87">
          <w:rPr>
            <w:rStyle w:val="Hyperlink"/>
            <w:rFonts w:ascii="Arial" w:hAnsi="Arial" w:cs="Arial"/>
            <w:sz w:val="24"/>
            <w:szCs w:val="24"/>
          </w:rPr>
          <w:t>https://www.nhs.uk/conditions/dehydration/</w:t>
        </w:r>
      </w:hyperlink>
      <w:r>
        <w:rPr>
          <w:rFonts w:ascii="Arial" w:hAnsi="Arial" w:cs="Arial"/>
          <w:sz w:val="24"/>
          <w:szCs w:val="24"/>
        </w:rPr>
        <w:t xml:space="preserve"> </w:t>
      </w:r>
    </w:p>
    <w:p w14:paraId="243587B5" w14:textId="405F3133" w:rsidR="006866FE" w:rsidRDefault="006866FE" w:rsidP="006866FE">
      <w:pPr>
        <w:rPr>
          <w:rStyle w:val="Hyperlink"/>
          <w:rFonts w:ascii="Arial" w:hAnsi="Arial" w:cs="Arial"/>
          <w:sz w:val="24"/>
          <w:szCs w:val="24"/>
        </w:rPr>
      </w:pPr>
      <w:bookmarkStart w:id="6" w:name="_Toc11316924"/>
      <w:r w:rsidRPr="00431D13">
        <w:rPr>
          <w:rStyle w:val="Heading2Char"/>
        </w:rPr>
        <w:lastRenderedPageBreak/>
        <w:t>Sun safety</w:t>
      </w:r>
      <w:bookmarkEnd w:id="6"/>
      <w:r w:rsidRPr="000D1ACD">
        <w:rPr>
          <w:rFonts w:ascii="Arial" w:hAnsi="Arial" w:cs="Arial"/>
          <w:b/>
          <w:sz w:val="24"/>
          <w:szCs w:val="24"/>
        </w:rPr>
        <w:t xml:space="preserve"> </w:t>
      </w:r>
      <w:r w:rsidR="003112F6">
        <w:rPr>
          <w:rFonts w:ascii="Arial" w:hAnsi="Arial" w:cs="Arial"/>
          <w:b/>
          <w:sz w:val="24"/>
          <w:szCs w:val="24"/>
        </w:rPr>
        <w:br/>
      </w:r>
      <w:r>
        <w:rPr>
          <w:rFonts w:ascii="Arial" w:hAnsi="Arial" w:cs="Arial"/>
          <w:sz w:val="24"/>
          <w:szCs w:val="24"/>
        </w:rPr>
        <w:t xml:space="preserve">Information and advice for the public on sun safety can be found on </w:t>
      </w:r>
      <w:r w:rsidR="00837A48">
        <w:rPr>
          <w:rFonts w:ascii="Arial" w:hAnsi="Arial" w:cs="Arial"/>
          <w:sz w:val="24"/>
          <w:szCs w:val="24"/>
        </w:rPr>
        <w:t>nhs</w:t>
      </w:r>
      <w:r w:rsidR="008A7027">
        <w:rPr>
          <w:rFonts w:ascii="Arial" w:hAnsi="Arial" w:cs="Arial"/>
          <w:sz w:val="24"/>
          <w:szCs w:val="24"/>
        </w:rPr>
        <w:t xml:space="preserve">.uk </w:t>
      </w:r>
      <w:r>
        <w:rPr>
          <w:rFonts w:ascii="Arial" w:hAnsi="Arial" w:cs="Arial"/>
          <w:sz w:val="24"/>
          <w:szCs w:val="24"/>
        </w:rPr>
        <w:t xml:space="preserve">– </w:t>
      </w:r>
      <w:hyperlink r:id="rId14" w:history="1">
        <w:r w:rsidRPr="00ED4C87">
          <w:rPr>
            <w:rStyle w:val="Hyperlink"/>
            <w:rFonts w:ascii="Arial" w:hAnsi="Arial" w:cs="Arial"/>
            <w:sz w:val="24"/>
            <w:szCs w:val="24"/>
          </w:rPr>
          <w:t>https://www.nhs.uk/live-well/healthy-body/sunscreen-and-sun-safety/</w:t>
        </w:r>
      </w:hyperlink>
    </w:p>
    <w:p w14:paraId="135A2965" w14:textId="75E69CB8" w:rsidR="00B00E55" w:rsidRPr="007F7C8C" w:rsidRDefault="007F7C8C" w:rsidP="006866FE">
      <w:pPr>
        <w:rPr>
          <w:rFonts w:ascii="Arial" w:hAnsi="Arial" w:cs="Arial"/>
          <w:b/>
          <w:sz w:val="24"/>
          <w:szCs w:val="24"/>
        </w:rPr>
      </w:pPr>
      <w:r>
        <w:rPr>
          <w:rStyle w:val="Hyperlink"/>
          <w:rFonts w:ascii="Arial" w:hAnsi="Arial" w:cs="Arial"/>
          <w:b/>
          <w:color w:val="auto"/>
          <w:sz w:val="24"/>
          <w:szCs w:val="24"/>
          <w:u w:val="none"/>
        </w:rPr>
        <w:t>Sun safety for babies</w:t>
      </w:r>
      <w:r>
        <w:rPr>
          <w:rStyle w:val="Hyperlink"/>
          <w:rFonts w:ascii="Arial" w:hAnsi="Arial" w:cs="Arial"/>
          <w:b/>
          <w:color w:val="auto"/>
          <w:sz w:val="24"/>
          <w:szCs w:val="24"/>
          <w:u w:val="none"/>
        </w:rPr>
        <w:br/>
      </w:r>
      <w:r w:rsidR="00B00E55" w:rsidRPr="00B00E55">
        <w:rPr>
          <w:rStyle w:val="Hyperlink"/>
          <w:rFonts w:ascii="Arial" w:hAnsi="Arial" w:cs="Arial"/>
          <w:color w:val="auto"/>
          <w:sz w:val="24"/>
          <w:szCs w:val="24"/>
          <w:u w:val="none"/>
        </w:rPr>
        <w:t xml:space="preserve">Information specifically for babies is also on </w:t>
      </w:r>
      <w:r w:rsidR="00837A48">
        <w:rPr>
          <w:rStyle w:val="Hyperlink"/>
          <w:rFonts w:ascii="Arial" w:hAnsi="Arial" w:cs="Arial"/>
          <w:color w:val="auto"/>
          <w:sz w:val="24"/>
          <w:szCs w:val="24"/>
          <w:u w:val="none"/>
        </w:rPr>
        <w:t>nhs</w:t>
      </w:r>
      <w:r w:rsidR="00B00E55" w:rsidRPr="00B00E55">
        <w:rPr>
          <w:rStyle w:val="Hyperlink"/>
          <w:rFonts w:ascii="Arial" w:hAnsi="Arial" w:cs="Arial"/>
          <w:color w:val="auto"/>
          <w:sz w:val="24"/>
          <w:szCs w:val="24"/>
          <w:u w:val="none"/>
        </w:rPr>
        <w:t xml:space="preserve">.uk </w:t>
      </w:r>
      <w:r w:rsidR="008A7027">
        <w:rPr>
          <w:rStyle w:val="Hyperlink"/>
          <w:rFonts w:ascii="Arial" w:hAnsi="Arial" w:cs="Arial"/>
          <w:color w:val="auto"/>
          <w:sz w:val="24"/>
          <w:szCs w:val="24"/>
          <w:u w:val="none"/>
        </w:rPr>
        <w:t>–</w:t>
      </w:r>
      <w:r w:rsidR="00B00E55" w:rsidRPr="00B00E55">
        <w:rPr>
          <w:rStyle w:val="Hyperlink"/>
          <w:rFonts w:ascii="Arial" w:hAnsi="Arial" w:cs="Arial"/>
          <w:color w:val="auto"/>
          <w:sz w:val="24"/>
          <w:szCs w:val="24"/>
          <w:u w:val="none"/>
        </w:rPr>
        <w:t xml:space="preserve"> </w:t>
      </w:r>
      <w:hyperlink r:id="rId15" w:history="1">
        <w:r w:rsidR="00B00E55" w:rsidRPr="00B00E55">
          <w:rPr>
            <w:rStyle w:val="Hyperlink"/>
            <w:rFonts w:ascii="Arial" w:hAnsi="Arial" w:cs="Arial"/>
            <w:sz w:val="24"/>
            <w:szCs w:val="24"/>
          </w:rPr>
          <w:t>https://www.nhs.uk/common-health-questions/childrens-health/how-can-i-keep-my-baby-safe-during-hot-weather/</w:t>
        </w:r>
      </w:hyperlink>
    </w:p>
    <w:p w14:paraId="34A3F934" w14:textId="0B148BBC" w:rsidR="006866FE" w:rsidRDefault="006866FE" w:rsidP="006866FE">
      <w:pPr>
        <w:rPr>
          <w:rFonts w:ascii="Arial" w:hAnsi="Arial" w:cs="Arial"/>
          <w:sz w:val="24"/>
          <w:szCs w:val="24"/>
        </w:rPr>
      </w:pPr>
      <w:bookmarkStart w:id="7" w:name="_Toc11316925"/>
      <w:r w:rsidRPr="00E86080">
        <w:rPr>
          <w:rStyle w:val="Heading2Char"/>
        </w:rPr>
        <w:t>Cover Up, Mate (Sun protection)</w:t>
      </w:r>
      <w:r w:rsidR="00504C36">
        <w:rPr>
          <w:rStyle w:val="Heading2Char"/>
        </w:rPr>
        <w:t xml:space="preserve"> – *South of England only</w:t>
      </w:r>
      <w:bookmarkEnd w:id="7"/>
      <w:r w:rsidRPr="00E86080">
        <w:rPr>
          <w:rFonts w:ascii="Arial" w:hAnsi="Arial" w:cs="Arial"/>
          <w:b/>
          <w:sz w:val="24"/>
          <w:szCs w:val="24"/>
        </w:rPr>
        <w:br/>
      </w:r>
      <w:r w:rsidRPr="00760D51">
        <w:rPr>
          <w:rFonts w:ascii="Arial" w:hAnsi="Arial" w:cs="Arial"/>
          <w:sz w:val="24"/>
          <w:szCs w:val="24"/>
        </w:rPr>
        <w:t xml:space="preserve">Cover Up, Mate is </w:t>
      </w:r>
      <w:r w:rsidR="00760D51" w:rsidRPr="00760D51">
        <w:rPr>
          <w:rFonts w:ascii="Arial" w:hAnsi="Arial" w:cs="Arial"/>
          <w:sz w:val="24"/>
          <w:szCs w:val="24"/>
        </w:rPr>
        <w:t>an</w:t>
      </w:r>
      <w:r w:rsidRPr="00760D51">
        <w:rPr>
          <w:rFonts w:ascii="Arial" w:hAnsi="Arial" w:cs="Arial"/>
          <w:sz w:val="24"/>
          <w:szCs w:val="24"/>
        </w:rPr>
        <w:t xml:space="preserve"> NHS England </w:t>
      </w:r>
      <w:r w:rsidR="00E86080">
        <w:rPr>
          <w:rFonts w:ascii="Arial" w:hAnsi="Arial" w:cs="Arial"/>
          <w:sz w:val="24"/>
          <w:szCs w:val="24"/>
        </w:rPr>
        <w:t xml:space="preserve">and Improvement </w:t>
      </w:r>
      <w:r w:rsidRPr="00760D51">
        <w:rPr>
          <w:rFonts w:ascii="Arial" w:hAnsi="Arial" w:cs="Arial"/>
          <w:sz w:val="24"/>
          <w:szCs w:val="24"/>
        </w:rPr>
        <w:t xml:space="preserve">campaign about safe sun exposure and reducing the risk of skin cancer. The campaign </w:t>
      </w:r>
      <w:r w:rsidR="00E86080">
        <w:rPr>
          <w:rFonts w:ascii="Arial" w:hAnsi="Arial" w:cs="Arial"/>
          <w:sz w:val="24"/>
          <w:szCs w:val="24"/>
        </w:rPr>
        <w:t xml:space="preserve">aims </w:t>
      </w:r>
      <w:r w:rsidR="00E86080" w:rsidRPr="00E86080">
        <w:rPr>
          <w:rFonts w:ascii="Arial" w:hAnsi="Arial" w:cs="Arial"/>
          <w:sz w:val="24"/>
          <w:szCs w:val="24"/>
        </w:rPr>
        <w:t>to encourage people who work outdoors, such as farmers, builders, gardeners and sports people, to take a safer approach to the sun in summer to help reduce the incidence of skin cancer.</w:t>
      </w:r>
    </w:p>
    <w:p w14:paraId="35BAB948" w14:textId="4BB6031D" w:rsidR="00E86080" w:rsidRPr="00E86080" w:rsidRDefault="00E86080" w:rsidP="00E86080">
      <w:pPr>
        <w:rPr>
          <w:rFonts w:ascii="Arial" w:hAnsi="Arial" w:cs="Arial"/>
          <w:sz w:val="24"/>
          <w:szCs w:val="24"/>
        </w:rPr>
      </w:pPr>
      <w:r>
        <w:rPr>
          <w:rFonts w:ascii="Arial" w:hAnsi="Arial" w:cs="Arial"/>
          <w:sz w:val="24"/>
          <w:szCs w:val="24"/>
        </w:rPr>
        <w:t xml:space="preserve">The campaign will run </w:t>
      </w:r>
      <w:r w:rsidR="007F7C8C">
        <w:rPr>
          <w:rFonts w:ascii="Arial" w:hAnsi="Arial" w:cs="Arial"/>
          <w:sz w:val="24"/>
          <w:szCs w:val="24"/>
        </w:rPr>
        <w:t xml:space="preserve">between </w:t>
      </w:r>
      <w:r w:rsidRPr="00E86080">
        <w:rPr>
          <w:rFonts w:ascii="Arial" w:hAnsi="Arial" w:cs="Arial"/>
          <w:sz w:val="24"/>
          <w:szCs w:val="24"/>
        </w:rPr>
        <w:t>22</w:t>
      </w:r>
      <w:r w:rsidRPr="007F7C8C">
        <w:rPr>
          <w:rFonts w:ascii="Arial" w:hAnsi="Arial" w:cs="Arial"/>
          <w:sz w:val="24"/>
          <w:szCs w:val="24"/>
          <w:vertAlign w:val="superscript"/>
        </w:rPr>
        <w:t>nd</w:t>
      </w:r>
      <w:r w:rsidR="007F7C8C">
        <w:rPr>
          <w:rFonts w:ascii="Arial" w:hAnsi="Arial" w:cs="Arial"/>
          <w:sz w:val="24"/>
          <w:szCs w:val="24"/>
        </w:rPr>
        <w:t xml:space="preserve"> </w:t>
      </w:r>
      <w:r w:rsidRPr="00E86080">
        <w:rPr>
          <w:rFonts w:ascii="Arial" w:hAnsi="Arial" w:cs="Arial"/>
          <w:sz w:val="24"/>
          <w:szCs w:val="24"/>
        </w:rPr>
        <w:t xml:space="preserve">May </w:t>
      </w:r>
      <w:r w:rsidR="007F7C8C">
        <w:rPr>
          <w:rFonts w:ascii="Arial" w:hAnsi="Arial" w:cs="Arial"/>
          <w:sz w:val="24"/>
          <w:szCs w:val="24"/>
        </w:rPr>
        <w:t>- 3</w:t>
      </w:r>
      <w:r w:rsidRPr="00E86080">
        <w:rPr>
          <w:rFonts w:ascii="Arial" w:hAnsi="Arial" w:cs="Arial"/>
          <w:sz w:val="24"/>
          <w:szCs w:val="24"/>
        </w:rPr>
        <w:t>0</w:t>
      </w:r>
      <w:r w:rsidR="007F7C8C" w:rsidRPr="007F7C8C">
        <w:rPr>
          <w:rFonts w:ascii="Arial" w:hAnsi="Arial" w:cs="Arial"/>
          <w:sz w:val="24"/>
          <w:szCs w:val="24"/>
          <w:vertAlign w:val="superscript"/>
        </w:rPr>
        <w:t>th</w:t>
      </w:r>
      <w:r w:rsidR="007F7C8C">
        <w:rPr>
          <w:rFonts w:ascii="Arial" w:hAnsi="Arial" w:cs="Arial"/>
          <w:sz w:val="24"/>
          <w:szCs w:val="24"/>
        </w:rPr>
        <w:t xml:space="preserve"> </w:t>
      </w:r>
      <w:r w:rsidRPr="00E86080">
        <w:rPr>
          <w:rFonts w:ascii="Arial" w:hAnsi="Arial" w:cs="Arial"/>
          <w:sz w:val="24"/>
          <w:szCs w:val="24"/>
        </w:rPr>
        <w:t>August.</w:t>
      </w:r>
    </w:p>
    <w:p w14:paraId="06FD56DF" w14:textId="77777777" w:rsidR="00E86080" w:rsidRPr="00E86080" w:rsidRDefault="00E86080" w:rsidP="00E86080">
      <w:pPr>
        <w:rPr>
          <w:rFonts w:ascii="Arial" w:hAnsi="Arial" w:cs="Arial"/>
          <w:sz w:val="24"/>
          <w:szCs w:val="24"/>
        </w:rPr>
      </w:pPr>
      <w:r w:rsidRPr="00E86080">
        <w:rPr>
          <w:rFonts w:ascii="Arial" w:hAnsi="Arial" w:cs="Arial"/>
          <w:sz w:val="24"/>
          <w:szCs w:val="24"/>
        </w:rPr>
        <w:t>The target audience for 2019 has been extended to include women as well as focusing on men.</w:t>
      </w:r>
    </w:p>
    <w:p w14:paraId="119C208D" w14:textId="699CC4D1" w:rsidR="00682992" w:rsidRPr="00504C36" w:rsidRDefault="00E86080" w:rsidP="00682992">
      <w:pPr>
        <w:rPr>
          <w:rFonts w:ascii="Arial" w:hAnsi="Arial" w:cs="Arial"/>
          <w:sz w:val="24"/>
          <w:szCs w:val="24"/>
          <w:highlight w:val="yellow"/>
        </w:rPr>
      </w:pPr>
      <w:r w:rsidRPr="00504C36">
        <w:rPr>
          <w:rFonts w:ascii="Arial" w:hAnsi="Arial" w:cs="Arial"/>
          <w:sz w:val="24"/>
          <w:szCs w:val="24"/>
        </w:rPr>
        <w:t>The comm</w:t>
      </w:r>
      <w:r w:rsidR="00504C36">
        <w:rPr>
          <w:rFonts w:ascii="Arial" w:hAnsi="Arial" w:cs="Arial"/>
          <w:sz w:val="24"/>
          <w:szCs w:val="24"/>
        </w:rPr>
        <w:t xml:space="preserve">unications </w:t>
      </w:r>
      <w:r w:rsidRPr="00504C36">
        <w:rPr>
          <w:rFonts w:ascii="Arial" w:hAnsi="Arial" w:cs="Arial"/>
          <w:sz w:val="24"/>
          <w:szCs w:val="24"/>
        </w:rPr>
        <w:t xml:space="preserve">plan is </w:t>
      </w:r>
      <w:r w:rsidR="00682992" w:rsidRPr="00504C36">
        <w:rPr>
          <w:rFonts w:ascii="Arial" w:hAnsi="Arial" w:cs="Arial"/>
          <w:sz w:val="24"/>
          <w:szCs w:val="24"/>
        </w:rPr>
        <w:t xml:space="preserve">below and there are images for use via this link: </w:t>
      </w:r>
      <w:hyperlink r:id="rId16" w:history="1">
        <w:r w:rsidR="00504C36" w:rsidRPr="00504C36">
          <w:rPr>
            <w:rStyle w:val="Hyperlink"/>
            <w:rFonts w:ascii="Arial" w:hAnsi="Arial" w:cs="Arial"/>
            <w:sz w:val="24"/>
            <w:szCs w:val="24"/>
          </w:rPr>
          <w:t>https://nhsi.kahootz.com/connect.ti/CommsLink/view?objectId=10788496</w:t>
        </w:r>
      </w:hyperlink>
      <w:r w:rsidR="00504C36" w:rsidRPr="00504C36">
        <w:rPr>
          <w:rFonts w:ascii="Arial" w:hAnsi="Arial" w:cs="Arial"/>
          <w:sz w:val="24"/>
          <w:szCs w:val="24"/>
        </w:rPr>
        <w:t xml:space="preserve"> </w:t>
      </w:r>
    </w:p>
    <w:p w14:paraId="2D9980D7" w14:textId="65F4C7F5" w:rsidR="00682992" w:rsidRPr="00E86080" w:rsidRDefault="00682992" w:rsidP="006866FE">
      <w:pPr>
        <w:rPr>
          <w:rFonts w:ascii="Arial" w:hAnsi="Arial" w:cs="Arial"/>
          <w:sz w:val="24"/>
          <w:szCs w:val="24"/>
        </w:rPr>
      </w:pPr>
      <w:r w:rsidRPr="00E86080">
        <w:rPr>
          <w:rFonts w:ascii="Arial" w:hAnsi="Arial" w:cs="Arial"/>
          <w:sz w:val="24"/>
          <w:szCs w:val="24"/>
        </w:rPr>
        <w:t xml:space="preserve">Please contact </w:t>
      </w:r>
      <w:r w:rsidR="00E86080" w:rsidRPr="00E86080">
        <w:rPr>
          <w:rFonts w:ascii="Arial" w:hAnsi="Arial" w:cs="Arial"/>
          <w:sz w:val="24"/>
          <w:szCs w:val="24"/>
        </w:rPr>
        <w:t xml:space="preserve">Laura Dimmick at </w:t>
      </w:r>
      <w:r w:rsidRPr="00E86080">
        <w:rPr>
          <w:rFonts w:ascii="Arial" w:hAnsi="Arial" w:cs="Arial"/>
          <w:sz w:val="24"/>
          <w:szCs w:val="24"/>
        </w:rPr>
        <w:t>NHS England</w:t>
      </w:r>
      <w:r w:rsidR="00E86080" w:rsidRPr="00E86080">
        <w:rPr>
          <w:rFonts w:ascii="Arial" w:hAnsi="Arial" w:cs="Arial"/>
          <w:sz w:val="24"/>
          <w:szCs w:val="24"/>
        </w:rPr>
        <w:t xml:space="preserve"> and Improvement </w:t>
      </w:r>
      <w:r w:rsidRPr="00E86080">
        <w:rPr>
          <w:rFonts w:ascii="Arial" w:hAnsi="Arial" w:cs="Arial"/>
          <w:sz w:val="24"/>
          <w:szCs w:val="24"/>
        </w:rPr>
        <w:t>if you have any</w:t>
      </w:r>
      <w:r w:rsidR="00E86080" w:rsidRPr="00E86080">
        <w:rPr>
          <w:rFonts w:ascii="Arial" w:hAnsi="Arial" w:cs="Arial"/>
          <w:sz w:val="24"/>
          <w:szCs w:val="24"/>
        </w:rPr>
        <w:t xml:space="preserve"> </w:t>
      </w:r>
      <w:r w:rsidR="00C12F58">
        <w:rPr>
          <w:rFonts w:ascii="Arial" w:hAnsi="Arial" w:cs="Arial"/>
          <w:sz w:val="24"/>
          <w:szCs w:val="24"/>
        </w:rPr>
        <w:t xml:space="preserve">questions about the campaign or </w:t>
      </w:r>
      <w:r w:rsidR="00E86080" w:rsidRPr="00E86080">
        <w:rPr>
          <w:rFonts w:ascii="Arial" w:hAnsi="Arial" w:cs="Arial"/>
          <w:sz w:val="24"/>
          <w:szCs w:val="24"/>
        </w:rPr>
        <w:t xml:space="preserve">issues accessing the materials - </w:t>
      </w:r>
      <w:hyperlink r:id="rId17" w:history="1">
        <w:r w:rsidR="00E86080" w:rsidRPr="004E28C0">
          <w:rPr>
            <w:rStyle w:val="Hyperlink"/>
            <w:rFonts w:ascii="Arial" w:hAnsi="Arial" w:cs="Arial"/>
            <w:sz w:val="24"/>
            <w:szCs w:val="24"/>
          </w:rPr>
          <w:t>laura.dimmick@nhs.net</w:t>
        </w:r>
      </w:hyperlink>
      <w:r w:rsidR="00E86080">
        <w:rPr>
          <w:rFonts w:ascii="Arial" w:hAnsi="Arial" w:cs="Arial"/>
          <w:sz w:val="24"/>
          <w:szCs w:val="24"/>
        </w:rPr>
        <w:t xml:space="preserve"> </w:t>
      </w:r>
    </w:p>
    <w:p w14:paraId="76B2B15C" w14:textId="07DE7567" w:rsidR="00E86080" w:rsidRDefault="00E86080" w:rsidP="006866FE">
      <w:pPr>
        <w:rPr>
          <w:rFonts w:ascii="Arial" w:hAnsi="Arial" w:cs="Arial"/>
          <w:sz w:val="24"/>
          <w:szCs w:val="24"/>
        </w:rPr>
      </w:pPr>
      <w:r>
        <w:object w:dxaOrig="1522" w:dyaOrig="991" w14:anchorId="0A2350C6">
          <v:shape id="_x0000_i1026" type="#_x0000_t75" style="width:76.1pt;height:50.25pt" o:ole="">
            <v:imagedata r:id="rId18" o:title=""/>
          </v:shape>
          <o:OLEObject Type="Embed" ProgID="AcroExch.Document.DC" ShapeID="_x0000_i1026" DrawAspect="Icon" ObjectID="_1622370239" r:id="rId19"/>
        </w:object>
      </w:r>
    </w:p>
    <w:p w14:paraId="479556B4" w14:textId="77777777" w:rsidR="0073389C" w:rsidRDefault="006866FE" w:rsidP="006866FE">
      <w:pPr>
        <w:rPr>
          <w:rFonts w:ascii="Arial" w:hAnsi="Arial" w:cs="Arial"/>
          <w:sz w:val="24"/>
          <w:szCs w:val="24"/>
        </w:rPr>
      </w:pPr>
      <w:bookmarkStart w:id="8" w:name="_Toc11316926"/>
      <w:r w:rsidRPr="00431D13">
        <w:rPr>
          <w:rStyle w:val="Heading2Char"/>
        </w:rPr>
        <w:t>UV</w:t>
      </w:r>
      <w:bookmarkEnd w:id="8"/>
      <w:r w:rsidR="003112F6">
        <w:rPr>
          <w:rFonts w:ascii="Arial" w:hAnsi="Arial" w:cs="Arial"/>
          <w:b/>
          <w:sz w:val="24"/>
          <w:szCs w:val="24"/>
        </w:rPr>
        <w:br/>
      </w:r>
      <w:r w:rsidRPr="0052067D">
        <w:rPr>
          <w:rFonts w:ascii="Arial" w:hAnsi="Arial" w:cs="Arial"/>
          <w:sz w:val="24"/>
          <w:szCs w:val="24"/>
        </w:rPr>
        <w:t>PHE operates a network of nine broadband UV monitoring stations in the UK and three overseas.</w:t>
      </w:r>
      <w:r>
        <w:rPr>
          <w:rFonts w:ascii="Arial" w:hAnsi="Arial" w:cs="Arial"/>
          <w:sz w:val="24"/>
          <w:szCs w:val="24"/>
        </w:rPr>
        <w:t xml:space="preserve"> </w:t>
      </w:r>
    </w:p>
    <w:p w14:paraId="472C1C05" w14:textId="77777777" w:rsidR="0073389C" w:rsidRDefault="006866FE" w:rsidP="006866FE">
      <w:pPr>
        <w:rPr>
          <w:rStyle w:val="Hyperlink"/>
          <w:rFonts w:ascii="Arial" w:hAnsi="Arial" w:cs="Arial"/>
          <w:sz w:val="24"/>
          <w:szCs w:val="24"/>
        </w:rPr>
      </w:pPr>
      <w:r w:rsidRPr="0052067D">
        <w:rPr>
          <w:rFonts w:ascii="Arial" w:hAnsi="Arial" w:cs="Arial"/>
          <w:sz w:val="24"/>
          <w:szCs w:val="24"/>
        </w:rPr>
        <w:t>The monitor</w:t>
      </w:r>
      <w:r w:rsidR="00BB6729">
        <w:rPr>
          <w:rFonts w:ascii="Arial" w:hAnsi="Arial" w:cs="Arial"/>
          <w:sz w:val="24"/>
          <w:szCs w:val="24"/>
        </w:rPr>
        <w:t>ing station</w:t>
      </w:r>
      <w:r w:rsidRPr="0052067D">
        <w:rPr>
          <w:rFonts w:ascii="Arial" w:hAnsi="Arial" w:cs="Arial"/>
          <w:sz w:val="24"/>
          <w:szCs w:val="24"/>
        </w:rPr>
        <w:t xml:space="preserve">s record hourly updates of the level of UV measured </w:t>
      </w:r>
      <w:r w:rsidR="00BB6729">
        <w:rPr>
          <w:rFonts w:ascii="Arial" w:hAnsi="Arial" w:cs="Arial"/>
          <w:sz w:val="24"/>
          <w:szCs w:val="24"/>
        </w:rPr>
        <w:t>which are</w:t>
      </w:r>
      <w:r w:rsidRPr="0052067D">
        <w:rPr>
          <w:rFonts w:ascii="Arial" w:hAnsi="Arial" w:cs="Arial"/>
          <w:sz w:val="24"/>
          <w:szCs w:val="24"/>
        </w:rPr>
        <w:t xml:space="preserve"> then p</w:t>
      </w:r>
      <w:r>
        <w:rPr>
          <w:rFonts w:ascii="Arial" w:hAnsi="Arial" w:cs="Arial"/>
          <w:sz w:val="24"/>
          <w:szCs w:val="24"/>
        </w:rPr>
        <w:t xml:space="preserve">osted on Defra’s UK-AIR website - </w:t>
      </w:r>
      <w:hyperlink r:id="rId20" w:history="1">
        <w:r w:rsidRPr="0052067D">
          <w:rPr>
            <w:rStyle w:val="Hyperlink"/>
            <w:rFonts w:ascii="Arial" w:hAnsi="Arial" w:cs="Arial"/>
            <w:sz w:val="24"/>
            <w:szCs w:val="24"/>
          </w:rPr>
          <w:t>https://uk-air.defra.gov.uk/data/uv-index-graphs</w:t>
        </w:r>
      </w:hyperlink>
      <w:r w:rsidR="0073389C">
        <w:rPr>
          <w:rStyle w:val="Hyperlink"/>
          <w:rFonts w:ascii="Arial" w:hAnsi="Arial" w:cs="Arial"/>
          <w:sz w:val="24"/>
          <w:szCs w:val="24"/>
        </w:rPr>
        <w:t>.</w:t>
      </w:r>
    </w:p>
    <w:p w14:paraId="023BC37D" w14:textId="0B8CC912" w:rsidR="006866FE" w:rsidRPr="00162F8D" w:rsidRDefault="0073389C" w:rsidP="006866FE">
      <w:pPr>
        <w:rPr>
          <w:rFonts w:ascii="Arial" w:hAnsi="Arial" w:cs="Arial"/>
          <w:sz w:val="24"/>
          <w:szCs w:val="24"/>
        </w:rPr>
      </w:pPr>
      <w:r w:rsidRPr="00162F8D">
        <w:rPr>
          <w:rStyle w:val="Hyperlink"/>
          <w:rFonts w:ascii="Arial" w:hAnsi="Arial" w:cs="Arial"/>
          <w:color w:val="auto"/>
          <w:sz w:val="24"/>
          <w:szCs w:val="24"/>
          <w:u w:val="none"/>
        </w:rPr>
        <w:t xml:space="preserve">The video </w:t>
      </w:r>
      <w:r w:rsidRPr="00162F8D">
        <w:rPr>
          <w:rStyle w:val="Hyperlink"/>
          <w:rFonts w:ascii="Arial" w:hAnsi="Arial" w:cs="Arial"/>
          <w:i/>
          <w:color w:val="auto"/>
          <w:sz w:val="24"/>
          <w:szCs w:val="24"/>
          <w:u w:val="none"/>
        </w:rPr>
        <w:t>The dangers of UV on our healt</w:t>
      </w:r>
      <w:r w:rsidR="004115DF" w:rsidRPr="00162F8D">
        <w:rPr>
          <w:rStyle w:val="Hyperlink"/>
          <w:rFonts w:ascii="Arial" w:hAnsi="Arial" w:cs="Arial"/>
          <w:i/>
          <w:color w:val="auto"/>
          <w:sz w:val="24"/>
          <w:szCs w:val="24"/>
          <w:u w:val="none"/>
        </w:rPr>
        <w:t>h</w:t>
      </w:r>
      <w:r w:rsidRPr="00162F8D">
        <w:rPr>
          <w:rStyle w:val="Hyperlink"/>
          <w:rFonts w:ascii="Arial" w:hAnsi="Arial" w:cs="Arial"/>
          <w:i/>
          <w:color w:val="auto"/>
          <w:sz w:val="24"/>
          <w:szCs w:val="24"/>
          <w:u w:val="none"/>
        </w:rPr>
        <w:t xml:space="preserve">’ </w:t>
      </w:r>
      <w:r w:rsidR="007F7C8C">
        <w:rPr>
          <w:rStyle w:val="Hyperlink"/>
          <w:rFonts w:ascii="Arial" w:hAnsi="Arial" w:cs="Arial"/>
          <w:color w:val="auto"/>
          <w:sz w:val="24"/>
          <w:szCs w:val="24"/>
          <w:u w:val="none"/>
        </w:rPr>
        <w:t>is available on You</w:t>
      </w:r>
      <w:r w:rsidR="004115DF" w:rsidRPr="00162F8D">
        <w:rPr>
          <w:rStyle w:val="Hyperlink"/>
          <w:rFonts w:ascii="Arial" w:hAnsi="Arial" w:cs="Arial"/>
          <w:color w:val="auto"/>
          <w:sz w:val="24"/>
          <w:szCs w:val="24"/>
          <w:u w:val="none"/>
        </w:rPr>
        <w:t>Tube</w:t>
      </w:r>
      <w:r w:rsidRPr="00162F8D">
        <w:rPr>
          <w:rStyle w:val="Hyperlink"/>
          <w:rFonts w:ascii="Arial" w:hAnsi="Arial" w:cs="Arial"/>
          <w:color w:val="auto"/>
          <w:sz w:val="24"/>
          <w:szCs w:val="24"/>
          <w:u w:val="none"/>
        </w:rPr>
        <w:t xml:space="preserve"> and may be useful to link to during times of high UV:</w:t>
      </w:r>
      <w:r w:rsidRPr="00162F8D">
        <w:rPr>
          <w:rStyle w:val="Hyperlink"/>
          <w:rFonts w:ascii="Arial" w:hAnsi="Arial" w:cs="Arial"/>
          <w:color w:val="auto"/>
          <w:sz w:val="24"/>
          <w:szCs w:val="24"/>
        </w:rPr>
        <w:t xml:space="preserve"> </w:t>
      </w:r>
      <w:hyperlink r:id="rId21" w:history="1">
        <w:r w:rsidR="00162F8D" w:rsidRPr="00162F8D">
          <w:rPr>
            <w:rStyle w:val="Hyperlink"/>
            <w:rFonts w:ascii="Arial" w:hAnsi="Arial" w:cs="Arial"/>
            <w:sz w:val="24"/>
            <w:szCs w:val="24"/>
          </w:rPr>
          <w:t>https://www.youtube.com/watch?v=cblhrVTnZUU</w:t>
        </w:r>
      </w:hyperlink>
    </w:p>
    <w:p w14:paraId="7A0DC6F3" w14:textId="77777777" w:rsidR="00431D13" w:rsidRDefault="00431D13">
      <w:pPr>
        <w:rPr>
          <w:rFonts w:ascii="Arial" w:hAnsi="Arial" w:cs="Arial"/>
          <w:b/>
          <w:sz w:val="40"/>
          <w:szCs w:val="40"/>
        </w:rPr>
      </w:pPr>
      <w:r>
        <w:rPr>
          <w:rFonts w:ascii="Arial" w:hAnsi="Arial" w:cs="Arial"/>
          <w:b/>
          <w:sz w:val="40"/>
          <w:szCs w:val="40"/>
        </w:rPr>
        <w:br w:type="page"/>
      </w:r>
    </w:p>
    <w:p w14:paraId="7D965900" w14:textId="77777777" w:rsidR="00831B9A" w:rsidRDefault="00DA341C" w:rsidP="00431D13">
      <w:pPr>
        <w:pStyle w:val="Heading1"/>
      </w:pPr>
      <w:bookmarkStart w:id="9" w:name="_Toc11316927"/>
      <w:r w:rsidRPr="006866FE">
        <w:lastRenderedPageBreak/>
        <w:t xml:space="preserve">Recreation </w:t>
      </w:r>
      <w:r w:rsidR="00431D13">
        <w:t xml:space="preserve">- </w:t>
      </w:r>
      <w:r w:rsidRPr="006866FE">
        <w:t xml:space="preserve">including </w:t>
      </w:r>
      <w:r w:rsidR="00431D13">
        <w:t>f</w:t>
      </w:r>
      <w:r w:rsidR="00831B9A" w:rsidRPr="006866FE">
        <w:t>estivals</w:t>
      </w:r>
      <w:bookmarkEnd w:id="9"/>
    </w:p>
    <w:p w14:paraId="0BE1579B" w14:textId="77777777" w:rsidR="00431D13" w:rsidRPr="00431D13" w:rsidRDefault="00431D13" w:rsidP="00431D13"/>
    <w:p w14:paraId="5EEA797F" w14:textId="39054F94" w:rsidR="009A49C2" w:rsidRDefault="006866FE" w:rsidP="00831B9A">
      <w:pPr>
        <w:rPr>
          <w:rFonts w:ascii="Arial" w:hAnsi="Arial" w:cs="Arial"/>
          <w:sz w:val="24"/>
          <w:szCs w:val="24"/>
        </w:rPr>
      </w:pPr>
      <w:bookmarkStart w:id="10" w:name="_Toc11316928"/>
      <w:r w:rsidRPr="00431D13">
        <w:rPr>
          <w:rStyle w:val="Heading2Char"/>
        </w:rPr>
        <w:t>Food preparation</w:t>
      </w:r>
      <w:r w:rsidR="00BB6729">
        <w:rPr>
          <w:rStyle w:val="Heading2Char"/>
        </w:rPr>
        <w:t xml:space="preserve"> </w:t>
      </w:r>
      <w:r w:rsidR="007F7C8C">
        <w:rPr>
          <w:rStyle w:val="Heading2Char"/>
        </w:rPr>
        <w:t xml:space="preserve">and </w:t>
      </w:r>
      <w:r w:rsidRPr="00431D13">
        <w:rPr>
          <w:rStyle w:val="Heading2Char"/>
        </w:rPr>
        <w:t>poisoning</w:t>
      </w:r>
      <w:bookmarkEnd w:id="10"/>
      <w:r w:rsidR="009A49C2" w:rsidRPr="009A49C2">
        <w:rPr>
          <w:rFonts w:ascii="Arial" w:hAnsi="Arial" w:cs="Arial"/>
          <w:b/>
          <w:sz w:val="24"/>
          <w:szCs w:val="24"/>
        </w:rPr>
        <w:br/>
      </w:r>
      <w:r w:rsidR="00BB6729">
        <w:rPr>
          <w:rFonts w:ascii="Arial" w:hAnsi="Arial" w:cs="Arial"/>
          <w:sz w:val="24"/>
          <w:szCs w:val="24"/>
        </w:rPr>
        <w:t>The Food Standards Agency have</w:t>
      </w:r>
      <w:r w:rsidR="009A49C2" w:rsidRPr="009A49C2">
        <w:rPr>
          <w:rFonts w:ascii="Arial" w:hAnsi="Arial" w:cs="Arial"/>
          <w:sz w:val="24"/>
          <w:szCs w:val="24"/>
        </w:rPr>
        <w:t xml:space="preserve"> lot</w:t>
      </w:r>
      <w:r w:rsidR="00BB6729">
        <w:rPr>
          <w:rFonts w:ascii="Arial" w:hAnsi="Arial" w:cs="Arial"/>
          <w:sz w:val="24"/>
          <w:szCs w:val="24"/>
        </w:rPr>
        <w:t>s</w:t>
      </w:r>
      <w:r w:rsidR="009A49C2" w:rsidRPr="009A49C2">
        <w:rPr>
          <w:rFonts w:ascii="Arial" w:hAnsi="Arial" w:cs="Arial"/>
          <w:sz w:val="24"/>
          <w:szCs w:val="24"/>
        </w:rPr>
        <w:t xml:space="preserve"> of information and advice on their website around food preparation and handling. </w:t>
      </w:r>
    </w:p>
    <w:p w14:paraId="6443F312" w14:textId="77777777" w:rsidR="009A49C2" w:rsidRPr="00162F8D" w:rsidRDefault="009A49C2" w:rsidP="00831B9A">
      <w:pPr>
        <w:rPr>
          <w:rFonts w:ascii="Arial" w:hAnsi="Arial" w:cs="Arial"/>
          <w:sz w:val="24"/>
          <w:szCs w:val="24"/>
        </w:rPr>
      </w:pPr>
      <w:r w:rsidRPr="00162F8D">
        <w:rPr>
          <w:rFonts w:ascii="Arial" w:hAnsi="Arial" w:cs="Arial"/>
          <w:sz w:val="24"/>
          <w:szCs w:val="24"/>
        </w:rPr>
        <w:t>There are pages about bacteria that cause food poisoning:</w:t>
      </w:r>
    </w:p>
    <w:p w14:paraId="1DD0F5FF" w14:textId="77777777" w:rsidR="009A49C2" w:rsidRPr="00162F8D" w:rsidRDefault="009A49C2" w:rsidP="00647C77">
      <w:pPr>
        <w:pStyle w:val="ListParagraph"/>
        <w:numPr>
          <w:ilvl w:val="0"/>
          <w:numId w:val="9"/>
        </w:numPr>
        <w:rPr>
          <w:rFonts w:ascii="Arial" w:hAnsi="Arial" w:cs="Arial"/>
          <w:sz w:val="24"/>
          <w:szCs w:val="24"/>
        </w:rPr>
      </w:pPr>
      <w:r w:rsidRPr="00162F8D">
        <w:rPr>
          <w:rFonts w:ascii="Arial" w:hAnsi="Arial" w:cs="Arial"/>
          <w:sz w:val="24"/>
          <w:szCs w:val="24"/>
        </w:rPr>
        <w:t xml:space="preserve">Campylobacter </w:t>
      </w:r>
      <w:r w:rsidR="00647C77" w:rsidRPr="00162F8D">
        <w:rPr>
          <w:rFonts w:ascii="Arial" w:hAnsi="Arial" w:cs="Arial"/>
          <w:sz w:val="24"/>
          <w:szCs w:val="24"/>
        </w:rPr>
        <w:t>–</w:t>
      </w:r>
      <w:r w:rsidRPr="00162F8D">
        <w:rPr>
          <w:rFonts w:ascii="Arial" w:hAnsi="Arial" w:cs="Arial"/>
          <w:sz w:val="24"/>
          <w:szCs w:val="24"/>
        </w:rPr>
        <w:t xml:space="preserve"> </w:t>
      </w:r>
      <w:hyperlink r:id="rId22" w:history="1">
        <w:r w:rsidR="00162F8D" w:rsidRPr="00162F8D">
          <w:rPr>
            <w:rStyle w:val="Hyperlink"/>
            <w:rFonts w:ascii="Arial" w:hAnsi="Arial" w:cs="Arial"/>
            <w:sz w:val="24"/>
            <w:szCs w:val="24"/>
          </w:rPr>
          <w:t>https://www.food.gov.uk/safety-hygiene/campylobacter</w:t>
        </w:r>
      </w:hyperlink>
    </w:p>
    <w:p w14:paraId="747A0629" w14:textId="77777777" w:rsidR="009A49C2" w:rsidRPr="00162F8D" w:rsidRDefault="009A49C2" w:rsidP="00647C77">
      <w:pPr>
        <w:pStyle w:val="ListParagraph"/>
        <w:numPr>
          <w:ilvl w:val="0"/>
          <w:numId w:val="9"/>
        </w:numPr>
        <w:rPr>
          <w:rFonts w:ascii="Arial" w:hAnsi="Arial" w:cs="Arial"/>
          <w:sz w:val="24"/>
          <w:szCs w:val="24"/>
        </w:rPr>
      </w:pPr>
      <w:r w:rsidRPr="00162F8D">
        <w:rPr>
          <w:rFonts w:ascii="Arial" w:hAnsi="Arial" w:cs="Arial"/>
          <w:sz w:val="24"/>
          <w:szCs w:val="24"/>
        </w:rPr>
        <w:t xml:space="preserve">Listeria </w:t>
      </w:r>
      <w:r w:rsidR="00647C77" w:rsidRPr="00162F8D">
        <w:rPr>
          <w:rFonts w:ascii="Arial" w:hAnsi="Arial" w:cs="Arial"/>
          <w:sz w:val="24"/>
          <w:szCs w:val="24"/>
        </w:rPr>
        <w:t>–</w:t>
      </w:r>
      <w:r w:rsidRPr="00162F8D">
        <w:rPr>
          <w:rFonts w:ascii="Arial" w:hAnsi="Arial" w:cs="Arial"/>
          <w:sz w:val="24"/>
          <w:szCs w:val="24"/>
        </w:rPr>
        <w:t xml:space="preserve"> </w:t>
      </w:r>
      <w:hyperlink r:id="rId23" w:history="1">
        <w:r w:rsidR="00162F8D" w:rsidRPr="00162F8D">
          <w:rPr>
            <w:rStyle w:val="Hyperlink"/>
            <w:rFonts w:ascii="Arial" w:hAnsi="Arial" w:cs="Arial"/>
            <w:sz w:val="24"/>
            <w:szCs w:val="24"/>
          </w:rPr>
          <w:t>https://www.food.gov.uk/safety-hygiene/listeria</w:t>
        </w:r>
      </w:hyperlink>
      <w:r w:rsidR="00162F8D" w:rsidRPr="00162F8D">
        <w:rPr>
          <w:rFonts w:ascii="Arial" w:hAnsi="Arial" w:cs="Arial"/>
          <w:sz w:val="24"/>
          <w:szCs w:val="24"/>
        </w:rPr>
        <w:t xml:space="preserve"> </w:t>
      </w:r>
    </w:p>
    <w:p w14:paraId="084B3A86" w14:textId="77777777" w:rsidR="009A49C2" w:rsidRPr="00162F8D" w:rsidRDefault="009A49C2" w:rsidP="00647C77">
      <w:pPr>
        <w:pStyle w:val="ListParagraph"/>
        <w:numPr>
          <w:ilvl w:val="0"/>
          <w:numId w:val="9"/>
        </w:numPr>
        <w:rPr>
          <w:rFonts w:ascii="Arial" w:hAnsi="Arial" w:cs="Arial"/>
          <w:sz w:val="24"/>
          <w:szCs w:val="24"/>
        </w:rPr>
      </w:pPr>
      <w:r w:rsidRPr="00162F8D">
        <w:rPr>
          <w:rFonts w:ascii="Arial" w:hAnsi="Arial" w:cs="Arial"/>
          <w:sz w:val="24"/>
          <w:szCs w:val="24"/>
        </w:rPr>
        <w:t xml:space="preserve">Salmonella </w:t>
      </w:r>
      <w:r w:rsidR="00647C77" w:rsidRPr="00162F8D">
        <w:rPr>
          <w:rFonts w:ascii="Arial" w:hAnsi="Arial" w:cs="Arial"/>
          <w:sz w:val="24"/>
          <w:szCs w:val="24"/>
        </w:rPr>
        <w:t>–</w:t>
      </w:r>
      <w:r w:rsidRPr="00162F8D">
        <w:rPr>
          <w:rFonts w:ascii="Arial" w:hAnsi="Arial" w:cs="Arial"/>
          <w:sz w:val="24"/>
          <w:szCs w:val="24"/>
        </w:rPr>
        <w:t xml:space="preserve"> </w:t>
      </w:r>
      <w:hyperlink r:id="rId24" w:history="1">
        <w:r w:rsidRPr="00162F8D">
          <w:rPr>
            <w:rStyle w:val="Hyperlink"/>
            <w:rFonts w:ascii="Arial" w:hAnsi="Arial" w:cs="Arial"/>
            <w:sz w:val="24"/>
            <w:szCs w:val="24"/>
          </w:rPr>
          <w:t>https://www.food.gov.uk/safety-hygiene/salmonella</w:t>
        </w:r>
      </w:hyperlink>
      <w:r w:rsidRPr="00162F8D">
        <w:rPr>
          <w:rFonts w:ascii="Arial" w:hAnsi="Arial" w:cs="Arial"/>
          <w:sz w:val="24"/>
          <w:szCs w:val="24"/>
        </w:rPr>
        <w:t xml:space="preserve"> </w:t>
      </w:r>
    </w:p>
    <w:p w14:paraId="4910E23F" w14:textId="77777777" w:rsidR="00647C77" w:rsidRPr="00162F8D" w:rsidRDefault="00647C77" w:rsidP="00647C77">
      <w:pPr>
        <w:pStyle w:val="ListParagraph"/>
        <w:numPr>
          <w:ilvl w:val="0"/>
          <w:numId w:val="9"/>
        </w:numPr>
        <w:rPr>
          <w:rFonts w:ascii="Arial" w:hAnsi="Arial" w:cs="Arial"/>
          <w:sz w:val="24"/>
          <w:szCs w:val="24"/>
        </w:rPr>
      </w:pPr>
      <w:r w:rsidRPr="00162F8D">
        <w:rPr>
          <w:rFonts w:ascii="Arial" w:hAnsi="Arial" w:cs="Arial"/>
          <w:sz w:val="24"/>
          <w:szCs w:val="24"/>
        </w:rPr>
        <w:t xml:space="preserve">Hepatitis E virus – </w:t>
      </w:r>
      <w:hyperlink r:id="rId25" w:history="1">
        <w:r w:rsidRPr="00162F8D">
          <w:rPr>
            <w:rStyle w:val="Hyperlink"/>
            <w:rFonts w:ascii="Arial" w:hAnsi="Arial" w:cs="Arial"/>
            <w:sz w:val="24"/>
            <w:szCs w:val="24"/>
          </w:rPr>
          <w:t>https://www.food.gov.uk/safety-hygiene/hepatitis-e-virus</w:t>
        </w:r>
      </w:hyperlink>
      <w:r w:rsidRPr="00162F8D">
        <w:rPr>
          <w:rFonts w:ascii="Arial" w:hAnsi="Arial" w:cs="Arial"/>
          <w:sz w:val="24"/>
          <w:szCs w:val="24"/>
        </w:rPr>
        <w:t xml:space="preserve"> </w:t>
      </w:r>
    </w:p>
    <w:p w14:paraId="27C4743D" w14:textId="77777777" w:rsidR="00647C77" w:rsidRPr="00162F8D" w:rsidRDefault="00647C77" w:rsidP="00647C77">
      <w:pPr>
        <w:pStyle w:val="ListParagraph"/>
        <w:numPr>
          <w:ilvl w:val="0"/>
          <w:numId w:val="9"/>
        </w:numPr>
        <w:rPr>
          <w:rFonts w:ascii="Arial" w:hAnsi="Arial" w:cs="Arial"/>
          <w:sz w:val="24"/>
          <w:szCs w:val="24"/>
        </w:rPr>
      </w:pPr>
      <w:r w:rsidRPr="00162F8D">
        <w:rPr>
          <w:rFonts w:ascii="Arial" w:hAnsi="Arial" w:cs="Arial"/>
          <w:sz w:val="24"/>
          <w:szCs w:val="24"/>
        </w:rPr>
        <w:t xml:space="preserve">E. coli – </w:t>
      </w:r>
      <w:hyperlink r:id="rId26" w:history="1">
        <w:r w:rsidRPr="00162F8D">
          <w:rPr>
            <w:rStyle w:val="Hyperlink"/>
            <w:rFonts w:ascii="Arial" w:hAnsi="Arial" w:cs="Arial"/>
            <w:sz w:val="24"/>
            <w:szCs w:val="24"/>
          </w:rPr>
          <w:t>https://www.food.gov.uk/safety-hygiene/e-coli</w:t>
        </w:r>
      </w:hyperlink>
      <w:r w:rsidRPr="00162F8D">
        <w:rPr>
          <w:rFonts w:ascii="Arial" w:hAnsi="Arial" w:cs="Arial"/>
          <w:sz w:val="24"/>
          <w:szCs w:val="24"/>
        </w:rPr>
        <w:t xml:space="preserve"> </w:t>
      </w:r>
    </w:p>
    <w:p w14:paraId="0030ECB7" w14:textId="77777777" w:rsidR="009044BD" w:rsidRDefault="00BB6E75" w:rsidP="009A49C2">
      <w:pPr>
        <w:rPr>
          <w:rFonts w:ascii="Arial" w:hAnsi="Arial" w:cs="Arial"/>
          <w:sz w:val="24"/>
          <w:szCs w:val="24"/>
        </w:rPr>
      </w:pPr>
      <w:bookmarkStart w:id="11" w:name="_Toc11316929"/>
      <w:r w:rsidRPr="00431D13">
        <w:rPr>
          <w:rStyle w:val="Heading2Char"/>
        </w:rPr>
        <w:t>Fruit and vegetable preparation</w:t>
      </w:r>
      <w:bookmarkEnd w:id="11"/>
      <w:r w:rsidRPr="00BB6E75">
        <w:rPr>
          <w:rFonts w:ascii="Arial" w:hAnsi="Arial" w:cs="Arial"/>
          <w:b/>
          <w:sz w:val="24"/>
          <w:szCs w:val="24"/>
        </w:rPr>
        <w:br/>
      </w:r>
      <w:r w:rsidR="009A49C2" w:rsidRPr="00A266ED">
        <w:rPr>
          <w:rFonts w:ascii="Arial" w:hAnsi="Arial" w:cs="Arial"/>
          <w:sz w:val="24"/>
          <w:szCs w:val="24"/>
        </w:rPr>
        <w:t>It is important to wash all fruit and vegetables before you eat them to ensure they are clean and safe to eat.  Most people are aware of the importance of handling meat safely, but many consider the risk of food poisoning from vegetables to be low.</w:t>
      </w:r>
      <w:r>
        <w:rPr>
          <w:rFonts w:ascii="Arial" w:hAnsi="Arial" w:cs="Arial"/>
          <w:sz w:val="24"/>
          <w:szCs w:val="24"/>
        </w:rPr>
        <w:t xml:space="preserve">  </w:t>
      </w:r>
    </w:p>
    <w:p w14:paraId="36AC0A79" w14:textId="4FEADD19" w:rsidR="009A49C2" w:rsidRPr="00BB6E75" w:rsidRDefault="00BB6E75" w:rsidP="009A49C2">
      <w:pPr>
        <w:rPr>
          <w:rFonts w:ascii="Arial" w:hAnsi="Arial" w:cs="Arial"/>
          <w:sz w:val="24"/>
          <w:szCs w:val="24"/>
        </w:rPr>
      </w:pPr>
      <w:r w:rsidRPr="00BB6E75">
        <w:rPr>
          <w:rFonts w:ascii="Arial" w:hAnsi="Arial" w:cs="Arial"/>
          <w:sz w:val="24"/>
          <w:szCs w:val="24"/>
        </w:rPr>
        <w:t>NHS</w:t>
      </w:r>
      <w:r w:rsidR="008A7027">
        <w:rPr>
          <w:rFonts w:ascii="Arial" w:hAnsi="Arial" w:cs="Arial"/>
          <w:sz w:val="24"/>
          <w:szCs w:val="24"/>
        </w:rPr>
        <w:t xml:space="preserve">.uk </w:t>
      </w:r>
      <w:r w:rsidRPr="00BB6E75">
        <w:rPr>
          <w:rFonts w:ascii="Arial" w:hAnsi="Arial" w:cs="Arial"/>
          <w:sz w:val="24"/>
          <w:szCs w:val="24"/>
        </w:rPr>
        <w:t>also has information about how to correctly prepare fruit and vegetables</w:t>
      </w:r>
      <w:r>
        <w:rPr>
          <w:rFonts w:ascii="Arial" w:hAnsi="Arial" w:cs="Arial"/>
          <w:sz w:val="24"/>
          <w:szCs w:val="24"/>
        </w:rPr>
        <w:t xml:space="preserve"> – </w:t>
      </w:r>
      <w:hyperlink r:id="rId27" w:history="1">
        <w:r w:rsidR="009A49C2" w:rsidRPr="00193BB8">
          <w:rPr>
            <w:rStyle w:val="Hyperlink"/>
            <w:rFonts w:ascii="Arial" w:hAnsi="Arial" w:cs="Arial"/>
            <w:sz w:val="24"/>
            <w:szCs w:val="24"/>
          </w:rPr>
          <w:t>https://www.nhs.uk/live-well/eat-well/how-to-wash-fruit-and-vegetables/</w:t>
        </w:r>
      </w:hyperlink>
      <w:r w:rsidR="009A49C2">
        <w:rPr>
          <w:rFonts w:ascii="Arial" w:hAnsi="Arial" w:cs="Arial"/>
          <w:color w:val="FF0000"/>
          <w:sz w:val="24"/>
          <w:szCs w:val="24"/>
        </w:rPr>
        <w:t xml:space="preserve"> </w:t>
      </w:r>
    </w:p>
    <w:p w14:paraId="011A9449" w14:textId="77777777" w:rsidR="006866FE" w:rsidRPr="009A49C2" w:rsidRDefault="009F0FD9" w:rsidP="006866FE">
      <w:pPr>
        <w:rPr>
          <w:rFonts w:ascii="Arial" w:hAnsi="Arial" w:cs="Arial"/>
          <w:b/>
          <w:sz w:val="24"/>
          <w:szCs w:val="24"/>
        </w:rPr>
      </w:pPr>
      <w:bookmarkStart w:id="12" w:name="_Toc11316930"/>
      <w:r>
        <w:rPr>
          <w:rStyle w:val="Heading2Char"/>
        </w:rPr>
        <w:t>Carbon m</w:t>
      </w:r>
      <w:r w:rsidR="006866FE" w:rsidRPr="00431D13">
        <w:rPr>
          <w:rStyle w:val="Heading2Char"/>
        </w:rPr>
        <w:t>onoxide</w:t>
      </w:r>
      <w:r w:rsidR="00647C77" w:rsidRPr="00431D13">
        <w:rPr>
          <w:rStyle w:val="Heading2Char"/>
        </w:rPr>
        <w:t xml:space="preserve"> poisoning</w:t>
      </w:r>
      <w:bookmarkEnd w:id="12"/>
      <w:r w:rsidR="00647C77">
        <w:rPr>
          <w:rFonts w:ascii="Arial" w:hAnsi="Arial" w:cs="Arial"/>
          <w:b/>
          <w:sz w:val="24"/>
          <w:szCs w:val="24"/>
        </w:rPr>
        <w:t xml:space="preserve"> </w:t>
      </w:r>
      <w:r w:rsidR="003112F6">
        <w:rPr>
          <w:rFonts w:ascii="Arial" w:hAnsi="Arial" w:cs="Arial"/>
          <w:b/>
          <w:sz w:val="24"/>
          <w:szCs w:val="24"/>
        </w:rPr>
        <w:br/>
      </w:r>
      <w:r w:rsidR="006866FE" w:rsidRPr="00205A38">
        <w:rPr>
          <w:rFonts w:ascii="Arial" w:hAnsi="Arial" w:cs="Arial"/>
          <w:sz w:val="24"/>
          <w:szCs w:val="24"/>
        </w:rPr>
        <w:t>Carbon monoxide is a poisonous gas that has no smell or taste. Breathing it in can make you unwell, and it can kill if you're exposed to high levels.</w:t>
      </w:r>
      <w:r w:rsidR="006866FE">
        <w:rPr>
          <w:rFonts w:ascii="Arial" w:hAnsi="Arial" w:cs="Arial"/>
          <w:b/>
          <w:sz w:val="24"/>
          <w:szCs w:val="24"/>
        </w:rPr>
        <w:t xml:space="preserve"> </w:t>
      </w:r>
      <w:r w:rsidR="006866FE" w:rsidRPr="00205A38">
        <w:rPr>
          <w:rFonts w:ascii="Arial" w:hAnsi="Arial" w:cs="Arial"/>
          <w:sz w:val="24"/>
          <w:szCs w:val="24"/>
        </w:rPr>
        <w:t>Every year there are around 25 deaths from accidental carbon monoxide poisoning in England and Wales.</w:t>
      </w:r>
      <w:r w:rsidR="006866FE">
        <w:rPr>
          <w:rFonts w:ascii="Arial" w:hAnsi="Arial" w:cs="Arial"/>
          <w:b/>
          <w:sz w:val="24"/>
          <w:szCs w:val="24"/>
        </w:rPr>
        <w:t xml:space="preserve"> </w:t>
      </w:r>
      <w:hyperlink r:id="rId28" w:history="1">
        <w:r w:rsidR="006866FE" w:rsidRPr="009A49C2">
          <w:rPr>
            <w:rStyle w:val="Hyperlink"/>
            <w:rFonts w:ascii="Arial" w:hAnsi="Arial" w:cs="Arial"/>
            <w:sz w:val="24"/>
            <w:szCs w:val="24"/>
          </w:rPr>
          <w:t>https://www.nhs.uk/conditions/Carbon-monoxide-poisoning/</w:t>
        </w:r>
      </w:hyperlink>
      <w:r w:rsidR="006866FE" w:rsidRPr="009A49C2">
        <w:rPr>
          <w:rFonts w:ascii="Arial" w:hAnsi="Arial" w:cs="Arial"/>
          <w:sz w:val="24"/>
          <w:szCs w:val="24"/>
        </w:rPr>
        <w:t xml:space="preserve"> </w:t>
      </w:r>
    </w:p>
    <w:p w14:paraId="60936445" w14:textId="024B4C09" w:rsidR="002D24F3" w:rsidRDefault="009F0FD9" w:rsidP="00831B9A">
      <w:pPr>
        <w:rPr>
          <w:rFonts w:ascii="Arial" w:hAnsi="Arial" w:cs="Arial"/>
          <w:sz w:val="24"/>
          <w:szCs w:val="24"/>
        </w:rPr>
      </w:pPr>
      <w:bookmarkStart w:id="13" w:name="_Toc11316931"/>
      <w:r>
        <w:rPr>
          <w:rStyle w:val="Heading2Char"/>
        </w:rPr>
        <w:t>Sexual h</w:t>
      </w:r>
      <w:r w:rsidR="006866FE" w:rsidRPr="00431D13">
        <w:rPr>
          <w:rStyle w:val="Heading2Char"/>
        </w:rPr>
        <w:t>ealth</w:t>
      </w:r>
      <w:r w:rsidR="003112F6" w:rsidRPr="00431D13">
        <w:rPr>
          <w:rStyle w:val="Heading2Char"/>
        </w:rPr>
        <w:t>/STIs</w:t>
      </w:r>
      <w:bookmarkEnd w:id="13"/>
      <w:r w:rsidR="004F3C4D">
        <w:rPr>
          <w:rFonts w:ascii="Arial" w:hAnsi="Arial" w:cs="Arial"/>
          <w:b/>
          <w:sz w:val="24"/>
          <w:szCs w:val="24"/>
        </w:rPr>
        <w:br/>
      </w:r>
      <w:r w:rsidR="00B85420">
        <w:rPr>
          <w:rFonts w:ascii="Arial" w:hAnsi="Arial" w:cs="Arial"/>
          <w:sz w:val="24"/>
          <w:szCs w:val="24"/>
        </w:rPr>
        <w:t xml:space="preserve">Resources for PHE’s ‘Protect against STIs’ campaign can be found on the PHE Campaign Resource Centre –  </w:t>
      </w:r>
      <w:hyperlink r:id="rId29" w:history="1">
        <w:r w:rsidR="00B85420" w:rsidRPr="00B85420">
          <w:rPr>
            <w:rStyle w:val="Hyperlink"/>
            <w:rFonts w:ascii="Arial" w:hAnsi="Arial" w:cs="Arial"/>
            <w:sz w:val="24"/>
            <w:szCs w:val="24"/>
          </w:rPr>
          <w:t>https://campaignresources.phe.gov.uk/resources/campaigns/68-sexual-health/resources</w:t>
        </w:r>
      </w:hyperlink>
    </w:p>
    <w:p w14:paraId="73B75D34" w14:textId="4DBC6D8A" w:rsidR="003112F6" w:rsidRPr="003112F6" w:rsidRDefault="003112F6" w:rsidP="00831B9A">
      <w:pPr>
        <w:rPr>
          <w:rFonts w:ascii="Arial" w:hAnsi="Arial" w:cs="Arial"/>
          <w:color w:val="FF0000"/>
          <w:sz w:val="24"/>
          <w:szCs w:val="24"/>
        </w:rPr>
      </w:pPr>
      <w:r>
        <w:rPr>
          <w:rFonts w:ascii="Arial" w:hAnsi="Arial" w:cs="Arial"/>
          <w:sz w:val="24"/>
          <w:szCs w:val="24"/>
        </w:rPr>
        <w:t xml:space="preserve">There is </w:t>
      </w:r>
      <w:r w:rsidR="00B85420">
        <w:rPr>
          <w:rFonts w:ascii="Arial" w:hAnsi="Arial" w:cs="Arial"/>
          <w:sz w:val="24"/>
          <w:szCs w:val="24"/>
        </w:rPr>
        <w:t xml:space="preserve">also </w:t>
      </w:r>
      <w:r>
        <w:rPr>
          <w:rFonts w:ascii="Arial" w:hAnsi="Arial" w:cs="Arial"/>
          <w:sz w:val="24"/>
          <w:szCs w:val="24"/>
        </w:rPr>
        <w:t>i</w:t>
      </w:r>
      <w:r w:rsidRPr="003112F6">
        <w:rPr>
          <w:rFonts w:ascii="Arial" w:hAnsi="Arial" w:cs="Arial"/>
          <w:sz w:val="24"/>
          <w:szCs w:val="24"/>
        </w:rPr>
        <w:t xml:space="preserve">nformation on STIs on </w:t>
      </w:r>
      <w:r w:rsidR="00B85420">
        <w:rPr>
          <w:rFonts w:ascii="Arial" w:hAnsi="Arial" w:cs="Arial"/>
          <w:sz w:val="24"/>
          <w:szCs w:val="24"/>
        </w:rPr>
        <w:t xml:space="preserve">nhs.uk </w:t>
      </w:r>
      <w:r w:rsidRPr="003112F6">
        <w:rPr>
          <w:rFonts w:ascii="Arial" w:hAnsi="Arial" w:cs="Arial"/>
          <w:sz w:val="24"/>
          <w:szCs w:val="24"/>
        </w:rPr>
        <w:t>–</w:t>
      </w:r>
      <w:r w:rsidRPr="003112F6">
        <w:rPr>
          <w:rFonts w:ascii="Arial" w:hAnsi="Arial" w:cs="Arial"/>
          <w:color w:val="FF0000"/>
          <w:sz w:val="24"/>
          <w:szCs w:val="24"/>
        </w:rPr>
        <w:t xml:space="preserve"> </w:t>
      </w:r>
      <w:hyperlink r:id="rId30" w:history="1">
        <w:r w:rsidRPr="003112F6">
          <w:rPr>
            <w:rStyle w:val="Hyperlink"/>
            <w:rFonts w:ascii="Arial" w:hAnsi="Arial" w:cs="Arial"/>
            <w:sz w:val="24"/>
            <w:szCs w:val="24"/>
          </w:rPr>
          <w:t>https://www.nhs.uk/conditions/sexually-transmitted-infections-stis/</w:t>
        </w:r>
      </w:hyperlink>
      <w:r>
        <w:rPr>
          <w:rFonts w:ascii="Arial" w:hAnsi="Arial" w:cs="Arial"/>
          <w:color w:val="FF0000"/>
          <w:sz w:val="24"/>
          <w:szCs w:val="24"/>
        </w:rPr>
        <w:t xml:space="preserve"> </w:t>
      </w:r>
    </w:p>
    <w:p w14:paraId="5C7F85EE" w14:textId="77777777" w:rsidR="003112F6" w:rsidRPr="003112F6" w:rsidRDefault="003112F6" w:rsidP="00831B9A">
      <w:pPr>
        <w:rPr>
          <w:rFonts w:ascii="Arial" w:hAnsi="Arial" w:cs="Arial"/>
          <w:sz w:val="24"/>
          <w:szCs w:val="24"/>
        </w:rPr>
      </w:pPr>
      <w:r w:rsidRPr="003112F6">
        <w:rPr>
          <w:rFonts w:ascii="Arial" w:hAnsi="Arial" w:cs="Arial"/>
          <w:sz w:val="24"/>
          <w:szCs w:val="24"/>
        </w:rPr>
        <w:t>The Terrence Higgins Trust also has information</w:t>
      </w:r>
      <w:r>
        <w:rPr>
          <w:rFonts w:ascii="Arial" w:hAnsi="Arial" w:cs="Arial"/>
          <w:sz w:val="24"/>
          <w:szCs w:val="24"/>
        </w:rPr>
        <w:t xml:space="preserve"> about HIV and STIs – </w:t>
      </w:r>
      <w:r w:rsidRPr="003112F6">
        <w:rPr>
          <w:rFonts w:ascii="Arial" w:hAnsi="Arial" w:cs="Arial"/>
          <w:sz w:val="24"/>
          <w:szCs w:val="24"/>
        </w:rPr>
        <w:t xml:space="preserve"> </w:t>
      </w:r>
      <w:hyperlink r:id="rId31" w:history="1">
        <w:r w:rsidRPr="003112F6">
          <w:rPr>
            <w:rStyle w:val="Hyperlink"/>
            <w:rFonts w:ascii="Arial" w:hAnsi="Arial" w:cs="Arial"/>
            <w:sz w:val="24"/>
            <w:szCs w:val="24"/>
          </w:rPr>
          <w:t>https://www.tht.org.uk/</w:t>
        </w:r>
      </w:hyperlink>
      <w:r w:rsidRPr="003112F6">
        <w:rPr>
          <w:rFonts w:ascii="Arial" w:hAnsi="Arial" w:cs="Arial"/>
          <w:color w:val="FF0000"/>
          <w:sz w:val="24"/>
          <w:szCs w:val="24"/>
        </w:rPr>
        <w:t xml:space="preserve"> </w:t>
      </w:r>
    </w:p>
    <w:p w14:paraId="2341F260" w14:textId="77777777" w:rsidR="004F3C4D" w:rsidRPr="004F3C4D" w:rsidRDefault="006866FE" w:rsidP="00831B9A">
      <w:pPr>
        <w:rPr>
          <w:rFonts w:ascii="Arial" w:hAnsi="Arial" w:cs="Arial"/>
          <w:sz w:val="24"/>
          <w:szCs w:val="24"/>
        </w:rPr>
      </w:pPr>
      <w:bookmarkStart w:id="14" w:name="_Toc11316932"/>
      <w:r w:rsidRPr="00431D13">
        <w:rPr>
          <w:rStyle w:val="Heading2Char"/>
        </w:rPr>
        <w:t>Drugs</w:t>
      </w:r>
      <w:bookmarkEnd w:id="14"/>
      <w:r w:rsidR="004F3C4D">
        <w:rPr>
          <w:rFonts w:ascii="Arial" w:hAnsi="Arial" w:cs="Arial"/>
          <w:b/>
          <w:sz w:val="24"/>
          <w:szCs w:val="24"/>
        </w:rPr>
        <w:br/>
      </w:r>
      <w:r w:rsidR="004F3C4D" w:rsidRPr="004F3C4D">
        <w:rPr>
          <w:rFonts w:ascii="Arial" w:hAnsi="Arial" w:cs="Arial"/>
          <w:sz w:val="24"/>
          <w:szCs w:val="24"/>
        </w:rPr>
        <w:t xml:space="preserve">Information and advice about illegal drugs can be found on the Talk to Frank website - </w:t>
      </w:r>
      <w:hyperlink r:id="rId32" w:history="1">
        <w:r w:rsidR="004F3C4D" w:rsidRPr="004F3C4D">
          <w:rPr>
            <w:rStyle w:val="Hyperlink"/>
            <w:rFonts w:ascii="Arial" w:hAnsi="Arial" w:cs="Arial"/>
            <w:sz w:val="24"/>
            <w:szCs w:val="24"/>
          </w:rPr>
          <w:t>http://www.talktofrank.com/</w:t>
        </w:r>
      </w:hyperlink>
      <w:r w:rsidR="004F3C4D" w:rsidRPr="004F3C4D">
        <w:rPr>
          <w:rFonts w:ascii="Arial" w:hAnsi="Arial" w:cs="Arial"/>
          <w:sz w:val="24"/>
          <w:szCs w:val="24"/>
        </w:rPr>
        <w:t xml:space="preserve"> </w:t>
      </w:r>
    </w:p>
    <w:p w14:paraId="62E23904" w14:textId="77777777" w:rsidR="004003C7" w:rsidRDefault="004003C7" w:rsidP="00431D13">
      <w:pPr>
        <w:pStyle w:val="Heading2"/>
      </w:pPr>
    </w:p>
    <w:p w14:paraId="33FC0A78" w14:textId="149CEAA3" w:rsidR="006866FE" w:rsidRDefault="006866FE" w:rsidP="00431D13">
      <w:pPr>
        <w:pStyle w:val="Heading2"/>
      </w:pPr>
      <w:bookmarkStart w:id="15" w:name="_Toc11316933"/>
      <w:r w:rsidRPr="005C2D98">
        <w:t>Alcohol</w:t>
      </w:r>
      <w:bookmarkEnd w:id="15"/>
    </w:p>
    <w:p w14:paraId="672A5CE8" w14:textId="77777777" w:rsidR="00431D13" w:rsidRPr="00431D13" w:rsidRDefault="00431D13" w:rsidP="00431D13">
      <w:pPr>
        <w:rPr>
          <w:sz w:val="2"/>
        </w:rPr>
      </w:pPr>
    </w:p>
    <w:p w14:paraId="5F3B1CC7" w14:textId="77777777" w:rsidR="003112F6" w:rsidRPr="005C2D98" w:rsidRDefault="005C2D98" w:rsidP="003112F6">
      <w:pPr>
        <w:rPr>
          <w:rFonts w:ascii="Arial" w:hAnsi="Arial" w:cs="Arial"/>
          <w:b/>
          <w:sz w:val="24"/>
          <w:szCs w:val="24"/>
        </w:rPr>
      </w:pPr>
      <w:r>
        <w:rPr>
          <w:rFonts w:ascii="Arial" w:hAnsi="Arial" w:cs="Arial"/>
          <w:b/>
          <w:sz w:val="24"/>
          <w:szCs w:val="24"/>
        </w:rPr>
        <w:t>Alcohol misuse</w:t>
      </w:r>
      <w:r>
        <w:rPr>
          <w:rFonts w:ascii="Arial" w:hAnsi="Arial" w:cs="Arial"/>
          <w:b/>
          <w:sz w:val="24"/>
          <w:szCs w:val="24"/>
        </w:rPr>
        <w:br/>
      </w:r>
      <w:r w:rsidR="003112F6" w:rsidRPr="003112F6">
        <w:rPr>
          <w:rFonts w:ascii="Arial" w:hAnsi="Arial" w:cs="Arial"/>
          <w:sz w:val="24"/>
          <w:szCs w:val="24"/>
        </w:rPr>
        <w:t>Alcohol misuse means drinking excessively – more than the lower-risk limits of alcohol consumption. Alcohol consumption is measured in units. A unit of alcohol is 10ml of pure alcohol, which is about:</w:t>
      </w:r>
    </w:p>
    <w:p w14:paraId="79CBD8BA" w14:textId="77777777" w:rsidR="003112F6" w:rsidRDefault="003112F6" w:rsidP="003112F6">
      <w:pPr>
        <w:pStyle w:val="ListParagraph"/>
        <w:numPr>
          <w:ilvl w:val="0"/>
          <w:numId w:val="7"/>
        </w:numPr>
        <w:rPr>
          <w:rFonts w:ascii="Arial" w:hAnsi="Arial" w:cs="Arial"/>
          <w:sz w:val="24"/>
          <w:szCs w:val="24"/>
        </w:rPr>
      </w:pPr>
      <w:r w:rsidRPr="003112F6">
        <w:rPr>
          <w:rFonts w:ascii="Arial" w:hAnsi="Arial" w:cs="Arial"/>
          <w:sz w:val="24"/>
          <w:szCs w:val="24"/>
        </w:rPr>
        <w:t>half a pint of normal-strength lager</w:t>
      </w:r>
    </w:p>
    <w:p w14:paraId="1C4660FE" w14:textId="77777777" w:rsidR="003112F6" w:rsidRDefault="003112F6" w:rsidP="003112F6">
      <w:pPr>
        <w:pStyle w:val="ListParagraph"/>
        <w:numPr>
          <w:ilvl w:val="0"/>
          <w:numId w:val="7"/>
        </w:numPr>
        <w:rPr>
          <w:rFonts w:ascii="Arial" w:hAnsi="Arial" w:cs="Arial"/>
          <w:sz w:val="24"/>
          <w:szCs w:val="24"/>
        </w:rPr>
      </w:pPr>
      <w:r>
        <w:rPr>
          <w:rFonts w:ascii="Arial" w:hAnsi="Arial" w:cs="Arial"/>
          <w:sz w:val="24"/>
          <w:szCs w:val="24"/>
        </w:rPr>
        <w:t>a</w:t>
      </w:r>
      <w:r w:rsidRPr="003112F6">
        <w:rPr>
          <w:rFonts w:ascii="Arial" w:hAnsi="Arial" w:cs="Arial"/>
          <w:sz w:val="24"/>
          <w:szCs w:val="24"/>
        </w:rPr>
        <w:t xml:space="preserve"> single measure (25ml) of spirits</w:t>
      </w:r>
    </w:p>
    <w:p w14:paraId="5303A8D8" w14:textId="77777777" w:rsidR="003112F6" w:rsidRPr="003112F6" w:rsidRDefault="003112F6" w:rsidP="003112F6">
      <w:pPr>
        <w:pStyle w:val="ListParagraph"/>
        <w:numPr>
          <w:ilvl w:val="0"/>
          <w:numId w:val="7"/>
        </w:numPr>
        <w:rPr>
          <w:rFonts w:ascii="Arial" w:hAnsi="Arial" w:cs="Arial"/>
          <w:sz w:val="24"/>
          <w:szCs w:val="24"/>
        </w:rPr>
      </w:pPr>
      <w:r w:rsidRPr="003112F6">
        <w:rPr>
          <w:rFonts w:ascii="Arial" w:hAnsi="Arial" w:cs="Arial"/>
          <w:sz w:val="24"/>
          <w:szCs w:val="24"/>
        </w:rPr>
        <w:t>A small glass (125ml) of wine contains about 1.5 units of alcohol.</w:t>
      </w:r>
    </w:p>
    <w:p w14:paraId="4E7145A1" w14:textId="77777777" w:rsidR="003112F6" w:rsidRDefault="003112F6" w:rsidP="003112F6">
      <w:pPr>
        <w:rPr>
          <w:rFonts w:ascii="Arial" w:hAnsi="Arial" w:cs="Arial"/>
          <w:sz w:val="24"/>
          <w:szCs w:val="24"/>
        </w:rPr>
      </w:pPr>
      <w:r w:rsidRPr="003112F6">
        <w:rPr>
          <w:rFonts w:ascii="Arial" w:hAnsi="Arial" w:cs="Arial"/>
          <w:sz w:val="24"/>
          <w:szCs w:val="24"/>
        </w:rPr>
        <w:t>To keep your risk of alcohol-relate</w:t>
      </w:r>
      <w:r>
        <w:rPr>
          <w:rFonts w:ascii="Arial" w:hAnsi="Arial" w:cs="Arial"/>
          <w:sz w:val="24"/>
          <w:szCs w:val="24"/>
        </w:rPr>
        <w:t xml:space="preserve">d harm low, the NHS recommends: </w:t>
      </w:r>
    </w:p>
    <w:p w14:paraId="6A88FF30" w14:textId="77777777" w:rsidR="003112F6" w:rsidRDefault="003112F6" w:rsidP="003112F6">
      <w:pPr>
        <w:pStyle w:val="ListParagraph"/>
        <w:numPr>
          <w:ilvl w:val="0"/>
          <w:numId w:val="8"/>
        </w:numPr>
        <w:rPr>
          <w:rFonts w:ascii="Arial" w:hAnsi="Arial" w:cs="Arial"/>
          <w:sz w:val="24"/>
          <w:szCs w:val="24"/>
        </w:rPr>
      </w:pPr>
      <w:r w:rsidRPr="003112F6">
        <w:rPr>
          <w:rFonts w:ascii="Arial" w:hAnsi="Arial" w:cs="Arial"/>
          <w:sz w:val="24"/>
          <w:szCs w:val="24"/>
        </w:rPr>
        <w:t>not regularly drinking more than 14 units of alcohol a week</w:t>
      </w:r>
    </w:p>
    <w:p w14:paraId="24B2BC24" w14:textId="77777777" w:rsidR="003112F6" w:rsidRDefault="003112F6" w:rsidP="003112F6">
      <w:pPr>
        <w:pStyle w:val="ListParagraph"/>
        <w:numPr>
          <w:ilvl w:val="0"/>
          <w:numId w:val="8"/>
        </w:numPr>
        <w:rPr>
          <w:rFonts w:ascii="Arial" w:hAnsi="Arial" w:cs="Arial"/>
          <w:sz w:val="24"/>
          <w:szCs w:val="24"/>
        </w:rPr>
      </w:pPr>
      <w:r w:rsidRPr="003112F6">
        <w:rPr>
          <w:rFonts w:ascii="Arial" w:hAnsi="Arial" w:cs="Arial"/>
          <w:sz w:val="24"/>
          <w:szCs w:val="24"/>
        </w:rPr>
        <w:t>if you drink as much as 14 units a week, it's best to spread this evenly over three or more days</w:t>
      </w:r>
    </w:p>
    <w:p w14:paraId="77E87389" w14:textId="77777777" w:rsidR="003112F6" w:rsidRPr="003112F6" w:rsidRDefault="003112F6" w:rsidP="003112F6">
      <w:pPr>
        <w:pStyle w:val="ListParagraph"/>
        <w:numPr>
          <w:ilvl w:val="0"/>
          <w:numId w:val="8"/>
        </w:numPr>
        <w:rPr>
          <w:rFonts w:ascii="Arial" w:hAnsi="Arial" w:cs="Arial"/>
          <w:sz w:val="24"/>
          <w:szCs w:val="24"/>
        </w:rPr>
      </w:pPr>
      <w:r w:rsidRPr="003112F6">
        <w:rPr>
          <w:rFonts w:ascii="Arial" w:hAnsi="Arial" w:cs="Arial"/>
          <w:sz w:val="24"/>
          <w:szCs w:val="24"/>
        </w:rPr>
        <w:t>if you're trying to reduce the amount of alcohol you drink, it's a good idea to have several alcohol-free days each week</w:t>
      </w:r>
    </w:p>
    <w:p w14:paraId="2BA55365" w14:textId="77777777" w:rsidR="003112F6" w:rsidRPr="003112F6" w:rsidRDefault="003112F6" w:rsidP="003112F6">
      <w:pPr>
        <w:rPr>
          <w:rFonts w:ascii="Arial" w:hAnsi="Arial" w:cs="Arial"/>
          <w:sz w:val="24"/>
          <w:szCs w:val="24"/>
        </w:rPr>
      </w:pPr>
      <w:r w:rsidRPr="003112F6">
        <w:rPr>
          <w:rFonts w:ascii="Arial" w:hAnsi="Arial" w:cs="Arial"/>
          <w:sz w:val="24"/>
          <w:szCs w:val="24"/>
        </w:rPr>
        <w:t>Regular or frequent drinking means drinking alcohol most weeks. The risk to your health is increased by drinking any amount of alcohol on a regular basis.</w:t>
      </w:r>
    </w:p>
    <w:p w14:paraId="007D10A7" w14:textId="03ADC7DF" w:rsidR="003112F6" w:rsidRDefault="003112F6" w:rsidP="00831B9A">
      <w:pPr>
        <w:rPr>
          <w:rFonts w:ascii="Arial" w:hAnsi="Arial" w:cs="Arial"/>
          <w:sz w:val="24"/>
          <w:szCs w:val="24"/>
        </w:rPr>
      </w:pPr>
      <w:r>
        <w:rPr>
          <w:rFonts w:ascii="Arial" w:hAnsi="Arial" w:cs="Arial"/>
          <w:sz w:val="24"/>
          <w:szCs w:val="24"/>
        </w:rPr>
        <w:t xml:space="preserve">Further information on </w:t>
      </w:r>
      <w:r w:rsidR="007F7C8C">
        <w:rPr>
          <w:rFonts w:ascii="Arial" w:hAnsi="Arial" w:cs="Arial"/>
          <w:sz w:val="24"/>
          <w:szCs w:val="24"/>
        </w:rPr>
        <w:t>a</w:t>
      </w:r>
      <w:r>
        <w:rPr>
          <w:rFonts w:ascii="Arial" w:hAnsi="Arial" w:cs="Arial"/>
          <w:sz w:val="24"/>
          <w:szCs w:val="24"/>
        </w:rPr>
        <w:t xml:space="preserve">lcohol </w:t>
      </w:r>
      <w:r w:rsidR="007F7C8C">
        <w:rPr>
          <w:rFonts w:ascii="Arial" w:hAnsi="Arial" w:cs="Arial"/>
          <w:sz w:val="24"/>
          <w:szCs w:val="24"/>
        </w:rPr>
        <w:t>m</w:t>
      </w:r>
      <w:r>
        <w:rPr>
          <w:rFonts w:ascii="Arial" w:hAnsi="Arial" w:cs="Arial"/>
          <w:sz w:val="24"/>
          <w:szCs w:val="24"/>
        </w:rPr>
        <w:t xml:space="preserve">isuse </w:t>
      </w:r>
      <w:r w:rsidR="005C2D98">
        <w:rPr>
          <w:rFonts w:ascii="Arial" w:hAnsi="Arial" w:cs="Arial"/>
          <w:sz w:val="24"/>
          <w:szCs w:val="24"/>
        </w:rPr>
        <w:t xml:space="preserve">is </w:t>
      </w:r>
      <w:r>
        <w:rPr>
          <w:rFonts w:ascii="Arial" w:hAnsi="Arial" w:cs="Arial"/>
          <w:sz w:val="24"/>
          <w:szCs w:val="24"/>
        </w:rPr>
        <w:t xml:space="preserve">on </w:t>
      </w:r>
      <w:r w:rsidR="008A7027">
        <w:rPr>
          <w:rFonts w:ascii="Arial" w:hAnsi="Arial" w:cs="Arial"/>
          <w:sz w:val="24"/>
          <w:szCs w:val="24"/>
        </w:rPr>
        <w:t>nhs.uk</w:t>
      </w:r>
      <w:r>
        <w:rPr>
          <w:rFonts w:ascii="Arial" w:hAnsi="Arial" w:cs="Arial"/>
          <w:sz w:val="24"/>
          <w:szCs w:val="24"/>
        </w:rPr>
        <w:t xml:space="preserve"> – </w:t>
      </w:r>
      <w:hyperlink r:id="rId33" w:history="1">
        <w:r w:rsidRPr="00193BB8">
          <w:rPr>
            <w:rStyle w:val="Hyperlink"/>
            <w:rFonts w:ascii="Arial" w:hAnsi="Arial" w:cs="Arial"/>
            <w:sz w:val="24"/>
            <w:szCs w:val="24"/>
          </w:rPr>
          <w:t>https://www.nhs.uk/conditions/alcohol-misuse/</w:t>
        </w:r>
      </w:hyperlink>
      <w:r>
        <w:rPr>
          <w:rFonts w:ascii="Arial" w:hAnsi="Arial" w:cs="Arial"/>
          <w:sz w:val="24"/>
          <w:szCs w:val="24"/>
        </w:rPr>
        <w:t xml:space="preserve"> </w:t>
      </w:r>
    </w:p>
    <w:p w14:paraId="58F48AAB" w14:textId="77777777" w:rsidR="005C2D98" w:rsidRPr="005C2D98" w:rsidRDefault="009F0FD9" w:rsidP="005C2D98">
      <w:pPr>
        <w:rPr>
          <w:rFonts w:ascii="Arial" w:hAnsi="Arial" w:cs="Arial"/>
          <w:sz w:val="24"/>
          <w:szCs w:val="24"/>
        </w:rPr>
      </w:pPr>
      <w:r>
        <w:rPr>
          <w:rFonts w:ascii="Arial" w:hAnsi="Arial" w:cs="Arial"/>
          <w:b/>
          <w:sz w:val="24"/>
          <w:szCs w:val="24"/>
        </w:rPr>
        <w:t>Alcohol p</w:t>
      </w:r>
      <w:r w:rsidR="005C2D98" w:rsidRPr="005C2D98">
        <w:rPr>
          <w:rFonts w:ascii="Arial" w:hAnsi="Arial" w:cs="Arial"/>
          <w:b/>
          <w:sz w:val="24"/>
          <w:szCs w:val="24"/>
        </w:rPr>
        <w:t>oisoning</w:t>
      </w:r>
      <w:r w:rsidR="004F3C4D">
        <w:rPr>
          <w:rFonts w:ascii="Arial" w:hAnsi="Arial" w:cs="Arial"/>
          <w:b/>
          <w:sz w:val="24"/>
          <w:szCs w:val="24"/>
        </w:rPr>
        <w:br/>
      </w:r>
      <w:r w:rsidR="005C2D98" w:rsidRPr="005C2D98">
        <w:rPr>
          <w:rFonts w:ascii="Arial" w:hAnsi="Arial" w:cs="Arial"/>
          <w:sz w:val="24"/>
          <w:szCs w:val="24"/>
        </w:rPr>
        <w:t>Alcohol poisoning occurs when a person drinks a toxic amount of alcohol, usually over a short period of time (binge drinking).</w:t>
      </w:r>
    </w:p>
    <w:p w14:paraId="38789E36" w14:textId="77777777" w:rsidR="005C2D98" w:rsidRPr="005C2D98" w:rsidRDefault="005C2D98" w:rsidP="005C2D98">
      <w:pPr>
        <w:rPr>
          <w:rFonts w:ascii="Arial" w:hAnsi="Arial" w:cs="Arial"/>
          <w:sz w:val="24"/>
          <w:szCs w:val="24"/>
        </w:rPr>
      </w:pPr>
      <w:r w:rsidRPr="005C2D98">
        <w:rPr>
          <w:rFonts w:ascii="Arial" w:hAnsi="Arial" w:cs="Arial"/>
          <w:sz w:val="24"/>
          <w:szCs w:val="24"/>
        </w:rPr>
        <w:t>Being poisoned by alcohol can damage your health or even put your life in danger.</w:t>
      </w:r>
    </w:p>
    <w:p w14:paraId="065A45A1" w14:textId="77777777" w:rsidR="005C2D98" w:rsidRDefault="005C2D98" w:rsidP="005C2D98">
      <w:pPr>
        <w:rPr>
          <w:rFonts w:ascii="Arial" w:hAnsi="Arial" w:cs="Arial"/>
          <w:sz w:val="24"/>
          <w:szCs w:val="24"/>
        </w:rPr>
      </w:pPr>
      <w:r w:rsidRPr="005C2D98">
        <w:rPr>
          <w:rFonts w:ascii="Arial" w:hAnsi="Arial" w:cs="Arial"/>
          <w:sz w:val="24"/>
          <w:szCs w:val="24"/>
        </w:rPr>
        <w:t>It's important to avoid misusing alcohol and to be aware of how much you're drinking and the effect this could have on your body.</w:t>
      </w:r>
    </w:p>
    <w:p w14:paraId="502DD3F4" w14:textId="77777777" w:rsidR="003112F6" w:rsidRPr="003112F6" w:rsidRDefault="005C2D98" w:rsidP="00831B9A">
      <w:pPr>
        <w:rPr>
          <w:rFonts w:ascii="Arial" w:hAnsi="Arial" w:cs="Arial"/>
          <w:sz w:val="24"/>
          <w:szCs w:val="24"/>
        </w:rPr>
      </w:pPr>
      <w:r>
        <w:rPr>
          <w:rFonts w:ascii="Arial" w:hAnsi="Arial" w:cs="Arial"/>
          <w:sz w:val="24"/>
          <w:szCs w:val="24"/>
        </w:rPr>
        <w:t>More information on a</w:t>
      </w:r>
      <w:r w:rsidR="003112F6">
        <w:rPr>
          <w:rFonts w:ascii="Arial" w:hAnsi="Arial" w:cs="Arial"/>
          <w:sz w:val="24"/>
          <w:szCs w:val="24"/>
        </w:rPr>
        <w:t xml:space="preserve">lcohol poisoning – </w:t>
      </w:r>
      <w:hyperlink r:id="rId34" w:history="1">
        <w:r w:rsidR="003112F6" w:rsidRPr="00193BB8">
          <w:rPr>
            <w:rStyle w:val="Hyperlink"/>
            <w:rFonts w:ascii="Arial" w:hAnsi="Arial" w:cs="Arial"/>
            <w:sz w:val="24"/>
            <w:szCs w:val="24"/>
          </w:rPr>
          <w:t>https://www.nhs.uk/conditions/alcohol-poisoning/</w:t>
        </w:r>
      </w:hyperlink>
      <w:r w:rsidR="003112F6">
        <w:rPr>
          <w:rFonts w:ascii="Arial" w:hAnsi="Arial" w:cs="Arial"/>
          <w:sz w:val="24"/>
          <w:szCs w:val="24"/>
        </w:rPr>
        <w:t xml:space="preserve"> </w:t>
      </w:r>
    </w:p>
    <w:p w14:paraId="092926C3" w14:textId="491AEB47" w:rsidR="00534875" w:rsidRPr="004F3C4D" w:rsidRDefault="006866FE" w:rsidP="006866FE">
      <w:pPr>
        <w:rPr>
          <w:rFonts w:ascii="Arial" w:hAnsi="Arial" w:cs="Arial"/>
          <w:b/>
          <w:sz w:val="24"/>
          <w:szCs w:val="24"/>
        </w:rPr>
      </w:pPr>
      <w:bookmarkStart w:id="16" w:name="_Toc11316934"/>
      <w:r w:rsidRPr="00431D13">
        <w:rPr>
          <w:rStyle w:val="Heading2Char"/>
        </w:rPr>
        <w:t>Infectious diseases</w:t>
      </w:r>
      <w:bookmarkEnd w:id="16"/>
      <w:r w:rsidR="004F3C4D">
        <w:rPr>
          <w:rFonts w:ascii="Arial" w:hAnsi="Arial" w:cs="Arial"/>
          <w:b/>
          <w:sz w:val="24"/>
          <w:szCs w:val="24"/>
        </w:rPr>
        <w:br/>
      </w:r>
      <w:r w:rsidRPr="00534875">
        <w:rPr>
          <w:rFonts w:ascii="Arial" w:hAnsi="Arial" w:cs="Arial"/>
          <w:sz w:val="24"/>
          <w:szCs w:val="24"/>
        </w:rPr>
        <w:t>There are many infectious diseases that can affect the population at any time</w:t>
      </w:r>
      <w:r w:rsidR="007F7C8C">
        <w:rPr>
          <w:rFonts w:ascii="Arial" w:hAnsi="Arial" w:cs="Arial"/>
          <w:sz w:val="24"/>
          <w:szCs w:val="24"/>
        </w:rPr>
        <w:t xml:space="preserve">, </w:t>
      </w:r>
      <w:r w:rsidR="009F0FD9">
        <w:rPr>
          <w:rFonts w:ascii="Arial" w:hAnsi="Arial" w:cs="Arial"/>
          <w:sz w:val="24"/>
          <w:szCs w:val="24"/>
        </w:rPr>
        <w:t xml:space="preserve">travel can </w:t>
      </w:r>
      <w:r w:rsidR="007F7C8C">
        <w:rPr>
          <w:rFonts w:ascii="Arial" w:hAnsi="Arial" w:cs="Arial"/>
          <w:sz w:val="24"/>
          <w:szCs w:val="24"/>
        </w:rPr>
        <w:t xml:space="preserve">also </w:t>
      </w:r>
      <w:r w:rsidR="009F0FD9">
        <w:rPr>
          <w:rFonts w:ascii="Arial" w:hAnsi="Arial" w:cs="Arial"/>
          <w:sz w:val="24"/>
          <w:szCs w:val="24"/>
        </w:rPr>
        <w:t xml:space="preserve">increase the risk of </w:t>
      </w:r>
      <w:r w:rsidRPr="00534875">
        <w:rPr>
          <w:rFonts w:ascii="Arial" w:hAnsi="Arial" w:cs="Arial"/>
          <w:sz w:val="24"/>
          <w:szCs w:val="24"/>
        </w:rPr>
        <w:t xml:space="preserve">some </w:t>
      </w:r>
      <w:r w:rsidR="009F0FD9">
        <w:rPr>
          <w:rFonts w:ascii="Arial" w:hAnsi="Arial" w:cs="Arial"/>
          <w:sz w:val="24"/>
          <w:szCs w:val="24"/>
        </w:rPr>
        <w:t>of these diseases.</w:t>
      </w:r>
    </w:p>
    <w:p w14:paraId="0AC0C8A1" w14:textId="77777777" w:rsidR="00534875" w:rsidRDefault="00534875" w:rsidP="006866FE">
      <w:pPr>
        <w:rPr>
          <w:rFonts w:ascii="Arial" w:hAnsi="Arial" w:cs="Arial"/>
          <w:sz w:val="24"/>
          <w:szCs w:val="24"/>
        </w:rPr>
      </w:pPr>
      <w:r>
        <w:rPr>
          <w:rFonts w:ascii="Arial" w:hAnsi="Arial" w:cs="Arial"/>
          <w:sz w:val="24"/>
          <w:szCs w:val="24"/>
        </w:rPr>
        <w:t xml:space="preserve">The PHE Infectious Diseases page has links to further information about many infectious diseases - </w:t>
      </w:r>
      <w:hyperlink r:id="rId35" w:history="1">
        <w:r w:rsidRPr="00193BB8">
          <w:rPr>
            <w:rStyle w:val="Hyperlink"/>
            <w:rFonts w:ascii="Arial" w:hAnsi="Arial" w:cs="Arial"/>
            <w:sz w:val="24"/>
            <w:szCs w:val="24"/>
          </w:rPr>
          <w:t>https://www.gov.uk/topic/health-protection/infectious-diseases</w:t>
        </w:r>
      </w:hyperlink>
      <w:r>
        <w:rPr>
          <w:rFonts w:ascii="Arial" w:hAnsi="Arial" w:cs="Arial"/>
          <w:sz w:val="24"/>
          <w:szCs w:val="24"/>
        </w:rPr>
        <w:t>.</w:t>
      </w:r>
    </w:p>
    <w:p w14:paraId="4286BC87" w14:textId="77777777" w:rsidR="00900B6F" w:rsidRDefault="00900B6F" w:rsidP="00471499">
      <w:pPr>
        <w:rPr>
          <w:rStyle w:val="Heading2Char"/>
        </w:rPr>
      </w:pPr>
    </w:p>
    <w:p w14:paraId="20DD8E66" w14:textId="608DFF44" w:rsidR="00471499" w:rsidRPr="004F3C4D" w:rsidRDefault="006866FE" w:rsidP="00471499">
      <w:pPr>
        <w:rPr>
          <w:rFonts w:ascii="Arial" w:hAnsi="Arial" w:cs="Arial"/>
          <w:b/>
          <w:sz w:val="24"/>
          <w:szCs w:val="24"/>
        </w:rPr>
      </w:pPr>
      <w:bookmarkStart w:id="17" w:name="_Toc11316935"/>
      <w:r w:rsidRPr="00431D13">
        <w:rPr>
          <w:rStyle w:val="Heading2Char"/>
        </w:rPr>
        <w:lastRenderedPageBreak/>
        <w:t>Measles</w:t>
      </w:r>
      <w:r w:rsidR="0054687C">
        <w:rPr>
          <w:rStyle w:val="Heading2Char"/>
        </w:rPr>
        <w:t>/Mumps</w:t>
      </w:r>
      <w:r w:rsidR="00B85420">
        <w:rPr>
          <w:rStyle w:val="Heading2Char"/>
        </w:rPr>
        <w:t>/MMR</w:t>
      </w:r>
      <w:bookmarkEnd w:id="17"/>
      <w:r w:rsidR="00B85420">
        <w:rPr>
          <w:rStyle w:val="Heading2Char"/>
        </w:rPr>
        <w:t xml:space="preserve"> </w:t>
      </w:r>
      <w:r w:rsidR="004F3C4D">
        <w:rPr>
          <w:rFonts w:ascii="Arial" w:hAnsi="Arial" w:cs="Arial"/>
          <w:b/>
          <w:sz w:val="24"/>
          <w:szCs w:val="24"/>
        </w:rPr>
        <w:br/>
      </w:r>
      <w:r w:rsidR="00471499" w:rsidRPr="0054687C">
        <w:rPr>
          <w:rFonts w:ascii="Arial" w:eastAsia="Times New Roman" w:hAnsi="Arial" w:cs="Arial"/>
          <w:sz w:val="24"/>
          <w:szCs w:val="24"/>
          <w:lang w:eastAsia="en-GB"/>
        </w:rPr>
        <w:t xml:space="preserve">There </w:t>
      </w:r>
      <w:r w:rsidR="0054687C" w:rsidRPr="0054687C">
        <w:rPr>
          <w:rFonts w:ascii="Arial" w:eastAsia="Times New Roman" w:hAnsi="Arial" w:cs="Arial"/>
          <w:sz w:val="24"/>
          <w:szCs w:val="24"/>
          <w:lang w:eastAsia="en-GB"/>
        </w:rPr>
        <w:t xml:space="preserve">continues to be an </w:t>
      </w:r>
      <w:r w:rsidR="00471499" w:rsidRPr="0054687C">
        <w:rPr>
          <w:rFonts w:ascii="Arial" w:eastAsia="Times New Roman" w:hAnsi="Arial" w:cs="Arial"/>
          <w:sz w:val="24"/>
          <w:szCs w:val="24"/>
          <w:lang w:eastAsia="en-GB"/>
        </w:rPr>
        <w:t xml:space="preserve">increase in </w:t>
      </w:r>
      <w:r w:rsidR="0054687C" w:rsidRPr="0054687C">
        <w:rPr>
          <w:rFonts w:ascii="Arial" w:eastAsia="Times New Roman" w:hAnsi="Arial" w:cs="Arial"/>
          <w:sz w:val="24"/>
          <w:szCs w:val="24"/>
          <w:lang w:eastAsia="en-GB"/>
        </w:rPr>
        <w:t xml:space="preserve">cases of measles and mumps </w:t>
      </w:r>
      <w:r w:rsidR="00471499" w:rsidRPr="0054687C">
        <w:rPr>
          <w:rFonts w:ascii="Arial" w:eastAsia="Times New Roman" w:hAnsi="Arial" w:cs="Arial"/>
          <w:sz w:val="24"/>
          <w:szCs w:val="24"/>
          <w:lang w:eastAsia="en-GB"/>
        </w:rPr>
        <w:t>across England, particularly in young people over the age of 15 years.</w:t>
      </w:r>
      <w:r w:rsidR="00471499" w:rsidRPr="0054687C">
        <w:rPr>
          <w:rFonts w:ascii="Arial" w:hAnsi="Arial" w:cs="Arial"/>
          <w:sz w:val="24"/>
          <w:szCs w:val="24"/>
        </w:rPr>
        <w:t xml:space="preserve"> There are also several large </w:t>
      </w:r>
      <w:r w:rsidR="00471499" w:rsidRPr="0054687C">
        <w:rPr>
          <w:rFonts w:ascii="Arial" w:hAnsi="Arial" w:cs="Arial"/>
          <w:bCs/>
          <w:sz w:val="24"/>
          <w:szCs w:val="24"/>
        </w:rPr>
        <w:t>measles</w:t>
      </w:r>
      <w:r w:rsidR="00471499" w:rsidRPr="0054687C">
        <w:rPr>
          <w:rFonts w:ascii="Arial" w:hAnsi="Arial" w:cs="Arial"/>
          <w:sz w:val="24"/>
          <w:szCs w:val="24"/>
        </w:rPr>
        <w:t xml:space="preserve"> outbreaks across Europe.</w:t>
      </w:r>
    </w:p>
    <w:p w14:paraId="6EACA496" w14:textId="77777777" w:rsidR="00471499" w:rsidRDefault="00471499" w:rsidP="00471499">
      <w:pPr>
        <w:rPr>
          <w:rFonts w:ascii="Arial" w:eastAsia="Times New Roman" w:hAnsi="Arial" w:cs="Arial"/>
          <w:sz w:val="24"/>
          <w:szCs w:val="24"/>
          <w:lang w:eastAsia="en-GB"/>
        </w:rPr>
      </w:pPr>
      <w:r w:rsidRPr="00471499">
        <w:rPr>
          <w:rFonts w:ascii="Arial" w:eastAsia="Times New Roman" w:hAnsi="Arial" w:cs="Arial"/>
          <w:sz w:val="24"/>
          <w:szCs w:val="24"/>
          <w:lang w:eastAsia="en-GB"/>
        </w:rPr>
        <w:t xml:space="preserve">Measles is a highly infectious viral illness that can sometimes lead to serious complications. It can be more severe in teenagers and adults than in children. </w:t>
      </w:r>
    </w:p>
    <w:p w14:paraId="7032FDE8" w14:textId="0A13A707" w:rsidR="00BB6729" w:rsidRDefault="00BB6729" w:rsidP="00471499">
      <w:pPr>
        <w:rPr>
          <w:rFonts w:ascii="Arial" w:eastAsia="Times New Roman" w:hAnsi="Arial" w:cs="Arial"/>
          <w:sz w:val="24"/>
          <w:szCs w:val="24"/>
          <w:lang w:eastAsia="en-GB"/>
        </w:rPr>
      </w:pPr>
      <w:r>
        <w:rPr>
          <w:rFonts w:ascii="Arial" w:eastAsia="Times New Roman" w:hAnsi="Arial" w:cs="Arial"/>
          <w:sz w:val="24"/>
          <w:szCs w:val="24"/>
          <w:lang w:eastAsia="en-GB"/>
        </w:rPr>
        <w:t xml:space="preserve">The best source of information about measles is on </w:t>
      </w:r>
      <w:r w:rsidR="008A7027">
        <w:rPr>
          <w:rFonts w:ascii="Arial" w:eastAsia="Times New Roman" w:hAnsi="Arial" w:cs="Arial"/>
          <w:sz w:val="24"/>
          <w:szCs w:val="24"/>
          <w:lang w:eastAsia="en-GB"/>
        </w:rPr>
        <w:t>nhs.uk –</w:t>
      </w:r>
      <w:r>
        <w:rPr>
          <w:rFonts w:ascii="Arial" w:eastAsia="Times New Roman" w:hAnsi="Arial" w:cs="Arial"/>
          <w:sz w:val="24"/>
          <w:szCs w:val="24"/>
          <w:lang w:eastAsia="en-GB"/>
        </w:rPr>
        <w:t xml:space="preserve"> </w:t>
      </w:r>
      <w:hyperlink r:id="rId36" w:history="1">
        <w:r w:rsidRPr="001B55E4">
          <w:rPr>
            <w:rStyle w:val="Hyperlink"/>
            <w:rFonts w:ascii="Arial" w:eastAsia="Times New Roman" w:hAnsi="Arial" w:cs="Arial"/>
            <w:sz w:val="24"/>
            <w:szCs w:val="24"/>
            <w:lang w:eastAsia="en-GB"/>
          </w:rPr>
          <w:t>https://www.nhs.uk/conditions/measles/</w:t>
        </w:r>
      </w:hyperlink>
      <w:r>
        <w:rPr>
          <w:rFonts w:ascii="Arial" w:eastAsia="Times New Roman" w:hAnsi="Arial" w:cs="Arial"/>
          <w:sz w:val="24"/>
          <w:szCs w:val="24"/>
          <w:lang w:eastAsia="en-GB"/>
        </w:rPr>
        <w:t xml:space="preserve"> </w:t>
      </w:r>
    </w:p>
    <w:p w14:paraId="2EFB5CA2" w14:textId="769EF2FD" w:rsidR="0054687C" w:rsidRPr="0054687C" w:rsidRDefault="0054687C" w:rsidP="00471499">
      <w:pPr>
        <w:rPr>
          <w:rFonts w:ascii="Arial" w:eastAsia="Times New Roman" w:hAnsi="Arial" w:cs="Arial"/>
          <w:b/>
          <w:sz w:val="24"/>
          <w:szCs w:val="24"/>
          <w:lang w:eastAsia="en-GB"/>
        </w:rPr>
      </w:pPr>
      <w:r w:rsidRPr="0054687C">
        <w:rPr>
          <w:rFonts w:ascii="Arial" w:eastAsia="Times New Roman" w:hAnsi="Arial" w:cs="Arial"/>
          <w:b/>
          <w:sz w:val="24"/>
          <w:szCs w:val="24"/>
          <w:lang w:eastAsia="en-GB"/>
        </w:rPr>
        <w:t>Mumps</w:t>
      </w:r>
    </w:p>
    <w:p w14:paraId="6094CF09" w14:textId="72AA62B4" w:rsidR="0054687C" w:rsidRDefault="0054687C" w:rsidP="0054687C">
      <w:pPr>
        <w:spacing w:before="100" w:beforeAutospacing="1" w:after="100" w:afterAutospacing="1" w:line="240" w:lineRule="auto"/>
        <w:rPr>
          <w:rFonts w:ascii="Arial" w:eastAsia="Times New Roman" w:hAnsi="Arial" w:cs="Arial"/>
          <w:sz w:val="24"/>
          <w:szCs w:val="24"/>
        </w:rPr>
      </w:pPr>
      <w:r w:rsidRPr="0054687C">
        <w:rPr>
          <w:rFonts w:ascii="Arial" w:eastAsia="Times New Roman" w:hAnsi="Arial" w:cs="Arial"/>
          <w:sz w:val="24"/>
          <w:szCs w:val="24"/>
        </w:rPr>
        <w:t xml:space="preserve">Mumps is most recognisable by painful swellings at the side of the face under the ears. </w:t>
      </w:r>
    </w:p>
    <w:p w14:paraId="0D99862F" w14:textId="5326ED60" w:rsidR="0054687C" w:rsidRPr="0054687C" w:rsidRDefault="0054687C" w:rsidP="0054687C">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There is more information about mumps on nhs.uk - </w:t>
      </w:r>
      <w:hyperlink r:id="rId37" w:history="1">
        <w:r w:rsidRPr="0054687C">
          <w:rPr>
            <w:rStyle w:val="Hyperlink"/>
            <w:rFonts w:ascii="Arial" w:hAnsi="Arial" w:cs="Arial"/>
            <w:sz w:val="24"/>
            <w:szCs w:val="24"/>
          </w:rPr>
          <w:t>https://www.nhs.uk/conditions/mumps/</w:t>
        </w:r>
      </w:hyperlink>
    </w:p>
    <w:p w14:paraId="6F43B161" w14:textId="2CEECF56" w:rsidR="00471499" w:rsidRPr="00534875" w:rsidRDefault="0054687C" w:rsidP="00471499">
      <w:pPr>
        <w:rPr>
          <w:rFonts w:ascii="Arial" w:hAnsi="Arial" w:cs="Arial"/>
          <w:b/>
          <w:sz w:val="24"/>
          <w:szCs w:val="24"/>
        </w:rPr>
      </w:pPr>
      <w:r>
        <w:rPr>
          <w:rFonts w:ascii="Arial" w:hAnsi="Arial" w:cs="Arial"/>
          <w:b/>
          <w:sz w:val="24"/>
          <w:szCs w:val="24"/>
        </w:rPr>
        <w:t xml:space="preserve">MMR </w:t>
      </w:r>
      <w:r w:rsidR="00431D13" w:rsidRPr="0054687C">
        <w:rPr>
          <w:rFonts w:ascii="Arial" w:hAnsi="Arial" w:cs="Arial"/>
          <w:b/>
          <w:sz w:val="24"/>
          <w:szCs w:val="24"/>
        </w:rPr>
        <w:t>t</w:t>
      </w:r>
      <w:r w:rsidR="00534875" w:rsidRPr="0054687C">
        <w:rPr>
          <w:rFonts w:ascii="Arial" w:hAnsi="Arial" w:cs="Arial"/>
          <w:b/>
          <w:sz w:val="24"/>
          <w:szCs w:val="24"/>
        </w:rPr>
        <w:t>oolkit f</w:t>
      </w:r>
      <w:r w:rsidR="00431D13" w:rsidRPr="0054687C">
        <w:rPr>
          <w:rFonts w:ascii="Arial" w:hAnsi="Arial" w:cs="Arial"/>
          <w:b/>
          <w:sz w:val="24"/>
          <w:szCs w:val="24"/>
        </w:rPr>
        <w:t>or f</w:t>
      </w:r>
      <w:r w:rsidR="00534875" w:rsidRPr="0054687C">
        <w:rPr>
          <w:rFonts w:ascii="Arial" w:hAnsi="Arial" w:cs="Arial"/>
          <w:b/>
          <w:sz w:val="24"/>
          <w:szCs w:val="24"/>
        </w:rPr>
        <w:t>estivals</w:t>
      </w:r>
    </w:p>
    <w:p w14:paraId="12F8B912" w14:textId="77777777" w:rsidR="00471499" w:rsidRPr="00471499" w:rsidRDefault="00471499" w:rsidP="00471499">
      <w:pPr>
        <w:rPr>
          <w:rFonts w:ascii="Arial" w:eastAsia="Times New Roman" w:hAnsi="Arial" w:cs="Arial"/>
          <w:sz w:val="24"/>
          <w:szCs w:val="24"/>
          <w:lang w:eastAsia="en-GB"/>
        </w:rPr>
      </w:pPr>
      <w:r w:rsidRPr="00471499">
        <w:rPr>
          <w:rFonts w:ascii="Arial" w:eastAsia="Times New Roman" w:hAnsi="Arial" w:cs="Arial"/>
          <w:sz w:val="24"/>
          <w:szCs w:val="24"/>
          <w:lang w:eastAsia="en-GB"/>
        </w:rPr>
        <w:t xml:space="preserve">Mass gathering events like festivals can be hot spots for measles as they present the perfect opportunity for the infection to spread. </w:t>
      </w:r>
    </w:p>
    <w:p w14:paraId="6AE0B17E" w14:textId="77777777" w:rsidR="000674C3" w:rsidRDefault="00471499" w:rsidP="006866FE">
      <w:pPr>
        <w:rPr>
          <w:rFonts w:ascii="Arial" w:hAnsi="Arial" w:cs="Arial"/>
          <w:sz w:val="24"/>
          <w:szCs w:val="24"/>
        </w:rPr>
      </w:pPr>
      <w:r w:rsidRPr="00471499">
        <w:rPr>
          <w:rFonts w:ascii="Arial" w:hAnsi="Arial" w:cs="Arial"/>
          <w:sz w:val="24"/>
          <w:szCs w:val="24"/>
        </w:rPr>
        <w:t xml:space="preserve">A toolkit has been prepared to </w:t>
      </w:r>
      <w:r>
        <w:rPr>
          <w:rFonts w:ascii="Arial" w:hAnsi="Arial" w:cs="Arial"/>
          <w:sz w:val="24"/>
          <w:szCs w:val="24"/>
        </w:rPr>
        <w:t>assist festival organisers</w:t>
      </w:r>
      <w:r w:rsidRPr="00471499">
        <w:rPr>
          <w:rFonts w:ascii="Arial" w:hAnsi="Arial" w:cs="Arial"/>
          <w:sz w:val="24"/>
          <w:szCs w:val="24"/>
        </w:rPr>
        <w:t xml:space="preserve"> </w:t>
      </w:r>
      <w:r>
        <w:rPr>
          <w:rFonts w:ascii="Arial" w:hAnsi="Arial" w:cs="Arial"/>
          <w:sz w:val="24"/>
          <w:szCs w:val="24"/>
        </w:rPr>
        <w:t>in getting messages to festival-goers before they</w:t>
      </w:r>
      <w:r w:rsidR="000674C3">
        <w:rPr>
          <w:rFonts w:ascii="Arial" w:hAnsi="Arial" w:cs="Arial"/>
          <w:sz w:val="24"/>
          <w:szCs w:val="24"/>
        </w:rPr>
        <w:t xml:space="preserve"> attend the festivals including suggested tweets, messages and links to resources</w:t>
      </w:r>
      <w:r w:rsidR="00534875">
        <w:rPr>
          <w:rFonts w:ascii="Arial" w:hAnsi="Arial" w:cs="Arial"/>
          <w:sz w:val="24"/>
          <w:szCs w:val="24"/>
        </w:rPr>
        <w:t xml:space="preserve"> such as posters</w:t>
      </w:r>
      <w:r w:rsidR="000674C3">
        <w:rPr>
          <w:rFonts w:ascii="Arial" w:hAnsi="Arial" w:cs="Arial"/>
          <w:sz w:val="24"/>
          <w:szCs w:val="24"/>
        </w:rPr>
        <w:t xml:space="preserve">. </w:t>
      </w:r>
    </w:p>
    <w:p w14:paraId="49061354" w14:textId="1A373E79" w:rsidR="00471499" w:rsidRPr="007F6584" w:rsidRDefault="00A4780A" w:rsidP="006866FE">
      <w:pP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LINK Word.Document.12 "\\\\Fileswt09.phe.gov.uk\\SW BCS\\Communications\\Media Relations\\A - Z of diseases\\Measles\\Toolkits\\Festival MMR toolkit 2019.docx" "" \a \p \f 0 </w:instrText>
      </w:r>
      <w:r>
        <w:rPr>
          <w:rFonts w:ascii="Arial" w:hAnsi="Arial" w:cs="Arial"/>
          <w:b/>
          <w:sz w:val="24"/>
          <w:szCs w:val="24"/>
        </w:rPr>
        <w:fldChar w:fldCharType="separate"/>
      </w:r>
      <w:r w:rsidR="008D690E">
        <w:rPr>
          <w:rFonts w:ascii="Arial" w:hAnsi="Arial" w:cs="Arial"/>
          <w:b/>
          <w:sz w:val="24"/>
          <w:szCs w:val="24"/>
        </w:rPr>
        <w:object w:dxaOrig="1522" w:dyaOrig="991" w14:anchorId="54646852">
          <v:shape id="_x0000_i1027" type="#_x0000_t75" style="width:76.1pt;height:49.6pt" o:ole="">
            <v:imagedata r:id="rId38" o:title=""/>
          </v:shape>
        </w:object>
      </w:r>
      <w:r>
        <w:rPr>
          <w:rFonts w:ascii="Arial" w:hAnsi="Arial" w:cs="Arial"/>
          <w:b/>
          <w:sz w:val="24"/>
          <w:szCs w:val="24"/>
        </w:rPr>
        <w:fldChar w:fldCharType="end"/>
      </w:r>
    </w:p>
    <w:p w14:paraId="2C422986" w14:textId="77777777" w:rsidR="000B1C55" w:rsidRDefault="000B1C55" w:rsidP="00A4780A">
      <w:pPr>
        <w:rPr>
          <w:rFonts w:ascii="Arial" w:hAnsi="Arial" w:cs="Arial"/>
          <w:b/>
          <w:bCs/>
          <w:sz w:val="24"/>
          <w:szCs w:val="24"/>
        </w:rPr>
      </w:pPr>
      <w:r>
        <w:rPr>
          <w:rFonts w:ascii="Arial" w:hAnsi="Arial" w:cs="Arial"/>
          <w:b/>
          <w:bCs/>
          <w:sz w:val="24"/>
          <w:szCs w:val="24"/>
        </w:rPr>
        <w:t>Value of Vaccines</w:t>
      </w:r>
    </w:p>
    <w:p w14:paraId="488D599C" w14:textId="186FD4B3" w:rsidR="00D303B4" w:rsidRPr="00D303B4" w:rsidRDefault="00D303B4" w:rsidP="00D303B4">
      <w:pPr>
        <w:rPr>
          <w:rFonts w:ascii="Arial" w:hAnsi="Arial" w:cs="Arial"/>
          <w:color w:val="000000"/>
          <w:sz w:val="24"/>
          <w:szCs w:val="24"/>
          <w:lang w:eastAsia="en-GB"/>
        </w:rPr>
      </w:pPr>
      <w:r w:rsidRPr="00D303B4">
        <w:rPr>
          <w:rFonts w:ascii="Arial" w:hAnsi="Arial" w:cs="Arial"/>
          <w:sz w:val="24"/>
          <w:szCs w:val="24"/>
        </w:rPr>
        <w:t xml:space="preserve">Value of Vaccines is a </w:t>
      </w:r>
      <w:r w:rsidR="007F7C8C">
        <w:rPr>
          <w:rFonts w:ascii="Arial" w:hAnsi="Arial" w:cs="Arial"/>
          <w:sz w:val="24"/>
          <w:szCs w:val="24"/>
        </w:rPr>
        <w:t xml:space="preserve">PHE led </w:t>
      </w:r>
      <w:r w:rsidRPr="00D303B4">
        <w:rPr>
          <w:rFonts w:ascii="Arial" w:hAnsi="Arial" w:cs="Arial"/>
          <w:sz w:val="24"/>
          <w:szCs w:val="24"/>
        </w:rPr>
        <w:t>communications campaign with the aim to m</w:t>
      </w:r>
      <w:r w:rsidRPr="00D303B4">
        <w:rPr>
          <w:rFonts w:ascii="Arial" w:hAnsi="Arial" w:cs="Arial"/>
          <w:color w:val="000000"/>
          <w:sz w:val="24"/>
          <w:szCs w:val="24"/>
          <w:lang w:eastAsia="en-GB"/>
        </w:rPr>
        <w:t xml:space="preserve">aintain high coverage in the childhood immunisations programme and reverse any downward trends in uptake. </w:t>
      </w:r>
    </w:p>
    <w:p w14:paraId="5CC9EE58" w14:textId="71B38B2A" w:rsidR="00D303B4" w:rsidRPr="00D303B4" w:rsidRDefault="00D303B4" w:rsidP="00D303B4">
      <w:pPr>
        <w:rPr>
          <w:rFonts w:ascii="Arial" w:hAnsi="Arial" w:cs="Arial"/>
          <w:color w:val="000000"/>
          <w:sz w:val="24"/>
          <w:szCs w:val="24"/>
          <w:lang w:eastAsia="en-GB"/>
        </w:rPr>
      </w:pPr>
      <w:r w:rsidRPr="00D303B4">
        <w:rPr>
          <w:rFonts w:ascii="Arial" w:hAnsi="Arial" w:cs="Arial"/>
          <w:color w:val="000000"/>
          <w:sz w:val="24"/>
          <w:szCs w:val="24"/>
          <w:lang w:eastAsia="en-GB"/>
        </w:rPr>
        <w:t>It comes at a time when there is increased media and political interest around ‘anti-vax’ groups and movements, so the campaign also aims to remove the circumstances in which anti-vaccine groups’ activity can flourish (but the strategy remains not to tackle these groups head-on – we know that sharing a platform with anti-vaxxers gives them credibility and a voice that they do not warrant).</w:t>
      </w:r>
    </w:p>
    <w:p w14:paraId="0FEEADC4" w14:textId="2A4FC02D" w:rsidR="00D303B4" w:rsidRPr="00D303B4" w:rsidRDefault="00D303B4" w:rsidP="00D303B4">
      <w:pPr>
        <w:rPr>
          <w:rFonts w:ascii="Arial" w:hAnsi="Arial" w:cs="Arial"/>
          <w:sz w:val="24"/>
          <w:szCs w:val="24"/>
        </w:rPr>
      </w:pPr>
      <w:r w:rsidRPr="00D303B4">
        <w:rPr>
          <w:rFonts w:ascii="Arial" w:hAnsi="Arial" w:cs="Arial"/>
          <w:color w:val="000000"/>
          <w:sz w:val="24"/>
          <w:szCs w:val="24"/>
          <w:lang w:eastAsia="en-GB"/>
        </w:rPr>
        <w:t>There is more inf</w:t>
      </w:r>
      <w:r w:rsidR="007F7C8C">
        <w:rPr>
          <w:rFonts w:ascii="Arial" w:hAnsi="Arial" w:cs="Arial"/>
          <w:color w:val="000000"/>
          <w:sz w:val="24"/>
          <w:szCs w:val="24"/>
          <w:lang w:eastAsia="en-GB"/>
        </w:rPr>
        <w:t xml:space="preserve">ormation in the document </w:t>
      </w:r>
      <w:r w:rsidR="007B6741">
        <w:rPr>
          <w:rFonts w:ascii="Arial" w:hAnsi="Arial" w:cs="Arial"/>
          <w:color w:val="000000"/>
          <w:sz w:val="24"/>
          <w:szCs w:val="24"/>
          <w:lang w:eastAsia="en-GB"/>
        </w:rPr>
        <w:t>below or</w:t>
      </w:r>
      <w:r w:rsidR="007F7C8C">
        <w:rPr>
          <w:rFonts w:ascii="Arial" w:hAnsi="Arial" w:cs="Arial"/>
          <w:color w:val="000000"/>
          <w:sz w:val="24"/>
          <w:szCs w:val="24"/>
          <w:lang w:eastAsia="en-GB"/>
        </w:rPr>
        <w:t xml:space="preserve"> contact PHE regional communications. </w:t>
      </w:r>
    </w:p>
    <w:p w14:paraId="6CE11F4F" w14:textId="53EDD7D1" w:rsidR="000B1C55" w:rsidRDefault="00D303B4" w:rsidP="00A4780A">
      <w:pPr>
        <w:rPr>
          <w:rFonts w:ascii="Arial" w:hAnsi="Arial" w:cs="Arial"/>
          <w:b/>
          <w:bCs/>
          <w:sz w:val="24"/>
          <w:szCs w:val="24"/>
        </w:rPr>
      </w:pPr>
      <w:r>
        <w:rPr>
          <w:rFonts w:ascii="Arial" w:hAnsi="Arial" w:cs="Arial"/>
          <w:b/>
          <w:bCs/>
          <w:sz w:val="24"/>
          <w:szCs w:val="24"/>
        </w:rPr>
        <w:lastRenderedPageBreak/>
        <w:fldChar w:fldCharType="begin"/>
      </w:r>
      <w:r>
        <w:rPr>
          <w:rFonts w:ascii="Arial" w:hAnsi="Arial" w:cs="Arial"/>
          <w:b/>
          <w:bCs/>
          <w:sz w:val="24"/>
          <w:szCs w:val="24"/>
        </w:rPr>
        <w:instrText xml:space="preserve"> LINK AcroExch.Document.DC "\\\\Fileswt09.phe.gov.uk\\SW BCS\\Communications\\Media Relations\\A - Z of campaigns\\Value of Vaccines\\Value_of_vaccines_campaign_brief.pdf" "" \a \p \f 0 </w:instrText>
      </w:r>
      <w:r>
        <w:rPr>
          <w:rFonts w:ascii="Arial" w:hAnsi="Arial" w:cs="Arial"/>
          <w:b/>
          <w:bCs/>
          <w:sz w:val="24"/>
          <w:szCs w:val="24"/>
        </w:rPr>
        <w:fldChar w:fldCharType="separate"/>
      </w:r>
      <w:r w:rsidR="008D690E">
        <w:rPr>
          <w:rFonts w:ascii="Arial" w:hAnsi="Arial" w:cs="Arial"/>
          <w:b/>
          <w:bCs/>
          <w:sz w:val="24"/>
          <w:szCs w:val="24"/>
        </w:rPr>
        <w:object w:dxaOrig="1522" w:dyaOrig="991" w14:anchorId="667D5BF8">
          <v:shape id="_x0000_i1028" type="#_x0000_t75" style="width:76.1pt;height:49.6pt" o:ole="">
            <v:imagedata r:id="rId39" o:title=""/>
          </v:shape>
        </w:object>
      </w:r>
      <w:r>
        <w:rPr>
          <w:rFonts w:ascii="Arial" w:hAnsi="Arial" w:cs="Arial"/>
          <w:b/>
          <w:bCs/>
          <w:sz w:val="24"/>
          <w:szCs w:val="24"/>
        </w:rPr>
        <w:fldChar w:fldCharType="end"/>
      </w:r>
    </w:p>
    <w:p w14:paraId="17AB9259" w14:textId="260A3028" w:rsidR="00A4780A" w:rsidRPr="0054687C" w:rsidRDefault="000B1C55" w:rsidP="00A4780A">
      <w:pPr>
        <w:rPr>
          <w:rFonts w:ascii="Arial" w:hAnsi="Arial" w:cs="Arial"/>
          <w:b/>
          <w:bCs/>
          <w:sz w:val="24"/>
          <w:szCs w:val="24"/>
        </w:rPr>
      </w:pPr>
      <w:r>
        <w:rPr>
          <w:rFonts w:ascii="Arial" w:hAnsi="Arial" w:cs="Arial"/>
          <w:b/>
          <w:bCs/>
          <w:sz w:val="24"/>
          <w:szCs w:val="24"/>
        </w:rPr>
        <w:t xml:space="preserve">Value of Vaccines </w:t>
      </w:r>
      <w:r w:rsidR="00A4780A" w:rsidRPr="0054687C">
        <w:rPr>
          <w:rFonts w:ascii="Arial" w:hAnsi="Arial" w:cs="Arial"/>
          <w:b/>
          <w:bCs/>
          <w:sz w:val="24"/>
          <w:szCs w:val="24"/>
        </w:rPr>
        <w:t>MMR festival graphics:</w:t>
      </w:r>
    </w:p>
    <w:p w14:paraId="2C1A2E7C" w14:textId="77777777" w:rsidR="00A4780A" w:rsidRPr="0054687C" w:rsidRDefault="008D690E" w:rsidP="00A4780A">
      <w:pPr>
        <w:rPr>
          <w:rFonts w:ascii="Arial" w:hAnsi="Arial" w:cs="Arial"/>
          <w:sz w:val="24"/>
          <w:szCs w:val="24"/>
        </w:rPr>
      </w:pPr>
      <w:hyperlink r:id="rId40" w:history="1">
        <w:r w:rsidR="00A4780A" w:rsidRPr="0054687C">
          <w:rPr>
            <w:rStyle w:val="Hyperlink"/>
            <w:rFonts w:ascii="Arial" w:hAnsi="Arial" w:cs="Arial"/>
            <w:sz w:val="24"/>
            <w:szCs w:val="24"/>
          </w:rPr>
          <w:t>https://publichealthengland-immunisati.box.com/s/ysjgahbuicyc19iq3esomeczsaekwr0p</w:t>
        </w:r>
      </w:hyperlink>
    </w:p>
    <w:p w14:paraId="03760FD6" w14:textId="77777777" w:rsidR="00A4780A" w:rsidRPr="0054687C" w:rsidRDefault="008D690E" w:rsidP="00A4780A">
      <w:pPr>
        <w:rPr>
          <w:rFonts w:ascii="Arial" w:hAnsi="Arial" w:cs="Arial"/>
          <w:sz w:val="24"/>
          <w:szCs w:val="24"/>
        </w:rPr>
      </w:pPr>
      <w:hyperlink r:id="rId41" w:history="1">
        <w:r w:rsidR="00A4780A" w:rsidRPr="0054687C">
          <w:rPr>
            <w:rStyle w:val="Hyperlink"/>
            <w:rFonts w:ascii="Arial" w:hAnsi="Arial" w:cs="Arial"/>
            <w:sz w:val="24"/>
            <w:szCs w:val="24"/>
          </w:rPr>
          <w:t>https://bit.ly/2QT7jcZ</w:t>
        </w:r>
      </w:hyperlink>
    </w:p>
    <w:p w14:paraId="2FE5DED4" w14:textId="755128CD" w:rsidR="00A4780A" w:rsidRPr="0054687C" w:rsidRDefault="00A4780A" w:rsidP="00A4780A">
      <w:pPr>
        <w:rPr>
          <w:rFonts w:ascii="Arial" w:hAnsi="Arial" w:cs="Arial"/>
          <w:sz w:val="24"/>
          <w:szCs w:val="24"/>
        </w:rPr>
      </w:pPr>
      <w:r w:rsidRPr="0054687C">
        <w:rPr>
          <w:rFonts w:ascii="Arial" w:hAnsi="Arial" w:cs="Arial"/>
          <w:b/>
          <w:bCs/>
          <w:sz w:val="24"/>
          <w:szCs w:val="24"/>
        </w:rPr>
        <w:t>V</w:t>
      </w:r>
      <w:r w:rsidR="0054687C" w:rsidRPr="0054687C">
        <w:rPr>
          <w:rFonts w:ascii="Arial" w:hAnsi="Arial" w:cs="Arial"/>
          <w:b/>
          <w:bCs/>
          <w:sz w:val="24"/>
          <w:szCs w:val="24"/>
        </w:rPr>
        <w:t xml:space="preserve">alue of Vaccines </w:t>
      </w:r>
      <w:r w:rsidRPr="0054687C">
        <w:rPr>
          <w:rFonts w:ascii="Arial" w:hAnsi="Arial" w:cs="Arial"/>
          <w:b/>
          <w:bCs/>
          <w:sz w:val="24"/>
          <w:szCs w:val="24"/>
        </w:rPr>
        <w:t>timeline animation</w:t>
      </w:r>
      <w:r w:rsidRPr="0054687C">
        <w:rPr>
          <w:rFonts w:ascii="Arial" w:hAnsi="Arial" w:cs="Arial"/>
          <w:sz w:val="24"/>
          <w:szCs w:val="24"/>
        </w:rPr>
        <w:t>:</w:t>
      </w:r>
    </w:p>
    <w:p w14:paraId="20A2430F" w14:textId="77777777" w:rsidR="00A4780A" w:rsidRPr="0054687C" w:rsidRDefault="008D690E" w:rsidP="00A4780A">
      <w:pPr>
        <w:rPr>
          <w:rFonts w:ascii="Arial" w:hAnsi="Arial" w:cs="Arial"/>
          <w:sz w:val="24"/>
          <w:szCs w:val="24"/>
        </w:rPr>
      </w:pPr>
      <w:hyperlink r:id="rId42" w:history="1">
        <w:r w:rsidR="00A4780A" w:rsidRPr="0054687C">
          <w:rPr>
            <w:rStyle w:val="Hyperlink"/>
            <w:rFonts w:ascii="Arial" w:hAnsi="Arial" w:cs="Arial"/>
            <w:sz w:val="24"/>
            <w:szCs w:val="24"/>
          </w:rPr>
          <w:t>https://publichealthengland-immunisati.box.com/s/qliyea3052vxvsdqyjysxlmg160yagj6</w:t>
        </w:r>
      </w:hyperlink>
    </w:p>
    <w:p w14:paraId="0BF35A56" w14:textId="77777777" w:rsidR="00A4780A" w:rsidRPr="0054687C" w:rsidRDefault="008D690E" w:rsidP="00A4780A">
      <w:pPr>
        <w:rPr>
          <w:rFonts w:ascii="Arial" w:hAnsi="Arial" w:cs="Arial"/>
          <w:sz w:val="24"/>
          <w:szCs w:val="24"/>
        </w:rPr>
      </w:pPr>
      <w:hyperlink r:id="rId43" w:history="1">
        <w:r w:rsidR="00A4780A" w:rsidRPr="0054687C">
          <w:rPr>
            <w:rStyle w:val="Hyperlink"/>
            <w:rFonts w:ascii="Arial" w:hAnsi="Arial" w:cs="Arial"/>
            <w:sz w:val="24"/>
            <w:szCs w:val="24"/>
          </w:rPr>
          <w:t>https://bit.ly/2XA9h4C</w:t>
        </w:r>
      </w:hyperlink>
    </w:p>
    <w:p w14:paraId="747D2702" w14:textId="56E0DB49" w:rsidR="00A4780A" w:rsidRPr="0054687C" w:rsidRDefault="0054687C" w:rsidP="00A4780A">
      <w:pPr>
        <w:rPr>
          <w:rFonts w:ascii="Arial" w:hAnsi="Arial" w:cs="Arial"/>
          <w:b/>
          <w:sz w:val="24"/>
          <w:szCs w:val="24"/>
        </w:rPr>
      </w:pPr>
      <w:r w:rsidRPr="0054687C">
        <w:rPr>
          <w:rFonts w:ascii="Arial" w:hAnsi="Arial" w:cs="Arial"/>
          <w:b/>
          <w:sz w:val="24"/>
          <w:szCs w:val="24"/>
        </w:rPr>
        <w:t>G</w:t>
      </w:r>
      <w:r w:rsidR="00A4780A" w:rsidRPr="0054687C">
        <w:rPr>
          <w:rFonts w:ascii="Arial" w:hAnsi="Arial" w:cs="Arial"/>
          <w:b/>
          <w:sz w:val="24"/>
          <w:szCs w:val="24"/>
        </w:rPr>
        <w:t>eneral VoV assets:</w:t>
      </w:r>
    </w:p>
    <w:p w14:paraId="004E71A4" w14:textId="77777777" w:rsidR="00A4780A" w:rsidRPr="0054687C" w:rsidRDefault="008D690E" w:rsidP="00A4780A">
      <w:pPr>
        <w:rPr>
          <w:rFonts w:ascii="Arial" w:hAnsi="Arial" w:cs="Arial"/>
          <w:sz w:val="24"/>
          <w:szCs w:val="24"/>
        </w:rPr>
      </w:pPr>
      <w:hyperlink r:id="rId44" w:history="1">
        <w:r w:rsidR="00A4780A" w:rsidRPr="0054687C">
          <w:rPr>
            <w:rStyle w:val="Hyperlink"/>
            <w:rFonts w:ascii="Arial" w:hAnsi="Arial" w:cs="Arial"/>
            <w:sz w:val="24"/>
            <w:szCs w:val="24"/>
          </w:rPr>
          <w:t>https://publichealthengland-immunisati.app.box.com/s/2lneh197tag7ltnbqo5nhg78pgqb5n15</w:t>
        </w:r>
      </w:hyperlink>
      <w:r w:rsidR="00A4780A" w:rsidRPr="0054687C">
        <w:rPr>
          <w:rFonts w:ascii="Arial" w:hAnsi="Arial" w:cs="Arial"/>
          <w:sz w:val="24"/>
          <w:szCs w:val="24"/>
        </w:rPr>
        <w:t xml:space="preserve"> </w:t>
      </w:r>
    </w:p>
    <w:p w14:paraId="239AAF72" w14:textId="3C2D7A33" w:rsidR="00AD306A" w:rsidRPr="00576EFD" w:rsidRDefault="00AD306A" w:rsidP="00431D13">
      <w:pPr>
        <w:pStyle w:val="Heading2"/>
      </w:pPr>
      <w:bookmarkStart w:id="18" w:name="_Toc11316936"/>
      <w:r w:rsidRPr="00576EFD">
        <w:t>Festivals</w:t>
      </w:r>
      <w:bookmarkEnd w:id="18"/>
    </w:p>
    <w:p w14:paraId="0049700D" w14:textId="77777777" w:rsidR="00576EFD" w:rsidRPr="00162F8D" w:rsidRDefault="00576EFD" w:rsidP="00AD306A">
      <w:pPr>
        <w:rPr>
          <w:rFonts w:ascii="Arial" w:hAnsi="Arial" w:cs="Arial"/>
          <w:sz w:val="24"/>
          <w:szCs w:val="24"/>
        </w:rPr>
      </w:pPr>
      <w:r w:rsidRPr="00576EFD">
        <w:rPr>
          <w:rFonts w:ascii="Arial" w:hAnsi="Arial" w:cs="Arial"/>
          <w:sz w:val="24"/>
          <w:szCs w:val="24"/>
        </w:rPr>
        <w:t xml:space="preserve">There are hundreds of festivals taking place throughout the summer, </w:t>
      </w:r>
      <w:r>
        <w:rPr>
          <w:rFonts w:ascii="Arial" w:hAnsi="Arial" w:cs="Arial"/>
          <w:sz w:val="24"/>
          <w:szCs w:val="24"/>
        </w:rPr>
        <w:t xml:space="preserve">but large gatherings of people can also mean health risks. Festival Medical Services have put together information and advice for those attending festivals to stay safe. </w:t>
      </w:r>
      <w:hyperlink r:id="rId45" w:history="1">
        <w:r w:rsidR="00162F8D" w:rsidRPr="00162F8D">
          <w:rPr>
            <w:rStyle w:val="Hyperlink"/>
            <w:rFonts w:ascii="Arial" w:hAnsi="Arial" w:cs="Arial"/>
            <w:sz w:val="24"/>
            <w:szCs w:val="24"/>
          </w:rPr>
          <w:t>https://www.festival-medical.org/health-advice</w:t>
        </w:r>
      </w:hyperlink>
      <w:r w:rsidRPr="00162F8D">
        <w:rPr>
          <w:rFonts w:ascii="Arial" w:hAnsi="Arial" w:cs="Arial"/>
          <w:sz w:val="24"/>
          <w:szCs w:val="24"/>
        </w:rPr>
        <w:t xml:space="preserve"> </w:t>
      </w:r>
    </w:p>
    <w:p w14:paraId="1C5C48B7" w14:textId="77777777" w:rsidR="00431D13" w:rsidRDefault="00431D13">
      <w:pPr>
        <w:rPr>
          <w:rFonts w:ascii="Arial" w:hAnsi="Arial" w:cs="Arial"/>
          <w:b/>
          <w:sz w:val="40"/>
          <w:szCs w:val="40"/>
        </w:rPr>
      </w:pPr>
      <w:r>
        <w:rPr>
          <w:rFonts w:ascii="Arial" w:hAnsi="Arial" w:cs="Arial"/>
          <w:b/>
          <w:sz w:val="40"/>
          <w:szCs w:val="40"/>
        </w:rPr>
        <w:br w:type="page"/>
      </w:r>
    </w:p>
    <w:p w14:paraId="1B5E4B7B" w14:textId="77777777" w:rsidR="00022B56" w:rsidRDefault="009F0FD9" w:rsidP="009F0FD9">
      <w:pPr>
        <w:pStyle w:val="Heading1"/>
        <w:rPr>
          <w:sz w:val="24"/>
          <w:szCs w:val="24"/>
        </w:rPr>
      </w:pPr>
      <w:bookmarkStart w:id="19" w:name="_Toc11316937"/>
      <w:r>
        <w:lastRenderedPageBreak/>
        <w:t>Environmental / o</w:t>
      </w:r>
      <w:r w:rsidR="00831B9A" w:rsidRPr="00022B56">
        <w:t>utdoor</w:t>
      </w:r>
      <w:bookmarkEnd w:id="19"/>
      <w:r w:rsidR="00022B56">
        <w:rPr>
          <w:sz w:val="24"/>
          <w:szCs w:val="24"/>
        </w:rPr>
        <w:t xml:space="preserve"> </w:t>
      </w:r>
    </w:p>
    <w:p w14:paraId="0B827BFD" w14:textId="77777777" w:rsidR="00A266ED" w:rsidRPr="00A266ED" w:rsidRDefault="00022B56" w:rsidP="00A266ED">
      <w:pPr>
        <w:rPr>
          <w:rFonts w:ascii="Arial" w:hAnsi="Arial" w:cs="Arial"/>
          <w:sz w:val="24"/>
          <w:szCs w:val="24"/>
        </w:rPr>
      </w:pPr>
      <w:r w:rsidRPr="009F4519">
        <w:rPr>
          <w:rFonts w:ascii="Arial" w:hAnsi="Arial" w:cs="Arial"/>
          <w:b/>
          <w:sz w:val="24"/>
          <w:szCs w:val="24"/>
        </w:rPr>
        <w:t>O</w:t>
      </w:r>
      <w:r w:rsidR="00A266ED">
        <w:rPr>
          <w:rFonts w:ascii="Arial" w:hAnsi="Arial" w:cs="Arial"/>
          <w:b/>
          <w:sz w:val="24"/>
          <w:szCs w:val="24"/>
        </w:rPr>
        <w:t xml:space="preserve">pen water </w:t>
      </w:r>
      <w:r w:rsidR="009F0FD9">
        <w:rPr>
          <w:rFonts w:ascii="Arial" w:hAnsi="Arial" w:cs="Arial"/>
          <w:b/>
          <w:sz w:val="24"/>
          <w:szCs w:val="24"/>
        </w:rPr>
        <w:t>s</w:t>
      </w:r>
      <w:r w:rsidRPr="009F4519">
        <w:rPr>
          <w:rFonts w:ascii="Arial" w:hAnsi="Arial" w:cs="Arial"/>
          <w:b/>
          <w:sz w:val="24"/>
          <w:szCs w:val="24"/>
        </w:rPr>
        <w:t>wimming</w:t>
      </w:r>
      <w:r w:rsidR="00A266ED">
        <w:rPr>
          <w:rFonts w:ascii="Arial" w:hAnsi="Arial" w:cs="Arial"/>
          <w:b/>
          <w:sz w:val="24"/>
          <w:szCs w:val="24"/>
        </w:rPr>
        <w:br/>
      </w:r>
      <w:r w:rsidR="00BB6729">
        <w:rPr>
          <w:rFonts w:ascii="Arial" w:hAnsi="Arial" w:cs="Arial"/>
          <w:sz w:val="24"/>
          <w:szCs w:val="24"/>
        </w:rPr>
        <w:t>This</w:t>
      </w:r>
      <w:r w:rsidR="00A266ED" w:rsidRPr="004174DB">
        <w:rPr>
          <w:rFonts w:ascii="Arial" w:hAnsi="Arial" w:cs="Arial"/>
          <w:sz w:val="24"/>
          <w:szCs w:val="24"/>
        </w:rPr>
        <w:t xml:space="preserve"> activity is growing in popularity in the UK but </w:t>
      </w:r>
      <w:r w:rsidR="00A266ED">
        <w:rPr>
          <w:rFonts w:ascii="Arial" w:hAnsi="Arial" w:cs="Arial"/>
          <w:sz w:val="24"/>
          <w:szCs w:val="24"/>
        </w:rPr>
        <w:t>o</w:t>
      </w:r>
      <w:r w:rsidR="00A266ED" w:rsidRPr="00A266ED">
        <w:rPr>
          <w:rFonts w:ascii="Arial" w:hAnsi="Arial" w:cs="Arial"/>
          <w:sz w:val="24"/>
          <w:szCs w:val="24"/>
        </w:rPr>
        <w:t>pen water swimming can increase the risk of gastrointestinal infections (diarrhoea and/or vomiting) as well as respiratory, skin, ear and eye infections. Most symptoms of these illnesses will generally be mild, caused by organisms such as norovirus, giardia and cryptosporidium. However, there is also a risk of more severe infections caused by organisms such as E. coli O157 which may cause severe gastrointestinal illness and leptospirosis, which can cause liver and kidney problems.</w:t>
      </w:r>
    </w:p>
    <w:p w14:paraId="27DB4545" w14:textId="029173F3" w:rsidR="00022B56" w:rsidRDefault="00022B56" w:rsidP="00022B56">
      <w:pPr>
        <w:rPr>
          <w:rFonts w:ascii="Arial" w:hAnsi="Arial" w:cs="Arial"/>
          <w:sz w:val="24"/>
          <w:szCs w:val="24"/>
        </w:rPr>
      </w:pPr>
      <w:r>
        <w:rPr>
          <w:rFonts w:ascii="Arial" w:hAnsi="Arial" w:cs="Arial"/>
          <w:sz w:val="24"/>
          <w:szCs w:val="24"/>
        </w:rPr>
        <w:t xml:space="preserve">There is a PHE leaflet </w:t>
      </w:r>
      <w:r w:rsidRPr="004174DB">
        <w:rPr>
          <w:rFonts w:ascii="Arial" w:hAnsi="Arial" w:cs="Arial"/>
          <w:sz w:val="24"/>
          <w:szCs w:val="24"/>
        </w:rPr>
        <w:t>about open water swimmin</w:t>
      </w:r>
      <w:r w:rsidR="00B1064F">
        <w:rPr>
          <w:rFonts w:ascii="Arial" w:hAnsi="Arial" w:cs="Arial"/>
          <w:sz w:val="24"/>
          <w:szCs w:val="24"/>
        </w:rPr>
        <w:t>g (</w:t>
      </w:r>
      <w:r w:rsidRPr="004174DB">
        <w:rPr>
          <w:rFonts w:ascii="Arial" w:hAnsi="Arial" w:cs="Arial"/>
          <w:sz w:val="24"/>
          <w:szCs w:val="24"/>
        </w:rPr>
        <w:t xml:space="preserve">swimming </w:t>
      </w:r>
      <w:r w:rsidR="00B1064F">
        <w:rPr>
          <w:rFonts w:ascii="Arial" w:hAnsi="Arial" w:cs="Arial"/>
          <w:sz w:val="24"/>
          <w:szCs w:val="24"/>
        </w:rPr>
        <w:t xml:space="preserve">in lakes, rivers and reservoirs) – </w:t>
      </w:r>
      <w:hyperlink r:id="rId46" w:history="1">
        <w:r w:rsidRPr="00ED4C87">
          <w:rPr>
            <w:rStyle w:val="Hyperlink"/>
            <w:rFonts w:ascii="Arial" w:hAnsi="Arial" w:cs="Arial"/>
            <w:sz w:val="24"/>
            <w:szCs w:val="24"/>
          </w:rPr>
          <w:t>https://www.gov.uk/government/publications/swim-healthy-leaflet</w:t>
        </w:r>
      </w:hyperlink>
      <w:r>
        <w:rPr>
          <w:rFonts w:ascii="Arial" w:hAnsi="Arial" w:cs="Arial"/>
          <w:sz w:val="24"/>
          <w:szCs w:val="24"/>
        </w:rPr>
        <w:t xml:space="preserve"> </w:t>
      </w:r>
    </w:p>
    <w:p w14:paraId="21FD2FED" w14:textId="77777777" w:rsidR="00022B56" w:rsidRDefault="00022B56" w:rsidP="00022B56">
      <w:pPr>
        <w:rPr>
          <w:rFonts w:ascii="Arial" w:hAnsi="Arial" w:cs="Arial"/>
          <w:sz w:val="24"/>
          <w:szCs w:val="24"/>
        </w:rPr>
      </w:pPr>
      <w:r>
        <w:rPr>
          <w:rFonts w:ascii="Arial" w:hAnsi="Arial" w:cs="Arial"/>
          <w:sz w:val="24"/>
          <w:szCs w:val="24"/>
        </w:rPr>
        <w:t xml:space="preserve">Advice – </w:t>
      </w:r>
      <w:hyperlink r:id="rId47" w:history="1">
        <w:r w:rsidRPr="00ED4C87">
          <w:rPr>
            <w:rStyle w:val="Hyperlink"/>
            <w:rFonts w:ascii="Arial" w:hAnsi="Arial" w:cs="Arial"/>
            <w:sz w:val="24"/>
            <w:szCs w:val="24"/>
          </w:rPr>
          <w:t>https://www.gov.uk/government/news/new-guidance-on-reducing-the-risk-of-illness-when-open-water-swimming</w:t>
        </w:r>
      </w:hyperlink>
      <w:r>
        <w:rPr>
          <w:rFonts w:ascii="Arial" w:hAnsi="Arial" w:cs="Arial"/>
          <w:sz w:val="24"/>
          <w:szCs w:val="24"/>
        </w:rPr>
        <w:t xml:space="preserve"> </w:t>
      </w:r>
    </w:p>
    <w:p w14:paraId="092451FF" w14:textId="4B88530A" w:rsidR="00022B56" w:rsidRDefault="009F0FD9" w:rsidP="00022B56">
      <w:pPr>
        <w:rPr>
          <w:rFonts w:ascii="Arial" w:hAnsi="Arial" w:cs="Arial"/>
          <w:sz w:val="24"/>
          <w:szCs w:val="24"/>
        </w:rPr>
      </w:pPr>
      <w:bookmarkStart w:id="20" w:name="_Toc11316938"/>
      <w:r w:rsidRPr="009F0FD9">
        <w:rPr>
          <w:rStyle w:val="Heading2Char"/>
        </w:rPr>
        <w:t>Reservoir / lake s</w:t>
      </w:r>
      <w:r w:rsidR="00022B56" w:rsidRPr="009F0FD9">
        <w:rPr>
          <w:rStyle w:val="Heading2Char"/>
        </w:rPr>
        <w:t>wimming</w:t>
      </w:r>
      <w:bookmarkEnd w:id="20"/>
      <w:r w:rsidR="00A266ED">
        <w:rPr>
          <w:rFonts w:ascii="Arial" w:hAnsi="Arial" w:cs="Arial"/>
          <w:b/>
          <w:sz w:val="24"/>
          <w:szCs w:val="24"/>
        </w:rPr>
        <w:br/>
      </w:r>
      <w:r w:rsidR="00022B56" w:rsidRPr="00022B56">
        <w:rPr>
          <w:rFonts w:ascii="Arial" w:hAnsi="Arial" w:cs="Arial"/>
          <w:sz w:val="24"/>
          <w:szCs w:val="24"/>
        </w:rPr>
        <w:t xml:space="preserve">The South </w:t>
      </w:r>
      <w:r w:rsidR="007B6741">
        <w:rPr>
          <w:rFonts w:ascii="Arial" w:hAnsi="Arial" w:cs="Arial"/>
          <w:sz w:val="24"/>
          <w:szCs w:val="24"/>
        </w:rPr>
        <w:t>East</w:t>
      </w:r>
      <w:r w:rsidR="00022B56" w:rsidRPr="00022B56">
        <w:rPr>
          <w:rFonts w:ascii="Arial" w:hAnsi="Arial" w:cs="Arial"/>
          <w:sz w:val="24"/>
          <w:szCs w:val="24"/>
        </w:rPr>
        <w:t xml:space="preserve"> is served by many water companies,</w:t>
      </w:r>
      <w:r w:rsidR="00022B56">
        <w:rPr>
          <w:rFonts w:ascii="Arial" w:hAnsi="Arial" w:cs="Arial"/>
          <w:sz w:val="24"/>
          <w:szCs w:val="24"/>
        </w:rPr>
        <w:t xml:space="preserve"> some of which have prepared information and advice for the public about the dangers of reservoir and lake swimming</w:t>
      </w:r>
      <w:r w:rsidR="00560432">
        <w:rPr>
          <w:rFonts w:ascii="Arial" w:hAnsi="Arial" w:cs="Arial"/>
          <w:sz w:val="24"/>
          <w:szCs w:val="24"/>
        </w:rPr>
        <w:t>.</w:t>
      </w:r>
      <w:r w:rsidR="00A266ED">
        <w:rPr>
          <w:rFonts w:ascii="Arial" w:hAnsi="Arial" w:cs="Arial"/>
          <w:sz w:val="24"/>
          <w:szCs w:val="24"/>
        </w:rPr>
        <w:t xml:space="preserve"> </w:t>
      </w:r>
      <w:r w:rsidR="00560432">
        <w:rPr>
          <w:rFonts w:ascii="Arial" w:hAnsi="Arial" w:cs="Arial"/>
          <w:sz w:val="24"/>
          <w:szCs w:val="24"/>
        </w:rPr>
        <w:t>T</w:t>
      </w:r>
      <w:r w:rsidR="00A266ED">
        <w:rPr>
          <w:rFonts w:ascii="Arial" w:hAnsi="Arial" w:cs="Arial"/>
          <w:sz w:val="24"/>
          <w:szCs w:val="24"/>
        </w:rPr>
        <w:t>he key messages from these resources are:</w:t>
      </w:r>
      <w:r w:rsidR="00022B56" w:rsidRPr="00022B56">
        <w:rPr>
          <w:rFonts w:ascii="Arial" w:hAnsi="Arial" w:cs="Arial"/>
          <w:sz w:val="24"/>
          <w:szCs w:val="24"/>
        </w:rPr>
        <w:t xml:space="preserve"> </w:t>
      </w:r>
    </w:p>
    <w:p w14:paraId="516A4E45" w14:textId="77777777" w:rsidR="00022B56" w:rsidRPr="00551BC8" w:rsidRDefault="00022B56" w:rsidP="00022B56">
      <w:pPr>
        <w:pStyle w:val="ListParagraph"/>
        <w:numPr>
          <w:ilvl w:val="0"/>
          <w:numId w:val="5"/>
        </w:numPr>
        <w:spacing w:before="100" w:beforeAutospacing="1" w:after="100" w:afterAutospacing="1"/>
        <w:rPr>
          <w:rFonts w:ascii="Arial" w:eastAsia="Times New Roman" w:hAnsi="Arial" w:cs="Arial"/>
          <w:sz w:val="24"/>
          <w:szCs w:val="24"/>
          <w:lang w:eastAsia="en-GB"/>
        </w:rPr>
      </w:pPr>
      <w:r w:rsidRPr="00551BC8">
        <w:rPr>
          <w:rFonts w:ascii="Arial" w:eastAsia="Times New Roman" w:hAnsi="Arial" w:cs="Arial"/>
          <w:bCs/>
          <w:sz w:val="24"/>
          <w:szCs w:val="24"/>
          <w:lang w:eastAsia="en-GB"/>
        </w:rPr>
        <w:t>Swimming in reservoirs is dangerous.</w:t>
      </w:r>
      <w:r w:rsidRPr="00551BC8">
        <w:rPr>
          <w:rFonts w:ascii="Arial" w:eastAsia="Times New Roman" w:hAnsi="Arial" w:cs="Arial"/>
          <w:sz w:val="24"/>
          <w:szCs w:val="24"/>
          <w:lang w:eastAsia="en-GB"/>
        </w:rPr>
        <w:t xml:space="preserve"> These are operational sites and even the strongest swimmers can get into serious difficulties.</w:t>
      </w:r>
    </w:p>
    <w:p w14:paraId="76499477" w14:textId="77777777" w:rsidR="00022B56" w:rsidRDefault="00022B56" w:rsidP="008D31EE">
      <w:pPr>
        <w:pStyle w:val="ListParagraph"/>
        <w:numPr>
          <w:ilvl w:val="0"/>
          <w:numId w:val="5"/>
        </w:numPr>
        <w:spacing w:before="100" w:beforeAutospacing="1" w:after="100" w:afterAutospacing="1"/>
        <w:ind w:left="714" w:hanging="357"/>
        <w:rPr>
          <w:rFonts w:ascii="Arial" w:eastAsia="Times New Roman" w:hAnsi="Arial" w:cs="Arial"/>
          <w:sz w:val="24"/>
          <w:szCs w:val="24"/>
          <w:lang w:eastAsia="en-GB"/>
        </w:rPr>
      </w:pPr>
      <w:r w:rsidRPr="00551BC8">
        <w:rPr>
          <w:rFonts w:ascii="Arial" w:eastAsia="Times New Roman" w:hAnsi="Arial" w:cs="Arial"/>
          <w:sz w:val="24"/>
          <w:szCs w:val="24"/>
          <w:lang w:eastAsia="en-GB"/>
        </w:rPr>
        <w:t>Reservoirs are incredibly deep in places, but very shallow in others – particularly as water levels drop over the summer – making jumping in or swimming extremely dangerous.</w:t>
      </w:r>
    </w:p>
    <w:p w14:paraId="7FD18C8B" w14:textId="77777777" w:rsidR="00022B56" w:rsidRPr="00022B56" w:rsidRDefault="00022B56" w:rsidP="00022B56">
      <w:pPr>
        <w:pStyle w:val="ListParagraph"/>
        <w:numPr>
          <w:ilvl w:val="0"/>
          <w:numId w:val="5"/>
        </w:numPr>
        <w:spacing w:before="100" w:beforeAutospacing="1" w:after="100" w:afterAutospacing="1"/>
        <w:rPr>
          <w:rFonts w:ascii="Arial" w:eastAsia="Times New Roman" w:hAnsi="Arial" w:cs="Arial"/>
          <w:sz w:val="24"/>
          <w:szCs w:val="24"/>
          <w:lang w:eastAsia="en-GB"/>
        </w:rPr>
      </w:pPr>
      <w:r w:rsidRPr="00022B56">
        <w:rPr>
          <w:rFonts w:ascii="Arial" w:eastAsia="Times New Roman" w:hAnsi="Arial" w:cs="Arial"/>
          <w:sz w:val="24"/>
          <w:szCs w:val="24"/>
          <w:lang w:eastAsia="en-GB"/>
        </w:rPr>
        <w:t>The water temperature stays very low and can cause shock or hypothermia. The water also hides other dangers such as machinery, sudden dips and drops, weeds and mud, and very strong currents created by the changing depths and continuous pumping of water.</w:t>
      </w:r>
    </w:p>
    <w:p w14:paraId="1A104219" w14:textId="6B7EBD7E" w:rsidR="00BB6E75" w:rsidRDefault="00022B56" w:rsidP="00634D6A">
      <w:pPr>
        <w:spacing w:after="0"/>
        <w:rPr>
          <w:rFonts w:ascii="Arial" w:hAnsi="Arial" w:cs="Arial"/>
          <w:sz w:val="24"/>
          <w:szCs w:val="24"/>
        </w:rPr>
      </w:pPr>
      <w:r w:rsidRPr="00682992">
        <w:rPr>
          <w:rFonts w:ascii="Arial" w:hAnsi="Arial" w:cs="Arial"/>
          <w:b/>
          <w:sz w:val="24"/>
          <w:szCs w:val="24"/>
        </w:rPr>
        <w:t xml:space="preserve">Materials </w:t>
      </w:r>
      <w:r w:rsidR="008D31EE">
        <w:rPr>
          <w:rFonts w:ascii="Arial" w:hAnsi="Arial" w:cs="Arial"/>
          <w:b/>
          <w:sz w:val="24"/>
          <w:szCs w:val="24"/>
        </w:rPr>
        <w:t>on water safety</w:t>
      </w:r>
      <w:r w:rsidR="00B1064F">
        <w:rPr>
          <w:rFonts w:ascii="Arial" w:hAnsi="Arial" w:cs="Arial"/>
          <w:b/>
          <w:sz w:val="24"/>
          <w:szCs w:val="24"/>
        </w:rPr>
        <w:br/>
      </w:r>
      <w:r w:rsidR="00CA046B">
        <w:rPr>
          <w:rFonts w:ascii="Arial" w:hAnsi="Arial" w:cs="Arial"/>
          <w:b/>
          <w:sz w:val="24"/>
          <w:szCs w:val="24"/>
        </w:rPr>
        <w:t>Thames</w:t>
      </w:r>
      <w:r w:rsidR="00BB6E75" w:rsidRPr="00BB6E75">
        <w:rPr>
          <w:rFonts w:ascii="Arial" w:hAnsi="Arial" w:cs="Arial"/>
          <w:b/>
          <w:sz w:val="24"/>
          <w:szCs w:val="24"/>
        </w:rPr>
        <w:t xml:space="preserve"> Water</w:t>
      </w:r>
      <w:r w:rsidR="00BB6E75">
        <w:rPr>
          <w:rFonts w:ascii="Arial" w:hAnsi="Arial" w:cs="Arial"/>
          <w:b/>
          <w:sz w:val="24"/>
          <w:szCs w:val="24"/>
        </w:rPr>
        <w:br/>
      </w:r>
      <w:hyperlink r:id="rId48" w:history="1">
        <w:r w:rsidR="00CA046B" w:rsidRPr="00CA046B">
          <w:rPr>
            <w:rStyle w:val="Hyperlink"/>
            <w:rFonts w:ascii="Arial" w:hAnsi="Arial" w:cs="Arial"/>
            <w:sz w:val="24"/>
          </w:rPr>
          <w:t>https://www.thameswater.co.uk/sitecore/content/corporate/corporate/about-us/community/great-days-out/recreational-sites/water-safety</w:t>
        </w:r>
      </w:hyperlink>
    </w:p>
    <w:p w14:paraId="29AEC7CC" w14:textId="77777777" w:rsidR="00CC4B03" w:rsidRDefault="00CC4B03" w:rsidP="008D31EE">
      <w:pPr>
        <w:spacing w:after="0"/>
        <w:rPr>
          <w:rFonts w:ascii="Arial" w:hAnsi="Arial" w:cs="Arial"/>
          <w:b/>
          <w:sz w:val="24"/>
          <w:szCs w:val="24"/>
        </w:rPr>
      </w:pPr>
    </w:p>
    <w:p w14:paraId="600C9C11" w14:textId="78387A0A" w:rsidR="008D31EE" w:rsidRDefault="008D31EE" w:rsidP="008D31EE">
      <w:pPr>
        <w:spacing w:after="0"/>
        <w:rPr>
          <w:rFonts w:ascii="Arial" w:hAnsi="Arial" w:cs="Arial"/>
          <w:b/>
          <w:sz w:val="24"/>
          <w:szCs w:val="24"/>
        </w:rPr>
      </w:pPr>
      <w:r>
        <w:rPr>
          <w:rFonts w:ascii="Arial" w:hAnsi="Arial" w:cs="Arial"/>
          <w:b/>
          <w:sz w:val="24"/>
          <w:szCs w:val="24"/>
        </w:rPr>
        <w:t>Royal Society for the Prevention of Accidents</w:t>
      </w:r>
    </w:p>
    <w:p w14:paraId="253FBA5D" w14:textId="77777777" w:rsidR="008D31EE" w:rsidRPr="008D31EE" w:rsidRDefault="008D690E" w:rsidP="00022B56">
      <w:pPr>
        <w:rPr>
          <w:rFonts w:ascii="Arial" w:hAnsi="Arial" w:cs="Arial"/>
          <w:sz w:val="24"/>
        </w:rPr>
      </w:pPr>
      <w:hyperlink r:id="rId49" w:history="1">
        <w:r w:rsidR="008D31EE" w:rsidRPr="008D31EE">
          <w:rPr>
            <w:rStyle w:val="Hyperlink"/>
            <w:rFonts w:ascii="Arial" w:hAnsi="Arial" w:cs="Arial"/>
            <w:sz w:val="24"/>
          </w:rPr>
          <w:t>https://www.rospa.com/leisure-safety/water/advice/children-young-people/</w:t>
        </w:r>
      </w:hyperlink>
    </w:p>
    <w:p w14:paraId="4ABB892A" w14:textId="3038531A" w:rsidR="008D31EE" w:rsidRDefault="008D31EE" w:rsidP="008D31EE">
      <w:pPr>
        <w:spacing w:after="0"/>
        <w:rPr>
          <w:rFonts w:ascii="Arial" w:hAnsi="Arial" w:cs="Arial"/>
          <w:b/>
          <w:sz w:val="24"/>
          <w:szCs w:val="24"/>
        </w:rPr>
      </w:pPr>
      <w:r>
        <w:rPr>
          <w:rFonts w:ascii="Arial" w:hAnsi="Arial" w:cs="Arial"/>
          <w:b/>
          <w:sz w:val="24"/>
          <w:szCs w:val="24"/>
        </w:rPr>
        <w:t>Royal Life</w:t>
      </w:r>
      <w:r w:rsidR="00980126">
        <w:rPr>
          <w:rFonts w:ascii="Arial" w:hAnsi="Arial" w:cs="Arial"/>
          <w:b/>
          <w:sz w:val="24"/>
          <w:szCs w:val="24"/>
        </w:rPr>
        <w:t xml:space="preserve"> S</w:t>
      </w:r>
      <w:r>
        <w:rPr>
          <w:rFonts w:ascii="Arial" w:hAnsi="Arial" w:cs="Arial"/>
          <w:b/>
          <w:sz w:val="24"/>
          <w:szCs w:val="24"/>
        </w:rPr>
        <w:t>aving Society</w:t>
      </w:r>
    </w:p>
    <w:p w14:paraId="6C44C848" w14:textId="04DDD556" w:rsidR="008D31EE" w:rsidRDefault="008D690E" w:rsidP="008D31EE">
      <w:pPr>
        <w:spacing w:after="0"/>
        <w:rPr>
          <w:rFonts w:ascii="Arial" w:hAnsi="Arial" w:cs="Arial"/>
          <w:sz w:val="24"/>
        </w:rPr>
      </w:pPr>
      <w:hyperlink r:id="rId50" w:history="1">
        <w:r w:rsidR="008D31EE" w:rsidRPr="008D31EE">
          <w:rPr>
            <w:rStyle w:val="Hyperlink"/>
            <w:rFonts w:ascii="Arial" w:hAnsi="Arial" w:cs="Arial"/>
            <w:sz w:val="24"/>
          </w:rPr>
          <w:t>https://www.rlss.org.uk/pages/category/water-safety-information</w:t>
        </w:r>
      </w:hyperlink>
    </w:p>
    <w:p w14:paraId="4D4E05BB" w14:textId="77777777" w:rsidR="00634D6A" w:rsidRPr="008D31EE" w:rsidRDefault="00634D6A" w:rsidP="008D31EE">
      <w:pPr>
        <w:spacing w:after="0"/>
        <w:rPr>
          <w:rFonts w:ascii="Arial" w:hAnsi="Arial" w:cs="Arial"/>
          <w:sz w:val="24"/>
        </w:rPr>
      </w:pPr>
    </w:p>
    <w:p w14:paraId="1845E773" w14:textId="3A5909E8" w:rsidR="00BB6E75" w:rsidRDefault="008D31EE" w:rsidP="008D31EE">
      <w:pPr>
        <w:spacing w:after="0"/>
        <w:rPr>
          <w:rFonts w:ascii="Arial" w:hAnsi="Arial" w:cs="Arial"/>
          <w:b/>
          <w:sz w:val="24"/>
          <w:szCs w:val="24"/>
        </w:rPr>
      </w:pPr>
      <w:r>
        <w:rPr>
          <w:rFonts w:ascii="Arial" w:hAnsi="Arial" w:cs="Arial"/>
          <w:b/>
          <w:sz w:val="24"/>
          <w:szCs w:val="24"/>
        </w:rPr>
        <w:t xml:space="preserve">Royal </w:t>
      </w:r>
      <w:r w:rsidR="00634D6A">
        <w:rPr>
          <w:rFonts w:ascii="Arial" w:hAnsi="Arial" w:cs="Arial"/>
          <w:b/>
          <w:sz w:val="24"/>
          <w:szCs w:val="24"/>
        </w:rPr>
        <w:t>N</w:t>
      </w:r>
      <w:r>
        <w:rPr>
          <w:rFonts w:ascii="Arial" w:hAnsi="Arial" w:cs="Arial"/>
          <w:b/>
          <w:sz w:val="24"/>
          <w:szCs w:val="24"/>
        </w:rPr>
        <w:t xml:space="preserve">ational Lifeboat Institution </w:t>
      </w:r>
    </w:p>
    <w:p w14:paraId="6438036B" w14:textId="4C7BD5D7" w:rsidR="008D31EE" w:rsidRPr="008D31EE" w:rsidRDefault="008D690E" w:rsidP="008D31EE">
      <w:pPr>
        <w:spacing w:after="0"/>
        <w:rPr>
          <w:rFonts w:ascii="Arial" w:hAnsi="Arial" w:cs="Arial"/>
          <w:sz w:val="24"/>
          <w:szCs w:val="24"/>
        </w:rPr>
      </w:pPr>
      <w:hyperlink r:id="rId51" w:history="1">
        <w:r w:rsidR="008D31EE" w:rsidRPr="008D31EE">
          <w:rPr>
            <w:rStyle w:val="Hyperlink"/>
            <w:rFonts w:ascii="Arial" w:hAnsi="Arial" w:cs="Arial"/>
            <w:sz w:val="24"/>
            <w:szCs w:val="24"/>
          </w:rPr>
          <w:t>https://rnli.org/safety/respect-the-water</w:t>
        </w:r>
      </w:hyperlink>
      <w:r w:rsidR="00634D6A">
        <w:rPr>
          <w:rFonts w:ascii="Arial" w:hAnsi="Arial" w:cs="Arial"/>
          <w:sz w:val="24"/>
          <w:szCs w:val="24"/>
        </w:rPr>
        <w:t xml:space="preserve"> and </w:t>
      </w:r>
      <w:hyperlink r:id="rId52" w:history="1">
        <w:r w:rsidR="008D31EE" w:rsidRPr="008D31EE">
          <w:rPr>
            <w:rStyle w:val="Hyperlink"/>
            <w:rFonts w:ascii="Arial" w:hAnsi="Arial" w:cs="Arial"/>
            <w:sz w:val="24"/>
            <w:szCs w:val="24"/>
          </w:rPr>
          <w:t>https://rnli.org/safety</w:t>
        </w:r>
      </w:hyperlink>
    </w:p>
    <w:p w14:paraId="5C08DF46" w14:textId="47BE004B" w:rsidR="00022B56" w:rsidRDefault="00022B56" w:rsidP="00022B56">
      <w:pPr>
        <w:rPr>
          <w:rFonts w:ascii="Arial" w:hAnsi="Arial" w:cs="Arial"/>
          <w:sz w:val="24"/>
          <w:szCs w:val="24"/>
        </w:rPr>
      </w:pPr>
      <w:bookmarkStart w:id="21" w:name="_Toc11316939"/>
      <w:r w:rsidRPr="009F0FD9">
        <w:rPr>
          <w:rStyle w:val="Heading2Char"/>
        </w:rPr>
        <w:lastRenderedPageBreak/>
        <w:t>Physical activity challenges</w:t>
      </w:r>
      <w:bookmarkEnd w:id="21"/>
      <w:r w:rsidR="00A266ED">
        <w:rPr>
          <w:rFonts w:ascii="Arial" w:hAnsi="Arial" w:cs="Arial"/>
          <w:b/>
          <w:sz w:val="24"/>
          <w:szCs w:val="24"/>
        </w:rPr>
        <w:br/>
      </w:r>
      <w:r>
        <w:rPr>
          <w:rFonts w:ascii="Arial" w:hAnsi="Arial" w:cs="Arial"/>
          <w:sz w:val="24"/>
          <w:szCs w:val="24"/>
        </w:rPr>
        <w:t xml:space="preserve">Throughout the year, </w:t>
      </w:r>
      <w:r w:rsidR="00560432">
        <w:rPr>
          <w:rFonts w:ascii="Arial" w:hAnsi="Arial" w:cs="Arial"/>
          <w:sz w:val="24"/>
          <w:szCs w:val="24"/>
        </w:rPr>
        <w:t xml:space="preserve">thousands of people participate in </w:t>
      </w:r>
      <w:r>
        <w:rPr>
          <w:rFonts w:ascii="Arial" w:hAnsi="Arial" w:cs="Arial"/>
          <w:sz w:val="24"/>
          <w:szCs w:val="24"/>
        </w:rPr>
        <w:t xml:space="preserve">extreme physical activity challenges </w:t>
      </w:r>
      <w:r w:rsidR="00560432">
        <w:rPr>
          <w:rFonts w:ascii="Arial" w:hAnsi="Arial" w:cs="Arial"/>
          <w:sz w:val="24"/>
          <w:szCs w:val="24"/>
        </w:rPr>
        <w:t xml:space="preserve">such as Tough </w:t>
      </w:r>
      <w:r w:rsidR="00EF1D9D">
        <w:rPr>
          <w:rFonts w:ascii="Arial" w:hAnsi="Arial" w:cs="Arial"/>
          <w:sz w:val="24"/>
          <w:szCs w:val="24"/>
        </w:rPr>
        <w:t xml:space="preserve">Mudder, </w:t>
      </w:r>
      <w:r w:rsidR="003549A1">
        <w:rPr>
          <w:rFonts w:ascii="Arial" w:hAnsi="Arial" w:cs="Arial"/>
          <w:sz w:val="24"/>
          <w:szCs w:val="24"/>
        </w:rPr>
        <w:t>competing</w:t>
      </w:r>
      <w:r>
        <w:rPr>
          <w:rFonts w:ascii="Arial" w:hAnsi="Arial" w:cs="Arial"/>
          <w:sz w:val="24"/>
          <w:szCs w:val="24"/>
        </w:rPr>
        <w:t xml:space="preserve"> in such challenges may expose participants to </w:t>
      </w:r>
      <w:r w:rsidR="00560432">
        <w:rPr>
          <w:rFonts w:ascii="Arial" w:hAnsi="Arial" w:cs="Arial"/>
          <w:sz w:val="24"/>
          <w:szCs w:val="24"/>
        </w:rPr>
        <w:t>a number of health risks</w:t>
      </w:r>
      <w:r>
        <w:rPr>
          <w:rFonts w:ascii="Arial" w:hAnsi="Arial" w:cs="Arial"/>
          <w:sz w:val="24"/>
          <w:szCs w:val="24"/>
        </w:rPr>
        <w:t>. Tough Mudder have prepared this webpage with advice for those taking part</w:t>
      </w:r>
      <w:r w:rsidRPr="00022B56">
        <w:rPr>
          <w:rFonts w:ascii="Arial" w:hAnsi="Arial" w:cs="Arial"/>
          <w:sz w:val="24"/>
          <w:szCs w:val="24"/>
        </w:rPr>
        <w:t xml:space="preserve"> </w:t>
      </w:r>
      <w:r w:rsidR="00560432">
        <w:rPr>
          <w:rFonts w:ascii="Arial" w:hAnsi="Arial" w:cs="Arial"/>
          <w:sz w:val="24"/>
          <w:szCs w:val="24"/>
        </w:rPr>
        <w:t>in their challenges -</w:t>
      </w:r>
      <w:r>
        <w:rPr>
          <w:rFonts w:ascii="Arial" w:hAnsi="Arial" w:cs="Arial"/>
          <w:sz w:val="24"/>
          <w:szCs w:val="24"/>
        </w:rPr>
        <w:t xml:space="preserve"> other organisers of similar events may have done the same</w:t>
      </w:r>
      <w:r w:rsidR="00B1064F">
        <w:rPr>
          <w:rFonts w:ascii="Arial" w:hAnsi="Arial" w:cs="Arial"/>
          <w:sz w:val="24"/>
          <w:szCs w:val="24"/>
        </w:rPr>
        <w:t>:</w:t>
      </w:r>
      <w:r>
        <w:rPr>
          <w:rFonts w:ascii="Arial" w:hAnsi="Arial" w:cs="Arial"/>
          <w:sz w:val="24"/>
          <w:szCs w:val="24"/>
        </w:rPr>
        <w:t xml:space="preserve"> </w:t>
      </w:r>
      <w:hyperlink r:id="rId53" w:history="1">
        <w:r w:rsidRPr="00ED4C87">
          <w:rPr>
            <w:rStyle w:val="Hyperlink"/>
            <w:rFonts w:ascii="Arial" w:hAnsi="Arial" w:cs="Arial"/>
            <w:sz w:val="24"/>
            <w:szCs w:val="24"/>
          </w:rPr>
          <w:t>https://toughmudder.co.uk/content/event-safety</w:t>
        </w:r>
      </w:hyperlink>
      <w:r w:rsidR="00794FCD">
        <w:rPr>
          <w:rStyle w:val="Hyperlink"/>
          <w:rFonts w:ascii="Arial" w:hAnsi="Arial" w:cs="Arial"/>
          <w:sz w:val="24"/>
          <w:szCs w:val="24"/>
        </w:rPr>
        <w:t>.</w:t>
      </w:r>
      <w:r>
        <w:rPr>
          <w:rStyle w:val="Hyperlink"/>
          <w:rFonts w:ascii="Arial" w:hAnsi="Arial" w:cs="Arial"/>
          <w:sz w:val="24"/>
          <w:szCs w:val="24"/>
        </w:rPr>
        <w:t xml:space="preserve"> </w:t>
      </w:r>
    </w:p>
    <w:p w14:paraId="5B6A78EA" w14:textId="049E0CCB" w:rsidR="00022B56" w:rsidRDefault="00B1064F" w:rsidP="00022B56">
      <w:pPr>
        <w:rPr>
          <w:rFonts w:ascii="Arial" w:hAnsi="Arial" w:cs="Arial"/>
          <w:sz w:val="24"/>
          <w:szCs w:val="24"/>
        </w:rPr>
      </w:pPr>
      <w:r>
        <w:rPr>
          <w:rFonts w:ascii="Arial" w:hAnsi="Arial" w:cs="Arial"/>
          <w:sz w:val="24"/>
          <w:szCs w:val="24"/>
        </w:rPr>
        <w:t xml:space="preserve">If local authorities </w:t>
      </w:r>
      <w:r w:rsidR="00022B56">
        <w:rPr>
          <w:rFonts w:ascii="Arial" w:hAnsi="Arial" w:cs="Arial"/>
          <w:sz w:val="24"/>
          <w:szCs w:val="24"/>
        </w:rPr>
        <w:t>are aware of an event taking p</w:t>
      </w:r>
      <w:r>
        <w:rPr>
          <w:rFonts w:ascii="Arial" w:hAnsi="Arial" w:cs="Arial"/>
          <w:sz w:val="24"/>
          <w:szCs w:val="24"/>
        </w:rPr>
        <w:t xml:space="preserve">lace </w:t>
      </w:r>
      <w:r w:rsidR="00022B56">
        <w:rPr>
          <w:rFonts w:ascii="Arial" w:hAnsi="Arial" w:cs="Arial"/>
          <w:sz w:val="24"/>
          <w:szCs w:val="24"/>
        </w:rPr>
        <w:t xml:space="preserve">in their area, it might be useful to share this link </w:t>
      </w:r>
      <w:r>
        <w:rPr>
          <w:rFonts w:ascii="Arial" w:hAnsi="Arial" w:cs="Arial"/>
          <w:sz w:val="24"/>
          <w:szCs w:val="24"/>
        </w:rPr>
        <w:t xml:space="preserve">ahead of the event, </w:t>
      </w:r>
      <w:r w:rsidR="00022B56">
        <w:rPr>
          <w:rFonts w:ascii="Arial" w:hAnsi="Arial" w:cs="Arial"/>
          <w:sz w:val="24"/>
          <w:szCs w:val="24"/>
        </w:rPr>
        <w:t>especially if the weather is due to be hot</w:t>
      </w:r>
      <w:r w:rsidR="00560432">
        <w:rPr>
          <w:rFonts w:ascii="Arial" w:hAnsi="Arial" w:cs="Arial"/>
          <w:sz w:val="24"/>
          <w:szCs w:val="24"/>
        </w:rPr>
        <w:t xml:space="preserve"> or </w:t>
      </w:r>
      <w:r w:rsidR="00022B56">
        <w:rPr>
          <w:rFonts w:ascii="Arial" w:hAnsi="Arial" w:cs="Arial"/>
          <w:sz w:val="24"/>
          <w:szCs w:val="24"/>
        </w:rPr>
        <w:t>reaching alert levels.</w:t>
      </w:r>
    </w:p>
    <w:p w14:paraId="1EAD85D9" w14:textId="77777777" w:rsidR="00022B56" w:rsidRPr="00707C76" w:rsidRDefault="00022B56" w:rsidP="00022B56">
      <w:pPr>
        <w:rPr>
          <w:rFonts w:ascii="Arial" w:hAnsi="Arial" w:cs="Arial"/>
          <w:sz w:val="24"/>
          <w:szCs w:val="24"/>
        </w:rPr>
      </w:pPr>
      <w:bookmarkStart w:id="22" w:name="_Toc11316940"/>
      <w:r w:rsidRPr="009F0FD9">
        <w:rPr>
          <w:rStyle w:val="Heading2Char"/>
        </w:rPr>
        <w:t>Ticks</w:t>
      </w:r>
      <w:bookmarkEnd w:id="22"/>
      <w:r w:rsidR="00A266ED">
        <w:rPr>
          <w:rFonts w:ascii="Arial" w:hAnsi="Arial" w:cs="Arial"/>
          <w:b/>
          <w:sz w:val="24"/>
          <w:szCs w:val="24"/>
        </w:rPr>
        <w:br/>
      </w:r>
      <w:r w:rsidRPr="00707C76">
        <w:rPr>
          <w:rFonts w:ascii="Arial" w:hAnsi="Arial" w:cs="Arial"/>
          <w:sz w:val="24"/>
          <w:szCs w:val="24"/>
        </w:rPr>
        <w:t>Ticks are small, spider like creatures that feed on the blood of animals, including people. During this feeding process, they can transmi</w:t>
      </w:r>
      <w:r>
        <w:rPr>
          <w:rFonts w:ascii="Arial" w:hAnsi="Arial" w:cs="Arial"/>
          <w:sz w:val="24"/>
          <w:szCs w:val="24"/>
        </w:rPr>
        <w:t xml:space="preserve">t pathogens that can result in </w:t>
      </w:r>
      <w:r w:rsidRPr="00707C76">
        <w:rPr>
          <w:rFonts w:ascii="Arial" w:hAnsi="Arial" w:cs="Arial"/>
          <w:sz w:val="24"/>
          <w:szCs w:val="24"/>
        </w:rPr>
        <w:t xml:space="preserve">infections such as Lyme Disease. </w:t>
      </w:r>
    </w:p>
    <w:p w14:paraId="01F48B56" w14:textId="77777777" w:rsidR="00022B56" w:rsidRDefault="00A266ED" w:rsidP="00022B56">
      <w:pPr>
        <w:rPr>
          <w:rFonts w:ascii="Arial" w:hAnsi="Arial" w:cs="Arial"/>
          <w:sz w:val="24"/>
          <w:szCs w:val="24"/>
        </w:rPr>
      </w:pPr>
      <w:r w:rsidRPr="00576EFD">
        <w:rPr>
          <w:rFonts w:ascii="Arial" w:hAnsi="Arial" w:cs="Arial"/>
          <w:sz w:val="24"/>
          <w:szCs w:val="24"/>
        </w:rPr>
        <w:t>There is a dedicated page of resources including a t</w:t>
      </w:r>
      <w:r w:rsidR="00022B56" w:rsidRPr="00576EFD">
        <w:rPr>
          <w:rFonts w:ascii="Arial" w:hAnsi="Arial" w:cs="Arial"/>
          <w:sz w:val="24"/>
          <w:szCs w:val="24"/>
        </w:rPr>
        <w:t>oolkit to raise awareness of the potential risks created by ticks and tick-borne disease in England.</w:t>
      </w:r>
    </w:p>
    <w:p w14:paraId="1D9209E2" w14:textId="1C9CE2D6" w:rsidR="00022B56" w:rsidRDefault="00A266ED" w:rsidP="00022B56">
      <w:pPr>
        <w:rPr>
          <w:rFonts w:ascii="Arial" w:hAnsi="Arial" w:cs="Arial"/>
          <w:sz w:val="24"/>
          <w:szCs w:val="24"/>
        </w:rPr>
      </w:pPr>
      <w:r>
        <w:rPr>
          <w:rFonts w:ascii="Arial" w:hAnsi="Arial" w:cs="Arial"/>
          <w:sz w:val="24"/>
          <w:szCs w:val="24"/>
        </w:rPr>
        <w:t>The p</w:t>
      </w:r>
      <w:r w:rsidR="00022B56">
        <w:rPr>
          <w:rFonts w:ascii="Arial" w:hAnsi="Arial" w:cs="Arial"/>
          <w:sz w:val="24"/>
          <w:szCs w:val="24"/>
        </w:rPr>
        <w:t xml:space="preserve">age also includes </w:t>
      </w:r>
      <w:r w:rsidR="00876B76">
        <w:rPr>
          <w:rFonts w:ascii="Arial" w:hAnsi="Arial" w:cs="Arial"/>
          <w:sz w:val="24"/>
          <w:szCs w:val="24"/>
        </w:rPr>
        <w:t xml:space="preserve">a useful video, </w:t>
      </w:r>
      <w:r w:rsidR="00022B56">
        <w:rPr>
          <w:rFonts w:ascii="Arial" w:hAnsi="Arial" w:cs="Arial"/>
          <w:sz w:val="24"/>
          <w:szCs w:val="24"/>
        </w:rPr>
        <w:t>posters, leaflets and information abo</w:t>
      </w:r>
      <w:r>
        <w:rPr>
          <w:rFonts w:ascii="Arial" w:hAnsi="Arial" w:cs="Arial"/>
          <w:sz w:val="24"/>
          <w:szCs w:val="24"/>
        </w:rPr>
        <w:t xml:space="preserve">ut the tick surveillance scheme </w:t>
      </w:r>
      <w:r w:rsidR="008A7027">
        <w:rPr>
          <w:rFonts w:ascii="Arial" w:hAnsi="Arial" w:cs="Arial"/>
          <w:sz w:val="24"/>
          <w:szCs w:val="24"/>
        </w:rPr>
        <w:t>–</w:t>
      </w:r>
      <w:r>
        <w:rPr>
          <w:rFonts w:ascii="Arial" w:hAnsi="Arial" w:cs="Arial"/>
          <w:sz w:val="24"/>
          <w:szCs w:val="24"/>
        </w:rPr>
        <w:t xml:space="preserve"> </w:t>
      </w:r>
      <w:hyperlink r:id="rId54" w:history="1">
        <w:r w:rsidR="00022B56" w:rsidRPr="00ED4C87">
          <w:rPr>
            <w:rStyle w:val="Hyperlink"/>
            <w:rFonts w:ascii="Arial" w:hAnsi="Arial" w:cs="Arial"/>
            <w:sz w:val="24"/>
            <w:szCs w:val="24"/>
          </w:rPr>
          <w:t>https://www.gov.uk/government/publications/tick-bite-risks-and-prevention-of-lyme-disease</w:t>
        </w:r>
      </w:hyperlink>
      <w:r w:rsidR="00022B56">
        <w:rPr>
          <w:rFonts w:ascii="Arial" w:hAnsi="Arial" w:cs="Arial"/>
          <w:sz w:val="24"/>
          <w:szCs w:val="24"/>
        </w:rPr>
        <w:t xml:space="preserve"> </w:t>
      </w:r>
    </w:p>
    <w:p w14:paraId="24632E9F" w14:textId="125D6ED7" w:rsidR="009F185D" w:rsidRDefault="004115DF" w:rsidP="004115DF">
      <w:pPr>
        <w:rPr>
          <w:rFonts w:ascii="Arial" w:hAnsi="Arial" w:cs="Arial"/>
          <w:sz w:val="24"/>
          <w:szCs w:val="24"/>
        </w:rPr>
      </w:pPr>
      <w:bookmarkStart w:id="23" w:name="_Toc11316941"/>
      <w:r>
        <w:rPr>
          <w:rStyle w:val="Heading2Char"/>
        </w:rPr>
        <w:t xml:space="preserve">Giant </w:t>
      </w:r>
      <w:r w:rsidR="00022B56" w:rsidRPr="009F0FD9">
        <w:rPr>
          <w:rStyle w:val="Heading2Char"/>
        </w:rPr>
        <w:t>Hogweed</w:t>
      </w:r>
      <w:bookmarkEnd w:id="23"/>
      <w:r w:rsidR="001E1DAA">
        <w:rPr>
          <w:rStyle w:val="Heading2Char"/>
        </w:rPr>
        <w:br/>
      </w:r>
      <w:r w:rsidRPr="009F185D">
        <w:rPr>
          <w:rFonts w:ascii="Arial" w:hAnsi="Arial" w:cs="Arial"/>
          <w:sz w:val="24"/>
          <w:szCs w:val="24"/>
        </w:rPr>
        <w:t>Although an impressive sight when fully grown, giant hogweed is invasive and potentially harmful. Chemicals in the sap can cause photodermatitis or photosensitivity, where the skin becomes very sensitive to sunlight and may suffer blistering, pigmentation and long-lasting scars.</w:t>
      </w:r>
    </w:p>
    <w:p w14:paraId="3294573A" w14:textId="77777777" w:rsidR="001E1DAA" w:rsidRDefault="009F185D" w:rsidP="00120346">
      <w:pPr>
        <w:rPr>
          <w:rFonts w:ascii="Arial" w:hAnsi="Arial" w:cs="Arial"/>
          <w:b/>
          <w:sz w:val="24"/>
          <w:szCs w:val="24"/>
        </w:rPr>
      </w:pPr>
      <w:r w:rsidRPr="001E1DAA">
        <w:rPr>
          <w:rFonts w:ascii="Arial" w:hAnsi="Arial" w:cs="Arial"/>
          <w:sz w:val="24"/>
          <w:szCs w:val="24"/>
        </w:rPr>
        <w:t>Further information is on the RHS website</w:t>
      </w:r>
      <w:r w:rsidR="001E1DAA">
        <w:rPr>
          <w:rFonts w:ascii="Arial" w:hAnsi="Arial" w:cs="Arial"/>
          <w:sz w:val="24"/>
          <w:szCs w:val="24"/>
        </w:rPr>
        <w:t xml:space="preserve"> </w:t>
      </w:r>
      <w:hyperlink r:id="rId55" w:history="1">
        <w:r w:rsidRPr="001E1DAA">
          <w:rPr>
            <w:rStyle w:val="Hyperlink"/>
            <w:rFonts w:ascii="Arial" w:hAnsi="Arial" w:cs="Arial"/>
            <w:sz w:val="24"/>
            <w:szCs w:val="24"/>
          </w:rPr>
          <w:t>https://www.rhs.org.uk/advice/profile?pid=458</w:t>
        </w:r>
      </w:hyperlink>
      <w:r w:rsidRPr="001E1DAA">
        <w:rPr>
          <w:rStyle w:val="Hyperlink"/>
          <w:rFonts w:ascii="Arial" w:hAnsi="Arial" w:cs="Arial"/>
          <w:sz w:val="24"/>
          <w:szCs w:val="24"/>
        </w:rPr>
        <w:t xml:space="preserve"> </w:t>
      </w:r>
    </w:p>
    <w:p w14:paraId="3383E36F" w14:textId="1664C2DD" w:rsidR="00120346" w:rsidRPr="00120346" w:rsidRDefault="00120346" w:rsidP="00120346">
      <w:pPr>
        <w:rPr>
          <w:rFonts w:ascii="Arial" w:hAnsi="Arial" w:cs="Arial"/>
          <w:b/>
          <w:sz w:val="24"/>
          <w:szCs w:val="24"/>
        </w:rPr>
      </w:pPr>
      <w:r>
        <w:rPr>
          <w:rFonts w:ascii="Arial" w:hAnsi="Arial" w:cs="Arial"/>
          <w:b/>
          <w:sz w:val="24"/>
          <w:szCs w:val="24"/>
        </w:rPr>
        <w:t>Blue-</w:t>
      </w:r>
      <w:r w:rsidRPr="00120346">
        <w:rPr>
          <w:rFonts w:ascii="Arial" w:hAnsi="Arial" w:cs="Arial"/>
          <w:b/>
          <w:sz w:val="24"/>
          <w:szCs w:val="24"/>
        </w:rPr>
        <w:t>Green Algae</w:t>
      </w:r>
      <w:r>
        <w:rPr>
          <w:rFonts w:ascii="Arial" w:hAnsi="Arial" w:cs="Arial"/>
          <w:b/>
          <w:sz w:val="24"/>
          <w:szCs w:val="24"/>
        </w:rPr>
        <w:br/>
      </w:r>
      <w:r w:rsidRPr="00120346">
        <w:rPr>
          <w:rFonts w:ascii="Arial" w:hAnsi="Arial" w:cs="Arial"/>
          <w:sz w:val="24"/>
          <w:szCs w:val="24"/>
        </w:rPr>
        <w:t>Blue-green algae are a type of bacteria (called cyanbacteria) that share some of the same characteristics as plants. Blue-green algae exist all over the world and are found naturally in many inland waters, estuaries and the sea.</w:t>
      </w:r>
    </w:p>
    <w:p w14:paraId="02ABCB90" w14:textId="77777777" w:rsidR="00120346" w:rsidRPr="00120346" w:rsidRDefault="00120346" w:rsidP="00120346">
      <w:pPr>
        <w:rPr>
          <w:rFonts w:ascii="Arial" w:hAnsi="Arial" w:cs="Arial"/>
          <w:sz w:val="24"/>
          <w:szCs w:val="24"/>
        </w:rPr>
      </w:pPr>
      <w:r w:rsidRPr="00120346">
        <w:rPr>
          <w:rFonts w:ascii="Arial" w:hAnsi="Arial" w:cs="Arial"/>
          <w:sz w:val="24"/>
          <w:szCs w:val="24"/>
        </w:rPr>
        <w:t>The algae are very small and can’t be seen with the naked eye unless they are concentrated into clumps when they can look like green flakes, greenish bundles or brown dots in the water.</w:t>
      </w:r>
    </w:p>
    <w:p w14:paraId="79572E37" w14:textId="539908C8" w:rsidR="00120346" w:rsidRPr="00120346" w:rsidRDefault="00120346" w:rsidP="00120346">
      <w:pPr>
        <w:rPr>
          <w:rFonts w:ascii="Arial" w:hAnsi="Arial" w:cs="Arial"/>
          <w:b/>
          <w:sz w:val="24"/>
          <w:szCs w:val="24"/>
        </w:rPr>
      </w:pPr>
      <w:r>
        <w:rPr>
          <w:rFonts w:ascii="Arial" w:hAnsi="Arial" w:cs="Arial"/>
          <w:b/>
          <w:sz w:val="24"/>
          <w:szCs w:val="24"/>
        </w:rPr>
        <w:t>What are the health risks?</w:t>
      </w:r>
      <w:r>
        <w:rPr>
          <w:rFonts w:ascii="Arial" w:hAnsi="Arial" w:cs="Arial"/>
          <w:b/>
          <w:sz w:val="24"/>
          <w:szCs w:val="24"/>
        </w:rPr>
        <w:br/>
      </w:r>
      <w:r w:rsidRPr="00120346">
        <w:rPr>
          <w:rFonts w:ascii="Arial" w:hAnsi="Arial" w:cs="Arial"/>
          <w:sz w:val="24"/>
          <w:szCs w:val="24"/>
        </w:rPr>
        <w:t>Blue-green algae are capable of producing several different toxins. People may be exposed to these toxins through contact with the skin (e.g. when swimming), through inhalation (e.g. when motor boating or water skiing), or by swallowing contaminated water.</w:t>
      </w:r>
    </w:p>
    <w:p w14:paraId="0DF27A9E" w14:textId="6F263103" w:rsidR="00120346" w:rsidRPr="00120346" w:rsidRDefault="00120346" w:rsidP="00120346">
      <w:pPr>
        <w:rPr>
          <w:rFonts w:ascii="Arial" w:hAnsi="Arial" w:cs="Arial"/>
          <w:sz w:val="24"/>
          <w:szCs w:val="24"/>
        </w:rPr>
      </w:pPr>
      <w:r w:rsidRPr="00120346">
        <w:rPr>
          <w:rFonts w:ascii="Arial" w:hAnsi="Arial" w:cs="Arial"/>
          <w:sz w:val="24"/>
          <w:szCs w:val="24"/>
        </w:rPr>
        <w:lastRenderedPageBreak/>
        <w:t>These toxins can cause skin rashes, nausea, vomiting, stomach pains, fever and headaches. Occasionally they can cause more serious illness such as liver and brain damage. Children are at greater risk than adults of developing problems because of their comparative lower body weight.</w:t>
      </w:r>
    </w:p>
    <w:p w14:paraId="6F0343FB" w14:textId="16FBF405" w:rsidR="00120346" w:rsidRPr="00120346" w:rsidRDefault="00120346" w:rsidP="00120346">
      <w:pPr>
        <w:rPr>
          <w:rFonts w:ascii="Arial" w:hAnsi="Arial" w:cs="Arial"/>
          <w:sz w:val="24"/>
          <w:szCs w:val="24"/>
        </w:rPr>
      </w:pPr>
      <w:r w:rsidRPr="00120346">
        <w:rPr>
          <w:rFonts w:ascii="Arial" w:hAnsi="Arial" w:cs="Arial"/>
          <w:b/>
          <w:sz w:val="24"/>
          <w:szCs w:val="24"/>
        </w:rPr>
        <w:t>How can</w:t>
      </w:r>
      <w:r>
        <w:rPr>
          <w:rFonts w:ascii="Arial" w:hAnsi="Arial" w:cs="Arial"/>
          <w:b/>
          <w:sz w:val="24"/>
          <w:szCs w:val="24"/>
        </w:rPr>
        <w:t xml:space="preserve"> the health risks be minimised?</w:t>
      </w:r>
      <w:r>
        <w:rPr>
          <w:rFonts w:ascii="Arial" w:hAnsi="Arial" w:cs="Arial"/>
          <w:b/>
          <w:sz w:val="24"/>
          <w:szCs w:val="24"/>
        </w:rPr>
        <w:br/>
      </w:r>
      <w:r w:rsidRPr="00120346">
        <w:rPr>
          <w:rFonts w:ascii="Arial" w:hAnsi="Arial" w:cs="Arial"/>
          <w:sz w:val="24"/>
          <w:szCs w:val="24"/>
        </w:rPr>
        <w:t>Not all blue-green algae blooms and scums are toxic but it is not possible to tell from appearance and so it’s best to assume they are harmful and take the following precautions:</w:t>
      </w:r>
    </w:p>
    <w:p w14:paraId="0D7A5B3C" w14:textId="6E8BAB40" w:rsidR="00120346" w:rsidRPr="00120346" w:rsidRDefault="00120346" w:rsidP="00120346">
      <w:pPr>
        <w:pStyle w:val="ListParagraph"/>
        <w:numPr>
          <w:ilvl w:val="0"/>
          <w:numId w:val="10"/>
        </w:numPr>
        <w:rPr>
          <w:rFonts w:ascii="Arial" w:hAnsi="Arial" w:cs="Arial"/>
          <w:sz w:val="24"/>
          <w:szCs w:val="24"/>
        </w:rPr>
      </w:pPr>
      <w:r w:rsidRPr="00120346">
        <w:rPr>
          <w:rFonts w:ascii="Arial" w:hAnsi="Arial" w:cs="Arial"/>
          <w:sz w:val="24"/>
          <w:szCs w:val="24"/>
        </w:rPr>
        <w:t>Do not swim in the water</w:t>
      </w:r>
    </w:p>
    <w:p w14:paraId="2A0AC2AC" w14:textId="77777777" w:rsidR="00120346" w:rsidRPr="00120346" w:rsidRDefault="00120346" w:rsidP="00120346">
      <w:pPr>
        <w:pStyle w:val="ListParagraph"/>
        <w:numPr>
          <w:ilvl w:val="0"/>
          <w:numId w:val="10"/>
        </w:numPr>
        <w:rPr>
          <w:rFonts w:ascii="Arial" w:hAnsi="Arial" w:cs="Arial"/>
          <w:sz w:val="24"/>
          <w:szCs w:val="24"/>
        </w:rPr>
      </w:pPr>
      <w:r w:rsidRPr="00120346">
        <w:rPr>
          <w:rFonts w:ascii="Arial" w:hAnsi="Arial" w:cs="Arial"/>
          <w:sz w:val="24"/>
          <w:szCs w:val="24"/>
        </w:rPr>
        <w:t>Do not swallow the water</w:t>
      </w:r>
    </w:p>
    <w:p w14:paraId="79DB0AF6" w14:textId="77777777" w:rsidR="00120346" w:rsidRPr="00120346" w:rsidRDefault="00120346" w:rsidP="00120346">
      <w:pPr>
        <w:pStyle w:val="ListParagraph"/>
        <w:numPr>
          <w:ilvl w:val="0"/>
          <w:numId w:val="10"/>
        </w:numPr>
        <w:rPr>
          <w:rFonts w:ascii="Arial" w:hAnsi="Arial" w:cs="Arial"/>
          <w:sz w:val="24"/>
          <w:szCs w:val="24"/>
        </w:rPr>
      </w:pPr>
      <w:r w:rsidRPr="00120346">
        <w:rPr>
          <w:rFonts w:ascii="Arial" w:hAnsi="Arial" w:cs="Arial"/>
          <w:sz w:val="24"/>
          <w:szCs w:val="24"/>
        </w:rPr>
        <w:t>Avoid contact with the algae</w:t>
      </w:r>
    </w:p>
    <w:p w14:paraId="63406E56" w14:textId="77777777" w:rsidR="00120346" w:rsidRPr="00120346" w:rsidRDefault="00120346" w:rsidP="00120346">
      <w:pPr>
        <w:pStyle w:val="ListParagraph"/>
        <w:numPr>
          <w:ilvl w:val="0"/>
          <w:numId w:val="10"/>
        </w:numPr>
        <w:rPr>
          <w:rFonts w:ascii="Arial" w:hAnsi="Arial" w:cs="Arial"/>
          <w:sz w:val="24"/>
          <w:szCs w:val="24"/>
        </w:rPr>
      </w:pPr>
      <w:r w:rsidRPr="00120346">
        <w:rPr>
          <w:rFonts w:ascii="Arial" w:hAnsi="Arial" w:cs="Arial"/>
          <w:sz w:val="24"/>
          <w:szCs w:val="24"/>
        </w:rPr>
        <w:t>Do not eat fish caught from the water</w:t>
      </w:r>
    </w:p>
    <w:p w14:paraId="39D5B388" w14:textId="77777777" w:rsidR="00120346" w:rsidRPr="00120346" w:rsidRDefault="00120346" w:rsidP="00120346">
      <w:pPr>
        <w:pStyle w:val="ListParagraph"/>
        <w:numPr>
          <w:ilvl w:val="0"/>
          <w:numId w:val="10"/>
        </w:numPr>
        <w:rPr>
          <w:rFonts w:ascii="Arial" w:hAnsi="Arial" w:cs="Arial"/>
          <w:sz w:val="24"/>
          <w:szCs w:val="24"/>
        </w:rPr>
      </w:pPr>
      <w:r w:rsidRPr="00120346">
        <w:rPr>
          <w:rFonts w:ascii="Arial" w:hAnsi="Arial" w:cs="Arial"/>
          <w:sz w:val="24"/>
          <w:szCs w:val="24"/>
        </w:rPr>
        <w:t>Observe and abide by any warning notices positioned around the water</w:t>
      </w:r>
    </w:p>
    <w:p w14:paraId="1F2624B5" w14:textId="51583D5D" w:rsidR="00120346" w:rsidRPr="00120346" w:rsidRDefault="00120346" w:rsidP="00120346">
      <w:pPr>
        <w:rPr>
          <w:rFonts w:ascii="Arial" w:hAnsi="Arial" w:cs="Arial"/>
          <w:sz w:val="24"/>
          <w:szCs w:val="24"/>
        </w:rPr>
      </w:pPr>
      <w:r w:rsidRPr="00120346">
        <w:rPr>
          <w:rFonts w:ascii="Arial" w:hAnsi="Arial" w:cs="Arial"/>
          <w:sz w:val="24"/>
          <w:szCs w:val="24"/>
        </w:rPr>
        <w:t>Anyone who has come into contact with water containing blue-green algae should shower with fresh water immediately. Anyone who has come into contact with affected water and has become ill should obtain medical attention.</w:t>
      </w:r>
    </w:p>
    <w:p w14:paraId="4E3D0A1A" w14:textId="640B75D3" w:rsidR="00120346" w:rsidRPr="00120346" w:rsidRDefault="00120346" w:rsidP="00120346">
      <w:pPr>
        <w:rPr>
          <w:rFonts w:ascii="Arial" w:hAnsi="Arial" w:cs="Arial"/>
          <w:sz w:val="24"/>
          <w:szCs w:val="24"/>
        </w:rPr>
      </w:pPr>
      <w:r w:rsidRPr="00120346">
        <w:rPr>
          <w:rFonts w:ascii="Arial" w:hAnsi="Arial" w:cs="Arial"/>
          <w:sz w:val="24"/>
          <w:szCs w:val="24"/>
        </w:rPr>
        <w:t>The toxins which may be produced by algae are also poisonous to animals and can cause severe illness and death. Farmers and pet owners should ensure that their animals do not have access to affected water.</w:t>
      </w:r>
    </w:p>
    <w:p w14:paraId="61BC2557" w14:textId="3D5595E4" w:rsidR="00120346" w:rsidRPr="00120346" w:rsidRDefault="00120346" w:rsidP="00022B56">
      <w:pPr>
        <w:rPr>
          <w:rStyle w:val="Heading2Char"/>
          <w:rFonts w:cs="Arial"/>
          <w:b w:val="0"/>
          <w:szCs w:val="24"/>
        </w:rPr>
      </w:pPr>
      <w:bookmarkStart w:id="24" w:name="_Toc11316942"/>
      <w:r w:rsidRPr="00120346">
        <w:rPr>
          <w:rStyle w:val="Heading2Char"/>
          <w:rFonts w:cs="Arial"/>
          <w:b w:val="0"/>
          <w:szCs w:val="24"/>
        </w:rPr>
        <w:t xml:space="preserve">For more </w:t>
      </w:r>
      <w:r w:rsidR="00846C0B">
        <w:rPr>
          <w:rStyle w:val="Heading2Char"/>
          <w:rFonts w:cs="Arial"/>
          <w:b w:val="0"/>
          <w:szCs w:val="24"/>
        </w:rPr>
        <w:t>information</w:t>
      </w:r>
      <w:r w:rsidRPr="00120346">
        <w:rPr>
          <w:rStyle w:val="Heading2Char"/>
          <w:rFonts w:cs="Arial"/>
          <w:b w:val="0"/>
          <w:szCs w:val="24"/>
        </w:rPr>
        <w:t xml:space="preserve"> visit </w:t>
      </w:r>
      <w:r>
        <w:rPr>
          <w:rStyle w:val="Heading2Char"/>
          <w:rFonts w:cs="Arial"/>
          <w:b w:val="0"/>
          <w:szCs w:val="24"/>
        </w:rPr>
        <w:t>–</w:t>
      </w:r>
      <w:bookmarkEnd w:id="24"/>
      <w:r w:rsidRPr="00120346">
        <w:rPr>
          <w:rStyle w:val="Heading2Char"/>
          <w:rFonts w:cs="Arial"/>
          <w:szCs w:val="24"/>
        </w:rPr>
        <w:t xml:space="preserve"> </w:t>
      </w:r>
      <w:hyperlink r:id="rId56" w:history="1">
        <w:r w:rsidRPr="00120346">
          <w:rPr>
            <w:rStyle w:val="Hyperlink"/>
            <w:rFonts w:ascii="Arial" w:hAnsi="Arial" w:cs="Arial"/>
            <w:sz w:val="24"/>
            <w:szCs w:val="24"/>
          </w:rPr>
          <w:t>http://www.wales.nhs.uk/sitesplus/888/page/53916</w:t>
        </w:r>
      </w:hyperlink>
    </w:p>
    <w:p w14:paraId="0581220D" w14:textId="09F1642F" w:rsidR="00022B56" w:rsidRDefault="009F0FD9" w:rsidP="00022B56">
      <w:pPr>
        <w:rPr>
          <w:rFonts w:ascii="Arial" w:hAnsi="Arial" w:cs="Arial"/>
          <w:sz w:val="24"/>
          <w:szCs w:val="24"/>
        </w:rPr>
      </w:pPr>
      <w:bookmarkStart w:id="25" w:name="_Toc11316943"/>
      <w:r>
        <w:rPr>
          <w:rStyle w:val="Heading2Char"/>
        </w:rPr>
        <w:t>Petting f</w:t>
      </w:r>
      <w:r w:rsidR="00022B56" w:rsidRPr="009F0FD9">
        <w:rPr>
          <w:rStyle w:val="Heading2Char"/>
        </w:rPr>
        <w:t>arms and animals that have just given birth</w:t>
      </w:r>
      <w:bookmarkEnd w:id="25"/>
      <w:r w:rsidR="00A266ED">
        <w:rPr>
          <w:rFonts w:ascii="Arial" w:hAnsi="Arial" w:cs="Arial"/>
          <w:b/>
          <w:sz w:val="24"/>
          <w:szCs w:val="24"/>
        </w:rPr>
        <w:br/>
      </w:r>
      <w:r w:rsidR="00022B56" w:rsidRPr="009B5F98">
        <w:rPr>
          <w:rFonts w:ascii="Arial" w:hAnsi="Arial" w:cs="Arial"/>
          <w:sz w:val="24"/>
          <w:szCs w:val="24"/>
        </w:rPr>
        <w:t>Visiting a farm is an enjoyable and e</w:t>
      </w:r>
      <w:r w:rsidR="00022B56">
        <w:rPr>
          <w:rFonts w:ascii="Arial" w:hAnsi="Arial" w:cs="Arial"/>
          <w:sz w:val="24"/>
          <w:szCs w:val="24"/>
        </w:rPr>
        <w:t xml:space="preserve">ducational experience for many </w:t>
      </w:r>
      <w:r w:rsidR="00022B56" w:rsidRPr="009B5F98">
        <w:rPr>
          <w:rFonts w:ascii="Arial" w:hAnsi="Arial" w:cs="Arial"/>
          <w:sz w:val="24"/>
          <w:szCs w:val="24"/>
        </w:rPr>
        <w:t>people, particularly children. However,</w:t>
      </w:r>
      <w:r w:rsidR="00022B56">
        <w:rPr>
          <w:rFonts w:ascii="Arial" w:hAnsi="Arial" w:cs="Arial"/>
          <w:sz w:val="24"/>
          <w:szCs w:val="24"/>
        </w:rPr>
        <w:t xml:space="preserve"> such visits can never be free </w:t>
      </w:r>
      <w:r w:rsidR="00022B56" w:rsidRPr="009B5F98">
        <w:rPr>
          <w:rFonts w:ascii="Arial" w:hAnsi="Arial" w:cs="Arial"/>
          <w:sz w:val="24"/>
          <w:szCs w:val="24"/>
        </w:rPr>
        <w:t>from all risks. Farm animals may carry a number of infection</w:t>
      </w:r>
      <w:r w:rsidR="00560432">
        <w:rPr>
          <w:rFonts w:ascii="Arial" w:hAnsi="Arial" w:cs="Arial"/>
          <w:sz w:val="24"/>
          <w:szCs w:val="24"/>
        </w:rPr>
        <w:t>s that can be harmful to people, and so farms that are open to the public are expected to provide hand washing facilities and urge all visitors to wash their hands thoroughly after visiting and before eating food.</w:t>
      </w:r>
    </w:p>
    <w:p w14:paraId="46041361" w14:textId="77777777" w:rsidR="00022B56" w:rsidRDefault="00022B56" w:rsidP="00022B56">
      <w:pPr>
        <w:rPr>
          <w:rFonts w:ascii="Arial" w:hAnsi="Arial" w:cs="Arial"/>
          <w:sz w:val="24"/>
          <w:szCs w:val="24"/>
        </w:rPr>
      </w:pPr>
      <w:r w:rsidRPr="009B5F98">
        <w:rPr>
          <w:rFonts w:ascii="Arial" w:hAnsi="Arial" w:cs="Arial"/>
          <w:sz w:val="24"/>
          <w:szCs w:val="24"/>
        </w:rPr>
        <w:t>In order to protect their own health and that of their unborn child, women who are, or who may be, pregnant should be advised to avoid close contact with livestock animals.</w:t>
      </w:r>
    </w:p>
    <w:p w14:paraId="25685518" w14:textId="16F49FA6" w:rsidR="00022B56" w:rsidRDefault="00B1064F" w:rsidP="00022B56">
      <w:pPr>
        <w:rPr>
          <w:rFonts w:ascii="Arial" w:hAnsi="Arial" w:cs="Arial"/>
          <w:sz w:val="24"/>
          <w:szCs w:val="24"/>
        </w:rPr>
      </w:pPr>
      <w:r>
        <w:rPr>
          <w:rFonts w:ascii="Arial" w:hAnsi="Arial" w:cs="Arial"/>
          <w:sz w:val="24"/>
          <w:szCs w:val="24"/>
        </w:rPr>
        <w:t>PHE have produced l</w:t>
      </w:r>
      <w:r w:rsidR="00D006A1">
        <w:rPr>
          <w:rFonts w:ascii="Arial" w:hAnsi="Arial" w:cs="Arial"/>
          <w:sz w:val="24"/>
          <w:szCs w:val="24"/>
        </w:rPr>
        <w:t xml:space="preserve">eaflets </w:t>
      </w:r>
      <w:r>
        <w:rPr>
          <w:rFonts w:ascii="Arial" w:hAnsi="Arial" w:cs="Arial"/>
          <w:sz w:val="24"/>
          <w:szCs w:val="24"/>
        </w:rPr>
        <w:t xml:space="preserve">that include </w:t>
      </w:r>
      <w:r w:rsidR="00D006A1">
        <w:rPr>
          <w:rFonts w:ascii="Arial" w:hAnsi="Arial" w:cs="Arial"/>
          <w:sz w:val="24"/>
          <w:szCs w:val="24"/>
        </w:rPr>
        <w:t>information on</w:t>
      </w:r>
      <w:r w:rsidR="00022B56">
        <w:rPr>
          <w:rFonts w:ascii="Arial" w:hAnsi="Arial" w:cs="Arial"/>
          <w:sz w:val="24"/>
          <w:szCs w:val="24"/>
        </w:rPr>
        <w:t>:</w:t>
      </w:r>
    </w:p>
    <w:p w14:paraId="2E953FEE" w14:textId="77777777" w:rsidR="00022B56" w:rsidRDefault="00022B56" w:rsidP="00022B56">
      <w:pPr>
        <w:pStyle w:val="ListParagraph"/>
        <w:numPr>
          <w:ilvl w:val="0"/>
          <w:numId w:val="2"/>
        </w:numPr>
        <w:rPr>
          <w:rFonts w:ascii="Arial" w:hAnsi="Arial" w:cs="Arial"/>
          <w:sz w:val="24"/>
          <w:szCs w:val="24"/>
        </w:rPr>
      </w:pPr>
      <w:r w:rsidRPr="009B5F98">
        <w:rPr>
          <w:rFonts w:ascii="Arial" w:hAnsi="Arial" w:cs="Arial"/>
          <w:sz w:val="24"/>
          <w:szCs w:val="24"/>
        </w:rPr>
        <w:t>how to avoid infection</w:t>
      </w:r>
    </w:p>
    <w:p w14:paraId="2EC24881" w14:textId="77777777" w:rsidR="00022B56" w:rsidRDefault="00022B56" w:rsidP="00022B56">
      <w:pPr>
        <w:pStyle w:val="ListParagraph"/>
        <w:numPr>
          <w:ilvl w:val="0"/>
          <w:numId w:val="2"/>
        </w:numPr>
        <w:rPr>
          <w:rFonts w:ascii="Arial" w:hAnsi="Arial" w:cs="Arial"/>
          <w:sz w:val="24"/>
          <w:szCs w:val="24"/>
        </w:rPr>
      </w:pPr>
      <w:r w:rsidRPr="009B5F98">
        <w:rPr>
          <w:rFonts w:ascii="Arial" w:hAnsi="Arial" w:cs="Arial"/>
          <w:sz w:val="24"/>
          <w:szCs w:val="24"/>
        </w:rPr>
        <w:t>what to do if you feel unwell</w:t>
      </w:r>
    </w:p>
    <w:p w14:paraId="6E645BCB" w14:textId="77777777" w:rsidR="00022B56" w:rsidRPr="009B5F98" w:rsidRDefault="00022B56" w:rsidP="00022B56">
      <w:pPr>
        <w:pStyle w:val="ListParagraph"/>
        <w:numPr>
          <w:ilvl w:val="0"/>
          <w:numId w:val="2"/>
        </w:numPr>
        <w:rPr>
          <w:rFonts w:ascii="Arial" w:hAnsi="Arial" w:cs="Arial"/>
          <w:sz w:val="24"/>
          <w:szCs w:val="24"/>
        </w:rPr>
      </w:pPr>
      <w:r>
        <w:rPr>
          <w:rFonts w:ascii="Arial" w:hAnsi="Arial" w:cs="Arial"/>
          <w:sz w:val="24"/>
          <w:szCs w:val="24"/>
        </w:rPr>
        <w:t>t</w:t>
      </w:r>
      <w:r w:rsidRPr="009B5F98">
        <w:rPr>
          <w:rFonts w:ascii="Arial" w:hAnsi="Arial" w:cs="Arial"/>
          <w:sz w:val="24"/>
          <w:szCs w:val="24"/>
        </w:rPr>
        <w:t>he risks of E. coli O157</w:t>
      </w:r>
    </w:p>
    <w:p w14:paraId="1B228045" w14:textId="464CA4F6" w:rsidR="00022B56" w:rsidRPr="007045D3" w:rsidRDefault="007045D3" w:rsidP="007045D3">
      <w:pPr>
        <w:rPr>
          <w:rFonts w:ascii="Arial" w:hAnsi="Arial" w:cs="Arial"/>
          <w:sz w:val="24"/>
          <w:szCs w:val="24"/>
        </w:rPr>
      </w:pPr>
      <w:r w:rsidRPr="007045D3">
        <w:rPr>
          <w:rFonts w:ascii="Arial" w:hAnsi="Arial" w:cs="Arial"/>
          <w:sz w:val="24"/>
          <w:szCs w:val="24"/>
        </w:rPr>
        <w:t xml:space="preserve">Farm visits: avoiding infection leaflet </w:t>
      </w:r>
      <w:r>
        <w:rPr>
          <w:rFonts w:ascii="Arial" w:hAnsi="Arial" w:cs="Arial"/>
          <w:sz w:val="24"/>
          <w:szCs w:val="24"/>
        </w:rPr>
        <w:t>–</w:t>
      </w:r>
      <w:r w:rsidRPr="007045D3">
        <w:rPr>
          <w:rFonts w:ascii="Arial" w:hAnsi="Arial" w:cs="Arial"/>
          <w:sz w:val="24"/>
          <w:szCs w:val="24"/>
        </w:rPr>
        <w:t xml:space="preserve"> </w:t>
      </w:r>
      <w:hyperlink r:id="rId57" w:history="1">
        <w:r w:rsidR="00022B56" w:rsidRPr="007045D3">
          <w:rPr>
            <w:rStyle w:val="Hyperlink"/>
            <w:rFonts w:ascii="Arial" w:hAnsi="Arial" w:cs="Arial"/>
            <w:sz w:val="24"/>
            <w:szCs w:val="24"/>
          </w:rPr>
          <w:t>https://www.gov.uk/government/publications/farm-visits-avoiding-infection</w:t>
        </w:r>
      </w:hyperlink>
      <w:r w:rsidR="00022B56" w:rsidRPr="007045D3">
        <w:rPr>
          <w:rFonts w:ascii="Arial" w:hAnsi="Arial" w:cs="Arial"/>
          <w:sz w:val="24"/>
          <w:szCs w:val="24"/>
        </w:rPr>
        <w:t xml:space="preserve"> </w:t>
      </w:r>
    </w:p>
    <w:p w14:paraId="159FA4EB" w14:textId="77777777" w:rsidR="00022B56" w:rsidRPr="009B5F98" w:rsidRDefault="00022B56" w:rsidP="00022B56">
      <w:pPr>
        <w:rPr>
          <w:rFonts w:ascii="Arial" w:hAnsi="Arial" w:cs="Arial"/>
          <w:sz w:val="24"/>
          <w:szCs w:val="24"/>
        </w:rPr>
      </w:pPr>
      <w:r>
        <w:rPr>
          <w:rFonts w:ascii="Arial" w:hAnsi="Arial" w:cs="Arial"/>
          <w:sz w:val="24"/>
          <w:szCs w:val="24"/>
        </w:rPr>
        <w:lastRenderedPageBreak/>
        <w:t xml:space="preserve">Leaflet with advice for pregnant women </w:t>
      </w:r>
      <w:r w:rsidR="00285651">
        <w:rPr>
          <w:rFonts w:ascii="Arial" w:hAnsi="Arial" w:cs="Arial"/>
          <w:sz w:val="24"/>
          <w:szCs w:val="24"/>
        </w:rPr>
        <w:t>–</w:t>
      </w:r>
      <w:r>
        <w:rPr>
          <w:rFonts w:ascii="Arial" w:hAnsi="Arial" w:cs="Arial"/>
          <w:sz w:val="24"/>
          <w:szCs w:val="24"/>
        </w:rPr>
        <w:t xml:space="preserve"> </w:t>
      </w:r>
      <w:hyperlink r:id="rId58" w:history="1">
        <w:r w:rsidRPr="00ED4C87">
          <w:rPr>
            <w:rStyle w:val="Hyperlink"/>
            <w:rFonts w:ascii="Arial" w:hAnsi="Arial" w:cs="Arial"/>
            <w:sz w:val="24"/>
            <w:szCs w:val="24"/>
          </w:rPr>
          <w:t>https://www.gov.uk/guidance/pregnancy-advice-on-contact-with-animals-that-are-giving-birth</w:t>
        </w:r>
      </w:hyperlink>
    </w:p>
    <w:p w14:paraId="28869AA6" w14:textId="77777777" w:rsidR="00022B56" w:rsidRPr="005A169B" w:rsidRDefault="009F0FD9" w:rsidP="009F0FD9">
      <w:pPr>
        <w:pStyle w:val="Heading2"/>
      </w:pPr>
      <w:bookmarkStart w:id="26" w:name="_Toc11316944"/>
      <w:r>
        <w:t>Air p</w:t>
      </w:r>
      <w:r w:rsidR="00022B56" w:rsidRPr="005A169B">
        <w:t>ollution</w:t>
      </w:r>
      <w:bookmarkEnd w:id="26"/>
    </w:p>
    <w:p w14:paraId="4EE78C86" w14:textId="77777777" w:rsidR="005A169B" w:rsidRPr="005A169B" w:rsidRDefault="005A169B" w:rsidP="005A169B">
      <w:pPr>
        <w:rPr>
          <w:rFonts w:ascii="Arial" w:hAnsi="Arial" w:cs="Arial"/>
          <w:sz w:val="24"/>
          <w:szCs w:val="24"/>
        </w:rPr>
      </w:pPr>
      <w:r>
        <w:rPr>
          <w:rFonts w:ascii="Arial" w:hAnsi="Arial" w:cs="Arial"/>
          <w:sz w:val="24"/>
          <w:szCs w:val="24"/>
        </w:rPr>
        <w:t xml:space="preserve">PHE </w:t>
      </w:r>
      <w:r w:rsidRPr="005A169B">
        <w:rPr>
          <w:rFonts w:ascii="Arial" w:hAnsi="Arial" w:cs="Arial"/>
          <w:sz w:val="24"/>
          <w:szCs w:val="24"/>
        </w:rPr>
        <w:t>provides advice to the Department for Environment, Food and Rural Affairs (DEFRA) on the health effects of air pollution. Whilst most people will not be affected by short term peaks in air pollution, some individuals, particularly vulnerable groups such as those with existing heart or lung conditions, may experience increased symptoms.</w:t>
      </w:r>
    </w:p>
    <w:p w14:paraId="2406CFB1" w14:textId="77777777" w:rsidR="00205AE3" w:rsidRDefault="005A169B" w:rsidP="005A169B">
      <w:pPr>
        <w:rPr>
          <w:rFonts w:ascii="Arial" w:hAnsi="Arial" w:cs="Arial"/>
          <w:sz w:val="24"/>
          <w:szCs w:val="24"/>
        </w:rPr>
      </w:pPr>
      <w:r w:rsidRPr="005A169B">
        <w:rPr>
          <w:rFonts w:ascii="Arial" w:hAnsi="Arial" w:cs="Arial"/>
          <w:sz w:val="24"/>
          <w:szCs w:val="24"/>
        </w:rPr>
        <w:t xml:space="preserve">Up-to-date information on air pollution levels and related health advice for specific area can be obtained via the Defra website </w:t>
      </w:r>
      <w:hyperlink r:id="rId59" w:history="1">
        <w:r w:rsidRPr="00293F64">
          <w:rPr>
            <w:rStyle w:val="Hyperlink"/>
            <w:rFonts w:ascii="Arial" w:hAnsi="Arial" w:cs="Arial"/>
            <w:sz w:val="24"/>
            <w:szCs w:val="24"/>
          </w:rPr>
          <w:t>http://uk-air.defra.gov.uk</w:t>
        </w:r>
      </w:hyperlink>
      <w:r w:rsidR="00F174FA">
        <w:rPr>
          <w:rFonts w:ascii="Arial" w:hAnsi="Arial" w:cs="Arial"/>
          <w:sz w:val="24"/>
          <w:szCs w:val="24"/>
        </w:rPr>
        <w:t xml:space="preserve">, </w:t>
      </w:r>
      <w:r w:rsidRPr="005A169B">
        <w:rPr>
          <w:rFonts w:ascii="Arial" w:hAnsi="Arial" w:cs="Arial"/>
          <w:sz w:val="24"/>
          <w:szCs w:val="24"/>
        </w:rPr>
        <w:t>or by calling Defra’s freephone helpline on 0800 556677.</w:t>
      </w:r>
    </w:p>
    <w:p w14:paraId="345A7911" w14:textId="60102B2A" w:rsidR="006C0D41" w:rsidRPr="00CA23A2" w:rsidRDefault="006C0D41" w:rsidP="006C0D41">
      <w:pPr>
        <w:rPr>
          <w:rFonts w:ascii="Arial" w:hAnsi="Arial" w:cs="Arial"/>
          <w:sz w:val="24"/>
          <w:szCs w:val="24"/>
        </w:rPr>
      </w:pPr>
      <w:bookmarkStart w:id="27" w:name="_Toc11316945"/>
      <w:r w:rsidRPr="00431D13">
        <w:rPr>
          <w:rStyle w:val="Heading2Char"/>
        </w:rPr>
        <w:t>Travel</w:t>
      </w:r>
      <w:bookmarkEnd w:id="27"/>
      <w:r>
        <w:rPr>
          <w:rFonts w:ascii="Arial" w:hAnsi="Arial" w:cs="Arial"/>
          <w:b/>
          <w:sz w:val="24"/>
          <w:szCs w:val="24"/>
        </w:rPr>
        <w:br/>
      </w:r>
      <w:r w:rsidRPr="00CA23A2">
        <w:rPr>
          <w:rFonts w:ascii="Arial" w:hAnsi="Arial" w:cs="Arial"/>
          <w:sz w:val="24"/>
          <w:szCs w:val="24"/>
        </w:rPr>
        <w:t xml:space="preserve">Many people will leave </w:t>
      </w:r>
      <w:r>
        <w:rPr>
          <w:rFonts w:ascii="Arial" w:hAnsi="Arial" w:cs="Arial"/>
          <w:sz w:val="24"/>
          <w:szCs w:val="24"/>
        </w:rPr>
        <w:t>the UK for their summer holiday, which</w:t>
      </w:r>
      <w:r w:rsidR="00B1064F">
        <w:rPr>
          <w:rFonts w:ascii="Arial" w:hAnsi="Arial" w:cs="Arial"/>
          <w:sz w:val="24"/>
          <w:szCs w:val="24"/>
        </w:rPr>
        <w:t xml:space="preserve"> may</w:t>
      </w:r>
      <w:r>
        <w:rPr>
          <w:rFonts w:ascii="Arial" w:hAnsi="Arial" w:cs="Arial"/>
          <w:sz w:val="24"/>
          <w:szCs w:val="24"/>
        </w:rPr>
        <w:t xml:space="preserve"> includes some potential risks. </w:t>
      </w:r>
    </w:p>
    <w:p w14:paraId="0DE34AC2" w14:textId="5E4851E9" w:rsidR="006C0D41" w:rsidRPr="007045D3" w:rsidRDefault="006C0D41" w:rsidP="006C0D41">
      <w:pPr>
        <w:rPr>
          <w:rFonts w:ascii="Arial" w:hAnsi="Arial" w:cs="Arial"/>
          <w:sz w:val="24"/>
          <w:szCs w:val="24"/>
        </w:rPr>
      </w:pPr>
      <w:r w:rsidRPr="00AD306A">
        <w:rPr>
          <w:rFonts w:ascii="Arial" w:hAnsi="Arial" w:cs="Arial"/>
          <w:sz w:val="24"/>
          <w:szCs w:val="24"/>
        </w:rPr>
        <w:t xml:space="preserve">A list of travel health </w:t>
      </w:r>
      <w:r>
        <w:rPr>
          <w:rFonts w:ascii="Arial" w:hAnsi="Arial" w:cs="Arial"/>
          <w:sz w:val="24"/>
          <w:szCs w:val="24"/>
        </w:rPr>
        <w:t>questions</w:t>
      </w:r>
      <w:r w:rsidRPr="00AD306A">
        <w:rPr>
          <w:rFonts w:ascii="Arial" w:hAnsi="Arial" w:cs="Arial"/>
          <w:sz w:val="24"/>
          <w:szCs w:val="24"/>
        </w:rPr>
        <w:t xml:space="preserve"> can be found on </w:t>
      </w:r>
      <w:r w:rsidR="007045D3">
        <w:rPr>
          <w:rFonts w:ascii="Arial" w:hAnsi="Arial" w:cs="Arial"/>
          <w:sz w:val="24"/>
          <w:szCs w:val="24"/>
        </w:rPr>
        <w:t>nhs.uk</w:t>
      </w:r>
      <w:r w:rsidRPr="00AD306A">
        <w:rPr>
          <w:rFonts w:ascii="Arial" w:hAnsi="Arial" w:cs="Arial"/>
          <w:sz w:val="24"/>
          <w:szCs w:val="24"/>
        </w:rPr>
        <w:t xml:space="preserve"> </w:t>
      </w:r>
      <w:r w:rsidR="007045D3">
        <w:rPr>
          <w:rFonts w:ascii="Arial" w:hAnsi="Arial" w:cs="Arial"/>
          <w:sz w:val="24"/>
          <w:szCs w:val="24"/>
        </w:rPr>
        <w:t>–</w:t>
      </w:r>
      <w:r w:rsidRPr="00AD306A">
        <w:rPr>
          <w:rFonts w:ascii="Arial" w:hAnsi="Arial" w:cs="Arial"/>
          <w:b/>
          <w:sz w:val="24"/>
          <w:szCs w:val="24"/>
        </w:rPr>
        <w:t xml:space="preserve"> </w:t>
      </w:r>
      <w:hyperlink r:id="rId60" w:history="1">
        <w:r w:rsidR="00162F8D" w:rsidRPr="00162F8D">
          <w:rPr>
            <w:rStyle w:val="Hyperlink"/>
            <w:rFonts w:ascii="Arial" w:hAnsi="Arial" w:cs="Arial"/>
            <w:sz w:val="24"/>
            <w:szCs w:val="24"/>
          </w:rPr>
          <w:t>https://www.nhs.uk/common-health-questions/travel-health/</w:t>
        </w:r>
      </w:hyperlink>
      <w:r w:rsidRPr="00162F8D">
        <w:rPr>
          <w:rFonts w:ascii="Arial" w:hAnsi="Arial" w:cs="Arial"/>
          <w:color w:val="FF0000"/>
          <w:sz w:val="24"/>
          <w:szCs w:val="24"/>
        </w:rPr>
        <w:t xml:space="preserve"> </w:t>
      </w:r>
    </w:p>
    <w:p w14:paraId="63B7B630" w14:textId="77777777" w:rsidR="006C0D41" w:rsidRPr="00AD306A" w:rsidRDefault="006C0D41" w:rsidP="006C0D41">
      <w:pPr>
        <w:rPr>
          <w:rFonts w:ascii="Arial" w:hAnsi="Arial" w:cs="Arial"/>
          <w:sz w:val="24"/>
          <w:szCs w:val="24"/>
        </w:rPr>
      </w:pPr>
      <w:r>
        <w:rPr>
          <w:rFonts w:ascii="Arial" w:hAnsi="Arial" w:cs="Arial"/>
          <w:sz w:val="24"/>
          <w:szCs w:val="24"/>
        </w:rPr>
        <w:t xml:space="preserve">An A-Z of countries with advice and information for </w:t>
      </w:r>
      <w:r w:rsidRPr="00AD306A">
        <w:rPr>
          <w:rFonts w:ascii="Arial" w:hAnsi="Arial" w:cs="Arial"/>
          <w:sz w:val="24"/>
          <w:szCs w:val="24"/>
        </w:rPr>
        <w:t>travellers can be found on the Foreign Office’</w:t>
      </w:r>
      <w:r>
        <w:rPr>
          <w:rFonts w:ascii="Arial" w:hAnsi="Arial" w:cs="Arial"/>
          <w:sz w:val="24"/>
          <w:szCs w:val="24"/>
        </w:rPr>
        <w:t xml:space="preserve">s travel advice page – </w:t>
      </w:r>
      <w:hyperlink r:id="rId61" w:history="1">
        <w:r w:rsidRPr="00AD306A">
          <w:rPr>
            <w:rStyle w:val="Hyperlink"/>
            <w:rFonts w:ascii="Arial" w:hAnsi="Arial" w:cs="Arial"/>
            <w:sz w:val="24"/>
            <w:szCs w:val="24"/>
          </w:rPr>
          <w:t>https://www.gov.uk/foreign-travel-advice</w:t>
        </w:r>
      </w:hyperlink>
      <w:r w:rsidRPr="00AD306A">
        <w:rPr>
          <w:rFonts w:ascii="Arial" w:hAnsi="Arial" w:cs="Arial"/>
          <w:color w:val="FF0000"/>
          <w:sz w:val="24"/>
          <w:szCs w:val="24"/>
        </w:rPr>
        <w:t xml:space="preserve"> </w:t>
      </w:r>
    </w:p>
    <w:p w14:paraId="19D534BE" w14:textId="77777777" w:rsidR="006C0D41" w:rsidRPr="00D17DD9" w:rsidRDefault="006C0D41" w:rsidP="006C0D41">
      <w:pPr>
        <w:rPr>
          <w:rFonts w:ascii="Arial" w:hAnsi="Arial" w:cs="Arial"/>
          <w:color w:val="FF0000"/>
          <w:sz w:val="24"/>
          <w:szCs w:val="24"/>
        </w:rPr>
      </w:pPr>
      <w:r w:rsidRPr="00AD306A">
        <w:rPr>
          <w:rFonts w:ascii="Arial" w:hAnsi="Arial" w:cs="Arial"/>
          <w:sz w:val="24"/>
          <w:szCs w:val="24"/>
        </w:rPr>
        <w:t xml:space="preserve">The National Travel Health Network and Centre (NaTHNaC) website also has </w:t>
      </w:r>
      <w:r>
        <w:rPr>
          <w:rFonts w:ascii="Arial" w:hAnsi="Arial" w:cs="Arial"/>
          <w:sz w:val="24"/>
          <w:szCs w:val="24"/>
        </w:rPr>
        <w:t xml:space="preserve">health </w:t>
      </w:r>
      <w:r w:rsidRPr="00D17DD9">
        <w:rPr>
          <w:rFonts w:ascii="Arial" w:hAnsi="Arial" w:cs="Arial"/>
          <w:sz w:val="24"/>
          <w:szCs w:val="24"/>
        </w:rPr>
        <w:t xml:space="preserve">information and advice for travellers </w:t>
      </w:r>
      <w:r>
        <w:rPr>
          <w:rFonts w:ascii="Arial" w:hAnsi="Arial" w:cs="Arial"/>
          <w:sz w:val="24"/>
          <w:szCs w:val="24"/>
        </w:rPr>
        <w:t>–</w:t>
      </w:r>
      <w:r w:rsidRPr="00D17DD9">
        <w:rPr>
          <w:rFonts w:ascii="Arial" w:hAnsi="Arial" w:cs="Arial"/>
          <w:sz w:val="24"/>
          <w:szCs w:val="24"/>
        </w:rPr>
        <w:t xml:space="preserve"> </w:t>
      </w:r>
      <w:hyperlink r:id="rId62" w:history="1">
        <w:r w:rsidRPr="00193BB8">
          <w:rPr>
            <w:rStyle w:val="Hyperlink"/>
            <w:rFonts w:ascii="Arial" w:hAnsi="Arial" w:cs="Arial"/>
            <w:sz w:val="24"/>
            <w:szCs w:val="24"/>
          </w:rPr>
          <w:t>https://travelhealthpro.org.uk/factsheets</w:t>
        </w:r>
      </w:hyperlink>
      <w:r>
        <w:rPr>
          <w:rFonts w:ascii="Arial" w:hAnsi="Arial" w:cs="Arial"/>
          <w:color w:val="FF0000"/>
          <w:sz w:val="24"/>
          <w:szCs w:val="24"/>
        </w:rPr>
        <w:t xml:space="preserve"> </w:t>
      </w:r>
    </w:p>
    <w:p w14:paraId="235526AE" w14:textId="77777777" w:rsidR="006C0D41" w:rsidRPr="00834431" w:rsidRDefault="006C0D41" w:rsidP="005A169B">
      <w:pPr>
        <w:rPr>
          <w:rFonts w:ascii="Arial" w:hAnsi="Arial" w:cs="Arial"/>
          <w:sz w:val="24"/>
          <w:szCs w:val="24"/>
        </w:rPr>
      </w:pPr>
    </w:p>
    <w:sectPr w:rsidR="006C0D41" w:rsidRPr="00834431" w:rsidSect="009F0FD9">
      <w:headerReference w:type="default" r:id="rId63"/>
      <w:footerReference w:type="default" r:id="rId64"/>
      <w:headerReference w:type="first" r:id="rId65"/>
      <w:footerReference w:type="first" r:id="rId66"/>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3DF34" w14:textId="77777777" w:rsidR="00682221" w:rsidRDefault="00682221" w:rsidP="00397C9E">
      <w:pPr>
        <w:spacing w:after="0" w:line="240" w:lineRule="auto"/>
      </w:pPr>
      <w:r>
        <w:separator/>
      </w:r>
    </w:p>
  </w:endnote>
  <w:endnote w:type="continuationSeparator" w:id="0">
    <w:p w14:paraId="61530208" w14:textId="77777777" w:rsidR="00682221" w:rsidRDefault="00682221" w:rsidP="0039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D96A" w14:textId="5271C9D0" w:rsidR="001E1DAA" w:rsidRPr="00431D13" w:rsidRDefault="001E1DAA" w:rsidP="00EE3A20">
    <w:pPr>
      <w:pStyle w:val="Footer"/>
      <w:rPr>
        <w:rFonts w:ascii="Arial" w:hAnsi="Arial" w:cs="Arial"/>
        <w:sz w:val="20"/>
      </w:rPr>
    </w:pPr>
    <w:r>
      <w:rPr>
        <w:rFonts w:ascii="Arial" w:hAnsi="Arial" w:cs="Arial"/>
        <w:sz w:val="20"/>
      </w:rPr>
      <w:t>Stay Well T</w:t>
    </w:r>
    <w:r w:rsidRPr="0013626C">
      <w:rPr>
        <w:rFonts w:ascii="Arial" w:hAnsi="Arial" w:cs="Arial"/>
        <w:sz w:val="20"/>
      </w:rPr>
      <w:t xml:space="preserve">his Summer </w:t>
    </w:r>
    <w:r w:rsidRPr="00431D13">
      <w:rPr>
        <w:rFonts w:ascii="Arial" w:hAnsi="Arial" w:cs="Arial"/>
        <w:sz w:val="20"/>
      </w:rPr>
      <w:t xml:space="preserve">toolkit </w:t>
    </w:r>
    <w:r w:rsidR="007B6741">
      <w:rPr>
        <w:rFonts w:ascii="Arial" w:hAnsi="Arial" w:cs="Arial"/>
        <w:sz w:val="20"/>
      </w:rPr>
      <w:t xml:space="preserve">June </w:t>
    </w:r>
    <w:r w:rsidRPr="00431D13">
      <w:rPr>
        <w:rFonts w:ascii="Arial" w:hAnsi="Arial" w:cs="Arial"/>
        <w:sz w:val="20"/>
      </w:rPr>
      <w:t>201</w:t>
    </w:r>
    <w:r w:rsidR="007B6741">
      <w:rPr>
        <w:rFonts w:ascii="Arial" w:hAnsi="Arial" w:cs="Arial"/>
        <w:sz w:val="20"/>
      </w:rPr>
      <w:t>9</w:t>
    </w:r>
    <w:r>
      <w:rPr>
        <w:rFonts w:ascii="Arial" w:hAnsi="Arial" w:cs="Arial"/>
        <w:sz w:val="20"/>
      </w:rPr>
      <w:t xml:space="preserve">. </w:t>
    </w:r>
    <w:r w:rsidR="007B6741">
      <w:rPr>
        <w:rFonts w:ascii="Arial" w:hAnsi="Arial" w:cs="Arial"/>
        <w:sz w:val="20"/>
      </w:rPr>
      <w:tab/>
    </w:r>
  </w:p>
  <w:p w14:paraId="520B7D74" w14:textId="77777777" w:rsidR="001E1DAA" w:rsidRDefault="001E1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8804" w14:textId="77777777" w:rsidR="007B6741" w:rsidRPr="00431D13" w:rsidRDefault="007B6741" w:rsidP="007B6741">
    <w:pPr>
      <w:pStyle w:val="Footer"/>
      <w:rPr>
        <w:rFonts w:ascii="Arial" w:hAnsi="Arial" w:cs="Arial"/>
        <w:sz w:val="20"/>
      </w:rPr>
    </w:pPr>
    <w:r>
      <w:rPr>
        <w:rFonts w:ascii="Arial" w:hAnsi="Arial" w:cs="Arial"/>
        <w:sz w:val="20"/>
      </w:rPr>
      <w:t>Stay Well T</w:t>
    </w:r>
    <w:r w:rsidRPr="0013626C">
      <w:rPr>
        <w:rFonts w:ascii="Arial" w:hAnsi="Arial" w:cs="Arial"/>
        <w:sz w:val="20"/>
      </w:rPr>
      <w:t xml:space="preserve">his Summer </w:t>
    </w:r>
    <w:r w:rsidRPr="00431D13">
      <w:rPr>
        <w:rFonts w:ascii="Arial" w:hAnsi="Arial" w:cs="Arial"/>
        <w:sz w:val="20"/>
      </w:rPr>
      <w:t xml:space="preserve">toolkit </w:t>
    </w:r>
    <w:r>
      <w:rPr>
        <w:rFonts w:ascii="Arial" w:hAnsi="Arial" w:cs="Arial"/>
        <w:sz w:val="20"/>
      </w:rPr>
      <w:t xml:space="preserve">June </w:t>
    </w:r>
    <w:r w:rsidRPr="00431D13">
      <w:rPr>
        <w:rFonts w:ascii="Arial" w:hAnsi="Arial" w:cs="Arial"/>
        <w:sz w:val="20"/>
      </w:rPr>
      <w:t>201</w:t>
    </w:r>
    <w:r>
      <w:rPr>
        <w:rFonts w:ascii="Arial" w:hAnsi="Arial" w:cs="Arial"/>
        <w:sz w:val="20"/>
      </w:rPr>
      <w:t xml:space="preserve">9. </w:t>
    </w:r>
    <w:r>
      <w:rPr>
        <w:rFonts w:ascii="Arial" w:hAnsi="Arial" w:cs="Arial"/>
        <w:sz w:val="20"/>
      </w:rPr>
      <w:tab/>
    </w:r>
  </w:p>
  <w:p w14:paraId="5DF41C87" w14:textId="77777777" w:rsidR="001E1DAA" w:rsidRDefault="001E1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9197D" w14:textId="77777777" w:rsidR="00682221" w:rsidRDefault="00682221" w:rsidP="00397C9E">
      <w:pPr>
        <w:spacing w:after="0" w:line="240" w:lineRule="auto"/>
      </w:pPr>
      <w:r>
        <w:separator/>
      </w:r>
    </w:p>
  </w:footnote>
  <w:footnote w:type="continuationSeparator" w:id="0">
    <w:p w14:paraId="4AF2B90F" w14:textId="77777777" w:rsidR="00682221" w:rsidRDefault="00682221" w:rsidP="00397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CBDA" w14:textId="48AA0020" w:rsidR="001E1DAA" w:rsidRDefault="008D690E">
    <w:pPr>
      <w:pStyle w:val="Header"/>
      <w:jc w:val="right"/>
    </w:pPr>
    <w:sdt>
      <w:sdtPr>
        <w:id w:val="-1034803662"/>
        <w:docPartObj>
          <w:docPartGallery w:val="Page Numbers (Top of Page)"/>
          <w:docPartUnique/>
        </w:docPartObj>
      </w:sdtPr>
      <w:sdtEndPr>
        <w:rPr>
          <w:noProof/>
        </w:rPr>
      </w:sdtEndPr>
      <w:sdtContent>
        <w:r w:rsidR="001E1DAA">
          <w:fldChar w:fldCharType="begin"/>
        </w:r>
        <w:r w:rsidR="001E1DAA">
          <w:instrText xml:space="preserve"> PAGE   \* MERGEFORMAT </w:instrText>
        </w:r>
        <w:r w:rsidR="001E1DAA">
          <w:fldChar w:fldCharType="separate"/>
        </w:r>
        <w:r w:rsidR="001E1DAA">
          <w:rPr>
            <w:noProof/>
          </w:rPr>
          <w:t>2</w:t>
        </w:r>
        <w:r w:rsidR="001E1DAA">
          <w:rPr>
            <w:noProof/>
          </w:rPr>
          <w:fldChar w:fldCharType="end"/>
        </w:r>
      </w:sdtContent>
    </w:sdt>
  </w:p>
  <w:p w14:paraId="73454681" w14:textId="77777777" w:rsidR="001E1DAA" w:rsidRDefault="001E1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1684" w14:textId="5D227268" w:rsidR="001E1DAA" w:rsidRPr="00411840" w:rsidRDefault="001E1DAA" w:rsidP="00411840">
    <w:pPr>
      <w:pStyle w:val="Header"/>
    </w:pPr>
    <w:r>
      <w:rPr>
        <w:noProof/>
        <w:lang w:eastAsia="en-GB"/>
      </w:rPr>
      <w:drawing>
        <wp:anchor distT="0" distB="0" distL="114300" distR="114300" simplePos="0" relativeHeight="251659264" behindDoc="1" locked="0" layoutInCell="1" allowOverlap="1" wp14:anchorId="29A3412A" wp14:editId="7707C34B">
          <wp:simplePos x="0" y="0"/>
          <wp:positionH relativeFrom="column">
            <wp:posOffset>-38100</wp:posOffset>
          </wp:positionH>
          <wp:positionV relativeFrom="paragraph">
            <wp:posOffset>168910</wp:posOffset>
          </wp:positionV>
          <wp:extent cx="1224915" cy="762000"/>
          <wp:effectExtent l="0" t="0" r="0" b="0"/>
          <wp:wrapTight wrapText="bothSides">
            <wp:wrapPolygon edited="0">
              <wp:start x="0" y="0"/>
              <wp:lineTo x="0" y="20520"/>
              <wp:lineTo x="4703" y="21060"/>
              <wp:lineTo x="7726" y="21060"/>
              <wp:lineTo x="12765" y="21060"/>
              <wp:lineTo x="14781" y="19980"/>
              <wp:lineTo x="14445" y="17280"/>
              <wp:lineTo x="21163" y="14580"/>
              <wp:lineTo x="21163" y="9180"/>
              <wp:lineTo x="6719" y="8640"/>
              <wp:lineTo x="8398" y="3240"/>
              <wp:lineTo x="63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_3268_SML_AW.png"/>
                  <pic:cNvPicPr/>
                </pic:nvPicPr>
                <pic:blipFill>
                  <a:blip r:embed="rId1">
                    <a:extLst>
                      <a:ext uri="{28A0092B-C50C-407E-A947-70E740481C1C}">
                        <a14:useLocalDpi xmlns:a14="http://schemas.microsoft.com/office/drawing/2010/main" val="0"/>
                      </a:ext>
                    </a:extLst>
                  </a:blip>
                  <a:stretch>
                    <a:fillRect/>
                  </a:stretch>
                </pic:blipFill>
                <pic:spPr>
                  <a:xfrm>
                    <a:off x="0" y="0"/>
                    <a:ext cx="122491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14D84"/>
    <w:multiLevelType w:val="hybridMultilevel"/>
    <w:tmpl w:val="F16A0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4323"/>
    <w:multiLevelType w:val="hybridMultilevel"/>
    <w:tmpl w:val="4AE0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13722"/>
    <w:multiLevelType w:val="hybridMultilevel"/>
    <w:tmpl w:val="B368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E741D"/>
    <w:multiLevelType w:val="hybridMultilevel"/>
    <w:tmpl w:val="8CAA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94DEE"/>
    <w:multiLevelType w:val="hybridMultilevel"/>
    <w:tmpl w:val="F4F2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A0670"/>
    <w:multiLevelType w:val="multilevel"/>
    <w:tmpl w:val="5F86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11262"/>
    <w:multiLevelType w:val="hybridMultilevel"/>
    <w:tmpl w:val="FEE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12250"/>
    <w:multiLevelType w:val="hybridMultilevel"/>
    <w:tmpl w:val="4396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C75C3D"/>
    <w:multiLevelType w:val="hybridMultilevel"/>
    <w:tmpl w:val="AECC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445E1"/>
    <w:multiLevelType w:val="hybridMultilevel"/>
    <w:tmpl w:val="3D462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3"/>
  </w:num>
  <w:num w:numId="5">
    <w:abstractNumId w:val="1"/>
  </w:num>
  <w:num w:numId="6">
    <w:abstractNumId w:val="7"/>
  </w:num>
  <w:num w:numId="7">
    <w:abstractNumId w:val="0"/>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31"/>
    <w:rsid w:val="000154E4"/>
    <w:rsid w:val="00022B56"/>
    <w:rsid w:val="00031DD0"/>
    <w:rsid w:val="000674C3"/>
    <w:rsid w:val="0008377B"/>
    <w:rsid w:val="000B1C55"/>
    <w:rsid w:val="000D1ACD"/>
    <w:rsid w:val="000F3C22"/>
    <w:rsid w:val="00120346"/>
    <w:rsid w:val="0013626C"/>
    <w:rsid w:val="001409A8"/>
    <w:rsid w:val="00162F8D"/>
    <w:rsid w:val="001A2725"/>
    <w:rsid w:val="001A3535"/>
    <w:rsid w:val="001D251B"/>
    <w:rsid w:val="001E1DAA"/>
    <w:rsid w:val="001F460E"/>
    <w:rsid w:val="00205A38"/>
    <w:rsid w:val="00205AE3"/>
    <w:rsid w:val="00251CBD"/>
    <w:rsid w:val="00260262"/>
    <w:rsid w:val="00265359"/>
    <w:rsid w:val="00285651"/>
    <w:rsid w:val="00286A62"/>
    <w:rsid w:val="002D24F3"/>
    <w:rsid w:val="002D2F2A"/>
    <w:rsid w:val="003112F6"/>
    <w:rsid w:val="003549A1"/>
    <w:rsid w:val="003860D4"/>
    <w:rsid w:val="003917F4"/>
    <w:rsid w:val="00397C9E"/>
    <w:rsid w:val="004003C7"/>
    <w:rsid w:val="004115DF"/>
    <w:rsid w:val="00411840"/>
    <w:rsid w:val="004174DB"/>
    <w:rsid w:val="00422D94"/>
    <w:rsid w:val="00431D13"/>
    <w:rsid w:val="004670B2"/>
    <w:rsid w:val="00471499"/>
    <w:rsid w:val="004A08E1"/>
    <w:rsid w:val="004F3C4D"/>
    <w:rsid w:val="00504C36"/>
    <w:rsid w:val="0052067D"/>
    <w:rsid w:val="00534875"/>
    <w:rsid w:val="0054687C"/>
    <w:rsid w:val="00551BC8"/>
    <w:rsid w:val="00560432"/>
    <w:rsid w:val="00574759"/>
    <w:rsid w:val="00576EFD"/>
    <w:rsid w:val="00594376"/>
    <w:rsid w:val="005A169B"/>
    <w:rsid w:val="005B3728"/>
    <w:rsid w:val="005C2D98"/>
    <w:rsid w:val="005F7208"/>
    <w:rsid w:val="005F74C1"/>
    <w:rsid w:val="00625F27"/>
    <w:rsid w:val="00626FCA"/>
    <w:rsid w:val="0062708F"/>
    <w:rsid w:val="00634D6A"/>
    <w:rsid w:val="00647C77"/>
    <w:rsid w:val="00677A1B"/>
    <w:rsid w:val="00682221"/>
    <w:rsid w:val="00682992"/>
    <w:rsid w:val="006866FE"/>
    <w:rsid w:val="006C0D41"/>
    <w:rsid w:val="006D00FF"/>
    <w:rsid w:val="00703E7E"/>
    <w:rsid w:val="007045D3"/>
    <w:rsid w:val="00707C76"/>
    <w:rsid w:val="00724299"/>
    <w:rsid w:val="0073389C"/>
    <w:rsid w:val="00760D51"/>
    <w:rsid w:val="0077594C"/>
    <w:rsid w:val="00794FCD"/>
    <w:rsid w:val="007A3401"/>
    <w:rsid w:val="007B1309"/>
    <w:rsid w:val="007B6741"/>
    <w:rsid w:val="007C1F5D"/>
    <w:rsid w:val="007F6584"/>
    <w:rsid w:val="007F7C8C"/>
    <w:rsid w:val="00800F42"/>
    <w:rsid w:val="00815D1E"/>
    <w:rsid w:val="00831B9A"/>
    <w:rsid w:val="00834431"/>
    <w:rsid w:val="00837A48"/>
    <w:rsid w:val="00846C0B"/>
    <w:rsid w:val="00876B76"/>
    <w:rsid w:val="008823EE"/>
    <w:rsid w:val="00897959"/>
    <w:rsid w:val="008A7027"/>
    <w:rsid w:val="008D31EE"/>
    <w:rsid w:val="008D690E"/>
    <w:rsid w:val="008E4078"/>
    <w:rsid w:val="00900B6F"/>
    <w:rsid w:val="009044BD"/>
    <w:rsid w:val="00914CA2"/>
    <w:rsid w:val="00925524"/>
    <w:rsid w:val="00947CA0"/>
    <w:rsid w:val="00980126"/>
    <w:rsid w:val="009914FE"/>
    <w:rsid w:val="009A49C2"/>
    <w:rsid w:val="009B5F98"/>
    <w:rsid w:val="009F0FD9"/>
    <w:rsid w:val="009F185D"/>
    <w:rsid w:val="009F4519"/>
    <w:rsid w:val="00A266ED"/>
    <w:rsid w:val="00A4780A"/>
    <w:rsid w:val="00A60213"/>
    <w:rsid w:val="00A60327"/>
    <w:rsid w:val="00AD306A"/>
    <w:rsid w:val="00AD5844"/>
    <w:rsid w:val="00B00E55"/>
    <w:rsid w:val="00B05A0A"/>
    <w:rsid w:val="00B1064F"/>
    <w:rsid w:val="00B67249"/>
    <w:rsid w:val="00B85420"/>
    <w:rsid w:val="00B963A0"/>
    <w:rsid w:val="00BB6729"/>
    <w:rsid w:val="00BB6E75"/>
    <w:rsid w:val="00C12F58"/>
    <w:rsid w:val="00C17198"/>
    <w:rsid w:val="00C729D2"/>
    <w:rsid w:val="00CA046B"/>
    <w:rsid w:val="00CA23A2"/>
    <w:rsid w:val="00CC4B03"/>
    <w:rsid w:val="00D002BB"/>
    <w:rsid w:val="00D006A1"/>
    <w:rsid w:val="00D17DD9"/>
    <w:rsid w:val="00D303B4"/>
    <w:rsid w:val="00D978ED"/>
    <w:rsid w:val="00DA1C42"/>
    <w:rsid w:val="00DA341C"/>
    <w:rsid w:val="00DB758E"/>
    <w:rsid w:val="00DC1988"/>
    <w:rsid w:val="00DE7BB0"/>
    <w:rsid w:val="00DF2C84"/>
    <w:rsid w:val="00E26C05"/>
    <w:rsid w:val="00E34A95"/>
    <w:rsid w:val="00E54592"/>
    <w:rsid w:val="00E84CD3"/>
    <w:rsid w:val="00E86080"/>
    <w:rsid w:val="00EE3A20"/>
    <w:rsid w:val="00EF1D9D"/>
    <w:rsid w:val="00F01A53"/>
    <w:rsid w:val="00F02E36"/>
    <w:rsid w:val="00F174FA"/>
    <w:rsid w:val="00F36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4605E7"/>
  <w15:docId w15:val="{796115E4-074B-401E-80CD-A8B50F77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FD9"/>
    <w:pPr>
      <w:keepNext/>
      <w:keepLines/>
      <w:spacing w:before="480" w:after="120"/>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431D13"/>
    <w:pPr>
      <w:keepNext/>
      <w:keepLines/>
      <w:spacing w:before="200" w:after="0"/>
      <w:outlineLvl w:val="1"/>
    </w:pPr>
    <w:rPr>
      <w:rFonts w:ascii="Arial" w:eastAsiaTheme="majorEastAsia" w:hAnsi="Arial"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524"/>
    <w:rPr>
      <w:color w:val="0000FF" w:themeColor="hyperlink"/>
      <w:u w:val="single"/>
    </w:rPr>
  </w:style>
  <w:style w:type="paragraph" w:customStyle="1" w:styleId="PHEBodycopy">
    <w:name w:val="PHE Body copy"/>
    <w:basedOn w:val="Normal"/>
    <w:uiPriority w:val="99"/>
    <w:rsid w:val="00925524"/>
    <w:pPr>
      <w:spacing w:after="0" w:line="320" w:lineRule="exact"/>
      <w:ind w:right="794"/>
    </w:pPr>
    <w:rPr>
      <w:rFonts w:ascii="Arial" w:eastAsia="Times New Roman" w:hAnsi="Arial" w:cs="Times New Roman"/>
      <w:sz w:val="24"/>
      <w:szCs w:val="20"/>
      <w:lang w:eastAsia="en-GB"/>
    </w:rPr>
  </w:style>
  <w:style w:type="table" w:styleId="TableGrid">
    <w:name w:val="Table Grid"/>
    <w:basedOn w:val="TableNormal"/>
    <w:uiPriority w:val="59"/>
    <w:rsid w:val="0092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74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74DB"/>
    <w:rPr>
      <w:b/>
      <w:bCs/>
    </w:rPr>
  </w:style>
  <w:style w:type="paragraph" w:styleId="ListParagraph">
    <w:name w:val="List Paragraph"/>
    <w:basedOn w:val="Normal"/>
    <w:uiPriority w:val="34"/>
    <w:qFormat/>
    <w:rsid w:val="009B5F98"/>
    <w:pPr>
      <w:ind w:left="720"/>
      <w:contextualSpacing/>
    </w:pPr>
  </w:style>
  <w:style w:type="character" w:styleId="FollowedHyperlink">
    <w:name w:val="FollowedHyperlink"/>
    <w:basedOn w:val="DefaultParagraphFont"/>
    <w:uiPriority w:val="99"/>
    <w:semiHidden/>
    <w:unhideWhenUsed/>
    <w:rsid w:val="00E84CD3"/>
    <w:rPr>
      <w:color w:val="800080" w:themeColor="followedHyperlink"/>
      <w:u w:val="single"/>
    </w:rPr>
  </w:style>
  <w:style w:type="paragraph" w:styleId="Header">
    <w:name w:val="header"/>
    <w:basedOn w:val="Normal"/>
    <w:link w:val="HeaderChar"/>
    <w:uiPriority w:val="99"/>
    <w:unhideWhenUsed/>
    <w:rsid w:val="00397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C9E"/>
  </w:style>
  <w:style w:type="paragraph" w:styleId="Footer">
    <w:name w:val="footer"/>
    <w:basedOn w:val="Normal"/>
    <w:link w:val="FooterChar"/>
    <w:uiPriority w:val="99"/>
    <w:unhideWhenUsed/>
    <w:rsid w:val="00397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C9E"/>
  </w:style>
  <w:style w:type="paragraph" w:styleId="BalloonText">
    <w:name w:val="Balloon Text"/>
    <w:basedOn w:val="Normal"/>
    <w:link w:val="BalloonTextChar"/>
    <w:uiPriority w:val="99"/>
    <w:semiHidden/>
    <w:unhideWhenUsed/>
    <w:rsid w:val="00411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840"/>
    <w:rPr>
      <w:rFonts w:ascii="Tahoma" w:hAnsi="Tahoma" w:cs="Tahoma"/>
      <w:sz w:val="16"/>
      <w:szCs w:val="16"/>
    </w:rPr>
  </w:style>
  <w:style w:type="character" w:customStyle="1" w:styleId="Heading1Char">
    <w:name w:val="Heading 1 Char"/>
    <w:basedOn w:val="DefaultParagraphFont"/>
    <w:link w:val="Heading1"/>
    <w:uiPriority w:val="9"/>
    <w:rsid w:val="009F0FD9"/>
    <w:rPr>
      <w:rFonts w:ascii="Arial" w:eastAsiaTheme="majorEastAsia" w:hAnsi="Arial" w:cstheme="majorBidi"/>
      <w:b/>
      <w:bCs/>
      <w:sz w:val="36"/>
      <w:szCs w:val="28"/>
    </w:rPr>
  </w:style>
  <w:style w:type="paragraph" w:styleId="TOCHeading">
    <w:name w:val="TOC Heading"/>
    <w:basedOn w:val="Heading1"/>
    <w:next w:val="Normal"/>
    <w:uiPriority w:val="39"/>
    <w:semiHidden/>
    <w:unhideWhenUsed/>
    <w:qFormat/>
    <w:rsid w:val="00431D13"/>
    <w:pPr>
      <w:outlineLvl w:val="9"/>
    </w:pPr>
    <w:rPr>
      <w:lang w:val="en-US" w:eastAsia="ja-JP"/>
    </w:rPr>
  </w:style>
  <w:style w:type="paragraph" w:styleId="TOC1">
    <w:name w:val="toc 1"/>
    <w:basedOn w:val="Normal"/>
    <w:next w:val="Normal"/>
    <w:autoRedefine/>
    <w:uiPriority w:val="39"/>
    <w:unhideWhenUsed/>
    <w:rsid w:val="00431D13"/>
    <w:pPr>
      <w:spacing w:after="100"/>
    </w:pPr>
  </w:style>
  <w:style w:type="character" w:customStyle="1" w:styleId="Heading2Char">
    <w:name w:val="Heading 2 Char"/>
    <w:basedOn w:val="DefaultParagraphFont"/>
    <w:link w:val="Heading2"/>
    <w:uiPriority w:val="9"/>
    <w:rsid w:val="00431D13"/>
    <w:rPr>
      <w:rFonts w:ascii="Arial" w:eastAsiaTheme="majorEastAsia" w:hAnsi="Arial" w:cstheme="majorBidi"/>
      <w:b/>
      <w:bCs/>
      <w:sz w:val="24"/>
      <w:szCs w:val="26"/>
    </w:rPr>
  </w:style>
  <w:style w:type="paragraph" w:styleId="TOC2">
    <w:name w:val="toc 2"/>
    <w:basedOn w:val="Normal"/>
    <w:next w:val="Normal"/>
    <w:autoRedefine/>
    <w:uiPriority w:val="39"/>
    <w:unhideWhenUsed/>
    <w:rsid w:val="00A60213"/>
    <w:pPr>
      <w:tabs>
        <w:tab w:val="right" w:leader="dot" w:pos="9016"/>
      </w:tabs>
      <w:spacing w:after="100"/>
      <w:ind w:left="220"/>
    </w:pPr>
    <w:rPr>
      <w:noProof/>
    </w:rPr>
  </w:style>
  <w:style w:type="character" w:styleId="CommentReference">
    <w:name w:val="annotation reference"/>
    <w:basedOn w:val="DefaultParagraphFont"/>
    <w:uiPriority w:val="99"/>
    <w:semiHidden/>
    <w:unhideWhenUsed/>
    <w:rsid w:val="00251CBD"/>
    <w:rPr>
      <w:sz w:val="16"/>
      <w:szCs w:val="16"/>
    </w:rPr>
  </w:style>
  <w:style w:type="paragraph" w:styleId="CommentText">
    <w:name w:val="annotation text"/>
    <w:basedOn w:val="Normal"/>
    <w:link w:val="CommentTextChar"/>
    <w:uiPriority w:val="99"/>
    <w:semiHidden/>
    <w:unhideWhenUsed/>
    <w:rsid w:val="00251CBD"/>
    <w:pPr>
      <w:spacing w:line="240" w:lineRule="auto"/>
    </w:pPr>
    <w:rPr>
      <w:sz w:val="20"/>
      <w:szCs w:val="20"/>
    </w:rPr>
  </w:style>
  <w:style w:type="character" w:customStyle="1" w:styleId="CommentTextChar">
    <w:name w:val="Comment Text Char"/>
    <w:basedOn w:val="DefaultParagraphFont"/>
    <w:link w:val="CommentText"/>
    <w:uiPriority w:val="99"/>
    <w:semiHidden/>
    <w:rsid w:val="00251CBD"/>
    <w:rPr>
      <w:sz w:val="20"/>
      <w:szCs w:val="20"/>
    </w:rPr>
  </w:style>
  <w:style w:type="paragraph" w:styleId="CommentSubject">
    <w:name w:val="annotation subject"/>
    <w:basedOn w:val="CommentText"/>
    <w:next w:val="CommentText"/>
    <w:link w:val="CommentSubjectChar"/>
    <w:uiPriority w:val="99"/>
    <w:semiHidden/>
    <w:unhideWhenUsed/>
    <w:rsid w:val="00251CBD"/>
    <w:rPr>
      <w:b/>
      <w:bCs/>
    </w:rPr>
  </w:style>
  <w:style w:type="character" w:customStyle="1" w:styleId="CommentSubjectChar">
    <w:name w:val="Comment Subject Char"/>
    <w:basedOn w:val="CommentTextChar"/>
    <w:link w:val="CommentSubject"/>
    <w:uiPriority w:val="99"/>
    <w:semiHidden/>
    <w:rsid w:val="00251CBD"/>
    <w:rPr>
      <w:b/>
      <w:bCs/>
      <w:sz w:val="20"/>
      <w:szCs w:val="20"/>
    </w:rPr>
  </w:style>
  <w:style w:type="character" w:customStyle="1" w:styleId="watch-title">
    <w:name w:val="watch-title"/>
    <w:basedOn w:val="DefaultParagraphFont"/>
    <w:rsid w:val="0073389C"/>
    <w:rPr>
      <w:sz w:val="24"/>
      <w:szCs w:val="24"/>
      <w:bdr w:val="none" w:sz="0" w:space="0" w:color="auto" w:frame="1"/>
      <w:shd w:val="clear" w:color="auto" w:fill="auto"/>
    </w:rPr>
  </w:style>
  <w:style w:type="character" w:styleId="UnresolvedMention">
    <w:name w:val="Unresolved Mention"/>
    <w:basedOn w:val="DefaultParagraphFont"/>
    <w:uiPriority w:val="99"/>
    <w:semiHidden/>
    <w:unhideWhenUsed/>
    <w:rsid w:val="00626F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528975">
      <w:bodyDiv w:val="1"/>
      <w:marLeft w:val="0"/>
      <w:marRight w:val="0"/>
      <w:marTop w:val="0"/>
      <w:marBottom w:val="0"/>
      <w:divBdr>
        <w:top w:val="none" w:sz="0" w:space="0" w:color="auto"/>
        <w:left w:val="none" w:sz="0" w:space="0" w:color="auto"/>
        <w:bottom w:val="none" w:sz="0" w:space="0" w:color="auto"/>
        <w:right w:val="none" w:sz="0" w:space="0" w:color="auto"/>
      </w:divBdr>
    </w:div>
    <w:div w:id="592975839">
      <w:bodyDiv w:val="1"/>
      <w:marLeft w:val="0"/>
      <w:marRight w:val="0"/>
      <w:marTop w:val="0"/>
      <w:marBottom w:val="0"/>
      <w:divBdr>
        <w:top w:val="none" w:sz="0" w:space="0" w:color="auto"/>
        <w:left w:val="none" w:sz="0" w:space="0" w:color="auto"/>
        <w:bottom w:val="none" w:sz="0" w:space="0" w:color="auto"/>
        <w:right w:val="none" w:sz="0" w:space="0" w:color="auto"/>
      </w:divBdr>
    </w:div>
    <w:div w:id="727800671">
      <w:bodyDiv w:val="1"/>
      <w:marLeft w:val="0"/>
      <w:marRight w:val="0"/>
      <w:marTop w:val="0"/>
      <w:marBottom w:val="0"/>
      <w:divBdr>
        <w:top w:val="none" w:sz="0" w:space="0" w:color="auto"/>
        <w:left w:val="none" w:sz="0" w:space="0" w:color="auto"/>
        <w:bottom w:val="none" w:sz="0" w:space="0" w:color="auto"/>
        <w:right w:val="none" w:sz="0" w:space="0" w:color="auto"/>
      </w:divBdr>
    </w:div>
    <w:div w:id="982389940">
      <w:bodyDiv w:val="1"/>
      <w:marLeft w:val="0"/>
      <w:marRight w:val="0"/>
      <w:marTop w:val="0"/>
      <w:marBottom w:val="0"/>
      <w:divBdr>
        <w:top w:val="none" w:sz="0" w:space="0" w:color="auto"/>
        <w:left w:val="none" w:sz="0" w:space="0" w:color="auto"/>
        <w:bottom w:val="none" w:sz="0" w:space="0" w:color="auto"/>
        <w:right w:val="none" w:sz="0" w:space="0" w:color="auto"/>
      </w:divBdr>
    </w:div>
    <w:div w:id="1045526404">
      <w:bodyDiv w:val="1"/>
      <w:marLeft w:val="0"/>
      <w:marRight w:val="0"/>
      <w:marTop w:val="0"/>
      <w:marBottom w:val="0"/>
      <w:divBdr>
        <w:top w:val="none" w:sz="0" w:space="0" w:color="auto"/>
        <w:left w:val="none" w:sz="0" w:space="0" w:color="auto"/>
        <w:bottom w:val="none" w:sz="0" w:space="0" w:color="auto"/>
        <w:right w:val="none" w:sz="0" w:space="0" w:color="auto"/>
      </w:divBdr>
    </w:div>
    <w:div w:id="1316226277">
      <w:bodyDiv w:val="1"/>
      <w:marLeft w:val="0"/>
      <w:marRight w:val="0"/>
      <w:marTop w:val="0"/>
      <w:marBottom w:val="0"/>
      <w:divBdr>
        <w:top w:val="none" w:sz="0" w:space="0" w:color="auto"/>
        <w:left w:val="none" w:sz="0" w:space="0" w:color="auto"/>
        <w:bottom w:val="none" w:sz="0" w:space="0" w:color="auto"/>
        <w:right w:val="none" w:sz="0" w:space="0" w:color="auto"/>
      </w:divBdr>
    </w:div>
    <w:div w:id="1435439253">
      <w:bodyDiv w:val="1"/>
      <w:marLeft w:val="0"/>
      <w:marRight w:val="0"/>
      <w:marTop w:val="0"/>
      <w:marBottom w:val="0"/>
      <w:divBdr>
        <w:top w:val="none" w:sz="0" w:space="0" w:color="auto"/>
        <w:left w:val="none" w:sz="0" w:space="0" w:color="auto"/>
        <w:bottom w:val="none" w:sz="0" w:space="0" w:color="auto"/>
        <w:right w:val="none" w:sz="0" w:space="0" w:color="auto"/>
      </w:divBdr>
    </w:div>
    <w:div w:id="1516768492">
      <w:bodyDiv w:val="1"/>
      <w:marLeft w:val="0"/>
      <w:marRight w:val="0"/>
      <w:marTop w:val="0"/>
      <w:marBottom w:val="0"/>
      <w:divBdr>
        <w:top w:val="none" w:sz="0" w:space="0" w:color="auto"/>
        <w:left w:val="none" w:sz="0" w:space="0" w:color="auto"/>
        <w:bottom w:val="none" w:sz="0" w:space="0" w:color="auto"/>
        <w:right w:val="none" w:sz="0" w:space="0" w:color="auto"/>
      </w:divBdr>
    </w:div>
    <w:div w:id="1822502054">
      <w:bodyDiv w:val="1"/>
      <w:marLeft w:val="0"/>
      <w:marRight w:val="0"/>
      <w:marTop w:val="0"/>
      <w:marBottom w:val="0"/>
      <w:divBdr>
        <w:top w:val="none" w:sz="0" w:space="0" w:color="auto"/>
        <w:left w:val="none" w:sz="0" w:space="0" w:color="auto"/>
        <w:bottom w:val="none" w:sz="0" w:space="0" w:color="auto"/>
        <w:right w:val="none" w:sz="0" w:space="0" w:color="auto"/>
      </w:divBdr>
    </w:div>
    <w:div w:id="2032296909">
      <w:bodyDiv w:val="1"/>
      <w:marLeft w:val="0"/>
      <w:marRight w:val="0"/>
      <w:marTop w:val="0"/>
      <w:marBottom w:val="0"/>
      <w:divBdr>
        <w:top w:val="none" w:sz="0" w:space="0" w:color="auto"/>
        <w:left w:val="none" w:sz="0" w:space="0" w:color="auto"/>
        <w:bottom w:val="none" w:sz="0" w:space="0" w:color="auto"/>
        <w:right w:val="none" w:sz="0" w:space="0" w:color="auto"/>
      </w:divBdr>
      <w:divsChild>
        <w:div w:id="1689597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dehydration/" TargetMode="External"/><Relationship Id="rId18" Type="http://schemas.openxmlformats.org/officeDocument/2006/relationships/image" Target="media/image2.emf"/><Relationship Id="rId26" Type="http://schemas.openxmlformats.org/officeDocument/2006/relationships/hyperlink" Target="https://www.food.gov.uk/safety-hygiene/e-coli" TargetMode="External"/><Relationship Id="rId39" Type="http://schemas.openxmlformats.org/officeDocument/2006/relationships/image" Target="media/image4.emf"/><Relationship Id="rId21" Type="http://schemas.openxmlformats.org/officeDocument/2006/relationships/hyperlink" Target="https://www.youtube.com/watch?v=cblhrVTnZUU" TargetMode="External"/><Relationship Id="rId34" Type="http://schemas.openxmlformats.org/officeDocument/2006/relationships/hyperlink" Target="https://www.nhs.uk/conditions/alcohol-poisoning/" TargetMode="External"/><Relationship Id="rId42" Type="http://schemas.openxmlformats.org/officeDocument/2006/relationships/hyperlink" Target="https://publichealthengland-immunisati.box.com/s/qliyea3052vxvsdqyjysxlmg160yagj6" TargetMode="External"/><Relationship Id="rId47" Type="http://schemas.openxmlformats.org/officeDocument/2006/relationships/hyperlink" Target="https://www.gov.uk/government/news/new-guidance-on-reducing-the-risk-of-illness-when-open-water-swimming" TargetMode="External"/><Relationship Id="rId50" Type="http://schemas.openxmlformats.org/officeDocument/2006/relationships/hyperlink" Target="https://www.rlss.org.uk/pages/category/water-safety-information" TargetMode="External"/><Relationship Id="rId55" Type="http://schemas.openxmlformats.org/officeDocument/2006/relationships/hyperlink" Target="https://www.rhs.org.uk/advice/profile?pid=458"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hsi.kahootz.com/connect.ti/CommsLink/view?objectId=10788496" TargetMode="External"/><Relationship Id="rId29" Type="http://schemas.openxmlformats.org/officeDocument/2006/relationships/hyperlink" Target="https://campaignresources.phe.gov.uk/resources/campaigns/68-sexual-health/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heatwave-plan-for-england" TargetMode="External"/><Relationship Id="rId24" Type="http://schemas.openxmlformats.org/officeDocument/2006/relationships/hyperlink" Target="https://www.food.gov.uk/safety-hygiene/salmonella" TargetMode="External"/><Relationship Id="rId32" Type="http://schemas.openxmlformats.org/officeDocument/2006/relationships/hyperlink" Target="http://www.talktofrank.com/" TargetMode="External"/><Relationship Id="rId37" Type="http://schemas.openxmlformats.org/officeDocument/2006/relationships/hyperlink" Target="https://www.nhs.uk/conditions/mumps/" TargetMode="External"/><Relationship Id="rId40" Type="http://schemas.openxmlformats.org/officeDocument/2006/relationships/hyperlink" Target="https://publichealthengland-immunisati.box.com/s/ysjgahbuicyc19iq3esomeczsaekwr0p" TargetMode="External"/><Relationship Id="rId45" Type="http://schemas.openxmlformats.org/officeDocument/2006/relationships/hyperlink" Target="https://www.festival-medical.org/health-advice" TargetMode="External"/><Relationship Id="rId53" Type="http://schemas.openxmlformats.org/officeDocument/2006/relationships/hyperlink" Target="https://toughmudder.co.uk/content/event-safety" TargetMode="External"/><Relationship Id="rId58" Type="http://schemas.openxmlformats.org/officeDocument/2006/relationships/hyperlink" Target="https://www.gov.uk/guidance/pregnancy-advice-on-contact-with-animals-that-are-giving-birth"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hs.uk/common-health-questions/childrens-health/how-can-i-keep-my-baby-safe-during-hot-weather/" TargetMode="External"/><Relationship Id="rId23" Type="http://schemas.openxmlformats.org/officeDocument/2006/relationships/hyperlink" Target="https://www.food.gov.uk/safety-hygiene/listeria" TargetMode="External"/><Relationship Id="rId28" Type="http://schemas.openxmlformats.org/officeDocument/2006/relationships/hyperlink" Target="https://www.nhs.uk/conditions/Carbon-monoxide-poisoning/" TargetMode="External"/><Relationship Id="rId36" Type="http://schemas.openxmlformats.org/officeDocument/2006/relationships/hyperlink" Target="https://www.nhs.uk/conditions/measles/" TargetMode="External"/><Relationship Id="rId49" Type="http://schemas.openxmlformats.org/officeDocument/2006/relationships/hyperlink" Target="https://www.rospa.com/leisure-safety/water/advice/children-young-people/" TargetMode="External"/><Relationship Id="rId57" Type="http://schemas.openxmlformats.org/officeDocument/2006/relationships/hyperlink" Target="https://www.gov.uk/government/publications/farm-visits-avoiding-infection" TargetMode="External"/><Relationship Id="rId61" Type="http://schemas.openxmlformats.org/officeDocument/2006/relationships/hyperlink" Target="https://www.gov.uk/foreign-travel-advice" TargetMode="External"/><Relationship Id="rId10" Type="http://schemas.openxmlformats.org/officeDocument/2006/relationships/image" Target="media/image1.emf"/><Relationship Id="rId19" Type="http://schemas.openxmlformats.org/officeDocument/2006/relationships/oleObject" Target="embeddings/oleObject1.bin"/><Relationship Id="rId31" Type="http://schemas.openxmlformats.org/officeDocument/2006/relationships/hyperlink" Target="https://www.tht.org.uk/" TargetMode="External"/><Relationship Id="rId44" Type="http://schemas.openxmlformats.org/officeDocument/2006/relationships/hyperlink" Target="https://publichealthengland-immunisati.app.box.com/s/2lneh197tag7ltnbqo5nhg78pgqb5n15" TargetMode="External"/><Relationship Id="rId52" Type="http://schemas.openxmlformats.org/officeDocument/2006/relationships/hyperlink" Target="https://rnli.org/safety" TargetMode="External"/><Relationship Id="rId60" Type="http://schemas.openxmlformats.org/officeDocument/2006/relationships/hyperlink" Target="https://www.nhs.uk/common-health-questions/travel-health/"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etoffice.gov.uk/public/weather/heat-health/" TargetMode="External"/><Relationship Id="rId14" Type="http://schemas.openxmlformats.org/officeDocument/2006/relationships/hyperlink" Target="https://www.nhs.uk/live-well/healthy-body/sunscreen-and-sun-safety/" TargetMode="External"/><Relationship Id="rId22" Type="http://schemas.openxmlformats.org/officeDocument/2006/relationships/hyperlink" Target="https://www.food.gov.uk/safety-hygiene/campylobacter" TargetMode="External"/><Relationship Id="rId27" Type="http://schemas.openxmlformats.org/officeDocument/2006/relationships/hyperlink" Target="https://www.nhs.uk/live-well/eat-well/how-to-wash-fruit-and-vegetables/" TargetMode="External"/><Relationship Id="rId30" Type="http://schemas.openxmlformats.org/officeDocument/2006/relationships/hyperlink" Target="https://www.nhs.uk/conditions/sexually-transmitted-infections-stis/" TargetMode="External"/><Relationship Id="rId35" Type="http://schemas.openxmlformats.org/officeDocument/2006/relationships/hyperlink" Target="https://www.gov.uk/topic/health-protection/infectious-diseases" TargetMode="External"/><Relationship Id="rId43" Type="http://schemas.openxmlformats.org/officeDocument/2006/relationships/hyperlink" Target="https://bit.ly/2XA9h4C" TargetMode="External"/><Relationship Id="rId48" Type="http://schemas.openxmlformats.org/officeDocument/2006/relationships/hyperlink" Target="https://www.thameswater.co.uk/sitecore/content/corporate/corporate/about-us/community/great-days-out/recreational-sites/water-safety" TargetMode="External"/><Relationship Id="rId56" Type="http://schemas.openxmlformats.org/officeDocument/2006/relationships/hyperlink" Target="http://www.wales.nhs.uk/sitesplus/888/page/53916" TargetMode="External"/><Relationship Id="rId64" Type="http://schemas.openxmlformats.org/officeDocument/2006/relationships/footer" Target="footer1.xml"/><Relationship Id="rId8" Type="http://schemas.openxmlformats.org/officeDocument/2006/relationships/hyperlink" Target="mailto:southeast-pressoffice@phe.gov.uk" TargetMode="External"/><Relationship Id="rId51" Type="http://schemas.openxmlformats.org/officeDocument/2006/relationships/hyperlink" Target="https://rnli.org/safety/respect-the-water" TargetMode="External"/><Relationship Id="rId3" Type="http://schemas.openxmlformats.org/officeDocument/2006/relationships/styles" Target="styles.xml"/><Relationship Id="rId12" Type="http://schemas.openxmlformats.org/officeDocument/2006/relationships/hyperlink" Target="https://www.nhs.uk/conditions/heat-exhaustion-heatstroke/" TargetMode="External"/><Relationship Id="rId17" Type="http://schemas.openxmlformats.org/officeDocument/2006/relationships/hyperlink" Target="mailto:laura.dimmick@nhs.net" TargetMode="External"/><Relationship Id="rId25" Type="http://schemas.openxmlformats.org/officeDocument/2006/relationships/hyperlink" Target="https://www.food.gov.uk/safety-hygiene/hepatitis-e-virus" TargetMode="External"/><Relationship Id="rId33" Type="http://schemas.openxmlformats.org/officeDocument/2006/relationships/hyperlink" Target="https://www.nhs.uk/conditions/alcohol-misuse/" TargetMode="External"/><Relationship Id="rId38" Type="http://schemas.openxmlformats.org/officeDocument/2006/relationships/image" Target="media/image3.emf"/><Relationship Id="rId46" Type="http://schemas.openxmlformats.org/officeDocument/2006/relationships/hyperlink" Target="https://www.gov.uk/government/publications/swim-healthy-leaflet" TargetMode="External"/><Relationship Id="rId59" Type="http://schemas.openxmlformats.org/officeDocument/2006/relationships/hyperlink" Target="http://uk-air.defra.gov.uk" TargetMode="External"/><Relationship Id="rId67" Type="http://schemas.openxmlformats.org/officeDocument/2006/relationships/fontTable" Target="fontTable.xml"/><Relationship Id="rId20" Type="http://schemas.openxmlformats.org/officeDocument/2006/relationships/hyperlink" Target="https://uk-air.defra.gov.uk/data/uv-index-graphs" TargetMode="External"/><Relationship Id="rId41" Type="http://schemas.openxmlformats.org/officeDocument/2006/relationships/hyperlink" Target="https://bit.ly/2QT7jcZ" TargetMode="External"/><Relationship Id="rId54" Type="http://schemas.openxmlformats.org/officeDocument/2006/relationships/hyperlink" Target="https://www.gov.uk/government/publications/tick-bite-risks-and-prevention-of-lyme-disease" TargetMode="External"/><Relationship Id="rId62" Type="http://schemas.openxmlformats.org/officeDocument/2006/relationships/hyperlink" Target="https://travelhealthpro.org.uk/factshee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5DDEA-6390-41BA-968D-711A2493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Fear</dc:creator>
  <cp:lastModifiedBy>Mike Burrell</cp:lastModifiedBy>
  <cp:revision>2</cp:revision>
  <cp:lastPrinted>2019-06-13T10:32:00Z</cp:lastPrinted>
  <dcterms:created xsi:type="dcterms:W3CDTF">2019-06-18T12:38:00Z</dcterms:created>
  <dcterms:modified xsi:type="dcterms:W3CDTF">2019-06-18T12:38:00Z</dcterms:modified>
</cp:coreProperties>
</file>