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43" w:rsidRPr="00824B49" w:rsidRDefault="00C20D43" w:rsidP="00824B49">
      <w:pPr>
        <w:rPr>
          <w:rFonts w:ascii="Comic Sans MS" w:hAnsi="Comic Sans MS"/>
        </w:rPr>
      </w:pPr>
      <w:bookmarkStart w:id="0" w:name="_GoBack"/>
      <w:bookmarkEnd w:id="0"/>
    </w:p>
    <w:p w:rsidR="00C20D43" w:rsidRPr="00C20D43" w:rsidRDefault="00C20D43" w:rsidP="00C20D43">
      <w:pPr>
        <w:jc w:val="right"/>
        <w:rPr>
          <w:rFonts w:ascii="Arial" w:hAnsi="Arial" w:cs="Arial"/>
          <w:sz w:val="20"/>
          <w:szCs w:val="20"/>
        </w:rPr>
      </w:pPr>
      <w:bookmarkStart w:id="1" w:name="_Hlk42293794"/>
      <w:bookmarkEnd w:id="1"/>
    </w:p>
    <w:p w:rsidR="00B947E0" w:rsidRPr="00F95652" w:rsidRDefault="0071723A" w:rsidP="00530B02">
      <w:pPr>
        <w:jc w:val="center"/>
        <w:rPr>
          <w:rFonts w:ascii="Cambria" w:hAnsi="Cambria" w:cs="Arial"/>
          <w:b/>
          <w:sz w:val="48"/>
          <w:szCs w:val="48"/>
        </w:rPr>
      </w:pPr>
      <w:r w:rsidRPr="00F95652">
        <w:rPr>
          <w:rFonts w:ascii="Cambria" w:hAnsi="Cambria" w:cs="Arial"/>
          <w:b/>
          <w:sz w:val="48"/>
          <w:szCs w:val="48"/>
        </w:rPr>
        <w:tab/>
      </w:r>
      <w:r w:rsidR="001E5367">
        <w:rPr>
          <w:rFonts w:ascii="Cambria" w:hAnsi="Cambria" w:cs="Arial"/>
          <w:b/>
          <w:sz w:val="48"/>
          <w:szCs w:val="48"/>
        </w:rPr>
        <w:t>Summer</w:t>
      </w:r>
      <w:r w:rsidR="004349A3">
        <w:rPr>
          <w:rFonts w:ascii="Cambria" w:hAnsi="Cambria" w:cs="Arial"/>
          <w:b/>
          <w:sz w:val="48"/>
          <w:szCs w:val="48"/>
        </w:rPr>
        <w:t xml:space="preserve"> Term 2020</w:t>
      </w:r>
      <w:r w:rsidR="005C443C">
        <w:rPr>
          <w:rFonts w:ascii="Cambria" w:hAnsi="Cambria" w:cs="Arial"/>
          <w:b/>
          <w:sz w:val="48"/>
          <w:szCs w:val="48"/>
        </w:rPr>
        <w:t xml:space="preserve"> </w:t>
      </w:r>
      <w:r w:rsidR="00041ECE">
        <w:rPr>
          <w:rFonts w:ascii="Cambria" w:hAnsi="Cambria" w:cs="Arial"/>
          <w:b/>
          <w:sz w:val="48"/>
          <w:szCs w:val="48"/>
        </w:rPr>
        <w:t xml:space="preserve">Additional </w:t>
      </w:r>
      <w:r w:rsidR="005C443C">
        <w:rPr>
          <w:rFonts w:ascii="Cambria" w:hAnsi="Cambria" w:cs="Arial"/>
          <w:b/>
          <w:sz w:val="48"/>
          <w:szCs w:val="48"/>
        </w:rPr>
        <w:t>Extra Edition!</w:t>
      </w:r>
    </w:p>
    <w:p w:rsidR="00C20D43" w:rsidRDefault="00C20D43" w:rsidP="00EA5FBF">
      <w:pPr>
        <w:ind w:left="360"/>
        <w:rPr>
          <w:rFonts w:ascii="Comic Sans MS" w:hAnsi="Comic Sans MS"/>
          <w:sz w:val="12"/>
          <w:szCs w:val="12"/>
        </w:rPr>
      </w:pPr>
    </w:p>
    <w:p w:rsidR="00A5469C" w:rsidRDefault="001E5367" w:rsidP="00EA5FBF">
      <w:pPr>
        <w:ind w:left="360"/>
        <w:rPr>
          <w:rFonts w:ascii="Comic Sans MS" w:hAnsi="Comic Sans MS"/>
          <w:sz w:val="12"/>
          <w:szCs w:val="12"/>
        </w:rPr>
      </w:pPr>
      <w:r>
        <w:rPr>
          <w:noProof/>
          <w:lang w:eastAsia="en-GB"/>
        </w:rPr>
        <mc:AlternateContent>
          <mc:Choice Requires="wps">
            <w:drawing>
              <wp:anchor distT="0" distB="0" distL="114300" distR="114300" simplePos="0" relativeHeight="251655680" behindDoc="0" locked="0" layoutInCell="1" allowOverlap="1" wp14:anchorId="4E821BF3" wp14:editId="4B1B7D4E">
                <wp:simplePos x="0" y="0"/>
                <wp:positionH relativeFrom="column">
                  <wp:posOffset>-194945</wp:posOffset>
                </wp:positionH>
                <wp:positionV relativeFrom="paragraph">
                  <wp:posOffset>73660</wp:posOffset>
                </wp:positionV>
                <wp:extent cx="7524750" cy="685800"/>
                <wp:effectExtent l="0" t="0" r="0" b="0"/>
                <wp:wrapNone/>
                <wp:docPr id="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0" cy="6858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3E7C67" w:rsidRPr="00BF01DB" w:rsidRDefault="003E7C67" w:rsidP="003E7C67">
                            <w:pPr>
                              <w:jc w:val="center"/>
                              <w:rPr>
                                <w:rFonts w:ascii="Wingdings" w:hAnsi="Wingdings"/>
                                <w:b/>
                                <w:sz w:val="60"/>
                                <w:szCs w:val="60"/>
                              </w:rPr>
                            </w:pP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p>
                          <w:p w:rsidR="00EA5FBF" w:rsidRPr="00EA5FBF" w:rsidRDefault="00EA5FBF" w:rsidP="00EA5FBF">
                            <w:pPr>
                              <w:jc w:val="center"/>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21BF3" id="Rectangle 19" o:spid="_x0000_s1026" style="position:absolute;left:0;text-align:left;margin-left:-15.35pt;margin-top:5.8pt;width:592.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" stroked="f">
                <v:shadow color="black" opacity="49150f" offset=".74833mm,.74833mm"/>
                <v:textbox>
                  <w:txbxContent>
                    <w:p w14:paraId="641970A6" w14:textId="77777777" w:rsidR="003E7C67" w:rsidRPr="00BF01DB" w:rsidRDefault="003E7C67" w:rsidP="003E7C67">
                      <w:pPr>
                        <w:jc w:val="center"/>
                        <w:rPr>
                          <w:rFonts w:ascii="Wingdings" w:hAnsi="Wingdings"/>
                          <w:b/>
                          <w:sz w:val="60"/>
                          <w:szCs w:val="60"/>
                        </w:rPr>
                      </w:pP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r w:rsidRPr="00BF01DB">
                        <w:rPr>
                          <w:rFonts w:ascii="Wingdings" w:hAnsi="Wingdings"/>
                          <w:b/>
                          <w:sz w:val="60"/>
                          <w:szCs w:val="60"/>
                        </w:rPr>
                        <w:t></w:t>
                      </w:r>
                    </w:p>
                    <w:p w14:paraId="3F038E56" w14:textId="77777777" w:rsidR="00EA5FBF" w:rsidRPr="00EA5FBF" w:rsidRDefault="00EA5FBF" w:rsidP="00EA5FBF">
                      <w:pPr>
                        <w:jc w:val="center"/>
                        <w:rPr>
                          <w:sz w:val="72"/>
                          <w:szCs w:val="72"/>
                        </w:rPr>
                      </w:pPr>
                    </w:p>
                  </w:txbxContent>
                </v:textbox>
              </v:rect>
            </w:pict>
          </mc:Fallback>
        </mc:AlternateContent>
      </w:r>
    </w:p>
    <w:p w:rsidR="00A5469C" w:rsidRDefault="00A5469C" w:rsidP="00FF5981">
      <w:pPr>
        <w:rPr>
          <w:rFonts w:ascii="Comic Sans MS" w:hAnsi="Comic Sans MS"/>
          <w:sz w:val="12"/>
          <w:szCs w:val="12"/>
        </w:rPr>
      </w:pPr>
    </w:p>
    <w:p w:rsidR="00A5469C" w:rsidRPr="00C3376E" w:rsidRDefault="00A5469C" w:rsidP="00EA5FBF">
      <w:pPr>
        <w:ind w:left="360"/>
        <w:rPr>
          <w:rFonts w:ascii="Comic Sans MS" w:hAnsi="Comic Sans MS"/>
          <w:sz w:val="12"/>
          <w:szCs w:val="12"/>
        </w:rPr>
      </w:pPr>
    </w:p>
    <w:p w:rsidR="00C3376E" w:rsidRPr="00F95652" w:rsidRDefault="00C3376E" w:rsidP="00651BE0">
      <w:pPr>
        <w:ind w:left="567" w:hanging="229"/>
        <w:rPr>
          <w:rFonts w:ascii="Cambria" w:hAnsi="Cambria" w:cs="Andalus"/>
        </w:rPr>
      </w:pPr>
      <w:r w:rsidRPr="00F95652">
        <w:rPr>
          <w:rFonts w:ascii="Cambria" w:hAnsi="Cambria" w:cs="Andalus"/>
        </w:rPr>
        <w:t>Dear Colleagues,</w:t>
      </w:r>
    </w:p>
    <w:p w:rsidR="00C3376E" w:rsidRPr="00F95652" w:rsidRDefault="00C3376E" w:rsidP="00327337">
      <w:pPr>
        <w:ind w:left="1080" w:hanging="229"/>
        <w:rPr>
          <w:rFonts w:ascii="Cambria" w:hAnsi="Cambria" w:cs="Andalus"/>
          <w:sz w:val="12"/>
          <w:szCs w:val="12"/>
        </w:rPr>
      </w:pPr>
    </w:p>
    <w:p w:rsidR="007C5329" w:rsidRPr="00F95652" w:rsidRDefault="007C5329" w:rsidP="00327337">
      <w:pPr>
        <w:ind w:left="1134" w:hanging="229"/>
        <w:rPr>
          <w:rStyle w:val="Heading2Char"/>
          <w:rFonts w:ascii="Cambria" w:eastAsia="Calibri" w:hAnsi="Cambria" w:cs="Andalus"/>
          <w:b w:val="0"/>
          <w:i w:val="0"/>
          <w:sz w:val="24"/>
          <w:szCs w:val="24"/>
        </w:rPr>
      </w:pPr>
    </w:p>
    <w:p w:rsidR="00B46C05" w:rsidRDefault="00A81072" w:rsidP="00651BE0">
      <w:pPr>
        <w:ind w:left="851"/>
        <w:jc w:val="both"/>
        <w:rPr>
          <w:rFonts w:ascii="Cambria" w:hAnsi="Cambria" w:cs="Andalus"/>
        </w:rPr>
      </w:pPr>
      <w:r>
        <w:rPr>
          <w:rFonts w:ascii="Cambria" w:hAnsi="Cambria" w:cs="Andalus"/>
        </w:rPr>
        <w:t xml:space="preserve">Welcome to this </w:t>
      </w:r>
      <w:r w:rsidR="00041ECE">
        <w:rPr>
          <w:rFonts w:ascii="Cambria" w:hAnsi="Cambria" w:cs="Andalus"/>
          <w:b/>
        </w:rPr>
        <w:t xml:space="preserve">ADDITIONAL </w:t>
      </w:r>
      <w:r>
        <w:rPr>
          <w:rFonts w:ascii="Cambria" w:hAnsi="Cambria" w:cs="Andalus"/>
          <w:b/>
        </w:rPr>
        <w:t>EXTRA</w:t>
      </w:r>
      <w:r w:rsidR="004457DB" w:rsidRPr="00F95652">
        <w:rPr>
          <w:rFonts w:ascii="Cambria" w:hAnsi="Cambria" w:cs="Andalus"/>
        </w:rPr>
        <w:t xml:space="preserve"> edition of the RE Newsletter for Community Schools for this</w:t>
      </w:r>
      <w:r w:rsidR="007C5329" w:rsidRPr="00F95652">
        <w:rPr>
          <w:rFonts w:ascii="Cambria" w:hAnsi="Cambria" w:cs="Andalus"/>
        </w:rPr>
        <w:t xml:space="preserve"> academic year</w:t>
      </w:r>
      <w:r w:rsidR="00BF01DB">
        <w:rPr>
          <w:rFonts w:ascii="Cambria" w:hAnsi="Cambria" w:cs="Andalus"/>
        </w:rPr>
        <w:t>.</w:t>
      </w:r>
      <w:r w:rsidR="007C5329" w:rsidRPr="00F95652">
        <w:rPr>
          <w:rFonts w:ascii="Cambria" w:hAnsi="Cambria" w:cs="Andalus"/>
        </w:rPr>
        <w:t xml:space="preserve"> </w:t>
      </w:r>
      <w:r w:rsidR="00041ECE">
        <w:rPr>
          <w:rFonts w:ascii="Cambria" w:hAnsi="Cambria" w:cs="Andalus"/>
        </w:rPr>
        <w:t>As the new half term begins, many of your schools will be opening to increasing numbers</w:t>
      </w:r>
      <w:r w:rsidR="00D868FE">
        <w:rPr>
          <w:rFonts w:ascii="Cambria" w:hAnsi="Cambria" w:cs="Andalus"/>
        </w:rPr>
        <w:t xml:space="preserve"> of pupils and there will be fresh</w:t>
      </w:r>
      <w:r w:rsidR="00041ECE">
        <w:rPr>
          <w:rFonts w:ascii="Cambria" w:hAnsi="Cambria" w:cs="Andalus"/>
        </w:rPr>
        <w:t xml:space="preserve"> challenges for</w:t>
      </w:r>
      <w:r w:rsidR="00D868FE">
        <w:rPr>
          <w:rFonts w:ascii="Cambria" w:hAnsi="Cambria" w:cs="Andalus"/>
        </w:rPr>
        <w:t xml:space="preserve"> you and your colleagues</w:t>
      </w:r>
      <w:r w:rsidR="00041ECE">
        <w:rPr>
          <w:rFonts w:ascii="Cambria" w:hAnsi="Cambria" w:cs="Andalus"/>
        </w:rPr>
        <w:t xml:space="preserve">. You may be involved in more face to face teaching, </w:t>
      </w:r>
      <w:r w:rsidR="00D868FE">
        <w:rPr>
          <w:rFonts w:ascii="Cambria" w:hAnsi="Cambria" w:cs="Andalus"/>
        </w:rPr>
        <w:t xml:space="preserve">perhaps </w:t>
      </w:r>
      <w:r w:rsidR="00041ECE">
        <w:rPr>
          <w:rFonts w:ascii="Cambria" w:hAnsi="Cambria" w:cs="Andalus"/>
        </w:rPr>
        <w:t xml:space="preserve">continuing to support learners online or </w:t>
      </w:r>
      <w:r w:rsidR="00D868FE">
        <w:rPr>
          <w:rFonts w:ascii="Cambria" w:hAnsi="Cambria" w:cs="Andalus"/>
        </w:rPr>
        <w:t xml:space="preserve">maybe </w:t>
      </w:r>
      <w:r w:rsidR="00041ECE">
        <w:rPr>
          <w:rFonts w:ascii="Cambria" w:hAnsi="Cambria" w:cs="Andalus"/>
        </w:rPr>
        <w:t>engaged in curriculum development, but whatever your current priorities, I hope that t</w:t>
      </w:r>
      <w:r>
        <w:rPr>
          <w:rFonts w:ascii="Cambria" w:hAnsi="Cambria" w:cs="Andalus"/>
        </w:rPr>
        <w:t xml:space="preserve">hese further </w:t>
      </w:r>
      <w:r w:rsidR="00BF01DB">
        <w:rPr>
          <w:rFonts w:ascii="Cambria" w:hAnsi="Cambria" w:cs="Andalus"/>
        </w:rPr>
        <w:t xml:space="preserve">resources </w:t>
      </w:r>
      <w:r w:rsidR="00041ECE">
        <w:rPr>
          <w:rFonts w:ascii="Cambria" w:hAnsi="Cambria" w:cs="Andalus"/>
        </w:rPr>
        <w:t xml:space="preserve">may be of some use to you not only </w:t>
      </w:r>
      <w:r>
        <w:rPr>
          <w:rFonts w:ascii="Cambria" w:hAnsi="Cambria" w:cs="Andalus"/>
        </w:rPr>
        <w:t>as Subject Leaders for RE</w:t>
      </w:r>
      <w:r w:rsidR="00041ECE">
        <w:rPr>
          <w:rFonts w:ascii="Cambria" w:hAnsi="Cambria" w:cs="Andalus"/>
        </w:rPr>
        <w:t>, but also more generally</w:t>
      </w:r>
      <w:r>
        <w:rPr>
          <w:rFonts w:ascii="Cambria" w:hAnsi="Cambria" w:cs="Andalus"/>
        </w:rPr>
        <w:t xml:space="preserve">. </w:t>
      </w:r>
      <w:r w:rsidR="00721154" w:rsidRPr="00721154">
        <w:rPr>
          <w:rFonts w:ascii="Cambria" w:hAnsi="Cambria" w:cs="Andalus"/>
        </w:rPr>
        <w:t>West Berkshire SACRE is</w:t>
      </w:r>
      <w:r w:rsidR="00651BE0" w:rsidRPr="00721154">
        <w:rPr>
          <w:rFonts w:ascii="Cambria" w:hAnsi="Cambria" w:cs="Andalus"/>
        </w:rPr>
        <w:t xml:space="preserve"> </w:t>
      </w:r>
      <w:r w:rsidR="00B46C05" w:rsidRPr="00721154">
        <w:rPr>
          <w:rFonts w:ascii="Cambria" w:hAnsi="Cambria" w:cs="Andalus"/>
        </w:rPr>
        <w:t xml:space="preserve">still </w:t>
      </w:r>
      <w:r w:rsidR="00B46C05">
        <w:rPr>
          <w:rFonts w:ascii="Cambria" w:hAnsi="Cambria" w:cs="Andalus"/>
        </w:rPr>
        <w:t>here to offer you</w:t>
      </w:r>
      <w:r w:rsidR="00BF01DB">
        <w:rPr>
          <w:rFonts w:ascii="Cambria" w:hAnsi="Cambria" w:cs="Andalus"/>
        </w:rPr>
        <w:t xml:space="preserve"> </w:t>
      </w:r>
      <w:r w:rsidR="00B46C05">
        <w:rPr>
          <w:rFonts w:ascii="Cambria" w:hAnsi="Cambria" w:cs="Andalus"/>
        </w:rPr>
        <w:t>help, advice and</w:t>
      </w:r>
      <w:r w:rsidR="004457DB" w:rsidRPr="00F95652">
        <w:rPr>
          <w:rFonts w:ascii="Cambria" w:hAnsi="Cambria" w:cs="Andalus"/>
        </w:rPr>
        <w:t xml:space="preserve"> support with RE (or Col</w:t>
      </w:r>
      <w:r w:rsidR="00B46C05">
        <w:rPr>
          <w:rFonts w:ascii="Cambria" w:hAnsi="Cambria" w:cs="Andalus"/>
        </w:rPr>
        <w:t>lective Worship) in your school. You may be:</w:t>
      </w:r>
    </w:p>
    <w:p w:rsidR="00A81072" w:rsidRDefault="00A81072" w:rsidP="00651BE0">
      <w:pPr>
        <w:pStyle w:val="ListParagraph"/>
        <w:numPr>
          <w:ilvl w:val="0"/>
          <w:numId w:val="27"/>
        </w:numPr>
        <w:ind w:left="851"/>
        <w:jc w:val="both"/>
        <w:rPr>
          <w:rFonts w:ascii="Cambria" w:hAnsi="Cambria" w:cs="Andalus"/>
        </w:rPr>
      </w:pPr>
      <w:r>
        <w:rPr>
          <w:rFonts w:ascii="Cambria" w:hAnsi="Cambria" w:cs="Andalus"/>
        </w:rPr>
        <w:t>developing activities for classroom teaching</w:t>
      </w:r>
    </w:p>
    <w:p w:rsidR="00B46C05" w:rsidRDefault="00B46C05" w:rsidP="00651BE0">
      <w:pPr>
        <w:pStyle w:val="ListParagraph"/>
        <w:numPr>
          <w:ilvl w:val="0"/>
          <w:numId w:val="27"/>
        </w:numPr>
        <w:ind w:left="851"/>
        <w:jc w:val="both"/>
        <w:rPr>
          <w:rFonts w:ascii="Cambria" w:hAnsi="Cambria" w:cs="Andalus"/>
        </w:rPr>
      </w:pPr>
      <w:r>
        <w:rPr>
          <w:rFonts w:ascii="Cambria" w:hAnsi="Cambria" w:cs="Andalus"/>
        </w:rPr>
        <w:t>preparing online teaching and learning</w:t>
      </w:r>
    </w:p>
    <w:p w:rsidR="00B46C05" w:rsidRDefault="00B46C05" w:rsidP="00651BE0">
      <w:pPr>
        <w:pStyle w:val="ListParagraph"/>
        <w:numPr>
          <w:ilvl w:val="0"/>
          <w:numId w:val="27"/>
        </w:numPr>
        <w:ind w:left="851"/>
        <w:jc w:val="both"/>
        <w:rPr>
          <w:rFonts w:ascii="Cambria" w:hAnsi="Cambria" w:cs="Andalus"/>
        </w:rPr>
      </w:pPr>
      <w:r>
        <w:rPr>
          <w:rFonts w:ascii="Cambria" w:hAnsi="Cambria" w:cs="Andalus"/>
        </w:rPr>
        <w:t>reviewing and revising RE documentation such as schemes of le</w:t>
      </w:r>
      <w:r w:rsidR="003C57A9">
        <w:rPr>
          <w:rFonts w:ascii="Cambria" w:hAnsi="Cambria" w:cs="Andalus"/>
        </w:rPr>
        <w:t xml:space="preserve">arning and </w:t>
      </w:r>
      <w:r>
        <w:rPr>
          <w:rFonts w:ascii="Cambria" w:hAnsi="Cambria" w:cs="Andalus"/>
        </w:rPr>
        <w:t>policy statements</w:t>
      </w:r>
    </w:p>
    <w:p w:rsidR="00B46C05" w:rsidRDefault="00B46C05" w:rsidP="00651BE0">
      <w:pPr>
        <w:pStyle w:val="ListParagraph"/>
        <w:numPr>
          <w:ilvl w:val="0"/>
          <w:numId w:val="27"/>
        </w:numPr>
        <w:ind w:left="851"/>
        <w:jc w:val="both"/>
        <w:rPr>
          <w:rFonts w:ascii="Cambria" w:hAnsi="Cambria" w:cs="Andalus"/>
        </w:rPr>
      </w:pPr>
      <w:r>
        <w:rPr>
          <w:rFonts w:ascii="Cambria" w:hAnsi="Cambria" w:cs="Andalus"/>
        </w:rPr>
        <w:t>organising existing resources and/or selecting new ones</w:t>
      </w:r>
    </w:p>
    <w:p w:rsidR="00B46C05" w:rsidRDefault="00B46C05" w:rsidP="00651BE0">
      <w:pPr>
        <w:pStyle w:val="ListParagraph"/>
        <w:numPr>
          <w:ilvl w:val="0"/>
          <w:numId w:val="27"/>
        </w:numPr>
        <w:ind w:left="851"/>
        <w:jc w:val="both"/>
        <w:rPr>
          <w:rFonts w:ascii="Cambria" w:hAnsi="Cambria" w:cs="Andalus"/>
        </w:rPr>
      </w:pPr>
      <w:r>
        <w:rPr>
          <w:rFonts w:ascii="Cambria" w:hAnsi="Cambria" w:cs="Andalus"/>
        </w:rPr>
        <w:t>developing your own subject knowledge</w:t>
      </w:r>
      <w:r w:rsidR="00A81072">
        <w:rPr>
          <w:rFonts w:ascii="Cambria" w:hAnsi="Cambria" w:cs="Andalus"/>
        </w:rPr>
        <w:t>.</w:t>
      </w:r>
    </w:p>
    <w:p w:rsidR="00B46C05" w:rsidRPr="00EF3DC1" w:rsidRDefault="00B46C05" w:rsidP="00651BE0">
      <w:pPr>
        <w:ind w:left="851"/>
        <w:jc w:val="both"/>
        <w:rPr>
          <w:rFonts w:ascii="Cambria" w:hAnsi="Cambria" w:cs="Andalus"/>
        </w:rPr>
      </w:pPr>
    </w:p>
    <w:p w:rsidR="00721154" w:rsidRPr="00EF1F5D" w:rsidRDefault="00721154" w:rsidP="00721154">
      <w:pPr>
        <w:pStyle w:val="NoSpacing"/>
        <w:ind w:left="349"/>
        <w:rPr>
          <w:rFonts w:ascii="Calibri" w:hAnsi="Calibri" w:cs="Calibri"/>
        </w:rPr>
      </w:pPr>
      <w:r>
        <w:rPr>
          <w:rFonts w:ascii="Calibri" w:hAnsi="Calibri" w:cs="Calibri"/>
        </w:rPr>
        <w:t xml:space="preserve">The bulk of this newsletter has been sent from NASACRE but ass a representative of your local SACRE </w:t>
      </w:r>
      <w:r w:rsidRPr="00EF1F5D">
        <w:rPr>
          <w:rFonts w:ascii="Calibri" w:hAnsi="Calibri" w:cs="Calibri"/>
        </w:rPr>
        <w:t xml:space="preserve">I would be delighted to hear from you.  Do not hesitate to contact me on </w:t>
      </w:r>
      <w:hyperlink r:id="rId7" w:history="1">
        <w:r w:rsidRPr="00E37DCA">
          <w:rPr>
            <w:rStyle w:val="Hyperlink"/>
            <w:rFonts w:ascii="Calibri" w:hAnsi="Calibri" w:cs="Calibri"/>
          </w:rPr>
          <w:t>david@reesuk.onmicrosoft.com</w:t>
        </w:r>
      </w:hyperlink>
      <w:r>
        <w:rPr>
          <w:rFonts w:ascii="Calibri" w:hAnsi="Calibri" w:cs="Calibri"/>
        </w:rPr>
        <w:t xml:space="preserve"> </w:t>
      </w:r>
      <w:r w:rsidRPr="00EF1F5D">
        <w:rPr>
          <w:rFonts w:ascii="Calibri" w:hAnsi="Calibri" w:cs="Calibri"/>
        </w:rPr>
        <w:t xml:space="preserve"> if you would like to contact me</w:t>
      </w:r>
    </w:p>
    <w:p w:rsidR="00721154" w:rsidRPr="00EF1F5D" w:rsidRDefault="00721154" w:rsidP="00721154">
      <w:pPr>
        <w:ind w:left="709" w:hanging="229"/>
        <w:jc w:val="both"/>
        <w:rPr>
          <w:rFonts w:ascii="Calibri" w:hAnsi="Calibri" w:cs="Calibri"/>
        </w:rPr>
      </w:pPr>
    </w:p>
    <w:p w:rsidR="00570692" w:rsidRPr="00D35261" w:rsidRDefault="00D35261" w:rsidP="007669D9">
      <w:pPr>
        <w:rPr>
          <w:rFonts w:ascii="Calibri" w:eastAsia="Calibri" w:hAnsi="Calibri" w:cs="Calibri"/>
          <w:bCs/>
          <w:iCs/>
        </w:rPr>
      </w:pPr>
      <w:r w:rsidRPr="00D35261">
        <w:rPr>
          <w:rFonts w:ascii="Calibri" w:eastAsia="Calibri" w:hAnsi="Calibri" w:cs="Calibri"/>
          <w:bCs/>
          <w:iCs/>
        </w:rPr>
        <w:t>Many thanks to those of you who attended the virtual network meeting on Monday 22</w:t>
      </w:r>
      <w:r w:rsidRPr="00D35261">
        <w:rPr>
          <w:rFonts w:ascii="Calibri" w:eastAsia="Calibri" w:hAnsi="Calibri" w:cs="Calibri"/>
          <w:bCs/>
          <w:iCs/>
          <w:vertAlign w:val="superscript"/>
        </w:rPr>
        <w:t>nd</w:t>
      </w:r>
      <w:r w:rsidRPr="00D35261">
        <w:rPr>
          <w:rFonts w:ascii="Calibri" w:eastAsia="Calibri" w:hAnsi="Calibri" w:cs="Calibri"/>
          <w:bCs/>
          <w:iCs/>
        </w:rPr>
        <w:t xml:space="preserve"> June</w:t>
      </w:r>
      <w:r>
        <w:rPr>
          <w:rFonts w:ascii="Calibri" w:eastAsia="Calibri" w:hAnsi="Calibri" w:cs="Calibri"/>
          <w:bCs/>
          <w:iCs/>
        </w:rPr>
        <w:t>, it is always great to connect with RE leaders and teachers.</w:t>
      </w:r>
    </w:p>
    <w:p w:rsidR="00D35261" w:rsidRPr="00D35261" w:rsidRDefault="00D35261" w:rsidP="007669D9">
      <w:pPr>
        <w:rPr>
          <w:rFonts w:asciiTheme="minorHAnsi" w:hAnsiTheme="minorHAnsi" w:cstheme="minorHAnsi"/>
          <w:bCs/>
          <w:color w:val="FF0000"/>
          <w:sz w:val="20"/>
          <w:szCs w:val="20"/>
        </w:rPr>
      </w:pPr>
      <w:r w:rsidRPr="00D35261">
        <w:rPr>
          <w:rFonts w:ascii="Calibri" w:eastAsia="Calibri" w:hAnsi="Calibri" w:cs="Calibri"/>
          <w:bCs/>
          <w:iCs/>
        </w:rPr>
        <w:t xml:space="preserve">We will arrange another virtual network meeting for early in the </w:t>
      </w:r>
      <w:r>
        <w:rPr>
          <w:rFonts w:ascii="Calibri" w:eastAsia="Calibri" w:hAnsi="Calibri" w:cs="Calibri"/>
          <w:bCs/>
          <w:iCs/>
        </w:rPr>
        <w:t>Autumn term</w:t>
      </w:r>
      <w:r w:rsidRPr="00D35261">
        <w:rPr>
          <w:rFonts w:ascii="Calibri" w:eastAsia="Calibri" w:hAnsi="Calibri" w:cs="Calibri"/>
          <w:bCs/>
          <w:iCs/>
        </w:rPr>
        <w:t xml:space="preserve"> -  please do try to join us even if it is for a short while-  we would dearly like to hear about your experiences and be able to offer SACREs support in teaching RE </w:t>
      </w:r>
    </w:p>
    <w:p w:rsidR="00721154" w:rsidRPr="00391699" w:rsidRDefault="00721154" w:rsidP="007669D9">
      <w:pPr>
        <w:rPr>
          <w:rFonts w:asciiTheme="minorHAnsi" w:hAnsiTheme="minorHAnsi" w:cstheme="minorHAnsi"/>
        </w:rPr>
      </w:pPr>
    </w:p>
    <w:p w:rsidR="00D35261" w:rsidRDefault="00D35261" w:rsidP="007669D9">
      <w:pPr>
        <w:rPr>
          <w:rFonts w:asciiTheme="minorHAnsi" w:hAnsiTheme="minorHAnsi" w:cstheme="minorHAnsi"/>
        </w:rPr>
      </w:pPr>
    </w:p>
    <w:p w:rsidR="00D35261" w:rsidRDefault="00D35261" w:rsidP="007669D9">
      <w:pPr>
        <w:rPr>
          <w:rFonts w:asciiTheme="minorHAnsi" w:hAnsiTheme="minorHAnsi" w:cstheme="minorHAnsi"/>
        </w:rPr>
      </w:pPr>
      <w:r>
        <w:rPr>
          <w:rFonts w:asciiTheme="minorHAnsi" w:hAnsiTheme="minorHAnsi" w:cstheme="minorHAnsi"/>
        </w:rPr>
        <w:t>We will keep an eye on what is happening nationally and feedback information to you regularly</w:t>
      </w:r>
    </w:p>
    <w:p w:rsidR="00D35261" w:rsidRDefault="00D35261" w:rsidP="007669D9">
      <w:pPr>
        <w:rPr>
          <w:rFonts w:asciiTheme="minorHAnsi" w:hAnsiTheme="minorHAnsi" w:cstheme="minorHAnsi"/>
        </w:rPr>
      </w:pPr>
      <w:r>
        <w:rPr>
          <w:rFonts w:asciiTheme="minorHAnsi" w:hAnsiTheme="minorHAnsi" w:cstheme="minorHAnsi"/>
        </w:rPr>
        <w:t>If you would like to be more involved, please email me and I will be in touch</w:t>
      </w:r>
    </w:p>
    <w:p w:rsidR="00D35261" w:rsidRDefault="00D35261" w:rsidP="007669D9">
      <w:pPr>
        <w:rPr>
          <w:rFonts w:asciiTheme="minorHAnsi" w:hAnsiTheme="minorHAnsi" w:cstheme="minorHAnsi"/>
        </w:rPr>
      </w:pPr>
      <w:r>
        <w:rPr>
          <w:rFonts w:asciiTheme="minorHAnsi" w:hAnsiTheme="minorHAnsi" w:cstheme="minorHAnsi"/>
        </w:rPr>
        <w:t>Best Wishes and I hope the rest of the term goes well</w:t>
      </w:r>
    </w:p>
    <w:p w:rsidR="00D35261" w:rsidRDefault="00D35261" w:rsidP="007669D9">
      <w:pPr>
        <w:rPr>
          <w:rFonts w:asciiTheme="minorHAnsi" w:hAnsiTheme="minorHAnsi" w:cstheme="minorHAnsi"/>
        </w:rPr>
      </w:pPr>
    </w:p>
    <w:p w:rsidR="00D35261" w:rsidRDefault="00D35261" w:rsidP="007669D9">
      <w:pPr>
        <w:rPr>
          <w:rFonts w:asciiTheme="minorHAnsi" w:hAnsiTheme="minorHAnsi" w:cstheme="minorHAnsi"/>
        </w:rPr>
      </w:pPr>
    </w:p>
    <w:p w:rsidR="00D35261" w:rsidRPr="00EF1F5D" w:rsidRDefault="00D35261" w:rsidP="00D35261">
      <w:pPr>
        <w:ind w:left="709" w:hanging="229"/>
        <w:jc w:val="both"/>
        <w:rPr>
          <w:rFonts w:ascii="Calibri" w:hAnsi="Calibri" w:cs="Calibri"/>
          <w:b/>
          <w:bCs/>
        </w:rPr>
      </w:pPr>
      <w:r w:rsidRPr="00EF1F5D">
        <w:rPr>
          <w:rFonts w:ascii="Calibri" w:hAnsi="Calibri" w:cs="Calibri"/>
          <w:b/>
          <w:bCs/>
        </w:rPr>
        <w:t>David Rees</w:t>
      </w:r>
    </w:p>
    <w:p w:rsidR="00D35261" w:rsidRPr="00EF1F5D" w:rsidRDefault="00D35261" w:rsidP="00D35261">
      <w:pPr>
        <w:ind w:left="709" w:hanging="229"/>
        <w:rPr>
          <w:rStyle w:val="Heading2Char"/>
          <w:rFonts w:ascii="Calibri" w:eastAsia="Calibri" w:hAnsi="Calibri" w:cs="Calibri"/>
          <w:b w:val="0"/>
          <w:i w:val="0"/>
          <w:color w:val="FF0000"/>
          <w:sz w:val="24"/>
          <w:szCs w:val="24"/>
        </w:rPr>
      </w:pPr>
      <w:r w:rsidRPr="00EF1F5D">
        <w:rPr>
          <w:rStyle w:val="Heading2Char"/>
          <w:rFonts w:ascii="Calibri" w:eastAsia="Calibri" w:hAnsi="Calibri" w:cs="Calibri"/>
          <w:b w:val="0"/>
          <w:i w:val="0"/>
          <w:sz w:val="24"/>
          <w:szCs w:val="24"/>
        </w:rPr>
        <w:t xml:space="preserve">SACRE Adviser for RE in </w:t>
      </w:r>
      <w:r>
        <w:rPr>
          <w:rStyle w:val="Heading2Char"/>
          <w:rFonts w:ascii="Calibri" w:eastAsia="Calibri" w:hAnsi="Calibri" w:cs="Calibri"/>
          <w:b w:val="0"/>
          <w:i w:val="0"/>
          <w:sz w:val="24"/>
          <w:szCs w:val="24"/>
        </w:rPr>
        <w:t>Slough</w:t>
      </w:r>
    </w:p>
    <w:p w:rsidR="00D35261" w:rsidRDefault="00D35261" w:rsidP="007669D9">
      <w:pPr>
        <w:rPr>
          <w:rFonts w:asciiTheme="minorHAnsi" w:hAnsiTheme="minorHAnsi" w:cstheme="minorHAnsi"/>
        </w:rPr>
      </w:pPr>
    </w:p>
    <w:p w:rsidR="00D35261" w:rsidRPr="00391699" w:rsidRDefault="00D35261" w:rsidP="007669D9">
      <w:pPr>
        <w:rPr>
          <w:rFonts w:asciiTheme="minorHAnsi" w:hAnsiTheme="minorHAnsi" w:cstheme="minorHAnsi"/>
          <w:color w:val="FF0000"/>
        </w:rPr>
      </w:pPr>
    </w:p>
    <w:p w:rsidR="00721154" w:rsidRDefault="00721154" w:rsidP="007669D9">
      <w:pPr>
        <w:rPr>
          <w:rFonts w:ascii="Apple Chancery" w:hAnsi="Apple Chancery" w:cs="Apple Chancery"/>
          <w:color w:val="FF0000"/>
        </w:rPr>
      </w:pPr>
    </w:p>
    <w:p w:rsidR="00721154" w:rsidRDefault="00721154" w:rsidP="007669D9">
      <w:pPr>
        <w:rPr>
          <w:rFonts w:ascii="Apple Chancery" w:hAnsi="Apple Chancery" w:cs="Apple Chancery"/>
          <w:color w:val="FF0000"/>
        </w:rPr>
      </w:pPr>
    </w:p>
    <w:p w:rsidR="00D35261" w:rsidRDefault="00D35261" w:rsidP="007669D9">
      <w:pPr>
        <w:rPr>
          <w:rFonts w:ascii="Apple Chancery" w:hAnsi="Apple Chancery" w:cs="Apple Chancery"/>
          <w:color w:val="FF0000"/>
        </w:rPr>
      </w:pPr>
    </w:p>
    <w:p w:rsidR="00D35261" w:rsidRDefault="00D35261" w:rsidP="007669D9">
      <w:pPr>
        <w:rPr>
          <w:rFonts w:ascii="Apple Chancery" w:hAnsi="Apple Chancery" w:cs="Apple Chancery"/>
          <w:color w:val="FF0000"/>
        </w:rPr>
      </w:pPr>
    </w:p>
    <w:p w:rsidR="00D35261" w:rsidRDefault="00D35261" w:rsidP="007669D9">
      <w:pPr>
        <w:rPr>
          <w:rFonts w:ascii="Apple Chancery" w:hAnsi="Apple Chancery" w:cs="Apple Chancery"/>
          <w:color w:val="FF0000"/>
        </w:rPr>
      </w:pPr>
    </w:p>
    <w:p w:rsidR="00D35261" w:rsidRDefault="00D35261" w:rsidP="007669D9">
      <w:pPr>
        <w:rPr>
          <w:rFonts w:ascii="Apple Chancery" w:hAnsi="Apple Chancery" w:cs="Apple Chancery"/>
          <w:color w:val="FF0000"/>
        </w:rPr>
      </w:pPr>
    </w:p>
    <w:p w:rsidR="003367E6" w:rsidRDefault="003367E6" w:rsidP="007669D9">
      <w:pPr>
        <w:rPr>
          <w:rFonts w:ascii="Apple Chancery" w:hAnsi="Apple Chancery" w:cs="Apple Chancery"/>
          <w:color w:val="FF0000"/>
        </w:rPr>
      </w:pPr>
    </w:p>
    <w:p w:rsidR="003367E6" w:rsidRDefault="003367E6" w:rsidP="007669D9">
      <w:pPr>
        <w:rPr>
          <w:rFonts w:ascii="Apple Chancery" w:hAnsi="Apple Chancery" w:cs="Apple Chancery"/>
          <w:color w:val="FF0000"/>
        </w:rPr>
      </w:pPr>
    </w:p>
    <w:p w:rsidR="00721154" w:rsidRDefault="00721154" w:rsidP="007669D9">
      <w:pPr>
        <w:rPr>
          <w:rFonts w:ascii="Apple Chancery" w:hAnsi="Apple Chancery" w:cs="Apple Chancery"/>
          <w:color w:val="FF0000"/>
        </w:rPr>
      </w:pPr>
    </w:p>
    <w:p w:rsidR="00721154" w:rsidRDefault="00721154" w:rsidP="007669D9">
      <w:pPr>
        <w:rPr>
          <w:rFonts w:ascii="Apple Chancery" w:hAnsi="Apple Chancery" w:cs="Apple Chancery"/>
          <w:color w:val="FF0000"/>
        </w:rPr>
      </w:pPr>
    </w:p>
    <w:p w:rsidR="00800718" w:rsidRDefault="004E3C13" w:rsidP="00570692">
      <w:pPr>
        <w:jc w:val="both"/>
        <w:rPr>
          <w:rFonts w:ascii="Calibri" w:hAnsi="Calibri" w:cs="Andalus"/>
          <w:color w:val="000000"/>
          <w:sz w:val="22"/>
          <w:lang w:val="en" w:eastAsia="en-GB"/>
        </w:rPr>
      </w:pPr>
      <w:r>
        <w:rPr>
          <w:rFonts w:ascii="Calibri" w:hAnsi="Calibri" w:cs="Andalus"/>
          <w:noProof/>
          <w:color w:val="000000"/>
          <w:sz w:val="22"/>
          <w:lang w:eastAsia="en-GB"/>
        </w:rPr>
        <w:lastRenderedPageBreak/>
        <mc:AlternateContent>
          <mc:Choice Requires="wps">
            <w:drawing>
              <wp:anchor distT="0" distB="0" distL="114300" distR="114300" simplePos="0" relativeHeight="251660800" behindDoc="0" locked="0" layoutInCell="1" allowOverlap="1" wp14:anchorId="5BAD5B1C" wp14:editId="6EA497D5">
                <wp:simplePos x="0" y="0"/>
                <wp:positionH relativeFrom="margin">
                  <wp:posOffset>3258028</wp:posOffset>
                </wp:positionH>
                <wp:positionV relativeFrom="paragraph">
                  <wp:posOffset>-3172303</wp:posOffset>
                </wp:positionV>
                <wp:extent cx="503555" cy="7229795"/>
                <wp:effectExtent l="8890" t="0" r="635" b="635"/>
                <wp:wrapNone/>
                <wp:docPr id="1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3555" cy="7229795"/>
                        </a:xfrm>
                        <a:prstGeom prst="rect">
                          <a:avLst/>
                        </a:prstGeom>
                        <a:solidFill>
                          <a:srgbClr val="990033"/>
                        </a:solidFill>
                        <a:ln>
                          <a:noFill/>
                        </a:ln>
                      </wps:spPr>
                      <wps:txbx>
                        <w:txbxContent>
                          <w:p w:rsidR="00070540" w:rsidRPr="00F95652" w:rsidRDefault="00070540" w:rsidP="00070540">
                            <w:pPr>
                              <w:pStyle w:val="Heading1"/>
                              <w:spacing w:before="0" w:beforeAutospacing="0" w:after="0" w:afterAutospacing="0"/>
                              <w:jc w:val="center"/>
                              <w:rPr>
                                <w:rFonts w:ascii="Cambria" w:hAnsi="Cambria" w:cs="Arial"/>
                                <w:b/>
                                <w:color w:val="FFFFFF"/>
                                <w:sz w:val="40"/>
                                <w:szCs w:val="40"/>
                              </w:rPr>
                            </w:pPr>
                            <w:r w:rsidRPr="00F95652">
                              <w:rPr>
                                <w:rFonts w:ascii="Cambria" w:hAnsi="Cambria" w:cs="Arial"/>
                                <w:b/>
                                <w:color w:val="FFFFFF"/>
                                <w:sz w:val="40"/>
                                <w:szCs w:val="40"/>
                              </w:rPr>
                              <w:t>R</w:t>
                            </w:r>
                            <w:r w:rsidR="00B32603">
                              <w:rPr>
                                <w:rFonts w:ascii="Cambria" w:hAnsi="Cambria" w:cs="Arial"/>
                                <w:b/>
                                <w:color w:val="FFFFFF"/>
                                <w:sz w:val="40"/>
                                <w:szCs w:val="40"/>
                              </w:rPr>
                              <w:t xml:space="preserve">E </w:t>
                            </w:r>
                            <w:r w:rsidR="00D31031">
                              <w:rPr>
                                <w:rFonts w:ascii="Cambria" w:hAnsi="Cambria" w:cs="Arial"/>
                                <w:b/>
                                <w:color w:val="FFFFFF"/>
                                <w:sz w:val="40"/>
                                <w:szCs w:val="40"/>
                              </w:rPr>
                              <w:t xml:space="preserve">Online </w:t>
                            </w:r>
                            <w:r w:rsidR="00B32603">
                              <w:rPr>
                                <w:rFonts w:ascii="Cambria" w:hAnsi="Cambria" w:cs="Arial"/>
                                <w:b/>
                                <w:color w:val="FFFFFF"/>
                                <w:sz w:val="40"/>
                                <w:szCs w:val="40"/>
                              </w:rPr>
                              <w:t>Teaching Resources</w:t>
                            </w:r>
                            <w:r w:rsidR="00D31031">
                              <w:rPr>
                                <w:rFonts w:ascii="Cambria" w:hAnsi="Cambria" w:cs="Arial"/>
                                <w:b/>
                                <w:color w:val="FFFFFF"/>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AD5B1C" id="Rectangle 53" o:spid="_x0000_s1027" style="position:absolute;left:0;text-align:left;margin-left:256.55pt;margin-top:-249.8pt;width:39.65pt;height:569.3pt;rotation:-90;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" fillcolor="#903" stroked="f">
                <v:textbox>
                  <w:txbxContent>
                    <w:p w14:paraId="7CC7FD68" w14:textId="212C4E14" w:rsidR="00070540" w:rsidRPr="00F95652" w:rsidRDefault="00070540" w:rsidP="00070540">
                      <w:pPr>
                        <w:pStyle w:val="Heading1"/>
                        <w:spacing w:before="0" w:beforeAutospacing="0" w:after="0" w:afterAutospacing="0"/>
                        <w:jc w:val="center"/>
                        <w:rPr>
                          <w:rFonts w:ascii="Cambria" w:hAnsi="Cambria" w:cs="Arial"/>
                          <w:b/>
                          <w:color w:val="FFFFFF"/>
                          <w:sz w:val="40"/>
                          <w:szCs w:val="40"/>
                        </w:rPr>
                      </w:pPr>
                      <w:r w:rsidRPr="00F95652">
                        <w:rPr>
                          <w:rFonts w:ascii="Cambria" w:hAnsi="Cambria" w:cs="Arial"/>
                          <w:b/>
                          <w:color w:val="FFFFFF"/>
                          <w:sz w:val="40"/>
                          <w:szCs w:val="40"/>
                        </w:rPr>
                        <w:t>R</w:t>
                      </w:r>
                      <w:r w:rsidR="00B32603">
                        <w:rPr>
                          <w:rFonts w:ascii="Cambria" w:hAnsi="Cambria" w:cs="Arial"/>
                          <w:b/>
                          <w:color w:val="FFFFFF"/>
                          <w:sz w:val="40"/>
                          <w:szCs w:val="40"/>
                        </w:rPr>
                        <w:t xml:space="preserve">E </w:t>
                      </w:r>
                      <w:r w:rsidR="00D31031">
                        <w:rPr>
                          <w:rFonts w:ascii="Cambria" w:hAnsi="Cambria" w:cs="Arial"/>
                          <w:b/>
                          <w:color w:val="FFFFFF"/>
                          <w:sz w:val="40"/>
                          <w:szCs w:val="40"/>
                        </w:rPr>
                        <w:t xml:space="preserve">Online </w:t>
                      </w:r>
                      <w:r w:rsidR="00B32603">
                        <w:rPr>
                          <w:rFonts w:ascii="Cambria" w:hAnsi="Cambria" w:cs="Arial"/>
                          <w:b/>
                          <w:color w:val="FFFFFF"/>
                          <w:sz w:val="40"/>
                          <w:szCs w:val="40"/>
                        </w:rPr>
                        <w:t>Teaching Resources</w:t>
                      </w:r>
                      <w:r w:rsidR="00D31031">
                        <w:rPr>
                          <w:rFonts w:ascii="Cambria" w:hAnsi="Cambria" w:cs="Arial"/>
                          <w:b/>
                          <w:color w:val="FFFFFF"/>
                          <w:sz w:val="40"/>
                          <w:szCs w:val="40"/>
                        </w:rPr>
                        <w:t xml:space="preserve"> </w:t>
                      </w:r>
                    </w:p>
                  </w:txbxContent>
                </v:textbox>
                <w10:wrap anchorx="margin"/>
              </v:rect>
            </w:pict>
          </mc:Fallback>
        </mc:AlternateContent>
      </w:r>
    </w:p>
    <w:p w:rsidR="007C5329" w:rsidRDefault="007C5329" w:rsidP="00570692">
      <w:pPr>
        <w:jc w:val="both"/>
        <w:rPr>
          <w:rFonts w:ascii="Calibri" w:hAnsi="Calibri" w:cs="Andalus"/>
          <w:color w:val="000000"/>
          <w:sz w:val="22"/>
          <w:lang w:val="en" w:eastAsia="en-GB"/>
        </w:rPr>
      </w:pPr>
    </w:p>
    <w:p w:rsidR="006D60DF" w:rsidRDefault="006D60DF" w:rsidP="00570692">
      <w:pPr>
        <w:jc w:val="both"/>
        <w:rPr>
          <w:rFonts w:ascii="Calibri" w:hAnsi="Calibri" w:cs="Andalus"/>
          <w:color w:val="000000"/>
          <w:sz w:val="22"/>
          <w:lang w:val="en" w:eastAsia="en-GB"/>
        </w:rPr>
      </w:pPr>
    </w:p>
    <w:p w:rsidR="006D60DF" w:rsidRDefault="006D60DF" w:rsidP="00570692">
      <w:pPr>
        <w:jc w:val="both"/>
        <w:rPr>
          <w:rFonts w:ascii="Calibri" w:hAnsi="Calibri" w:cs="Andalus"/>
          <w:color w:val="000000"/>
          <w:sz w:val="22"/>
          <w:lang w:val="en" w:eastAsia="en-GB"/>
        </w:rPr>
      </w:pPr>
    </w:p>
    <w:p w:rsidR="00070540" w:rsidRDefault="00070540" w:rsidP="00570692">
      <w:pPr>
        <w:jc w:val="both"/>
        <w:rPr>
          <w:rFonts w:ascii="Calibri" w:hAnsi="Calibri" w:cs="Andalus"/>
          <w:color w:val="000000"/>
          <w:sz w:val="22"/>
          <w:lang w:val="en" w:eastAsia="en-GB"/>
        </w:rPr>
      </w:pPr>
    </w:p>
    <w:p w:rsidR="00721154" w:rsidRDefault="00721154" w:rsidP="00570692">
      <w:pPr>
        <w:jc w:val="both"/>
        <w:rPr>
          <w:rFonts w:ascii="Calibri" w:hAnsi="Calibri" w:cs="Andalus"/>
          <w:color w:val="000000"/>
          <w:sz w:val="22"/>
          <w:lang w:val="en" w:eastAsia="en-GB"/>
        </w:rPr>
      </w:pPr>
    </w:p>
    <w:p w:rsidR="00721154" w:rsidRDefault="00721154" w:rsidP="00570692">
      <w:pPr>
        <w:jc w:val="both"/>
        <w:rPr>
          <w:rFonts w:ascii="Calibri" w:hAnsi="Calibri" w:cs="Andalus"/>
          <w:color w:val="000000"/>
          <w:sz w:val="22"/>
          <w:lang w:val="en" w:eastAsia="en-GB"/>
        </w:rPr>
      </w:pPr>
      <w:r w:rsidRPr="00EF1F5D">
        <w:rPr>
          <w:rFonts w:ascii="Calibri" w:hAnsi="Calibri" w:cs="Calibri"/>
          <w:noProof/>
          <w:lang w:eastAsia="en-GB"/>
        </w:rPr>
        <mc:AlternateContent>
          <mc:Choice Requires="wps">
            <w:drawing>
              <wp:anchor distT="45720" distB="45720" distL="114300" distR="114300" simplePos="0" relativeHeight="251680256" behindDoc="0" locked="0" layoutInCell="1" allowOverlap="1" wp14:anchorId="706F86A0" wp14:editId="040FE7A1">
                <wp:simplePos x="0" y="0"/>
                <wp:positionH relativeFrom="margin">
                  <wp:align>left</wp:align>
                </wp:positionH>
                <wp:positionV relativeFrom="paragraph">
                  <wp:posOffset>217170</wp:posOffset>
                </wp:positionV>
                <wp:extent cx="7134225" cy="235267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2352675"/>
                        </a:xfrm>
                        <a:prstGeom prst="rect">
                          <a:avLst/>
                        </a:prstGeom>
                        <a:solidFill>
                          <a:srgbClr val="FFFFFF"/>
                        </a:solidFill>
                        <a:ln w="9525">
                          <a:solidFill>
                            <a:srgbClr val="000000"/>
                          </a:solidFill>
                          <a:miter lim="800000"/>
                          <a:headEnd/>
                          <a:tailEnd/>
                        </a:ln>
                      </wps:spPr>
                      <wps:txbx>
                        <w:txbxContent>
                          <w:p w:rsidR="00721154" w:rsidRPr="00721154" w:rsidRDefault="00721154" w:rsidP="00721154">
                            <w:pPr>
                              <w:rPr>
                                <w:rFonts w:asciiTheme="minorHAnsi" w:hAnsiTheme="minorHAnsi" w:cstheme="minorHAnsi"/>
                              </w:rPr>
                            </w:pPr>
                            <w:r>
                              <w:rPr>
                                <w:noProof/>
                                <w:sz w:val="20"/>
                                <w:szCs w:val="20"/>
                                <w:lang w:eastAsia="en-GB"/>
                              </w:rPr>
                              <w:drawing>
                                <wp:inline distT="0" distB="0" distL="0" distR="0" wp14:anchorId="3965211F" wp14:editId="77B47DF9">
                                  <wp:extent cx="1562100" cy="466725"/>
                                  <wp:effectExtent l="0" t="0" r="0"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466725"/>
                                          </a:xfrm>
                                          <a:prstGeom prst="rect">
                                            <a:avLst/>
                                          </a:prstGeom>
                                          <a:noFill/>
                                          <a:ln>
                                            <a:noFill/>
                                          </a:ln>
                                        </pic:spPr>
                                      </pic:pic>
                                    </a:graphicData>
                                  </a:graphic>
                                </wp:inline>
                              </w:drawing>
                            </w:r>
                            <w:r w:rsidRPr="00721154">
                              <w:rPr>
                                <w:rFonts w:asciiTheme="minorHAnsi" w:hAnsiTheme="minorHAnsi" w:cstheme="minorHAnsi"/>
                              </w:rPr>
                              <w:t xml:space="preserve">https://www.reonline.org.uk/   </w:t>
                            </w:r>
                          </w:p>
                          <w:p w:rsidR="00721154" w:rsidRPr="00721154" w:rsidRDefault="00721154" w:rsidP="00721154">
                            <w:pPr>
                              <w:pStyle w:val="NoSpacing"/>
                              <w:rPr>
                                <w:rFonts w:asciiTheme="minorHAnsi" w:hAnsiTheme="minorHAnsi" w:cstheme="minorHAnsi"/>
                              </w:rPr>
                            </w:pPr>
                            <w:r w:rsidRPr="00721154">
                              <w:rPr>
                                <w:rFonts w:asciiTheme="minorHAnsi" w:hAnsiTheme="minorHAnsi" w:cstheme="minorHAnsi"/>
                              </w:rPr>
                              <w:t xml:space="preserve">RE Online is a free, quality-controlled website which always aims to produce </w:t>
                            </w:r>
                            <w:r w:rsidRPr="00721154">
                              <w:rPr>
                                <w:rFonts w:asciiTheme="minorHAnsi" w:hAnsiTheme="minorHAnsi" w:cstheme="minorHAnsi"/>
                                <w:b/>
                                <w:bCs/>
                              </w:rPr>
                              <w:t>free</w:t>
                            </w:r>
                            <w:r w:rsidRPr="00721154">
                              <w:rPr>
                                <w:rFonts w:asciiTheme="minorHAnsi" w:hAnsiTheme="minorHAnsi" w:cstheme="minorHAnsi"/>
                              </w:rPr>
                              <w:t xml:space="preserve"> resources, blogs and information concerning the latest developments in RE. Since the lockdown RE Online has produced extra newsletters, highlighted new resources and engaged with classroom teachers through the ‘How I…’ blogs</w:t>
                            </w:r>
                          </w:p>
                          <w:p w:rsidR="00721154" w:rsidRPr="00721154" w:rsidRDefault="000D546A" w:rsidP="00721154">
                            <w:pPr>
                              <w:pStyle w:val="NoSpacing"/>
                              <w:rPr>
                                <w:rFonts w:asciiTheme="minorHAnsi" w:hAnsiTheme="minorHAnsi" w:cstheme="minorHAnsi"/>
                              </w:rPr>
                            </w:pPr>
                            <w:hyperlink r:id="rId9" w:history="1">
                              <w:r w:rsidR="00721154" w:rsidRPr="00721154">
                                <w:rPr>
                                  <w:rStyle w:val="Hyperlink"/>
                                  <w:rFonts w:asciiTheme="minorHAnsi" w:hAnsiTheme="minorHAnsi" w:cstheme="minorHAnsi"/>
                                </w:rPr>
                                <w:t>https://www.reonline.org.uk/supporting-re/</w:t>
                              </w:r>
                            </w:hyperlink>
                            <w:r w:rsidR="00721154" w:rsidRPr="00721154">
                              <w:rPr>
                                <w:rFonts w:asciiTheme="minorHAnsi" w:hAnsiTheme="minorHAnsi" w:cstheme="minorHAnsi"/>
                              </w:rPr>
                              <w:t xml:space="preserve"> for the extra lockdown materials</w:t>
                            </w:r>
                          </w:p>
                          <w:p w:rsidR="00721154" w:rsidRPr="00721154" w:rsidRDefault="000D546A" w:rsidP="00721154">
                            <w:pPr>
                              <w:pStyle w:val="NoSpacing"/>
                              <w:rPr>
                                <w:rFonts w:asciiTheme="minorHAnsi" w:hAnsiTheme="minorHAnsi" w:cstheme="minorHAnsi"/>
                              </w:rPr>
                            </w:pPr>
                            <w:hyperlink r:id="rId10" w:history="1">
                              <w:r w:rsidR="00721154" w:rsidRPr="00721154">
                                <w:rPr>
                                  <w:rStyle w:val="Hyperlink"/>
                                  <w:rFonts w:asciiTheme="minorHAnsi" w:hAnsiTheme="minorHAnsi" w:cstheme="minorHAnsi"/>
                                </w:rPr>
                                <w:t>https://www.reonline.org.uk/how-i/</w:t>
                              </w:r>
                            </w:hyperlink>
                            <w:r w:rsidR="00721154" w:rsidRPr="00721154">
                              <w:rPr>
                                <w:rFonts w:asciiTheme="minorHAnsi" w:hAnsiTheme="minorHAnsi" w:cstheme="minorHAnsi"/>
                              </w:rPr>
                              <w:t xml:space="preserve"> … The ‘How I’ blogs</w:t>
                            </w:r>
                          </w:p>
                          <w:p w:rsidR="00721154" w:rsidRPr="00721154" w:rsidRDefault="00721154" w:rsidP="00721154">
                            <w:pPr>
                              <w:pStyle w:val="NoSpacing"/>
                              <w:rPr>
                                <w:rFonts w:asciiTheme="minorHAnsi" w:hAnsiTheme="minorHAnsi" w:cstheme="minorHAnsi"/>
                              </w:rPr>
                            </w:pPr>
                            <w:r w:rsidRPr="00721154">
                              <w:rPr>
                                <w:rFonts w:asciiTheme="minorHAnsi" w:hAnsiTheme="minorHAnsi" w:cstheme="minorHAnsi"/>
                              </w:rPr>
                              <w:t>we are always looking to hear from teachers – please visit and engage with us.</w:t>
                            </w:r>
                          </w:p>
                          <w:p w:rsidR="00721154" w:rsidRDefault="00721154" w:rsidP="00721154">
                            <w:pPr>
                              <w:pStyle w:val="NoSpacing"/>
                              <w:rPr>
                                <w:rFonts w:asciiTheme="minorHAnsi" w:hAnsiTheme="minorHAnsi" w:cstheme="minorHAnsi"/>
                              </w:rPr>
                            </w:pPr>
                            <w:r w:rsidRPr="00721154">
                              <w:rPr>
                                <w:rFonts w:asciiTheme="minorHAnsi" w:hAnsiTheme="minorHAnsi" w:cstheme="minorHAnsi"/>
                              </w:rPr>
                              <w:t>Our last free newsletter went out on June 5</w:t>
                            </w:r>
                            <w:r w:rsidRPr="00721154">
                              <w:rPr>
                                <w:rFonts w:asciiTheme="minorHAnsi" w:hAnsiTheme="minorHAnsi" w:cstheme="minorHAnsi"/>
                                <w:vertAlign w:val="superscript"/>
                              </w:rPr>
                              <w:t>th</w:t>
                            </w:r>
                            <w:r w:rsidRPr="00721154">
                              <w:rPr>
                                <w:rFonts w:asciiTheme="minorHAnsi" w:hAnsiTheme="minorHAnsi" w:cstheme="minorHAnsi"/>
                              </w:rPr>
                              <w:t xml:space="preserve"> – please sign up for the free newsletter featuring support materials and upcoming virtual events</w:t>
                            </w:r>
                          </w:p>
                          <w:p w:rsidR="00721154" w:rsidRPr="00721154" w:rsidRDefault="000D546A" w:rsidP="00721154">
                            <w:pPr>
                              <w:pStyle w:val="NoSpacing"/>
                              <w:rPr>
                                <w:rFonts w:asciiTheme="minorHAnsi" w:hAnsiTheme="minorHAnsi" w:cstheme="minorHAnsi"/>
                              </w:rPr>
                            </w:pPr>
                            <w:hyperlink r:id="rId11" w:history="1">
                              <w:r w:rsidR="00721154" w:rsidRPr="00C41F40">
                                <w:rPr>
                                  <w:rStyle w:val="Hyperlink"/>
                                  <w:rFonts w:asciiTheme="minorHAnsi" w:hAnsiTheme="minorHAnsi" w:cstheme="minorHAnsi"/>
                                </w:rPr>
                                <w:t>https://cstg.us16.list-manage.com/subscribe?u=1fb0c29ab731212a3ab5788dc&amp;id=ac766e00fe</w:t>
                              </w:r>
                            </w:hyperlink>
                            <w:r w:rsidR="00721154">
                              <w:rPr>
                                <w:rFonts w:asciiTheme="minorHAnsi" w:hAnsiTheme="minorHAnsi" w:cstheme="minorHAns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6F86A0" id="_x0000_t202" coordsize="21600,21600" o:spt="202" path="m,l,21600r21600,l21600,xe">
                <v:stroke joinstyle="miter"/>
                <v:path gradientshapeok="t" o:connecttype="rect"/>
              </v:shapetype>
              <v:shape id="Text Box 2" o:spid="_x0000_s1028" type="#_x0000_t202" style="position:absolute;left:0;text-align:left;margin-left:0;margin-top:17.1pt;width:561.75pt;height:185.25pt;z-index:251680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">
                <v:textbox>
                  <w:txbxContent>
                    <w:p w14:paraId="34ED0237" w14:textId="5D1D570B" w:rsidR="00721154" w:rsidRPr="00721154" w:rsidRDefault="00721154" w:rsidP="00721154">
                      <w:pPr>
                        <w:rPr>
                          <w:rFonts w:asciiTheme="minorHAnsi" w:hAnsiTheme="minorHAnsi" w:cstheme="minorHAnsi"/>
                        </w:rPr>
                      </w:pPr>
                      <w:r>
                        <w:rPr>
                          <w:noProof/>
                          <w:sz w:val="20"/>
                          <w:szCs w:val="20"/>
                        </w:rPr>
                        <w:drawing>
                          <wp:inline distT="0" distB="0" distL="0" distR="0" wp14:anchorId="3965211F" wp14:editId="77B47DF9">
                            <wp:extent cx="1562100" cy="466725"/>
                            <wp:effectExtent l="0" t="0" r="0"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466725"/>
                                    </a:xfrm>
                                    <a:prstGeom prst="rect">
                                      <a:avLst/>
                                    </a:prstGeom>
                                    <a:noFill/>
                                    <a:ln>
                                      <a:noFill/>
                                    </a:ln>
                                  </pic:spPr>
                                </pic:pic>
                              </a:graphicData>
                            </a:graphic>
                          </wp:inline>
                        </w:drawing>
                      </w:r>
                      <w:r w:rsidRPr="00721154">
                        <w:rPr>
                          <w:rFonts w:asciiTheme="minorHAnsi" w:hAnsiTheme="minorHAnsi" w:cstheme="minorHAnsi"/>
                        </w:rPr>
                        <w:t>https://www.reonline.org.uk/</w:t>
                      </w:r>
                      <w:r w:rsidRPr="00721154">
                        <w:rPr>
                          <w:rFonts w:asciiTheme="minorHAnsi" w:hAnsiTheme="minorHAnsi" w:cstheme="minorHAnsi"/>
                        </w:rPr>
                        <w:t xml:space="preserve"> </w:t>
                      </w:r>
                      <w:r w:rsidRPr="00721154">
                        <w:rPr>
                          <w:rFonts w:asciiTheme="minorHAnsi" w:hAnsiTheme="minorHAnsi" w:cstheme="minorHAnsi"/>
                        </w:rPr>
                        <w:t xml:space="preserve">  </w:t>
                      </w:r>
                    </w:p>
                    <w:p w14:paraId="037ACEFA" w14:textId="77777777" w:rsidR="00721154" w:rsidRPr="00721154" w:rsidRDefault="00721154" w:rsidP="00721154">
                      <w:pPr>
                        <w:pStyle w:val="NoSpacing"/>
                        <w:rPr>
                          <w:rFonts w:asciiTheme="minorHAnsi" w:hAnsiTheme="minorHAnsi" w:cstheme="minorHAnsi"/>
                        </w:rPr>
                      </w:pPr>
                      <w:r w:rsidRPr="00721154">
                        <w:rPr>
                          <w:rFonts w:asciiTheme="minorHAnsi" w:hAnsiTheme="minorHAnsi" w:cstheme="minorHAnsi"/>
                        </w:rPr>
                        <w:t xml:space="preserve">RE Online is a free, quality-controlled website which always aims to produce </w:t>
                      </w:r>
                      <w:r w:rsidRPr="00721154">
                        <w:rPr>
                          <w:rFonts w:asciiTheme="minorHAnsi" w:hAnsiTheme="minorHAnsi" w:cstheme="minorHAnsi"/>
                          <w:b/>
                          <w:bCs/>
                        </w:rPr>
                        <w:t>free</w:t>
                      </w:r>
                      <w:r w:rsidRPr="00721154">
                        <w:rPr>
                          <w:rFonts w:asciiTheme="minorHAnsi" w:hAnsiTheme="minorHAnsi" w:cstheme="minorHAnsi"/>
                        </w:rPr>
                        <w:t xml:space="preserve"> resources, blogs and information concerning the latest developments in RE. Since the lockdown RE Online has produced extra newsletters, highlighted new resources and engaged with classroom teachers through the ‘How I…’ blogs</w:t>
                      </w:r>
                    </w:p>
                    <w:p w14:paraId="1962FBE1" w14:textId="77777777" w:rsidR="00721154" w:rsidRPr="00721154" w:rsidRDefault="00721154" w:rsidP="00721154">
                      <w:pPr>
                        <w:pStyle w:val="NoSpacing"/>
                        <w:rPr>
                          <w:rFonts w:asciiTheme="minorHAnsi" w:hAnsiTheme="minorHAnsi" w:cstheme="minorHAnsi"/>
                        </w:rPr>
                      </w:pPr>
                      <w:hyperlink r:id="rId14" w:history="1">
                        <w:r w:rsidRPr="00721154">
                          <w:rPr>
                            <w:rStyle w:val="Hyperlink"/>
                            <w:rFonts w:asciiTheme="minorHAnsi" w:hAnsiTheme="minorHAnsi" w:cstheme="minorHAnsi"/>
                          </w:rPr>
                          <w:t>https://www.reonline.org.uk/supporting-re/</w:t>
                        </w:r>
                      </w:hyperlink>
                      <w:r w:rsidRPr="00721154">
                        <w:rPr>
                          <w:rFonts w:asciiTheme="minorHAnsi" w:hAnsiTheme="minorHAnsi" w:cstheme="minorHAnsi"/>
                        </w:rPr>
                        <w:t xml:space="preserve"> for the extra lockdown materials</w:t>
                      </w:r>
                    </w:p>
                    <w:p w14:paraId="05659CEA" w14:textId="77777777" w:rsidR="00721154" w:rsidRPr="00721154" w:rsidRDefault="00721154" w:rsidP="00721154">
                      <w:pPr>
                        <w:pStyle w:val="NoSpacing"/>
                        <w:rPr>
                          <w:rFonts w:asciiTheme="minorHAnsi" w:hAnsiTheme="minorHAnsi" w:cstheme="minorHAnsi"/>
                        </w:rPr>
                      </w:pPr>
                      <w:hyperlink r:id="rId15" w:history="1">
                        <w:r w:rsidRPr="00721154">
                          <w:rPr>
                            <w:rStyle w:val="Hyperlink"/>
                            <w:rFonts w:asciiTheme="minorHAnsi" w:hAnsiTheme="minorHAnsi" w:cstheme="minorHAnsi"/>
                          </w:rPr>
                          <w:t>https://www.reonline.org.uk/how-i/</w:t>
                        </w:r>
                      </w:hyperlink>
                      <w:r w:rsidRPr="00721154">
                        <w:rPr>
                          <w:rFonts w:asciiTheme="minorHAnsi" w:hAnsiTheme="minorHAnsi" w:cstheme="minorHAnsi"/>
                        </w:rPr>
                        <w:t xml:space="preserve"> … The ‘How I’ blogs</w:t>
                      </w:r>
                    </w:p>
                    <w:p w14:paraId="26417D00" w14:textId="49A13AAC" w:rsidR="00721154" w:rsidRPr="00721154" w:rsidRDefault="00721154" w:rsidP="00721154">
                      <w:pPr>
                        <w:pStyle w:val="NoSpacing"/>
                        <w:rPr>
                          <w:rFonts w:asciiTheme="minorHAnsi" w:hAnsiTheme="minorHAnsi" w:cstheme="minorHAnsi"/>
                        </w:rPr>
                      </w:pPr>
                      <w:r w:rsidRPr="00721154">
                        <w:rPr>
                          <w:rFonts w:asciiTheme="minorHAnsi" w:hAnsiTheme="minorHAnsi" w:cstheme="minorHAnsi"/>
                        </w:rPr>
                        <w:t>we are always looking to hear from teachers – please visit and engage with us.</w:t>
                      </w:r>
                    </w:p>
                    <w:p w14:paraId="4954A270" w14:textId="744ED83A" w:rsidR="00721154" w:rsidRDefault="00721154" w:rsidP="00721154">
                      <w:pPr>
                        <w:pStyle w:val="NoSpacing"/>
                        <w:rPr>
                          <w:rFonts w:asciiTheme="minorHAnsi" w:hAnsiTheme="minorHAnsi" w:cstheme="minorHAnsi"/>
                        </w:rPr>
                      </w:pPr>
                      <w:r w:rsidRPr="00721154">
                        <w:rPr>
                          <w:rFonts w:asciiTheme="minorHAnsi" w:hAnsiTheme="minorHAnsi" w:cstheme="minorHAnsi"/>
                        </w:rPr>
                        <w:t>Our last free newsletter went out on June 5</w:t>
                      </w:r>
                      <w:r w:rsidRPr="00721154">
                        <w:rPr>
                          <w:rFonts w:asciiTheme="minorHAnsi" w:hAnsiTheme="minorHAnsi" w:cstheme="minorHAnsi"/>
                          <w:vertAlign w:val="superscript"/>
                        </w:rPr>
                        <w:t>th</w:t>
                      </w:r>
                      <w:r w:rsidRPr="00721154">
                        <w:rPr>
                          <w:rFonts w:asciiTheme="minorHAnsi" w:hAnsiTheme="minorHAnsi" w:cstheme="minorHAnsi"/>
                        </w:rPr>
                        <w:t xml:space="preserve"> – please sign up for the free newsletter featuring support materials and upcoming virtual events</w:t>
                      </w:r>
                    </w:p>
                    <w:p w14:paraId="0FCA1C17" w14:textId="7E5C985E" w:rsidR="00721154" w:rsidRPr="00721154" w:rsidRDefault="00721154" w:rsidP="00721154">
                      <w:pPr>
                        <w:pStyle w:val="NoSpacing"/>
                        <w:rPr>
                          <w:rFonts w:asciiTheme="minorHAnsi" w:hAnsiTheme="minorHAnsi" w:cstheme="minorHAnsi"/>
                        </w:rPr>
                      </w:pPr>
                      <w:hyperlink r:id="rId16" w:history="1">
                        <w:r w:rsidRPr="00C41F40">
                          <w:rPr>
                            <w:rStyle w:val="Hyperlink"/>
                            <w:rFonts w:asciiTheme="minorHAnsi" w:hAnsiTheme="minorHAnsi" w:cstheme="minorHAnsi"/>
                          </w:rPr>
                          <w:t>https://cstg.us16.list-manage.com/subscribe?u=1fb0c29ab731212a3ab5788dc&amp;id=ac766e00fe</w:t>
                        </w:r>
                      </w:hyperlink>
                      <w:r>
                        <w:rPr>
                          <w:rFonts w:asciiTheme="minorHAnsi" w:hAnsiTheme="minorHAnsi" w:cstheme="minorHAnsi"/>
                        </w:rPr>
                        <w:t xml:space="preserve"> </w:t>
                      </w:r>
                    </w:p>
                  </w:txbxContent>
                </v:textbox>
                <w10:wrap type="square" anchorx="margin"/>
              </v:shape>
            </w:pict>
          </mc:Fallback>
        </mc:AlternateContent>
      </w:r>
    </w:p>
    <w:p w:rsidR="00721154" w:rsidRDefault="00721154" w:rsidP="00570692">
      <w:pPr>
        <w:jc w:val="both"/>
        <w:rPr>
          <w:rFonts w:ascii="Calibri" w:hAnsi="Calibri" w:cs="Andalus"/>
          <w:color w:val="000000"/>
          <w:sz w:val="22"/>
          <w:lang w:val="en" w:eastAsia="en-GB"/>
        </w:rPr>
      </w:pPr>
    </w:p>
    <w:p w:rsidR="00721154" w:rsidRDefault="00721154" w:rsidP="00570692">
      <w:pPr>
        <w:jc w:val="both"/>
        <w:rPr>
          <w:rFonts w:ascii="Calibri" w:hAnsi="Calibri" w:cs="Andalus"/>
          <w:color w:val="000000"/>
          <w:sz w:val="22"/>
          <w:lang w:val="en" w:eastAsia="en-GB"/>
        </w:rPr>
      </w:pPr>
    </w:p>
    <w:tbl>
      <w:tblPr>
        <w:tblStyle w:val="TableGrid"/>
        <w:tblW w:w="11430" w:type="dxa"/>
        <w:tblInd w:w="-182" w:type="dxa"/>
        <w:tblLook w:val="04A0" w:firstRow="1" w:lastRow="0" w:firstColumn="1" w:lastColumn="0" w:noHBand="0" w:noVBand="1"/>
      </w:tblPr>
      <w:tblGrid>
        <w:gridCol w:w="2398"/>
        <w:gridCol w:w="9032"/>
      </w:tblGrid>
      <w:tr w:rsidR="00DA4484" w:rsidTr="00A64159">
        <w:trPr>
          <w:trHeight w:val="359"/>
        </w:trPr>
        <w:tc>
          <w:tcPr>
            <w:tcW w:w="2398" w:type="dxa"/>
            <w:tcBorders>
              <w:bottom w:val="nil"/>
              <w:right w:val="nil"/>
            </w:tcBorders>
          </w:tcPr>
          <w:p w:rsidR="0031551C" w:rsidRPr="0031551C" w:rsidRDefault="0031551C" w:rsidP="00CB2371">
            <w:pPr>
              <w:tabs>
                <w:tab w:val="right" w:pos="3956"/>
              </w:tabs>
              <w:rPr>
                <w:rFonts w:ascii="Cambria" w:hAnsi="Cambria"/>
                <w:b/>
                <w:bCs/>
                <w:noProof/>
                <w:color w:val="303030"/>
              </w:rPr>
            </w:pPr>
          </w:p>
        </w:tc>
        <w:tc>
          <w:tcPr>
            <w:tcW w:w="9032" w:type="dxa"/>
            <w:tcBorders>
              <w:left w:val="nil"/>
              <w:bottom w:val="nil"/>
            </w:tcBorders>
            <w:vAlign w:val="center"/>
          </w:tcPr>
          <w:p w:rsidR="0031551C" w:rsidRPr="0031551C" w:rsidRDefault="0031551C" w:rsidP="00DA4484">
            <w:pPr>
              <w:rPr>
                <w:rFonts w:ascii="Cambria" w:hAnsi="Cambria" w:cs="Andalus"/>
                <w:b/>
                <w:bCs/>
                <w:color w:val="000000"/>
                <w:szCs w:val="26"/>
                <w:lang w:eastAsia="en-GB"/>
              </w:rPr>
            </w:pPr>
          </w:p>
        </w:tc>
      </w:tr>
      <w:tr w:rsidR="0031551C" w:rsidTr="00EA3C54">
        <w:tc>
          <w:tcPr>
            <w:tcW w:w="11430" w:type="dxa"/>
            <w:gridSpan w:val="2"/>
            <w:tcBorders>
              <w:top w:val="nil"/>
              <w:bottom w:val="nil"/>
            </w:tcBorders>
          </w:tcPr>
          <w:p w:rsidR="00A64159" w:rsidRPr="00A64159" w:rsidRDefault="00A64159" w:rsidP="00276E9D">
            <w:pPr>
              <w:spacing w:before="100" w:beforeAutospacing="1" w:after="80"/>
              <w:rPr>
                <w:rFonts w:ascii="Cambria" w:hAnsi="Cambria"/>
                <w:color w:val="000000" w:themeColor="text1"/>
              </w:rPr>
            </w:pPr>
            <w:r>
              <w:rPr>
                <w:rFonts w:ascii="Cambria" w:hAnsi="Cambria"/>
                <w:color w:val="000000" w:themeColor="text1"/>
              </w:rPr>
              <w:t xml:space="preserve">The </w:t>
            </w:r>
            <w:r>
              <w:rPr>
                <w:rFonts w:ascii="Cambria" w:hAnsi="Cambria"/>
                <w:b/>
                <w:color w:val="000000" w:themeColor="text1"/>
              </w:rPr>
              <w:t xml:space="preserve">BBC </w:t>
            </w:r>
            <w:r>
              <w:rPr>
                <w:rFonts w:ascii="Cambria" w:hAnsi="Cambria"/>
                <w:color w:val="000000" w:themeColor="text1"/>
              </w:rPr>
              <w:t>is continuing to offer a range of resources to support teaching and learning in RE at school or for those children who are continuing to study at home. Here is just a brief sample selection of some useful links:</w:t>
            </w:r>
          </w:p>
          <w:p w:rsidR="00A64159" w:rsidRPr="00A64159" w:rsidRDefault="00A64159" w:rsidP="0096477E">
            <w:pPr>
              <w:spacing w:before="100" w:beforeAutospacing="1" w:after="80"/>
              <w:ind w:left="776"/>
              <w:rPr>
                <w:rFonts w:ascii="Cambria" w:hAnsi="Cambria"/>
                <w:color w:val="000000" w:themeColor="text1"/>
              </w:rPr>
            </w:pPr>
            <w:r w:rsidRPr="00A64159">
              <w:rPr>
                <w:rFonts w:ascii="Cambria" w:hAnsi="Cambria"/>
                <w:color w:val="000000" w:themeColor="text1"/>
              </w:rPr>
              <w:t xml:space="preserve">• Newsround – Islam – What is Ramadan </w:t>
            </w:r>
            <w:hyperlink r:id="rId17" w:history="1">
              <w:r w:rsidRPr="00A64159">
                <w:rPr>
                  <w:rStyle w:val="Hyperlink"/>
                  <w:rFonts w:ascii="Cambria" w:hAnsi="Cambria"/>
                </w:rPr>
                <w:t>https://www.bbc.co.uk/newsround/23286976</w:t>
              </w:r>
            </w:hyperlink>
          </w:p>
          <w:p w:rsidR="00A64159" w:rsidRPr="00A64159" w:rsidRDefault="00A64159" w:rsidP="0096477E">
            <w:pPr>
              <w:spacing w:before="100" w:beforeAutospacing="1" w:after="80"/>
              <w:ind w:left="776"/>
              <w:rPr>
                <w:rFonts w:ascii="Cambria" w:hAnsi="Cambria"/>
                <w:color w:val="000000" w:themeColor="text1"/>
              </w:rPr>
            </w:pPr>
            <w:r w:rsidRPr="00A64159">
              <w:rPr>
                <w:rFonts w:ascii="Cambria" w:hAnsi="Cambria"/>
                <w:color w:val="000000" w:themeColor="text1"/>
              </w:rPr>
              <w:t xml:space="preserve">• EYFS:  Big stories and resources </w:t>
            </w:r>
            <w:hyperlink r:id="rId18" w:history="1">
              <w:r w:rsidRPr="00A64159">
                <w:rPr>
                  <w:rStyle w:val="Hyperlink"/>
                  <w:rFonts w:ascii="Cambria" w:hAnsi="Cambria"/>
                </w:rPr>
                <w:t>https://www.bbc.co.uk/cbeebies/shows/lets-celebrate</w:t>
              </w:r>
            </w:hyperlink>
          </w:p>
          <w:p w:rsidR="00A64159" w:rsidRPr="00A64159" w:rsidRDefault="00A64159" w:rsidP="0096477E">
            <w:pPr>
              <w:spacing w:before="100" w:beforeAutospacing="1" w:after="80"/>
              <w:ind w:left="776"/>
              <w:rPr>
                <w:rFonts w:ascii="Cambria" w:hAnsi="Cambria"/>
                <w:color w:val="000000" w:themeColor="text1"/>
              </w:rPr>
            </w:pPr>
            <w:r w:rsidRPr="00A64159">
              <w:rPr>
                <w:rFonts w:ascii="Cambria" w:hAnsi="Cambria"/>
                <w:color w:val="000000" w:themeColor="text1"/>
              </w:rPr>
              <w:t xml:space="preserve">• 3 – 7 year olds:  Big stories and resources </w:t>
            </w:r>
            <w:hyperlink r:id="rId19" w:history="1">
              <w:r w:rsidRPr="00A64159">
                <w:rPr>
                  <w:rStyle w:val="Hyperlink"/>
                  <w:rFonts w:ascii="Cambria" w:hAnsi="Cambria"/>
                </w:rPr>
                <w:t>https://www.bbc.co.uk/programmes/articles/1pYRg2f202rqWHrp3ywhTyX/religions-of-the-world</w:t>
              </w:r>
            </w:hyperlink>
          </w:p>
          <w:p w:rsidR="00A64159" w:rsidRPr="00A64159" w:rsidRDefault="00A64159" w:rsidP="0096477E">
            <w:pPr>
              <w:spacing w:before="100" w:beforeAutospacing="1" w:after="80"/>
              <w:ind w:left="776"/>
              <w:rPr>
                <w:rFonts w:ascii="Cambria" w:hAnsi="Cambria"/>
                <w:color w:val="000000" w:themeColor="text1"/>
              </w:rPr>
            </w:pPr>
            <w:r w:rsidRPr="00A64159">
              <w:rPr>
                <w:rFonts w:ascii="Cambria" w:hAnsi="Cambria"/>
                <w:color w:val="000000" w:themeColor="text1"/>
              </w:rPr>
              <w:t>• Key Stage 1:  BBC bitesize films and home learning lessons </w:t>
            </w:r>
            <w:hyperlink r:id="rId20" w:history="1">
              <w:r w:rsidRPr="00A64159">
                <w:rPr>
                  <w:rStyle w:val="Hyperlink"/>
                  <w:rFonts w:ascii="Cambria" w:hAnsi="Cambria"/>
                </w:rPr>
                <w:t>https://www.bbc.co.uk/bitesize/subjects/zxnygk7</w:t>
              </w:r>
            </w:hyperlink>
          </w:p>
          <w:p w:rsidR="00A64159" w:rsidRPr="00A64159" w:rsidRDefault="00A64159" w:rsidP="0096477E">
            <w:pPr>
              <w:spacing w:before="100" w:beforeAutospacing="1" w:after="80"/>
              <w:ind w:left="776"/>
              <w:rPr>
                <w:rFonts w:ascii="Cambria" w:hAnsi="Cambria"/>
                <w:color w:val="000000" w:themeColor="text1"/>
              </w:rPr>
            </w:pPr>
            <w:r w:rsidRPr="00A64159">
              <w:rPr>
                <w:rFonts w:ascii="Cambria" w:hAnsi="Cambria"/>
                <w:color w:val="000000" w:themeColor="text1"/>
              </w:rPr>
              <w:t xml:space="preserve">• Key Stage 2:  BBC My Life, My Religion series </w:t>
            </w:r>
            <w:hyperlink r:id="rId21" w:history="1">
              <w:r w:rsidRPr="00A64159">
                <w:rPr>
                  <w:rStyle w:val="Hyperlink"/>
                  <w:rFonts w:ascii="Cambria" w:hAnsi="Cambria"/>
                </w:rPr>
                <w:t>https://www.bbc.co.uk/programmes/b05pc1c9/episodes/guide</w:t>
              </w:r>
            </w:hyperlink>
          </w:p>
          <w:p w:rsidR="00A64159" w:rsidRPr="00A64159" w:rsidRDefault="00A64159" w:rsidP="0096477E">
            <w:pPr>
              <w:spacing w:before="100" w:beforeAutospacing="1" w:after="80"/>
              <w:ind w:left="776"/>
              <w:rPr>
                <w:rFonts w:ascii="Cambria" w:hAnsi="Cambria"/>
                <w:color w:val="000000" w:themeColor="text1"/>
              </w:rPr>
            </w:pPr>
            <w:r w:rsidRPr="00A64159">
              <w:rPr>
                <w:rFonts w:ascii="Cambria" w:hAnsi="Cambria"/>
                <w:color w:val="000000" w:themeColor="text1"/>
              </w:rPr>
              <w:t xml:space="preserve">• Key Stage 2:  BBC bitesize films and home learning lessons </w:t>
            </w:r>
            <w:hyperlink r:id="rId22" w:history="1">
              <w:r w:rsidRPr="00A64159">
                <w:rPr>
                  <w:rStyle w:val="Hyperlink"/>
                  <w:rFonts w:ascii="Cambria" w:hAnsi="Cambria"/>
                </w:rPr>
                <w:t>https://www.bbc.co.uk/bitesize/subjects/z7hs34j</w:t>
              </w:r>
            </w:hyperlink>
          </w:p>
          <w:p w:rsidR="00A64159" w:rsidRDefault="00A64159" w:rsidP="0096477E">
            <w:pPr>
              <w:spacing w:before="100" w:beforeAutospacing="1" w:after="80"/>
              <w:ind w:left="776"/>
              <w:rPr>
                <w:rStyle w:val="Hyperlink"/>
                <w:rFonts w:ascii="Cambria" w:hAnsi="Cambria"/>
              </w:rPr>
            </w:pPr>
            <w:r w:rsidRPr="00A64159">
              <w:rPr>
                <w:rFonts w:ascii="Cambria" w:hAnsi="Cambria"/>
                <w:color w:val="000000" w:themeColor="text1"/>
              </w:rPr>
              <w:t xml:space="preserve">• Key Stage 2:  BBC films for the World Religions </w:t>
            </w:r>
            <w:hyperlink r:id="rId23" w:history="1">
              <w:r w:rsidRPr="00A64159">
                <w:rPr>
                  <w:rStyle w:val="Hyperlink"/>
                  <w:rFonts w:ascii="Cambria" w:hAnsi="Cambria"/>
                </w:rPr>
                <w:t>https://www.bbc.co.uk/teach/ks2-religious-studies/z6pbqp3</w:t>
              </w:r>
            </w:hyperlink>
          </w:p>
          <w:p w:rsidR="00651BE0" w:rsidRPr="00EA3C54" w:rsidRDefault="00651BE0" w:rsidP="00651BE0">
            <w:pPr>
              <w:pStyle w:val="NormalWeb"/>
              <w:shd w:val="clear" w:color="auto" w:fill="FFFFFF"/>
              <w:spacing w:before="0" w:beforeAutospacing="0"/>
              <w:rPr>
                <w:rStyle w:val="Strong"/>
                <w:rFonts w:ascii="Cambria" w:hAnsi="Cambria" w:cs="Arial"/>
                <w:color w:val="646464"/>
                <w:u w:val="single"/>
              </w:rPr>
            </w:pPr>
          </w:p>
          <w:p w:rsidR="00651BE0" w:rsidRPr="00EA3C54" w:rsidRDefault="00651BE0" w:rsidP="00651BE0">
            <w:pPr>
              <w:pStyle w:val="NormalWeb"/>
              <w:shd w:val="clear" w:color="auto" w:fill="FFFFFF"/>
              <w:spacing w:before="0" w:beforeAutospacing="0"/>
              <w:rPr>
                <w:rFonts w:ascii="Cambria" w:hAnsi="Cambria" w:cs="Calibri"/>
              </w:rPr>
            </w:pPr>
            <w:r w:rsidRPr="00EA3C54">
              <w:rPr>
                <w:rStyle w:val="Strong"/>
                <w:rFonts w:ascii="Cambria" w:hAnsi="Cambria" w:cs="Calibri"/>
                <w:u w:val="single"/>
              </w:rPr>
              <w:t>Museums and galleries:</w:t>
            </w:r>
          </w:p>
          <w:p w:rsidR="00651BE0" w:rsidRPr="00EA3C54" w:rsidRDefault="00651BE0" w:rsidP="0096477E">
            <w:pPr>
              <w:pStyle w:val="NormalWeb"/>
              <w:shd w:val="clear" w:color="auto" w:fill="FFFFFF"/>
              <w:spacing w:before="0" w:beforeAutospacing="0"/>
              <w:ind w:left="776"/>
              <w:rPr>
                <w:rFonts w:ascii="Cambria" w:hAnsi="Cambria" w:cs="Calibri"/>
              </w:rPr>
            </w:pPr>
            <w:r w:rsidRPr="00EA3C54">
              <w:rPr>
                <w:rFonts w:ascii="Cambria" w:hAnsi="Cambria" w:cs="Calibri"/>
              </w:rPr>
              <w:t>• The British Library </w:t>
            </w:r>
            <w:hyperlink r:id="rId24" w:history="1">
              <w:r w:rsidRPr="00EA3C54">
                <w:rPr>
                  <w:rStyle w:val="Hyperlink"/>
                  <w:rFonts w:ascii="Cambria" w:hAnsi="Cambria" w:cs="Calibri"/>
                  <w:color w:val="auto"/>
                </w:rPr>
                <w:t>https://www.bl.uk/sacred-texts#</w:t>
              </w:r>
            </w:hyperlink>
            <w:r w:rsidRPr="00EA3C54">
              <w:rPr>
                <w:rFonts w:ascii="Cambria" w:hAnsi="Cambria" w:cs="Calibri"/>
              </w:rPr>
              <w:br/>
              <w:t>• The National Gallery: </w:t>
            </w:r>
            <w:hyperlink r:id="rId25" w:history="1">
              <w:r w:rsidRPr="00EA3C54">
                <w:rPr>
                  <w:rStyle w:val="Hyperlink"/>
                  <w:rFonts w:ascii="Cambria" w:hAnsi="Cambria" w:cs="Calibri"/>
                  <w:color w:val="auto"/>
                </w:rPr>
                <w:t>https://www.nationalgallery.org.uk/learning/teachers-and-schools/teachers-notes</w:t>
              </w:r>
            </w:hyperlink>
            <w:r w:rsidRPr="00EA3C54">
              <w:rPr>
                <w:rFonts w:ascii="Cambria" w:hAnsi="Cambria" w:cs="Calibri"/>
              </w:rPr>
              <w:br/>
              <w:t>• The Victoria and Albert Museum: </w:t>
            </w:r>
            <w:hyperlink r:id="rId26" w:history="1">
              <w:r w:rsidRPr="00EA3C54">
                <w:rPr>
                  <w:rStyle w:val="Hyperlink"/>
                  <w:rFonts w:ascii="Cambria" w:hAnsi="Cambria" w:cs="Calibri"/>
                  <w:color w:val="auto"/>
                </w:rPr>
                <w:t>https://www.vam.ac.uk/info/teachers-resources-for-primary-</w:t>
              </w:r>
              <w:r w:rsidRPr="00EA3C54">
                <w:rPr>
                  <w:rStyle w:val="Hyperlink"/>
                  <w:rFonts w:ascii="Cambria" w:hAnsi="Cambria" w:cs="Calibri"/>
                  <w:color w:val="auto"/>
                </w:rPr>
                <w:lastRenderedPageBreak/>
                <w:t>schools</w:t>
              </w:r>
            </w:hyperlink>
            <w:r w:rsidR="00EA3C54">
              <w:rPr>
                <w:rStyle w:val="Hyperlink"/>
                <w:rFonts w:ascii="Cambria" w:hAnsi="Cambria" w:cs="Calibri"/>
                <w:color w:val="auto"/>
              </w:rPr>
              <w:t xml:space="preserve"> </w:t>
            </w:r>
          </w:p>
          <w:p w:rsidR="00651BE0" w:rsidRPr="00EA3C54" w:rsidRDefault="00651BE0" w:rsidP="00651BE0">
            <w:pPr>
              <w:pStyle w:val="NormalWeb"/>
              <w:shd w:val="clear" w:color="auto" w:fill="FFFFFF"/>
              <w:spacing w:before="0" w:beforeAutospacing="0"/>
              <w:rPr>
                <w:rFonts w:ascii="Cambria" w:hAnsi="Cambria" w:cs="Calibri"/>
                <w:b/>
                <w:bCs/>
              </w:rPr>
            </w:pPr>
            <w:r w:rsidRPr="00EA3C54">
              <w:rPr>
                <w:rFonts w:ascii="Cambria" w:hAnsi="Cambria" w:cs="Calibri"/>
                <w:b/>
                <w:bCs/>
              </w:rPr>
              <w:t>Jewish Museum</w:t>
            </w:r>
          </w:p>
          <w:p w:rsidR="00651BE0" w:rsidRPr="00EA3C54" w:rsidRDefault="000D546A" w:rsidP="0096477E">
            <w:pPr>
              <w:pStyle w:val="NormalWeb"/>
              <w:shd w:val="clear" w:color="auto" w:fill="FFFFFF"/>
              <w:spacing w:before="0" w:beforeAutospacing="0"/>
              <w:ind w:left="776"/>
              <w:rPr>
                <w:rFonts w:ascii="Cambria" w:hAnsi="Cambria" w:cs="Calibri"/>
                <w:color w:val="646464"/>
              </w:rPr>
            </w:pPr>
            <w:hyperlink r:id="rId27" w:history="1">
              <w:r w:rsidR="00651BE0" w:rsidRPr="00EA3C54">
                <w:rPr>
                  <w:rStyle w:val="Hyperlink"/>
                  <w:rFonts w:ascii="Cambria" w:hAnsi="Cambria" w:cs="Calibri"/>
                </w:rPr>
                <w:t>https://jewishmuseum.org.uk/virtual-classrooms/</w:t>
              </w:r>
            </w:hyperlink>
            <w:r w:rsidR="00651BE0" w:rsidRPr="00EA3C54">
              <w:rPr>
                <w:rFonts w:ascii="Cambria" w:hAnsi="Cambria" w:cs="Calibri"/>
              </w:rPr>
              <w:t xml:space="preserve"> New virtual classroom available</w:t>
            </w:r>
            <w:r w:rsidR="0096477E" w:rsidRPr="00EA3C54">
              <w:rPr>
                <w:rFonts w:ascii="Cambria" w:hAnsi="Cambria" w:cs="Calibri"/>
              </w:rPr>
              <w:t>.</w:t>
            </w:r>
          </w:p>
          <w:p w:rsidR="0096477E" w:rsidRPr="00EA3C54" w:rsidRDefault="0096477E" w:rsidP="0096477E">
            <w:pPr>
              <w:rPr>
                <w:rFonts w:ascii="Cambria" w:hAnsi="Cambria" w:cs="Calibri"/>
                <w:b/>
                <w:bCs/>
              </w:rPr>
            </w:pPr>
            <w:r w:rsidRPr="00EA3C54">
              <w:rPr>
                <w:rFonts w:ascii="Cambria" w:hAnsi="Cambria" w:cs="Calibri"/>
                <w:b/>
                <w:bCs/>
              </w:rPr>
              <w:t>Bible Society</w:t>
            </w:r>
          </w:p>
          <w:p w:rsidR="0096477E" w:rsidRPr="00EA3C54" w:rsidRDefault="0096477E" w:rsidP="0096477E">
            <w:pPr>
              <w:ind w:left="776"/>
              <w:rPr>
                <w:rFonts w:ascii="Cambria" w:hAnsi="Cambria" w:cs="Calibri"/>
              </w:rPr>
            </w:pPr>
            <w:r w:rsidRPr="00EA3C54">
              <w:rPr>
                <w:rFonts w:ascii="Cambria" w:hAnsi="Cambria" w:cs="Calibri"/>
              </w:rPr>
              <w:t>Bible society resources for KS3 and KS4</w:t>
            </w:r>
          </w:p>
          <w:p w:rsidR="00BC5886" w:rsidRPr="00EA3C54" w:rsidRDefault="000D546A" w:rsidP="0096477E">
            <w:pPr>
              <w:ind w:left="776"/>
              <w:rPr>
                <w:rFonts w:ascii="Cambria" w:hAnsi="Cambria" w:cs="Calibri"/>
                <w:color w:val="0000FF"/>
                <w:u w:val="single"/>
              </w:rPr>
            </w:pPr>
            <w:hyperlink r:id="rId28" w:history="1">
              <w:r w:rsidR="0096477E" w:rsidRPr="00EA3C54">
                <w:rPr>
                  <w:rStyle w:val="Hyperlink"/>
                  <w:rFonts w:ascii="Cambria" w:hAnsi="Cambria" w:cs="Calibri"/>
                </w:rPr>
                <w:t>https://educationresources.biblesociety.org.uk/</w:t>
              </w:r>
            </w:hyperlink>
            <w:r w:rsidR="0096477E" w:rsidRPr="00EA3C54">
              <w:rPr>
                <w:rFonts w:ascii="Cambria" w:hAnsi="Cambria" w:cs="Calibri"/>
                <w:color w:val="0000FF"/>
                <w:u w:val="single"/>
              </w:rPr>
              <w:t xml:space="preserve"> </w:t>
            </w:r>
          </w:p>
          <w:p w:rsidR="0096477E" w:rsidRPr="00EA3C54" w:rsidRDefault="0096477E" w:rsidP="0096477E">
            <w:pPr>
              <w:rPr>
                <w:rFonts w:ascii="Cambria" w:hAnsi="Cambria" w:cs="Calibri"/>
              </w:rPr>
            </w:pPr>
          </w:p>
          <w:p w:rsidR="0096477E" w:rsidRPr="00EA3C54" w:rsidRDefault="0096477E" w:rsidP="0096477E">
            <w:pPr>
              <w:pStyle w:val="NormalWeb"/>
              <w:spacing w:before="240" w:beforeAutospacing="0" w:after="240" w:afterAutospacing="0" w:line="300" w:lineRule="atLeast"/>
              <w:ind w:left="720"/>
              <w:rPr>
                <w:rFonts w:ascii="Cambria" w:hAnsi="Cambria" w:cs="Calibri"/>
                <w:color w:val="000000"/>
              </w:rPr>
            </w:pPr>
            <w:r w:rsidRPr="00EA3C54">
              <w:rPr>
                <w:rFonts w:ascii="Cambria" w:hAnsi="Cambria" w:cs="Calibri"/>
                <w:b/>
                <w:bCs/>
                <w:color w:val="000000"/>
              </w:rPr>
              <w:t>The Open University</w:t>
            </w:r>
            <w:r w:rsidRPr="00EA3C54">
              <w:rPr>
                <w:rFonts w:ascii="Cambria" w:hAnsi="Cambria" w:cs="Calibri"/>
                <w:color w:val="000000"/>
              </w:rPr>
              <w:t xml:space="preserve"> offers free tour of many religious buildings with an option of zooming in or looking around if needed. Definitely recommend as it can be shared with the children too with no login details needed.</w:t>
            </w:r>
          </w:p>
          <w:p w:rsidR="0096477E" w:rsidRPr="00EA3C54" w:rsidRDefault="000D546A" w:rsidP="0096477E">
            <w:pPr>
              <w:pStyle w:val="NormalWeb"/>
              <w:spacing w:before="240" w:beforeAutospacing="0" w:after="240" w:afterAutospacing="0" w:line="300" w:lineRule="atLeast"/>
              <w:ind w:left="720"/>
              <w:rPr>
                <w:rFonts w:ascii="Cambria" w:hAnsi="Cambria" w:cs="Calibri"/>
                <w:color w:val="000000"/>
              </w:rPr>
            </w:pPr>
            <w:hyperlink r:id="rId29" w:history="1">
              <w:r w:rsidR="0096477E" w:rsidRPr="00EA3C54">
                <w:rPr>
                  <w:rStyle w:val="Hyperlink"/>
                  <w:rFonts w:ascii="Cambria" w:hAnsi="Cambria" w:cs="Calibri"/>
                </w:rPr>
                <w:t>https://www.open.edu/openlearn/history-the-arts/culture/religious-studies/exploring-religion-london</w:t>
              </w:r>
            </w:hyperlink>
          </w:p>
          <w:p w:rsidR="0096477E" w:rsidRPr="00EA3C54" w:rsidRDefault="0096477E" w:rsidP="0096477E">
            <w:pPr>
              <w:rPr>
                <w:rFonts w:ascii="Cambria" w:hAnsi="Cambria" w:cs="Calibri"/>
              </w:rPr>
            </w:pPr>
          </w:p>
          <w:p w:rsidR="00EA3C54" w:rsidRDefault="00EA3C54" w:rsidP="00EA3C54">
            <w:pPr>
              <w:shd w:val="clear" w:color="auto" w:fill="FFFFFF"/>
              <w:rPr>
                <w:rFonts w:ascii="Cambria" w:hAnsi="Cambria" w:cs="Calibri"/>
                <w:color w:val="212121"/>
              </w:rPr>
            </w:pPr>
            <w:r w:rsidRPr="00EA3C54">
              <w:rPr>
                <w:rFonts w:ascii="Cambria" w:hAnsi="Cambria" w:cs="Calibri"/>
                <w:color w:val="212121"/>
              </w:rPr>
              <w:t xml:space="preserve">NEW RESOURCES ADDED </w:t>
            </w:r>
            <w:r>
              <w:rPr>
                <w:rFonts w:ascii="Cambria" w:hAnsi="Cambria" w:cs="Calibri"/>
                <w:color w:val="212121"/>
              </w:rPr>
              <w:t xml:space="preserve">– </w:t>
            </w:r>
          </w:p>
          <w:p w:rsidR="00EA3C54" w:rsidRPr="00EA3C54" w:rsidRDefault="00EA3C54" w:rsidP="00EA3C54">
            <w:pPr>
              <w:shd w:val="clear" w:color="auto" w:fill="FFFFFF"/>
              <w:ind w:firstLine="784"/>
              <w:rPr>
                <w:rFonts w:ascii="Cambria" w:hAnsi="Cambria" w:cs="Calibri"/>
                <w:color w:val="212121"/>
              </w:rPr>
            </w:pPr>
            <w:r w:rsidRPr="00EA3C54">
              <w:rPr>
                <w:rFonts w:ascii="Cambria" w:hAnsi="Cambria" w:cs="Calibri"/>
                <w:color w:val="212121"/>
              </w:rPr>
              <w:t xml:space="preserve">KS3 Home learning resources. Share with your secondary pupils to encourage great RE! </w:t>
            </w:r>
          </w:p>
          <w:p w:rsidR="00EA3C54" w:rsidRPr="00EA3C54" w:rsidRDefault="000D546A" w:rsidP="00EA3C54">
            <w:pPr>
              <w:shd w:val="clear" w:color="auto" w:fill="FFFFFF"/>
              <w:ind w:firstLine="784"/>
              <w:rPr>
                <w:rFonts w:ascii="Cambria" w:hAnsi="Cambria" w:cs="Calibri"/>
                <w:color w:val="212121"/>
              </w:rPr>
            </w:pPr>
            <w:hyperlink r:id="rId30" w:history="1">
              <w:r w:rsidR="00EA3C54" w:rsidRPr="0016663F">
                <w:rPr>
                  <w:rStyle w:val="Hyperlink"/>
                  <w:rFonts w:ascii="Cambria" w:hAnsi="Cambria" w:cs="Calibri"/>
                </w:rPr>
                <w:t>https://www.natre.org.uk/about-natre/free-resources-for-you-and-your-pupils/key-stage-3/</w:t>
              </w:r>
            </w:hyperlink>
            <w:r w:rsidR="00EA3C54">
              <w:rPr>
                <w:rFonts w:ascii="Cambria" w:hAnsi="Cambria" w:cs="Calibri"/>
                <w:color w:val="212121"/>
              </w:rPr>
              <w:t xml:space="preserve"> </w:t>
            </w:r>
          </w:p>
          <w:p w:rsidR="0096477E" w:rsidRPr="0096477E" w:rsidRDefault="0096477E" w:rsidP="0096477E">
            <w:pPr>
              <w:rPr>
                <w:color w:val="0000FF"/>
                <w:u w:val="single"/>
              </w:rPr>
            </w:pPr>
          </w:p>
        </w:tc>
      </w:tr>
      <w:tr w:rsidR="00EA3C54" w:rsidTr="00DA4484">
        <w:tc>
          <w:tcPr>
            <w:tcW w:w="11430" w:type="dxa"/>
            <w:gridSpan w:val="2"/>
            <w:tcBorders>
              <w:top w:val="nil"/>
            </w:tcBorders>
          </w:tcPr>
          <w:p w:rsidR="00EA3C54" w:rsidRDefault="00EA3C54" w:rsidP="00276E9D">
            <w:pPr>
              <w:spacing w:before="100" w:beforeAutospacing="1" w:after="80"/>
              <w:rPr>
                <w:rFonts w:ascii="Cambria" w:hAnsi="Cambria"/>
                <w:color w:val="000000" w:themeColor="text1"/>
              </w:rPr>
            </w:pPr>
          </w:p>
        </w:tc>
      </w:tr>
    </w:tbl>
    <w:p w:rsidR="0031551C" w:rsidRDefault="0031551C" w:rsidP="00570692">
      <w:pPr>
        <w:jc w:val="both"/>
        <w:rPr>
          <w:rFonts w:ascii="Calibri" w:hAnsi="Calibri" w:cs="Andalus"/>
          <w:color w:val="000000"/>
          <w:sz w:val="22"/>
          <w:lang w:val="en" w:eastAsia="en-GB"/>
        </w:rPr>
      </w:pPr>
    </w:p>
    <w:p w:rsidR="00EC1698" w:rsidRDefault="0000792D" w:rsidP="00EA0F24">
      <w:pPr>
        <w:pStyle w:val="NormalWeb"/>
        <w:shd w:val="clear" w:color="auto" w:fill="FFFFFF"/>
        <w:rPr>
          <w:rFonts w:ascii="Cambria" w:hAnsi="Cambria"/>
          <w:b/>
          <w:bCs/>
          <w:color w:val="0000FF"/>
          <w:sz w:val="20"/>
          <w:szCs w:val="20"/>
          <w:u w:val="single"/>
        </w:rPr>
      </w:pPr>
      <w:r w:rsidRPr="00570692">
        <w:rPr>
          <w:rFonts w:ascii="Calibri" w:hAnsi="Calibri" w:cs="Andalus"/>
          <w:noProof/>
          <w:color w:val="000000"/>
          <w:sz w:val="22"/>
          <w:lang w:eastAsia="en-GB"/>
        </w:rPr>
        <mc:AlternateContent>
          <mc:Choice Requires="wps">
            <w:drawing>
              <wp:anchor distT="0" distB="0" distL="114300" distR="114300" simplePos="0" relativeHeight="251661824" behindDoc="0" locked="0" layoutInCell="1" allowOverlap="1" wp14:anchorId="429FE395" wp14:editId="785AD373">
                <wp:simplePos x="0" y="0"/>
                <wp:positionH relativeFrom="margin">
                  <wp:posOffset>3255010</wp:posOffset>
                </wp:positionH>
                <wp:positionV relativeFrom="paragraph">
                  <wp:posOffset>-3199701</wp:posOffset>
                </wp:positionV>
                <wp:extent cx="520700" cy="7151370"/>
                <wp:effectExtent l="0" t="635" r="0" b="0"/>
                <wp:wrapNone/>
                <wp:docPr id="1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20700" cy="7151370"/>
                        </a:xfrm>
                        <a:prstGeom prst="rect">
                          <a:avLst/>
                        </a:prstGeom>
                        <a:solidFill>
                          <a:srgbClr val="990033"/>
                        </a:solidFill>
                        <a:ln>
                          <a:noFill/>
                        </a:ln>
                      </wps:spPr>
                      <wps:txbx>
                        <w:txbxContent>
                          <w:p w:rsidR="003E7C67" w:rsidRPr="003E7C67" w:rsidRDefault="00D62E76" w:rsidP="00800718">
                            <w:pPr>
                              <w:pStyle w:val="Heading1"/>
                              <w:shd w:val="clear" w:color="auto" w:fill="990000"/>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Resources to Suppo</w:t>
                            </w:r>
                            <w:r w:rsidR="00B72924">
                              <w:rPr>
                                <w:rFonts w:ascii="Cambria" w:hAnsi="Cambria" w:cs="Arial"/>
                                <w:b/>
                                <w:color w:val="FFFFFF"/>
                                <w:sz w:val="40"/>
                                <w:szCs w:val="40"/>
                              </w:rPr>
                              <w:t>r</w:t>
                            </w:r>
                            <w:r>
                              <w:rPr>
                                <w:rFonts w:ascii="Cambria" w:hAnsi="Cambria" w:cs="Arial"/>
                                <w:b/>
                                <w:color w:val="FFFFFF"/>
                                <w:sz w:val="40"/>
                                <w:szCs w:val="40"/>
                              </w:rPr>
                              <w:t>t Curriculum Development in 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9FE395" id="Rectangle 54" o:spid="_x0000_s1029" style="position:absolute;margin-left:256.3pt;margin-top:-251.95pt;width:41pt;height:563.1pt;rotation:-9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" fillcolor="#903" stroked="f">
                <v:textbox>
                  <w:txbxContent>
                    <w:p w14:paraId="13874679" w14:textId="6F6965B7" w:rsidR="003E7C67" w:rsidRPr="003E7C67" w:rsidRDefault="00D62E76" w:rsidP="00800718">
                      <w:pPr>
                        <w:pStyle w:val="Heading1"/>
                        <w:shd w:val="clear" w:color="auto" w:fill="990000"/>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Resources to Suppo</w:t>
                      </w:r>
                      <w:r w:rsidR="00B72924">
                        <w:rPr>
                          <w:rFonts w:ascii="Cambria" w:hAnsi="Cambria" w:cs="Arial"/>
                          <w:b/>
                          <w:color w:val="FFFFFF"/>
                          <w:sz w:val="40"/>
                          <w:szCs w:val="40"/>
                        </w:rPr>
                        <w:t>r</w:t>
                      </w:r>
                      <w:r>
                        <w:rPr>
                          <w:rFonts w:ascii="Cambria" w:hAnsi="Cambria" w:cs="Arial"/>
                          <w:b/>
                          <w:color w:val="FFFFFF"/>
                          <w:sz w:val="40"/>
                          <w:szCs w:val="40"/>
                        </w:rPr>
                        <w:t>t Curriculum Development in RE</w:t>
                      </w:r>
                    </w:p>
                  </w:txbxContent>
                </v:textbox>
                <w10:wrap anchorx="margin"/>
              </v:rect>
            </w:pict>
          </mc:Fallback>
        </mc:AlternateContent>
      </w:r>
    </w:p>
    <w:p w:rsidR="00154F1D" w:rsidRPr="00EA0F24" w:rsidRDefault="00154F1D" w:rsidP="00EA0F24">
      <w:pPr>
        <w:pStyle w:val="NormalWeb"/>
        <w:shd w:val="clear" w:color="auto" w:fill="FFFFFF"/>
        <w:rPr>
          <w:rFonts w:ascii="Cambria" w:hAnsi="Cambria"/>
          <w:b/>
          <w:bCs/>
          <w:color w:val="0000FF"/>
          <w:sz w:val="20"/>
          <w:szCs w:val="20"/>
          <w:u w:val="single"/>
        </w:rPr>
      </w:pPr>
    </w:p>
    <w:p w:rsidR="003E7C67" w:rsidRPr="006E42FE" w:rsidRDefault="003E7C67" w:rsidP="00327337">
      <w:pPr>
        <w:pStyle w:val="Heading1"/>
        <w:spacing w:before="0" w:beforeAutospacing="0" w:after="0" w:afterAutospacing="0"/>
        <w:rPr>
          <w:rFonts w:ascii="Arial" w:hAnsi="Arial" w:cs="Arial"/>
          <w:b/>
          <w:color w:val="FFFFFF"/>
          <w:sz w:val="22"/>
          <w:szCs w:val="22"/>
        </w:rPr>
      </w:pPr>
    </w:p>
    <w:tbl>
      <w:tblPr>
        <w:tblW w:w="11433" w:type="dxa"/>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33"/>
      </w:tblGrid>
      <w:tr w:rsidR="003E7C67" w:rsidRPr="00DB5FAC" w:rsidTr="00BC5886">
        <w:trPr>
          <w:trHeight w:val="215"/>
        </w:trPr>
        <w:tc>
          <w:tcPr>
            <w:tcW w:w="11433" w:type="dxa"/>
            <w:shd w:val="clear" w:color="auto" w:fill="auto"/>
            <w:vAlign w:val="center"/>
          </w:tcPr>
          <w:p w:rsidR="00992947" w:rsidRPr="00BC0D6D" w:rsidRDefault="00526EA4" w:rsidP="00526EA4">
            <w:pPr>
              <w:rPr>
                <w:rFonts w:ascii="Cambria" w:hAnsi="Cambria"/>
                <w:b/>
              </w:rPr>
            </w:pPr>
            <w:r w:rsidRPr="00BC0D6D">
              <w:rPr>
                <w:rFonts w:ascii="Cambria" w:hAnsi="Cambria"/>
                <w:b/>
              </w:rPr>
              <w:t xml:space="preserve">Have you been asked to revitalise </w:t>
            </w:r>
            <w:r w:rsidR="0000792D" w:rsidRPr="00BC0D6D">
              <w:rPr>
                <w:rFonts w:ascii="Cambria" w:hAnsi="Cambria"/>
                <w:b/>
              </w:rPr>
              <w:t xml:space="preserve">provision for </w:t>
            </w:r>
            <w:r w:rsidRPr="00BC0D6D">
              <w:rPr>
                <w:rFonts w:ascii="Cambria" w:hAnsi="Cambria"/>
                <w:b/>
              </w:rPr>
              <w:t>RE</w:t>
            </w:r>
            <w:r w:rsidR="0000792D" w:rsidRPr="00BC0D6D">
              <w:rPr>
                <w:rFonts w:ascii="Cambria" w:hAnsi="Cambria"/>
                <w:b/>
              </w:rPr>
              <w:t xml:space="preserve"> in your school</w:t>
            </w:r>
            <w:r w:rsidRPr="00BC0D6D">
              <w:rPr>
                <w:rFonts w:ascii="Cambria" w:hAnsi="Cambria"/>
                <w:b/>
              </w:rPr>
              <w:t xml:space="preserve">? If so, you might find these </w:t>
            </w:r>
            <w:r w:rsidR="0000792D" w:rsidRPr="00BC0D6D">
              <w:rPr>
                <w:rFonts w:ascii="Cambria" w:hAnsi="Cambria"/>
                <w:b/>
              </w:rPr>
              <w:t xml:space="preserve">links are </w:t>
            </w:r>
            <w:r w:rsidRPr="00BC0D6D">
              <w:rPr>
                <w:rFonts w:ascii="Cambria" w:hAnsi="Cambria"/>
                <w:b/>
              </w:rPr>
              <w:t>useful</w:t>
            </w:r>
            <w:r w:rsidR="0000792D" w:rsidRPr="00BC0D6D">
              <w:rPr>
                <w:rFonts w:ascii="Cambria" w:hAnsi="Cambria"/>
                <w:b/>
              </w:rPr>
              <w:t xml:space="preserve"> to you and your colleagues</w:t>
            </w:r>
            <w:r w:rsidRPr="00BC0D6D">
              <w:rPr>
                <w:rFonts w:ascii="Cambria" w:hAnsi="Cambria"/>
                <w:b/>
              </w:rPr>
              <w:t xml:space="preserve">! </w:t>
            </w:r>
          </w:p>
          <w:p w:rsidR="00BC0D6D" w:rsidRDefault="00BC0D6D" w:rsidP="00526EA4">
            <w:pPr>
              <w:rPr>
                <w:rFonts w:ascii="Cambria" w:hAnsi="Cambria"/>
              </w:rPr>
            </w:pPr>
          </w:p>
          <w:p w:rsidR="00EB21EC" w:rsidRPr="00882D97" w:rsidRDefault="00EB21EC" w:rsidP="00EB21EC">
            <w:pPr>
              <w:pStyle w:val="ListParagraph"/>
              <w:numPr>
                <w:ilvl w:val="0"/>
                <w:numId w:val="35"/>
              </w:numPr>
              <w:rPr>
                <w:rFonts w:ascii="Cambria" w:hAnsi="Cambria"/>
              </w:rPr>
            </w:pPr>
            <w:r w:rsidRPr="00882D97">
              <w:rPr>
                <w:rFonts w:ascii="Cambria" w:hAnsi="Cambria"/>
                <w:b/>
              </w:rPr>
              <w:t>The Learning Department</w:t>
            </w:r>
            <w:r w:rsidRPr="00882D97">
              <w:rPr>
                <w:rFonts w:ascii="Cambria" w:hAnsi="Cambria"/>
              </w:rPr>
              <w:t xml:space="preserve"> at </w:t>
            </w:r>
            <w:r w:rsidRPr="00882D97">
              <w:rPr>
                <w:rFonts w:ascii="Cambria" w:hAnsi="Cambria"/>
                <w:b/>
              </w:rPr>
              <w:t xml:space="preserve">Westminster Abbey </w:t>
            </w:r>
            <w:r w:rsidRPr="00882D97">
              <w:rPr>
                <w:rFonts w:ascii="Cambria" w:hAnsi="Cambria"/>
              </w:rPr>
              <w:t xml:space="preserve">is continuing to produce online support materials which can be used by children at home with their families or in schools. Some recent additions include </w:t>
            </w:r>
            <w:r w:rsidR="002D4784" w:rsidRPr="00882D97">
              <w:rPr>
                <w:rFonts w:ascii="Cambria" w:hAnsi="Cambria"/>
              </w:rPr>
              <w:t>Key Stage 2 resources on Christian Pilgrimage, using the Shrine of St Edward the Confessor</w:t>
            </w:r>
            <w:r w:rsidR="00074494">
              <w:rPr>
                <w:rFonts w:ascii="Cambria" w:hAnsi="Cambria"/>
              </w:rPr>
              <w:t xml:space="preserve"> as a focus and also a thoughtful</w:t>
            </w:r>
            <w:r w:rsidR="002D4784" w:rsidRPr="00882D97">
              <w:rPr>
                <w:rFonts w:ascii="Cambria" w:hAnsi="Cambria"/>
              </w:rPr>
              <w:t xml:space="preserve"> reflection to help encourage older students to consider the relationship between death and Christianity, supported with Bible passages and a prayer.</w:t>
            </w:r>
          </w:p>
          <w:p w:rsidR="002D4784" w:rsidRPr="00882D97" w:rsidRDefault="002D4784" w:rsidP="002D4784">
            <w:pPr>
              <w:pStyle w:val="ListParagraph"/>
              <w:rPr>
                <w:rFonts w:ascii="Cambria" w:hAnsi="Cambria"/>
              </w:rPr>
            </w:pPr>
          </w:p>
          <w:p w:rsidR="00882D97" w:rsidRPr="00882D97" w:rsidRDefault="002D4784" w:rsidP="00882D97">
            <w:pPr>
              <w:ind w:left="720"/>
              <w:rPr>
                <w:rFonts w:ascii="Cambria" w:hAnsi="Cambria"/>
              </w:rPr>
            </w:pPr>
            <w:r w:rsidRPr="00882D97">
              <w:rPr>
                <w:rFonts w:ascii="Cambria" w:hAnsi="Cambria"/>
              </w:rPr>
              <w:t>See:</w:t>
            </w:r>
            <w:r w:rsidR="00882D97" w:rsidRPr="00882D97">
              <w:rPr>
                <w:rFonts w:ascii="Cambria" w:hAnsi="Cambria"/>
              </w:rPr>
              <w:t xml:space="preserve"> </w:t>
            </w:r>
            <w:hyperlink r:id="rId31" w:history="1">
              <w:r w:rsidR="00882D97" w:rsidRPr="00882D97">
                <w:rPr>
                  <w:rStyle w:val="Hyperlink"/>
                  <w:rFonts w:ascii="Cambria" w:hAnsi="Cambria"/>
                </w:rPr>
                <w:t>https://www.westminster-abbey.org/learning/teaching-resources</w:t>
              </w:r>
            </w:hyperlink>
          </w:p>
          <w:p w:rsidR="0000792D" w:rsidRPr="0000792D" w:rsidRDefault="00882D97" w:rsidP="00882D97">
            <w:pPr>
              <w:ind w:left="720"/>
              <w:rPr>
                <w:rFonts w:ascii="Cambria" w:hAnsi="Cambria"/>
              </w:rPr>
            </w:pPr>
            <w:r>
              <w:rPr>
                <w:rFonts w:ascii="Cambria" w:hAnsi="Cambria"/>
              </w:rPr>
              <w:t xml:space="preserve"> </w:t>
            </w:r>
          </w:p>
          <w:p w:rsidR="00BC0D6D" w:rsidRDefault="00BC0D6D" w:rsidP="00BC0D6D">
            <w:pPr>
              <w:ind w:left="720"/>
              <w:rPr>
                <w:rFonts w:ascii="Cambria" w:hAnsi="Cambria"/>
              </w:rPr>
            </w:pPr>
          </w:p>
          <w:p w:rsidR="006204C0" w:rsidRDefault="00074494" w:rsidP="006204C0">
            <w:pPr>
              <w:pStyle w:val="ListParagraph"/>
              <w:numPr>
                <w:ilvl w:val="0"/>
                <w:numId w:val="35"/>
              </w:numPr>
              <w:rPr>
                <w:rFonts w:ascii="Cambria" w:hAnsi="Cambria"/>
              </w:rPr>
            </w:pPr>
            <w:r>
              <w:rPr>
                <w:rFonts w:ascii="Cambria" w:hAnsi="Cambria"/>
              </w:rPr>
              <w:t xml:space="preserve">This training pack </w:t>
            </w:r>
            <w:r w:rsidR="006204C0">
              <w:rPr>
                <w:rFonts w:ascii="Cambria" w:hAnsi="Cambria"/>
              </w:rPr>
              <w:t xml:space="preserve">on </w:t>
            </w:r>
            <w:r w:rsidR="006204C0">
              <w:rPr>
                <w:rFonts w:ascii="Cambria" w:hAnsi="Cambria"/>
                <w:b/>
              </w:rPr>
              <w:t>Teaching Controversial Issues in Schools</w:t>
            </w:r>
            <w:r>
              <w:rPr>
                <w:rFonts w:ascii="Cambria" w:hAnsi="Cambria"/>
                <w:b/>
              </w:rPr>
              <w:t xml:space="preserve"> </w:t>
            </w:r>
            <w:r>
              <w:rPr>
                <w:rFonts w:ascii="Cambria" w:hAnsi="Cambria"/>
              </w:rPr>
              <w:t>i</w:t>
            </w:r>
            <w:r w:rsidR="006204C0" w:rsidRPr="006204C0">
              <w:rPr>
                <w:rFonts w:ascii="Cambria" w:hAnsi="Cambria"/>
              </w:rPr>
              <w:t>s a professional development programme for teachers which is designed to support and promote</w:t>
            </w:r>
            <w:r w:rsidR="006204C0">
              <w:rPr>
                <w:rFonts w:ascii="Cambria" w:hAnsi="Cambria"/>
              </w:rPr>
              <w:t xml:space="preserve"> this work in classrooms across Europe</w:t>
            </w:r>
            <w:r w:rsidR="006204C0" w:rsidRPr="006204C0">
              <w:rPr>
                <w:rFonts w:ascii="Cambria" w:hAnsi="Cambria"/>
              </w:rPr>
              <w:t>.</w:t>
            </w:r>
            <w:r w:rsidR="006204C0">
              <w:rPr>
                <w:rFonts w:ascii="Cambria" w:hAnsi="Cambria"/>
              </w:rPr>
              <w:t xml:space="preserve"> While the materials are not necessarily explicitly related to RE, </w:t>
            </w:r>
            <w:r>
              <w:rPr>
                <w:rFonts w:ascii="Cambria" w:hAnsi="Cambria"/>
              </w:rPr>
              <w:t>many of the ideas and principles discussed will be of relevance to our subject.</w:t>
            </w:r>
          </w:p>
          <w:p w:rsidR="00074494" w:rsidRDefault="00074494" w:rsidP="00074494">
            <w:pPr>
              <w:rPr>
                <w:rFonts w:ascii="Cambria" w:eastAsia="Calibri" w:hAnsi="Cambria"/>
              </w:rPr>
            </w:pPr>
          </w:p>
          <w:p w:rsidR="00074494" w:rsidRPr="00074494" w:rsidRDefault="00074494" w:rsidP="00074494">
            <w:pPr>
              <w:ind w:left="720"/>
              <w:rPr>
                <w:rFonts w:ascii="Cambria" w:eastAsia="Calibri" w:hAnsi="Cambria"/>
              </w:rPr>
            </w:pPr>
            <w:r>
              <w:rPr>
                <w:rFonts w:ascii="Cambria" w:eastAsia="Calibri" w:hAnsi="Cambria"/>
              </w:rPr>
              <w:t xml:space="preserve">See: </w:t>
            </w:r>
            <w:hyperlink r:id="rId32" w:history="1">
              <w:r w:rsidRPr="00074494">
                <w:rPr>
                  <w:rStyle w:val="Hyperlink"/>
                  <w:rFonts w:ascii="Cambria" w:eastAsia="Calibri" w:hAnsi="Cambria"/>
                </w:rPr>
                <w:t>https://pjp-eu.coe.int/en/web/charter-edc-hre-pilot-projects/teaching-controversial-issues-developing-effective-training-for-teachers-and-school-leaders</w:t>
              </w:r>
            </w:hyperlink>
          </w:p>
          <w:p w:rsidR="00074494" w:rsidRPr="00074494" w:rsidRDefault="00074494" w:rsidP="00074494">
            <w:pPr>
              <w:ind w:left="720"/>
              <w:rPr>
                <w:rFonts w:ascii="Cambria" w:eastAsia="Calibri" w:hAnsi="Cambria"/>
              </w:rPr>
            </w:pPr>
          </w:p>
          <w:p w:rsidR="001B1676" w:rsidRPr="00330236" w:rsidRDefault="001B1676" w:rsidP="006204C0">
            <w:pPr>
              <w:pStyle w:val="ListParagraph"/>
              <w:rPr>
                <w:rFonts w:ascii="Cambria" w:hAnsi="Cambria"/>
              </w:rPr>
            </w:pPr>
          </w:p>
          <w:p w:rsidR="001B1676" w:rsidRDefault="001B1676" w:rsidP="00BC0D6D">
            <w:pPr>
              <w:ind w:left="720"/>
              <w:rPr>
                <w:rFonts w:ascii="Cambria" w:hAnsi="Cambria"/>
              </w:rPr>
            </w:pPr>
          </w:p>
          <w:p w:rsidR="001B1676" w:rsidRDefault="00330236" w:rsidP="006204C0">
            <w:pPr>
              <w:pStyle w:val="ListParagraph"/>
              <w:rPr>
                <w:rFonts w:ascii="Cambria" w:hAnsi="Cambria"/>
                <w:u w:val="single"/>
              </w:rPr>
            </w:pPr>
            <w:r>
              <w:rPr>
                <w:rFonts w:ascii="Cambria" w:hAnsi="Cambria"/>
                <w:b/>
                <w:noProof/>
                <w:lang w:eastAsia="en-GB"/>
              </w:rPr>
              <w:drawing>
                <wp:inline distT="0" distB="0" distL="0" distR="0" wp14:anchorId="0D2FBB04" wp14:editId="3EF86806">
                  <wp:extent cx="1267460" cy="1714500"/>
                  <wp:effectExtent l="0" t="0" r="2540" b="12700"/>
                  <wp:docPr id="9" name="Picture 9" descr="../../../Users/priorl/Pictures/Photos%20Library.photoslibrary/Thumbnails/2020/06/02/20200602-101433/dE+4SfAQQi2R3HxhfzSqqg/thumb_TeachingControversial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priorl/Pictures/Photos%20Library.photoslibrary/Thumbnails/2020/06/02/20200602-101433/dE+4SfAQQi2R3HxhfzSqqg/thumb_TeachingControversialIssu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67460" cy="1714500"/>
                          </a:xfrm>
                          <a:prstGeom prst="rect">
                            <a:avLst/>
                          </a:prstGeom>
                          <a:noFill/>
                          <a:ln>
                            <a:noFill/>
                          </a:ln>
                        </pic:spPr>
                      </pic:pic>
                    </a:graphicData>
                  </a:graphic>
                </wp:inline>
              </w:drawing>
            </w:r>
          </w:p>
          <w:p w:rsidR="001B1676" w:rsidRDefault="001B1676" w:rsidP="001B1676">
            <w:pPr>
              <w:pStyle w:val="ListParagraph"/>
              <w:rPr>
                <w:rFonts w:ascii="Cambria" w:hAnsi="Cambria"/>
                <w:u w:val="single"/>
              </w:rPr>
            </w:pPr>
          </w:p>
          <w:p w:rsidR="001B1676" w:rsidRPr="005C443C" w:rsidRDefault="001B1676" w:rsidP="001B1676">
            <w:pPr>
              <w:pStyle w:val="ListParagraph"/>
              <w:rPr>
                <w:rFonts w:ascii="Cambria" w:hAnsi="Cambria"/>
                <w:u w:val="single"/>
              </w:rPr>
            </w:pPr>
          </w:p>
          <w:p w:rsidR="00BC0D6D" w:rsidRPr="00BC0D6D" w:rsidRDefault="001B1676" w:rsidP="00BC0D6D">
            <w:pPr>
              <w:pStyle w:val="ListParagraph"/>
              <w:numPr>
                <w:ilvl w:val="0"/>
                <w:numId w:val="35"/>
              </w:numPr>
              <w:rPr>
                <w:rFonts w:ascii="Cambria" w:hAnsi="Cambria"/>
              </w:rPr>
            </w:pPr>
            <w:r>
              <w:rPr>
                <w:rFonts w:ascii="Cambria" w:hAnsi="Cambria"/>
              </w:rPr>
              <w:t xml:space="preserve">Many </w:t>
            </w:r>
            <w:r w:rsidRPr="001B1676">
              <w:rPr>
                <w:rFonts w:ascii="Cambria" w:hAnsi="Cambria"/>
              </w:rPr>
              <w:t xml:space="preserve">great </w:t>
            </w:r>
            <w:r>
              <w:rPr>
                <w:rFonts w:ascii="Cambria" w:hAnsi="Cambria"/>
              </w:rPr>
              <w:t xml:space="preserve">teaching ideas are being </w:t>
            </w:r>
            <w:proofErr w:type="gramStart"/>
            <w:r w:rsidRPr="001B1676">
              <w:rPr>
                <w:rFonts w:ascii="Cambria" w:hAnsi="Cambria"/>
              </w:rPr>
              <w:t xml:space="preserve">shared </w:t>
            </w:r>
            <w:r>
              <w:rPr>
                <w:rFonts w:ascii="Cambria" w:hAnsi="Cambria"/>
              </w:rPr>
              <w:t xml:space="preserve"> via</w:t>
            </w:r>
            <w:proofErr w:type="gramEnd"/>
            <w:r>
              <w:rPr>
                <w:rFonts w:ascii="Cambria" w:hAnsi="Cambria"/>
              </w:rPr>
              <w:t xml:space="preserve"> </w:t>
            </w:r>
            <w:r w:rsidRPr="0081214A">
              <w:rPr>
                <w:rFonts w:ascii="Cambria" w:hAnsi="Cambria"/>
                <w:b/>
              </w:rPr>
              <w:t>#REChatUK</w:t>
            </w:r>
            <w:r>
              <w:rPr>
                <w:rFonts w:ascii="Cambria" w:hAnsi="Cambria"/>
              </w:rPr>
              <w:t>.  There are also l</w:t>
            </w:r>
            <w:r w:rsidRPr="001B1676">
              <w:rPr>
                <w:rFonts w:ascii="Cambria" w:hAnsi="Cambria"/>
              </w:rPr>
              <w:t>o</w:t>
            </w:r>
            <w:r>
              <w:rPr>
                <w:rFonts w:ascii="Cambria" w:hAnsi="Cambria"/>
              </w:rPr>
              <w:t>ts of</w:t>
            </w:r>
            <w:r w:rsidRPr="001B1676">
              <w:rPr>
                <w:rFonts w:ascii="Cambria" w:hAnsi="Cambria"/>
              </w:rPr>
              <w:t xml:space="preserve"> resources for you and your pupils at</w:t>
            </w:r>
            <w:r>
              <w:rPr>
                <w:rFonts w:ascii="Cambria" w:hAnsi="Cambria"/>
              </w:rPr>
              <w:t xml:space="preserve">: </w:t>
            </w:r>
            <w:r w:rsidRPr="001B1676">
              <w:rPr>
                <w:rFonts w:ascii="Cambria" w:hAnsi="Cambria"/>
              </w:rPr>
              <w:t xml:space="preserve"> </w:t>
            </w:r>
            <w:hyperlink r:id="rId34" w:history="1">
              <w:r w:rsidRPr="006F268D">
                <w:rPr>
                  <w:rStyle w:val="Hyperlink"/>
                  <w:rFonts w:ascii="Cambria" w:hAnsi="Cambria"/>
                </w:rPr>
                <w:t>https://t.co/3o9oHmkNJ2</w:t>
              </w:r>
            </w:hyperlink>
            <w:r>
              <w:rPr>
                <w:rFonts w:ascii="Cambria" w:hAnsi="Cambria"/>
              </w:rPr>
              <w:t xml:space="preserve"> .</w:t>
            </w:r>
            <w:r w:rsidRPr="001B1676">
              <w:rPr>
                <w:rFonts w:ascii="Cambria" w:hAnsi="Cambria"/>
              </w:rPr>
              <w:t xml:space="preserve">  On </w:t>
            </w:r>
            <w:r w:rsidR="0081214A">
              <w:rPr>
                <w:rFonts w:ascii="Cambria" w:hAnsi="Cambria"/>
              </w:rPr>
              <w:t xml:space="preserve">the </w:t>
            </w:r>
            <w:r w:rsidRPr="0081214A">
              <w:rPr>
                <w:rFonts w:ascii="Cambria" w:hAnsi="Cambria"/>
                <w:b/>
              </w:rPr>
              <w:t xml:space="preserve">Save RE </w:t>
            </w:r>
            <w:r w:rsidR="0081214A" w:rsidRPr="0081214A">
              <w:rPr>
                <w:rFonts w:ascii="Cambria" w:hAnsi="Cambria"/>
                <w:b/>
              </w:rPr>
              <w:t xml:space="preserve">Facebook </w:t>
            </w:r>
            <w:r w:rsidR="0081214A">
              <w:rPr>
                <w:rFonts w:ascii="Cambria" w:hAnsi="Cambria"/>
              </w:rPr>
              <w:t xml:space="preserve">page, </w:t>
            </w:r>
            <w:r w:rsidRPr="001B1676">
              <w:rPr>
                <w:rFonts w:ascii="Cambria" w:hAnsi="Cambria"/>
              </w:rPr>
              <w:t xml:space="preserve">you can see </w:t>
            </w:r>
            <w:r>
              <w:rPr>
                <w:rFonts w:ascii="Cambria" w:hAnsi="Cambria"/>
              </w:rPr>
              <w:t>also many</w:t>
            </w:r>
            <w:r w:rsidRPr="001B1676">
              <w:rPr>
                <w:rFonts w:ascii="Cambria" w:hAnsi="Cambria"/>
              </w:rPr>
              <w:t xml:space="preserve"> of the websites </w:t>
            </w:r>
            <w:r>
              <w:rPr>
                <w:rFonts w:ascii="Cambria" w:hAnsi="Cambria"/>
              </w:rPr>
              <w:t>shared in the RE community via G</w:t>
            </w:r>
            <w:r w:rsidRPr="001B1676">
              <w:rPr>
                <w:rFonts w:ascii="Cambria" w:hAnsi="Cambria"/>
              </w:rPr>
              <w:t>oogl</w:t>
            </w:r>
            <w:r>
              <w:rPr>
                <w:rFonts w:ascii="Cambria" w:hAnsi="Cambria"/>
              </w:rPr>
              <w:t xml:space="preserve">e Drive at:  </w:t>
            </w:r>
            <w:hyperlink r:id="rId35" w:history="1">
              <w:r w:rsidRPr="006F268D">
                <w:rPr>
                  <w:rStyle w:val="Hyperlink"/>
                  <w:rFonts w:ascii="Cambria" w:hAnsi="Cambria"/>
                </w:rPr>
                <w:t>https://t.co/AqyVRizsxl</w:t>
              </w:r>
            </w:hyperlink>
            <w:r>
              <w:rPr>
                <w:rFonts w:ascii="Cambria" w:hAnsi="Cambria"/>
              </w:rPr>
              <w:t xml:space="preserve"> </w:t>
            </w:r>
          </w:p>
          <w:p w:rsidR="0000792D" w:rsidRDefault="0000792D" w:rsidP="00526EA4">
            <w:pPr>
              <w:rPr>
                <w:rFonts w:ascii="Cambria" w:hAnsi="Cambria"/>
              </w:rPr>
            </w:pPr>
          </w:p>
          <w:p w:rsidR="0096477E" w:rsidRPr="00237E3C" w:rsidRDefault="0096477E" w:rsidP="0096477E">
            <w:pPr>
              <w:pStyle w:val="NormalWeb"/>
              <w:numPr>
                <w:ilvl w:val="0"/>
                <w:numId w:val="36"/>
              </w:numPr>
              <w:spacing w:before="240" w:beforeAutospacing="0" w:after="240" w:afterAutospacing="0" w:line="300" w:lineRule="atLeast"/>
              <w:rPr>
                <w:rFonts w:ascii="Helvetica Neue" w:hAnsi="Helvetica Neue"/>
                <w:b/>
                <w:bCs/>
                <w:color w:val="000000"/>
                <w:sz w:val="20"/>
                <w:szCs w:val="20"/>
              </w:rPr>
            </w:pPr>
            <w:r w:rsidRPr="00237E3C">
              <w:rPr>
                <w:rFonts w:ascii="Helvetica Neue" w:hAnsi="Helvetica Neue"/>
                <w:b/>
                <w:bCs/>
                <w:color w:val="000000"/>
                <w:sz w:val="20"/>
                <w:szCs w:val="20"/>
              </w:rPr>
              <w:t>Open University resources and CPD</w:t>
            </w:r>
          </w:p>
          <w:p w:rsidR="0096477E" w:rsidRDefault="000D546A" w:rsidP="0096477E">
            <w:pPr>
              <w:pStyle w:val="NormalWeb"/>
              <w:numPr>
                <w:ilvl w:val="0"/>
                <w:numId w:val="36"/>
              </w:numPr>
              <w:spacing w:before="240" w:beforeAutospacing="0" w:after="240" w:afterAutospacing="0" w:line="300" w:lineRule="atLeast"/>
              <w:rPr>
                <w:rFonts w:ascii="Helvetica Neue" w:hAnsi="Helvetica Neue"/>
                <w:color w:val="000000"/>
                <w:sz w:val="20"/>
                <w:szCs w:val="20"/>
              </w:rPr>
            </w:pPr>
            <w:hyperlink r:id="rId36" w:tgtFrame="_blank" w:history="1">
              <w:r w:rsidR="0096477E">
                <w:rPr>
                  <w:rStyle w:val="Hyperlink"/>
                  <w:rFonts w:ascii="Helvetica Neue" w:hAnsi="Helvetica Neue"/>
                  <w:color w:val="551A8B"/>
                  <w:sz w:val="20"/>
                  <w:szCs w:val="20"/>
                </w:rPr>
                <w:t>https://www.open.edu/openlearn/history-the-arts/culture/religious-studies/religion-today-themes-and-issues/content-section-0?active-tab=description-tab</w:t>
              </w:r>
            </w:hyperlink>
          </w:p>
          <w:p w:rsidR="0096477E" w:rsidRDefault="0096477E" w:rsidP="0096477E">
            <w:pPr>
              <w:pStyle w:val="NormalWeb"/>
              <w:spacing w:before="240" w:beforeAutospacing="0" w:after="240" w:afterAutospacing="0" w:line="300" w:lineRule="atLeast"/>
              <w:ind w:left="720"/>
              <w:rPr>
                <w:rFonts w:ascii="Helvetica Neue" w:hAnsi="Helvetica Neue"/>
                <w:color w:val="000000"/>
                <w:sz w:val="20"/>
                <w:szCs w:val="20"/>
              </w:rPr>
            </w:pPr>
            <w:r>
              <w:rPr>
                <w:rFonts w:ascii="Helvetica Neue" w:hAnsi="Helvetica Neue"/>
                <w:color w:val="000000"/>
                <w:sz w:val="20"/>
                <w:szCs w:val="20"/>
              </w:rPr>
              <w:t>And this one explains current RE issues and changes.</w:t>
            </w:r>
          </w:p>
          <w:p w:rsidR="0096477E" w:rsidRDefault="000D546A" w:rsidP="0096477E">
            <w:pPr>
              <w:pStyle w:val="NormalWeb"/>
              <w:numPr>
                <w:ilvl w:val="0"/>
                <w:numId w:val="36"/>
              </w:numPr>
              <w:spacing w:before="240" w:beforeAutospacing="0" w:after="240" w:afterAutospacing="0" w:line="300" w:lineRule="atLeast"/>
              <w:rPr>
                <w:rFonts w:ascii="Helvetica Neue" w:hAnsi="Helvetica Neue"/>
                <w:color w:val="000000"/>
                <w:sz w:val="20"/>
                <w:szCs w:val="20"/>
              </w:rPr>
            </w:pPr>
            <w:hyperlink r:id="rId37" w:tgtFrame="_blank" w:history="1">
              <w:r w:rsidR="0096477E">
                <w:rPr>
                  <w:rStyle w:val="Hyperlink"/>
                  <w:rFonts w:ascii="Helvetica Neue" w:hAnsi="Helvetica Neue"/>
                  <w:color w:val="551A8B"/>
                  <w:sz w:val="20"/>
                  <w:szCs w:val="20"/>
                </w:rPr>
                <w:t>https://www.open.edu/openlearn/history-the-arts/religious-studies/religious-diversity-rethinking-religion/content-section-0?active-tab=description-tab</w:t>
              </w:r>
            </w:hyperlink>
            <w:r w:rsidR="0096477E">
              <w:rPr>
                <w:color w:val="000000"/>
                <w:sz w:val="20"/>
                <w:szCs w:val="20"/>
              </w:rPr>
              <w:t>​</w:t>
            </w:r>
          </w:p>
          <w:p w:rsidR="00E47FBD" w:rsidRDefault="0096477E" w:rsidP="0096477E">
            <w:pPr>
              <w:pStyle w:val="NormalWeb"/>
              <w:spacing w:before="240" w:beforeAutospacing="0" w:after="240" w:afterAutospacing="0" w:line="300" w:lineRule="atLeast"/>
              <w:ind w:left="720"/>
              <w:rPr>
                <w:rFonts w:ascii="Helvetica Neue" w:hAnsi="Helvetica Neue"/>
                <w:color w:val="000000"/>
                <w:sz w:val="20"/>
                <w:szCs w:val="20"/>
              </w:rPr>
            </w:pPr>
            <w:r>
              <w:rPr>
                <w:rFonts w:ascii="Helvetica Neue" w:hAnsi="Helvetica Neue"/>
                <w:color w:val="000000"/>
                <w:sz w:val="20"/>
                <w:szCs w:val="20"/>
              </w:rPr>
              <w:t>This one is about Religious diversity </w:t>
            </w:r>
          </w:p>
          <w:p w:rsidR="008B1547" w:rsidRDefault="008B1547" w:rsidP="0096477E">
            <w:pPr>
              <w:pStyle w:val="NormalWeb"/>
              <w:spacing w:before="240" w:beforeAutospacing="0" w:after="240" w:afterAutospacing="0" w:line="300" w:lineRule="atLeast"/>
              <w:ind w:left="720"/>
              <w:rPr>
                <w:rFonts w:ascii="Helvetica Neue" w:hAnsi="Helvetica Neue"/>
                <w:color w:val="000000"/>
                <w:sz w:val="20"/>
                <w:szCs w:val="20"/>
              </w:rPr>
            </w:pPr>
          </w:p>
          <w:p w:rsidR="008B1547" w:rsidRPr="008B1547" w:rsidRDefault="008B1547" w:rsidP="008B1547">
            <w:pPr>
              <w:rPr>
                <w:rFonts w:asciiTheme="minorHAnsi" w:hAnsiTheme="minorHAnsi" w:cstheme="minorHAnsi"/>
                <w:color w:val="000000"/>
                <w:u w:val="single"/>
              </w:rPr>
            </w:pPr>
            <w:r w:rsidRPr="008B1547">
              <w:rPr>
                <w:rFonts w:asciiTheme="minorHAnsi" w:hAnsiTheme="minorHAnsi" w:cstheme="minorHAnsi"/>
                <w:b/>
                <w:bCs/>
                <w:color w:val="000000"/>
                <w:u w:val="single"/>
              </w:rPr>
              <w:t>Collective Worship</w:t>
            </w:r>
          </w:p>
          <w:p w:rsidR="008B1547" w:rsidRPr="008B1547" w:rsidRDefault="008B1547" w:rsidP="008B1547">
            <w:pPr>
              <w:rPr>
                <w:rFonts w:asciiTheme="minorHAnsi" w:hAnsiTheme="minorHAnsi" w:cstheme="minorHAnsi"/>
                <w:color w:val="000000"/>
              </w:rPr>
            </w:pPr>
          </w:p>
          <w:p w:rsidR="008B1547" w:rsidRPr="008B1547" w:rsidRDefault="008B1547" w:rsidP="008B1547">
            <w:pPr>
              <w:rPr>
                <w:rFonts w:asciiTheme="minorHAnsi" w:hAnsiTheme="minorHAnsi" w:cstheme="minorHAnsi"/>
                <w:color w:val="000000"/>
              </w:rPr>
            </w:pPr>
            <w:r w:rsidRPr="008B1547">
              <w:rPr>
                <w:rFonts w:asciiTheme="minorHAnsi" w:hAnsiTheme="minorHAnsi" w:cstheme="minorHAnsi"/>
                <w:color w:val="000000"/>
              </w:rPr>
              <w:t>Faith groups are beginning to produce video material</w:t>
            </w:r>
            <w:r>
              <w:rPr>
                <w:rFonts w:asciiTheme="minorHAnsi" w:hAnsiTheme="minorHAnsi" w:cstheme="minorHAnsi"/>
                <w:color w:val="000000"/>
              </w:rPr>
              <w:t>s</w:t>
            </w:r>
            <w:r w:rsidRPr="008B1547">
              <w:rPr>
                <w:rFonts w:asciiTheme="minorHAnsi" w:hAnsiTheme="minorHAnsi" w:cstheme="minorHAnsi"/>
                <w:color w:val="000000"/>
              </w:rPr>
              <w:t xml:space="preserve"> that can be shared in place of an Assembly/Collective worship. Please consult your local faith communities' websites/social media. One example are some videos produced by Oxford Diocese:</w:t>
            </w:r>
          </w:p>
          <w:p w:rsidR="008B1547" w:rsidRPr="008B1547" w:rsidRDefault="008B1547" w:rsidP="008B1547">
            <w:pPr>
              <w:rPr>
                <w:rFonts w:asciiTheme="minorHAnsi" w:hAnsiTheme="minorHAnsi" w:cstheme="minorHAnsi"/>
                <w:color w:val="000000"/>
              </w:rPr>
            </w:pPr>
          </w:p>
          <w:p w:rsidR="008B1547" w:rsidRPr="008B1547" w:rsidRDefault="000D546A" w:rsidP="008B1547">
            <w:pPr>
              <w:rPr>
                <w:rFonts w:asciiTheme="minorHAnsi" w:hAnsiTheme="minorHAnsi" w:cstheme="minorHAnsi"/>
                <w:color w:val="000000"/>
              </w:rPr>
            </w:pPr>
            <w:hyperlink r:id="rId38" w:history="1">
              <w:r w:rsidR="008B1547" w:rsidRPr="008B1547">
                <w:rPr>
                  <w:rStyle w:val="Hyperlink"/>
                  <w:rFonts w:asciiTheme="minorHAnsi" w:hAnsiTheme="minorHAnsi" w:cstheme="minorHAnsi"/>
                </w:rPr>
                <w:t>https://www.youtube.com/playlist?list=PLCZA51diSEsURmGv3Z4Jj6SDpGBz7Ukb2</w:t>
              </w:r>
            </w:hyperlink>
          </w:p>
          <w:p w:rsidR="008B1547" w:rsidRPr="008B1547" w:rsidRDefault="008B1547" w:rsidP="008B1547">
            <w:pPr>
              <w:rPr>
                <w:rFonts w:asciiTheme="minorHAnsi" w:hAnsiTheme="minorHAnsi" w:cstheme="minorHAnsi"/>
                <w:color w:val="000000"/>
              </w:rPr>
            </w:pPr>
          </w:p>
          <w:p w:rsidR="008B1547" w:rsidRDefault="008B1547" w:rsidP="008B1547">
            <w:pPr>
              <w:pStyle w:val="NormalWeb"/>
              <w:spacing w:before="240" w:beforeAutospacing="0" w:after="240" w:afterAutospacing="0" w:line="300" w:lineRule="atLeast"/>
              <w:rPr>
                <w:rFonts w:ascii="Helvetica Neue" w:hAnsi="Helvetica Neue"/>
                <w:color w:val="000000"/>
                <w:sz w:val="20"/>
                <w:szCs w:val="20"/>
              </w:rPr>
            </w:pPr>
          </w:p>
          <w:p w:rsidR="008B1547" w:rsidRDefault="008B1547" w:rsidP="0096477E">
            <w:pPr>
              <w:pStyle w:val="NormalWeb"/>
              <w:spacing w:before="240" w:beforeAutospacing="0" w:after="240" w:afterAutospacing="0" w:line="300" w:lineRule="atLeast"/>
              <w:ind w:left="720"/>
              <w:rPr>
                <w:rFonts w:ascii="Helvetica Neue" w:hAnsi="Helvetica Neue"/>
                <w:color w:val="000000"/>
                <w:sz w:val="20"/>
                <w:szCs w:val="20"/>
              </w:rPr>
            </w:pPr>
          </w:p>
          <w:p w:rsidR="008B1547" w:rsidRDefault="008B1547" w:rsidP="008B1547">
            <w:pPr>
              <w:pStyle w:val="NormalWeb"/>
              <w:spacing w:before="240" w:beforeAutospacing="0" w:after="240" w:afterAutospacing="0" w:line="300" w:lineRule="atLeast"/>
              <w:rPr>
                <w:rFonts w:ascii="Helvetica Neue" w:hAnsi="Helvetica Neue"/>
                <w:color w:val="000000"/>
                <w:sz w:val="20"/>
                <w:szCs w:val="20"/>
              </w:rPr>
            </w:pPr>
          </w:p>
          <w:p w:rsidR="00991B4F" w:rsidRPr="00D41A46" w:rsidRDefault="005C7F14" w:rsidP="00991B4F">
            <w:pPr>
              <w:pStyle w:val="NormalWeb"/>
              <w:spacing w:before="240" w:beforeAutospacing="0" w:after="240" w:afterAutospacing="0" w:line="300" w:lineRule="atLeast"/>
              <w:ind w:left="720"/>
              <w:rPr>
                <w:rFonts w:ascii="Cambria" w:hAnsi="Cambria"/>
                <w:color w:val="000000" w:themeColor="text1"/>
              </w:rPr>
            </w:pPr>
            <w:r w:rsidRPr="005C7F14">
              <w:rPr>
                <w:rFonts w:ascii="Cambria" w:hAnsi="Cambria"/>
                <w:noProof/>
                <w:color w:val="000000" w:themeColor="text1"/>
                <w:lang w:eastAsia="en-GB"/>
              </w:rPr>
              <w:drawing>
                <wp:inline distT="0" distB="0" distL="0" distR="0" wp14:anchorId="4F64E7D7" wp14:editId="4A6035A5">
                  <wp:extent cx="6400800" cy="93969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8276" cy="9407951"/>
                          </a:xfrm>
                          <a:prstGeom prst="rect">
                            <a:avLst/>
                          </a:prstGeom>
                          <a:noFill/>
                          <a:ln>
                            <a:noFill/>
                          </a:ln>
                        </pic:spPr>
                      </pic:pic>
                    </a:graphicData>
                  </a:graphic>
                </wp:inline>
              </w:drawing>
            </w:r>
          </w:p>
        </w:tc>
      </w:tr>
    </w:tbl>
    <w:p w:rsidR="0081214A" w:rsidRPr="008C3483" w:rsidRDefault="0081214A" w:rsidP="009C5B30">
      <w:pPr>
        <w:pStyle w:val="Heading1"/>
        <w:spacing w:before="0" w:beforeAutospacing="0" w:after="0" w:afterAutospacing="0"/>
        <w:rPr>
          <w:rFonts w:ascii="Cambria" w:hAnsi="Cambria" w:cs="Arial"/>
          <w:b/>
          <w:color w:val="FFFFFF"/>
          <w:sz w:val="10"/>
          <w:szCs w:val="10"/>
        </w:rPr>
      </w:pPr>
    </w:p>
    <w:p w:rsidR="00D22879" w:rsidRDefault="00991B4F" w:rsidP="009C5B30">
      <w:pPr>
        <w:jc w:val="both"/>
        <w:rPr>
          <w:rFonts w:ascii="Calibri" w:hAnsi="Calibri" w:cs="Andalus"/>
          <w:color w:val="000000"/>
          <w:sz w:val="22"/>
          <w:lang w:val="en" w:eastAsia="en-GB"/>
        </w:rPr>
      </w:pPr>
      <w:r>
        <w:rPr>
          <w:rFonts w:ascii="Calibri" w:hAnsi="Calibri" w:cs="Andalus"/>
          <w:noProof/>
          <w:color w:val="000000"/>
          <w:sz w:val="22"/>
          <w:lang w:eastAsia="en-GB"/>
        </w:rPr>
        <mc:AlternateContent>
          <mc:Choice Requires="wps">
            <w:drawing>
              <wp:anchor distT="0" distB="0" distL="114300" distR="114300" simplePos="0" relativeHeight="251678208" behindDoc="0" locked="0" layoutInCell="1" allowOverlap="1" wp14:anchorId="2ECD5640" wp14:editId="55F6509B">
                <wp:simplePos x="0" y="0"/>
                <wp:positionH relativeFrom="page">
                  <wp:align>center</wp:align>
                </wp:positionH>
                <wp:positionV relativeFrom="paragraph">
                  <wp:posOffset>-3236278</wp:posOffset>
                </wp:positionV>
                <wp:extent cx="503555" cy="7229795"/>
                <wp:effectExtent l="8890" t="0" r="635" b="635"/>
                <wp:wrapNone/>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3555" cy="7229795"/>
                        </a:xfrm>
                        <a:prstGeom prst="rect">
                          <a:avLst/>
                        </a:prstGeom>
                        <a:solidFill>
                          <a:srgbClr val="990033"/>
                        </a:solidFill>
                        <a:ln>
                          <a:noFill/>
                        </a:ln>
                      </wps:spPr>
                      <wps:txbx>
                        <w:txbxContent>
                          <w:p w:rsidR="009C5B30" w:rsidRPr="00F95652" w:rsidRDefault="009C5B30" w:rsidP="009C5B30">
                            <w:pPr>
                              <w:pStyle w:val="Heading1"/>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 xml:space="preserve">Additional Items of Interest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D5640" id="_x0000_s1030" style="position:absolute;left:0;text-align:left;margin-left:0;margin-top:-254.85pt;width:39.65pt;height:569.3pt;rotation:-90;z-index:2516782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" fillcolor="#903" stroked="f">
                <v:textbox>
                  <w:txbxContent>
                    <w:p w14:paraId="3C0D8471" w14:textId="1A1D6602" w:rsidR="009C5B30" w:rsidRPr="00F95652" w:rsidRDefault="009C5B30" w:rsidP="009C5B30">
                      <w:pPr>
                        <w:pStyle w:val="Heading1"/>
                        <w:spacing w:before="0" w:beforeAutospacing="0" w:after="0" w:afterAutospacing="0"/>
                        <w:jc w:val="center"/>
                        <w:rPr>
                          <w:rFonts w:ascii="Cambria" w:hAnsi="Cambria" w:cs="Arial"/>
                          <w:b/>
                          <w:color w:val="FFFFFF"/>
                          <w:sz w:val="40"/>
                          <w:szCs w:val="40"/>
                        </w:rPr>
                      </w:pPr>
                      <w:r>
                        <w:rPr>
                          <w:rFonts w:ascii="Cambria" w:hAnsi="Cambria" w:cs="Arial"/>
                          <w:b/>
                          <w:color w:val="FFFFFF"/>
                          <w:sz w:val="40"/>
                          <w:szCs w:val="40"/>
                        </w:rPr>
                        <w:t xml:space="preserve">Additional Items of Interest </w:t>
                      </w:r>
                    </w:p>
                  </w:txbxContent>
                </v:textbox>
                <w10:wrap anchorx="page"/>
              </v:rect>
            </w:pict>
          </mc:Fallback>
        </mc:AlternateContent>
      </w:r>
    </w:p>
    <w:p w:rsidR="00D22879" w:rsidRDefault="00D22879" w:rsidP="009C5B30">
      <w:pPr>
        <w:jc w:val="both"/>
        <w:rPr>
          <w:rFonts w:ascii="Calibri" w:hAnsi="Calibri" w:cs="Andalus"/>
          <w:color w:val="000000"/>
          <w:sz w:val="22"/>
          <w:lang w:val="en" w:eastAsia="en-GB"/>
        </w:rPr>
      </w:pPr>
    </w:p>
    <w:p w:rsidR="00BC5886" w:rsidRDefault="00BC5886" w:rsidP="009C5B30">
      <w:pPr>
        <w:jc w:val="both"/>
        <w:rPr>
          <w:rFonts w:ascii="Calibri" w:hAnsi="Calibri" w:cs="Andalus"/>
          <w:color w:val="000000"/>
          <w:sz w:val="22"/>
          <w:lang w:val="en" w:eastAsia="en-GB"/>
        </w:rPr>
      </w:pPr>
    </w:p>
    <w:p w:rsidR="00BC5886" w:rsidRDefault="00BC5886" w:rsidP="009C5B30">
      <w:pPr>
        <w:jc w:val="both"/>
        <w:rPr>
          <w:rFonts w:ascii="Calibri" w:hAnsi="Calibri" w:cs="Andalus"/>
          <w:color w:val="000000"/>
          <w:sz w:val="22"/>
          <w:lang w:val="en" w:eastAsia="en-GB"/>
        </w:rPr>
      </w:pPr>
    </w:p>
    <w:p w:rsidR="00B56A5D" w:rsidRDefault="00B56A5D"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lang w:eastAsia="en-GB"/>
        </w:rPr>
      </w:pPr>
      <w:r>
        <w:rPr>
          <w:rFonts w:ascii="Cambria" w:hAnsi="Cambria" w:cs="Andalus"/>
          <w:noProof/>
          <w:color w:val="000000"/>
          <w:lang w:eastAsia="en-GB"/>
        </w:rPr>
        <w:drawing>
          <wp:inline distT="0" distB="0" distL="0" distR="0" wp14:anchorId="1A3E7E20" wp14:editId="03D0EF52">
            <wp:extent cx="1080135" cy="1142365"/>
            <wp:effectExtent l="0" t="0" r="12065" b="635"/>
            <wp:docPr id="2" name="Picture 2" descr="../../../Users/priorl/Pictures/Photos%20Library.photoslibrary/Thumbnails/2020/06/02/20200602-092434/RqWxHeL+TxiXN66hKLswoQ/thumb_97805713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priorl/Pictures/Photos%20Library.photoslibrary/Thumbnails/2020/06/02/20200602-092434/RqWxHeL+TxiXN66hKLswoQ/thumb_97805713656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5955" cy="1148520"/>
                    </a:xfrm>
                    <a:prstGeom prst="rect">
                      <a:avLst/>
                    </a:prstGeom>
                    <a:noFill/>
                    <a:ln>
                      <a:noFill/>
                    </a:ln>
                  </pic:spPr>
                </pic:pic>
              </a:graphicData>
            </a:graphic>
          </wp:inline>
        </w:drawing>
      </w:r>
    </w:p>
    <w:p w:rsidR="00B56A5D" w:rsidRDefault="00B56A5D"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lang w:eastAsia="en-GB"/>
        </w:rPr>
      </w:pPr>
    </w:p>
    <w:p w:rsidR="0054570B" w:rsidRPr="00D94EAF" w:rsidRDefault="00D94EAF"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lang w:eastAsia="en-GB"/>
        </w:rPr>
      </w:pPr>
      <w:r w:rsidRPr="00D94EAF">
        <w:rPr>
          <w:rFonts w:ascii="Cambria" w:hAnsi="Cambria" w:cs="Andalus"/>
          <w:color w:val="000000"/>
          <w:lang w:eastAsia="en-GB"/>
        </w:rPr>
        <w:t xml:space="preserve">Hedgehog and Tortoise want to give each other a great big hug, but they're not allowed to touch. From the creators of the </w:t>
      </w:r>
      <w:r w:rsidR="00B56A5D">
        <w:rPr>
          <w:rFonts w:ascii="Cambria" w:hAnsi="Cambria" w:cs="Andalus"/>
          <w:color w:val="000000"/>
          <w:lang w:eastAsia="en-GB"/>
        </w:rPr>
        <w:t xml:space="preserve">familiar book </w:t>
      </w:r>
      <w:r w:rsidRPr="00D94EAF">
        <w:rPr>
          <w:rFonts w:ascii="Cambria" w:hAnsi="Cambria" w:cs="Andalus"/>
          <w:b/>
          <w:color w:val="000000"/>
          <w:lang w:eastAsia="en-GB"/>
        </w:rPr>
        <w:t>The Hug</w:t>
      </w:r>
      <w:r w:rsidR="00B56A5D">
        <w:rPr>
          <w:rFonts w:ascii="Cambria" w:hAnsi="Cambria" w:cs="Andalus"/>
          <w:color w:val="000000"/>
          <w:lang w:eastAsia="en-GB"/>
        </w:rPr>
        <w:t xml:space="preserve"> by </w:t>
      </w:r>
      <w:r w:rsidRPr="00D94EAF">
        <w:rPr>
          <w:rFonts w:ascii="Cambria" w:hAnsi="Cambria" w:cs="Andalus"/>
          <w:color w:val="000000"/>
          <w:lang w:eastAsia="en-GB"/>
        </w:rPr>
        <w:t xml:space="preserve">Eoin McLaughlin and Polly Dunbar, </w:t>
      </w:r>
      <w:r w:rsidR="0054570B">
        <w:rPr>
          <w:rFonts w:ascii="Cambria" w:hAnsi="Cambria" w:cs="Andalus"/>
          <w:color w:val="000000"/>
          <w:lang w:eastAsia="en-GB"/>
        </w:rPr>
        <w:t>comes</w:t>
      </w:r>
      <w:r w:rsidRPr="00D94EAF">
        <w:rPr>
          <w:rFonts w:ascii="Cambria" w:hAnsi="Cambria" w:cs="Andalus"/>
          <w:color w:val="000000"/>
          <w:lang w:eastAsia="en-GB"/>
        </w:rPr>
        <w:t xml:space="preserve"> a new </w:t>
      </w:r>
      <w:r w:rsidR="00B56A5D">
        <w:rPr>
          <w:rFonts w:ascii="Cambria" w:hAnsi="Cambria" w:cs="Andalus"/>
          <w:color w:val="000000"/>
          <w:lang w:eastAsia="en-GB"/>
        </w:rPr>
        <w:t>version of this</w:t>
      </w:r>
      <w:r w:rsidR="0054570B">
        <w:rPr>
          <w:rFonts w:ascii="Cambria" w:hAnsi="Cambria" w:cs="Andalus"/>
          <w:color w:val="000000"/>
          <w:lang w:eastAsia="en-GB"/>
        </w:rPr>
        <w:t xml:space="preserve"> well-loved </w:t>
      </w:r>
      <w:r w:rsidRPr="00D94EAF">
        <w:rPr>
          <w:rFonts w:ascii="Cambria" w:hAnsi="Cambria" w:cs="Andalus"/>
          <w:color w:val="000000"/>
          <w:lang w:eastAsia="en-GB"/>
        </w:rPr>
        <w:t xml:space="preserve">story: </w:t>
      </w:r>
      <w:r w:rsidRPr="00D94EAF">
        <w:rPr>
          <w:rFonts w:ascii="Cambria" w:hAnsi="Cambria" w:cs="Andalus"/>
          <w:b/>
          <w:color w:val="000000"/>
          <w:lang w:eastAsia="en-GB"/>
        </w:rPr>
        <w:t>While We Can't Hug</w:t>
      </w:r>
      <w:r w:rsidR="0054570B">
        <w:rPr>
          <w:rFonts w:ascii="Cambria" w:hAnsi="Cambria" w:cs="Andalus"/>
          <w:color w:val="000000"/>
          <w:lang w:eastAsia="en-GB"/>
        </w:rPr>
        <w:t>. It is perfect for helping children to understand different ways of responding to the current requirements for social distancing.</w:t>
      </w:r>
    </w:p>
    <w:p w:rsidR="0000792D" w:rsidRDefault="0000792D"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lang w:eastAsia="en-GB"/>
        </w:rPr>
      </w:pPr>
    </w:p>
    <w:p w:rsidR="0000792D" w:rsidRDefault="0000792D"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u w:val="single"/>
          <w:lang w:eastAsia="en-GB"/>
        </w:rPr>
      </w:pPr>
      <w:r w:rsidRPr="0000792D">
        <w:rPr>
          <w:rFonts w:ascii="Cambria" w:hAnsi="Cambria" w:cs="Andalus"/>
          <w:color w:val="000000"/>
          <w:lang w:eastAsia="en-GB"/>
        </w:rPr>
        <w:t xml:space="preserve">See: </w:t>
      </w:r>
      <w:hyperlink r:id="rId41" w:history="1">
        <w:r w:rsidR="006826E0" w:rsidRPr="0098563D">
          <w:rPr>
            <w:rStyle w:val="Hyperlink"/>
            <w:rFonts w:ascii="Cambria" w:hAnsi="Cambria" w:cs="Andalus"/>
            <w:lang w:eastAsia="en-GB"/>
          </w:rPr>
          <w:t>https://youtu.be/2PnnFrPaRgY</w:t>
        </w:r>
      </w:hyperlink>
      <w:r w:rsidR="006826E0">
        <w:rPr>
          <w:rFonts w:ascii="Cambria" w:hAnsi="Cambria" w:cs="Andalus"/>
          <w:color w:val="000000"/>
          <w:u w:val="single"/>
          <w:lang w:eastAsia="en-GB"/>
        </w:rPr>
        <w:t xml:space="preserve"> </w:t>
      </w:r>
    </w:p>
    <w:p w:rsidR="00E25359" w:rsidRDefault="00E25359"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u w:val="single"/>
          <w:lang w:eastAsia="en-GB"/>
        </w:rPr>
      </w:pPr>
    </w:p>
    <w:p w:rsidR="00430F90" w:rsidRDefault="00430F90"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u w:val="single"/>
          <w:lang w:eastAsia="en-GB"/>
        </w:rPr>
      </w:pPr>
      <w:r>
        <w:rPr>
          <w:rFonts w:ascii="Cambria" w:hAnsi="Cambria" w:cs="Andalus"/>
          <w:noProof/>
          <w:color w:val="000000"/>
          <w:u w:val="single"/>
          <w:lang w:eastAsia="en-GB"/>
        </w:rPr>
        <w:drawing>
          <wp:inline distT="0" distB="0" distL="0" distR="0" wp14:anchorId="45BC14BB" wp14:editId="3EBA26CB">
            <wp:extent cx="1880235" cy="1317073"/>
            <wp:effectExtent l="0" t="0" r="0" b="3810"/>
            <wp:docPr id="3" name="Picture 3" descr="../../../Users/priorl/Pictures/Photos%20Library.photoslibrary/Thumbnails/2020/06/02/20200602-093908/H7hYV1mZSiq9w1ujrJ124A/thumb__112608771_p08fs6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priorl/Pictures/Photos%20Library.photoslibrary/Thumbnails/2020/06/02/20200602-093908/H7hYV1mZSiq9w1ujrJ124A/thumb__112608771_p08fs6h"/>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3932" cy="1333672"/>
                    </a:xfrm>
                    <a:prstGeom prst="rect">
                      <a:avLst/>
                    </a:prstGeom>
                    <a:noFill/>
                    <a:ln>
                      <a:noFill/>
                    </a:ln>
                  </pic:spPr>
                </pic:pic>
              </a:graphicData>
            </a:graphic>
          </wp:inline>
        </w:drawing>
      </w:r>
    </w:p>
    <w:p w:rsidR="00E25359" w:rsidRDefault="00E25359"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u w:val="single"/>
          <w:lang w:eastAsia="en-GB"/>
        </w:rPr>
      </w:pPr>
    </w:p>
    <w:p w:rsidR="00E25359" w:rsidRPr="00E25359" w:rsidRDefault="00E25359"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lang w:eastAsia="en-GB"/>
        </w:rPr>
      </w:pPr>
      <w:r>
        <w:rPr>
          <w:rFonts w:ascii="Cambria" w:hAnsi="Cambria" w:cs="Andalus"/>
          <w:b/>
          <w:color w:val="000000"/>
          <w:lang w:eastAsia="en-GB"/>
        </w:rPr>
        <w:t xml:space="preserve">Hussain </w:t>
      </w:r>
      <w:proofErr w:type="spellStart"/>
      <w:r>
        <w:rPr>
          <w:rFonts w:ascii="Cambria" w:hAnsi="Cambria" w:cs="Andalus"/>
          <w:b/>
          <w:color w:val="000000"/>
          <w:lang w:eastAsia="en-GB"/>
        </w:rPr>
        <w:t>Manawer’s</w:t>
      </w:r>
      <w:proofErr w:type="spellEnd"/>
      <w:r>
        <w:rPr>
          <w:rFonts w:ascii="Cambria" w:hAnsi="Cambria" w:cs="Andalus"/>
          <w:b/>
          <w:color w:val="000000"/>
          <w:lang w:eastAsia="en-GB"/>
        </w:rPr>
        <w:t xml:space="preserve"> Poem in Tribute to Coronavirus Victims </w:t>
      </w:r>
      <w:r w:rsidRPr="00E25359">
        <w:rPr>
          <w:rFonts w:ascii="Cambria" w:hAnsi="Cambria" w:cs="Andalus"/>
          <w:color w:val="000000"/>
          <w:lang w:eastAsia="en-GB"/>
        </w:rPr>
        <w:t>wa</w:t>
      </w:r>
      <w:r>
        <w:rPr>
          <w:rFonts w:ascii="Cambria" w:hAnsi="Cambria" w:cs="Andalus"/>
          <w:color w:val="000000"/>
          <w:lang w:eastAsia="en-GB"/>
        </w:rPr>
        <w:t xml:space="preserve">s commissioned by </w:t>
      </w:r>
      <w:r w:rsidRPr="00430F90">
        <w:rPr>
          <w:rFonts w:ascii="Cambria" w:hAnsi="Cambria" w:cs="Andalus"/>
          <w:b/>
          <w:color w:val="000000"/>
          <w:lang w:eastAsia="en-GB"/>
        </w:rPr>
        <w:t>BBC Breakfast</w:t>
      </w:r>
      <w:r>
        <w:rPr>
          <w:rFonts w:ascii="Cambria" w:hAnsi="Cambria" w:cs="Andalus"/>
          <w:color w:val="000000"/>
          <w:lang w:eastAsia="en-GB"/>
        </w:rPr>
        <w:t xml:space="preserve"> to mark three months since the first person in the UK is known to have died from the disease. Many</w:t>
      </w:r>
      <w:r w:rsidRPr="00E25359">
        <w:rPr>
          <w:rFonts w:ascii="Cambria" w:hAnsi="Cambria" w:cs="Andalus"/>
          <w:color w:val="000000"/>
          <w:lang w:eastAsia="en-GB"/>
        </w:rPr>
        <w:t xml:space="preserve"> families </w:t>
      </w:r>
      <w:r>
        <w:rPr>
          <w:rFonts w:ascii="Cambria" w:hAnsi="Cambria" w:cs="Andalus"/>
          <w:color w:val="000000"/>
          <w:lang w:eastAsia="en-GB"/>
        </w:rPr>
        <w:t xml:space="preserve">and communities </w:t>
      </w:r>
      <w:r w:rsidRPr="00E25359">
        <w:rPr>
          <w:rFonts w:ascii="Cambria" w:hAnsi="Cambria" w:cs="Andalus"/>
          <w:color w:val="000000"/>
          <w:lang w:eastAsia="en-GB"/>
        </w:rPr>
        <w:t>grieving t</w:t>
      </w:r>
      <w:r>
        <w:rPr>
          <w:rFonts w:ascii="Cambria" w:hAnsi="Cambria" w:cs="Andalus"/>
          <w:color w:val="000000"/>
          <w:lang w:eastAsia="en-GB"/>
        </w:rPr>
        <w:t xml:space="preserve">hroughout this pandemic have </w:t>
      </w:r>
      <w:r w:rsidRPr="00E25359">
        <w:rPr>
          <w:rFonts w:ascii="Cambria" w:hAnsi="Cambria" w:cs="Andalus"/>
          <w:color w:val="000000"/>
          <w:lang w:eastAsia="en-GB"/>
        </w:rPr>
        <w:t xml:space="preserve">had to mourn at a social distance </w:t>
      </w:r>
      <w:r>
        <w:rPr>
          <w:rFonts w:ascii="Cambria" w:hAnsi="Cambria" w:cs="Andalus"/>
          <w:color w:val="000000"/>
          <w:lang w:eastAsia="en-GB"/>
        </w:rPr>
        <w:t xml:space="preserve">without being </w:t>
      </w:r>
      <w:r w:rsidRPr="00E25359">
        <w:rPr>
          <w:rFonts w:ascii="Cambria" w:hAnsi="Cambria" w:cs="Andalus"/>
          <w:color w:val="000000"/>
          <w:lang w:eastAsia="en-GB"/>
        </w:rPr>
        <w:t>able to say the goodbyes they wanted or hug their loved ones.</w:t>
      </w:r>
      <w:r w:rsidR="00430F90">
        <w:rPr>
          <w:rFonts w:ascii="Cambria" w:hAnsi="Cambria" w:cs="Andalus"/>
          <w:color w:val="000000"/>
          <w:lang w:eastAsia="en-GB"/>
        </w:rPr>
        <w:t xml:space="preserve"> This might be useful in your school for a commemorative act of collective worship.</w:t>
      </w:r>
    </w:p>
    <w:p w:rsidR="00BC0D6D" w:rsidRDefault="00BC0D6D" w:rsidP="00D22879">
      <w:pPr>
        <w:pBdr>
          <w:top w:val="single" w:sz="4" w:space="1" w:color="auto"/>
          <w:left w:val="single" w:sz="4" w:space="4" w:color="auto"/>
          <w:bottom w:val="single" w:sz="4" w:space="1" w:color="auto"/>
          <w:right w:val="single" w:sz="4" w:space="17" w:color="auto"/>
        </w:pBdr>
        <w:jc w:val="both"/>
        <w:rPr>
          <w:rFonts w:ascii="Cambria" w:hAnsi="Cambria"/>
        </w:rPr>
      </w:pPr>
    </w:p>
    <w:p w:rsidR="00BC0D6D" w:rsidRDefault="002E247C" w:rsidP="00D22879">
      <w:pPr>
        <w:pBdr>
          <w:top w:val="single" w:sz="4" w:space="1" w:color="auto"/>
          <w:left w:val="single" w:sz="4" w:space="4" w:color="auto"/>
          <w:bottom w:val="single" w:sz="4" w:space="1" w:color="auto"/>
          <w:right w:val="single" w:sz="4" w:space="17" w:color="auto"/>
        </w:pBdr>
        <w:jc w:val="both"/>
        <w:rPr>
          <w:rFonts w:ascii="Cambria" w:hAnsi="Cambria"/>
        </w:rPr>
      </w:pPr>
      <w:r>
        <w:rPr>
          <w:rFonts w:ascii="Cambria" w:hAnsi="Cambria"/>
        </w:rPr>
        <w:t xml:space="preserve">See: </w:t>
      </w:r>
      <w:hyperlink r:id="rId43" w:history="1">
        <w:r w:rsidR="00E25359" w:rsidRPr="0098563D">
          <w:rPr>
            <w:rStyle w:val="Hyperlink"/>
            <w:rFonts w:ascii="Cambria" w:hAnsi="Cambria"/>
          </w:rPr>
          <w:t>https://www.bbc.co.uk/news/av/uk-52883230/hussain-manawer-s-poem-in-tribute-to-coronavirus-victims</w:t>
        </w:r>
      </w:hyperlink>
      <w:r w:rsidR="00E25359">
        <w:rPr>
          <w:rFonts w:ascii="Cambria" w:hAnsi="Cambria"/>
        </w:rPr>
        <w:t xml:space="preserve"> </w:t>
      </w:r>
    </w:p>
    <w:p w:rsidR="00D22879" w:rsidRDefault="00D22879" w:rsidP="00D22879">
      <w:pPr>
        <w:pBdr>
          <w:top w:val="single" w:sz="4" w:space="1" w:color="auto"/>
          <w:left w:val="single" w:sz="4" w:space="4" w:color="auto"/>
          <w:bottom w:val="single" w:sz="4" w:space="1" w:color="auto"/>
          <w:right w:val="single" w:sz="4" w:space="17" w:color="auto"/>
        </w:pBdr>
        <w:jc w:val="both"/>
        <w:rPr>
          <w:rFonts w:ascii="Cambria" w:hAnsi="Cambria"/>
        </w:rPr>
      </w:pPr>
    </w:p>
    <w:p w:rsidR="00D22879" w:rsidRDefault="00D22879" w:rsidP="00D22879">
      <w:pPr>
        <w:pBdr>
          <w:top w:val="single" w:sz="4" w:space="1" w:color="auto"/>
          <w:left w:val="single" w:sz="4" w:space="4" w:color="auto"/>
          <w:bottom w:val="single" w:sz="4" w:space="1" w:color="auto"/>
          <w:right w:val="single" w:sz="4" w:space="17" w:color="auto"/>
        </w:pBdr>
        <w:jc w:val="both"/>
        <w:rPr>
          <w:rFonts w:ascii="Cambria" w:hAnsi="Cambria"/>
        </w:rPr>
      </w:pPr>
      <w:r>
        <w:rPr>
          <w:rFonts w:ascii="Cambria" w:hAnsi="Cambria"/>
          <w:noProof/>
          <w:lang w:eastAsia="en-GB"/>
        </w:rPr>
        <w:drawing>
          <wp:inline distT="0" distB="0" distL="0" distR="0" wp14:anchorId="1BB47AA2" wp14:editId="022C14BE">
            <wp:extent cx="2223135" cy="1010285"/>
            <wp:effectExtent l="0" t="0" r="12065" b="5715"/>
            <wp:docPr id="4" name="Picture 4" descr="../../../Users/priorl/Pictures/Photos%20Library.photoslibrary/Thumbnails/2020/06/02/20200602-100229/WfJjJ2wASCS%25+k4E6y7IfQ/thumb_OIP.9f-j4wDsSq4u8UOYZV4J7Q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priorl/Pictures/Photos%20Library.photoslibrary/Thumbnails/2020/06/02/20200602-100229/WfJjJ2wASCS%25+k4E6y7IfQ/thumb_OIP.9f-j4wDsSq4u8UOYZV4J7QH"/>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58304" cy="1026267"/>
                    </a:xfrm>
                    <a:prstGeom prst="rect">
                      <a:avLst/>
                    </a:prstGeom>
                    <a:noFill/>
                    <a:ln>
                      <a:noFill/>
                    </a:ln>
                  </pic:spPr>
                </pic:pic>
              </a:graphicData>
            </a:graphic>
          </wp:inline>
        </w:drawing>
      </w:r>
    </w:p>
    <w:p w:rsidR="002E247C" w:rsidRDefault="002E247C" w:rsidP="00D22879">
      <w:pPr>
        <w:pBdr>
          <w:top w:val="single" w:sz="4" w:space="1" w:color="auto"/>
          <w:left w:val="single" w:sz="4" w:space="4" w:color="auto"/>
          <w:bottom w:val="single" w:sz="4" w:space="1" w:color="auto"/>
          <w:right w:val="single" w:sz="4" w:space="17" w:color="auto"/>
        </w:pBdr>
        <w:jc w:val="both"/>
        <w:rPr>
          <w:rFonts w:ascii="Cambria" w:hAnsi="Cambria"/>
          <w:b/>
        </w:rPr>
      </w:pPr>
      <w:r>
        <w:rPr>
          <w:rFonts w:ascii="Cambria" w:hAnsi="Cambria"/>
          <w:b/>
        </w:rPr>
        <w:t>Restore our Schools</w:t>
      </w:r>
    </w:p>
    <w:p w:rsidR="002E247C" w:rsidRDefault="002E247C" w:rsidP="00D22879">
      <w:pPr>
        <w:pBdr>
          <w:top w:val="single" w:sz="4" w:space="1" w:color="auto"/>
          <w:left w:val="single" w:sz="4" w:space="4" w:color="auto"/>
          <w:bottom w:val="single" w:sz="4" w:space="1" w:color="auto"/>
          <w:right w:val="single" w:sz="4" w:space="17" w:color="auto"/>
        </w:pBdr>
        <w:jc w:val="both"/>
        <w:rPr>
          <w:rFonts w:ascii="Cambria" w:hAnsi="Cambria"/>
          <w:b/>
        </w:rPr>
      </w:pPr>
    </w:p>
    <w:p w:rsidR="002E247C" w:rsidRPr="002E247C" w:rsidRDefault="002E247C" w:rsidP="00D22879">
      <w:pPr>
        <w:pBdr>
          <w:top w:val="single" w:sz="4" w:space="1" w:color="auto"/>
          <w:left w:val="single" w:sz="4" w:space="4" w:color="auto"/>
          <w:bottom w:val="single" w:sz="4" w:space="1" w:color="auto"/>
          <w:right w:val="single" w:sz="4" w:space="17" w:color="auto"/>
        </w:pBdr>
        <w:jc w:val="both"/>
        <w:rPr>
          <w:rFonts w:ascii="Cambria" w:hAnsi="Cambria"/>
          <w:b/>
        </w:rPr>
      </w:pPr>
      <w:r w:rsidRPr="002E247C">
        <w:rPr>
          <w:rFonts w:ascii="Cambria" w:hAnsi="Cambria"/>
        </w:rPr>
        <w:t xml:space="preserve">This model highlights seven key areas which, alongside learning, are where we need to stimulate thinking and make decisions in order to collectively move forward into a healthy ‘new normal’. The areas intersect, interconnect and affect each other, as we all do. </w:t>
      </w:r>
      <w:r>
        <w:rPr>
          <w:rFonts w:ascii="Cambria" w:hAnsi="Cambria"/>
          <w:b/>
        </w:rPr>
        <w:t>Restore our Schools</w:t>
      </w:r>
      <w:r w:rsidRPr="002E247C">
        <w:rPr>
          <w:rFonts w:ascii="Cambria" w:hAnsi="Cambria"/>
          <w:b/>
        </w:rPr>
        <w:t xml:space="preserve"> </w:t>
      </w:r>
      <w:r w:rsidRPr="002E247C">
        <w:rPr>
          <w:rFonts w:ascii="Cambria" w:hAnsi="Cambria"/>
        </w:rPr>
        <w:t>is a lens through which staff, children and parents can look at the strategy and plans that are needed for everyone’s well- being in a fast changing environment and for a safe and healthy return to school. </w:t>
      </w:r>
    </w:p>
    <w:p w:rsidR="00E25359" w:rsidRDefault="00E25359" w:rsidP="00D22879">
      <w:pPr>
        <w:pBdr>
          <w:top w:val="single" w:sz="4" w:space="1" w:color="auto"/>
          <w:left w:val="single" w:sz="4" w:space="4" w:color="auto"/>
          <w:bottom w:val="single" w:sz="4" w:space="1" w:color="auto"/>
          <w:right w:val="single" w:sz="4" w:space="17" w:color="auto"/>
        </w:pBdr>
        <w:jc w:val="both"/>
        <w:rPr>
          <w:rFonts w:ascii="Cambria" w:hAnsi="Cambria"/>
        </w:rPr>
      </w:pPr>
    </w:p>
    <w:p w:rsidR="002E247C" w:rsidRDefault="002E247C" w:rsidP="00D22879">
      <w:pPr>
        <w:pBdr>
          <w:top w:val="single" w:sz="4" w:space="1" w:color="auto"/>
          <w:left w:val="single" w:sz="4" w:space="4" w:color="auto"/>
          <w:bottom w:val="single" w:sz="4" w:space="1" w:color="auto"/>
          <w:right w:val="single" w:sz="4" w:space="17" w:color="auto"/>
        </w:pBdr>
        <w:jc w:val="both"/>
        <w:rPr>
          <w:rFonts w:ascii="Cambria" w:hAnsi="Cambria"/>
        </w:rPr>
      </w:pPr>
      <w:r>
        <w:rPr>
          <w:rFonts w:ascii="Cambria" w:hAnsi="Cambria"/>
        </w:rPr>
        <w:t xml:space="preserve">See: </w:t>
      </w:r>
      <w:hyperlink r:id="rId45" w:history="1">
        <w:r w:rsidRPr="0098563D">
          <w:rPr>
            <w:rStyle w:val="Hyperlink"/>
            <w:rFonts w:ascii="Cambria" w:hAnsi="Cambria"/>
          </w:rPr>
          <w:t>https://restoreourschools.wordpress.com</w:t>
        </w:r>
      </w:hyperlink>
      <w:r>
        <w:rPr>
          <w:rFonts w:ascii="Cambria" w:hAnsi="Cambria"/>
        </w:rPr>
        <w:t xml:space="preserve"> </w:t>
      </w:r>
    </w:p>
    <w:p w:rsidR="0096477E" w:rsidRDefault="0096477E" w:rsidP="00D22879">
      <w:pPr>
        <w:pBdr>
          <w:top w:val="single" w:sz="4" w:space="1" w:color="auto"/>
          <w:left w:val="single" w:sz="4" w:space="4" w:color="auto"/>
          <w:bottom w:val="single" w:sz="4" w:space="1" w:color="auto"/>
          <w:right w:val="single" w:sz="4" w:space="17" w:color="auto"/>
        </w:pBdr>
        <w:jc w:val="both"/>
        <w:rPr>
          <w:rFonts w:ascii="Cambria" w:hAnsi="Cambria"/>
        </w:rPr>
      </w:pPr>
    </w:p>
    <w:p w:rsidR="008B1547" w:rsidRDefault="008B1547" w:rsidP="0096477E">
      <w:pPr>
        <w:spacing w:before="150" w:after="150" w:line="315" w:lineRule="atLeast"/>
        <w:jc w:val="center"/>
        <w:rPr>
          <w:rFonts w:ascii="Helvetica" w:hAnsi="Helvetica" w:cs="Helvetica"/>
          <w:b/>
          <w:bCs/>
          <w:color w:val="000000"/>
          <w:lang w:eastAsia="en-GB"/>
        </w:rPr>
      </w:pPr>
    </w:p>
    <w:p w:rsidR="0096477E" w:rsidRDefault="0096477E" w:rsidP="0096477E">
      <w:pPr>
        <w:spacing w:before="150" w:after="150" w:line="315" w:lineRule="atLeast"/>
        <w:jc w:val="center"/>
        <w:rPr>
          <w:rFonts w:ascii="Helvetica" w:hAnsi="Helvetica" w:cs="Helvetica"/>
          <w:color w:val="222222"/>
          <w:sz w:val="21"/>
          <w:szCs w:val="21"/>
          <w:lang w:eastAsia="en-GB"/>
        </w:rPr>
      </w:pPr>
      <w:r>
        <w:rPr>
          <w:rFonts w:ascii="Helvetica" w:hAnsi="Helvetica" w:cs="Helvetica"/>
          <w:b/>
          <w:bCs/>
          <w:color w:val="000000"/>
          <w:lang w:eastAsia="en-GB"/>
        </w:rPr>
        <w:t>Bereav</w:t>
      </w:r>
      <w:r>
        <w:rPr>
          <w:rFonts w:ascii="Helvetica" w:hAnsi="Helvetica" w:cs="Helvetica"/>
          <w:b/>
          <w:bCs/>
          <w:color w:val="222222"/>
          <w:lang w:eastAsia="en-GB"/>
        </w:rPr>
        <w:t>ement Resources</w:t>
      </w:r>
    </w:p>
    <w:p w:rsidR="0096477E" w:rsidRDefault="0096477E" w:rsidP="0096477E">
      <w:pPr>
        <w:pBdr>
          <w:top w:val="single" w:sz="4" w:space="1" w:color="auto"/>
          <w:left w:val="single" w:sz="4" w:space="4" w:color="auto"/>
          <w:bottom w:val="single" w:sz="4" w:space="1" w:color="auto"/>
          <w:right w:val="single" w:sz="4" w:space="17" w:color="auto"/>
        </w:pBdr>
        <w:rPr>
          <w:rFonts w:ascii="Cambria" w:hAnsi="Cambria"/>
        </w:rPr>
      </w:pPr>
      <w:r>
        <w:rPr>
          <w:rFonts w:ascii="Helvetica" w:hAnsi="Helvetica" w:cs="Helvetica"/>
          <w:color w:val="222222"/>
          <w:sz w:val="21"/>
          <w:szCs w:val="21"/>
          <w:lang w:eastAsia="en-GB"/>
        </w:rPr>
        <w:t>LDBS </w:t>
      </w:r>
      <w:hyperlink r:id="rId46" w:tgtFrame="_blank" w:history="1">
        <w:r>
          <w:rPr>
            <w:rStyle w:val="Hyperlink"/>
            <w:rFonts w:ascii="Helvetica" w:hAnsi="Helvetica" w:cs="Helvetica"/>
            <w:sz w:val="21"/>
            <w:szCs w:val="21"/>
            <w:lang w:eastAsia="en-GB"/>
          </w:rPr>
          <w:t>resources to support pupils and communities experiencing bereavement</w:t>
        </w:r>
      </w:hyperlink>
      <w:r>
        <w:rPr>
          <w:rFonts w:ascii="Helvetica" w:hAnsi="Helvetica" w:cs="Helvetica"/>
          <w:color w:val="222222"/>
          <w:sz w:val="21"/>
          <w:szCs w:val="21"/>
          <w:lang w:eastAsia="en-GB"/>
        </w:rPr>
        <w:t>.</w:t>
      </w:r>
      <w:r>
        <w:rPr>
          <w:rFonts w:ascii="Helvetica" w:hAnsi="Helvetica" w:cs="Helvetica"/>
          <w:color w:val="222222"/>
          <w:sz w:val="21"/>
          <w:szCs w:val="21"/>
          <w:lang w:eastAsia="en-GB"/>
        </w:rPr>
        <w:br/>
      </w:r>
      <w:r>
        <w:rPr>
          <w:rFonts w:ascii="Helvetica" w:hAnsi="Helvetica" w:cs="Helvetica"/>
          <w:color w:val="222222"/>
          <w:sz w:val="21"/>
          <w:szCs w:val="21"/>
          <w:lang w:eastAsia="en-GB"/>
        </w:rPr>
        <w:br/>
      </w:r>
      <w:hyperlink r:id="rId47" w:tgtFrame="_blank" w:history="1">
        <w:r>
          <w:rPr>
            <w:rStyle w:val="Hyperlink"/>
            <w:rFonts w:ascii="Helvetica" w:hAnsi="Helvetica" w:cs="Helvetica"/>
            <w:sz w:val="21"/>
            <w:szCs w:val="21"/>
            <w:lang w:eastAsia="en-GB"/>
          </w:rPr>
          <w:t>Death, Grief and Hope</w:t>
        </w:r>
      </w:hyperlink>
      <w:r>
        <w:rPr>
          <w:rFonts w:ascii="Helvetica" w:hAnsi="Helvetica" w:cs="Helvetica"/>
          <w:color w:val="222222"/>
          <w:sz w:val="21"/>
          <w:szCs w:val="21"/>
          <w:lang w:eastAsia="en-GB"/>
        </w:rPr>
        <w:t> is a great new resource from Church Army written by an LDBS school chaplain.</w:t>
      </w:r>
      <w:r>
        <w:rPr>
          <w:rFonts w:ascii="Helvetica" w:hAnsi="Helvetica" w:cs="Helvetica"/>
          <w:color w:val="222222"/>
          <w:sz w:val="21"/>
          <w:szCs w:val="21"/>
          <w:lang w:eastAsia="en-GB"/>
        </w:rPr>
        <w:br/>
      </w:r>
      <w:r>
        <w:rPr>
          <w:rFonts w:ascii="Helvetica" w:hAnsi="Helvetica" w:cs="Helvetica"/>
          <w:color w:val="222222"/>
          <w:sz w:val="21"/>
          <w:szCs w:val="21"/>
          <w:lang w:eastAsia="en-GB"/>
        </w:rPr>
        <w:br/>
      </w:r>
      <w:hyperlink r:id="rId48" w:tgtFrame="_blank" w:history="1">
        <w:r>
          <w:rPr>
            <w:rStyle w:val="Hyperlink"/>
            <w:rFonts w:ascii="Helvetica" w:hAnsi="Helvetica" w:cs="Helvetica"/>
            <w:sz w:val="21"/>
            <w:szCs w:val="21"/>
            <w:lang w:eastAsia="en-GB"/>
          </w:rPr>
          <w:t>Lights for the Path</w:t>
        </w:r>
      </w:hyperlink>
      <w:r>
        <w:rPr>
          <w:rFonts w:ascii="Helvetica" w:hAnsi="Helvetica" w:cs="Helvetica"/>
          <w:color w:val="222222"/>
          <w:sz w:val="21"/>
          <w:szCs w:val="21"/>
          <w:lang w:eastAsia="en-GB"/>
        </w:rPr>
        <w:t>: a Guide Through Grief, Pain and Loss is newly published by SPCK.</w:t>
      </w:r>
    </w:p>
    <w:p w:rsidR="00BC0D6D" w:rsidRPr="0000792D" w:rsidRDefault="00BC0D6D" w:rsidP="00D22879">
      <w:pPr>
        <w:pBdr>
          <w:top w:val="single" w:sz="4" w:space="1" w:color="auto"/>
          <w:left w:val="single" w:sz="4" w:space="4" w:color="auto"/>
          <w:bottom w:val="single" w:sz="4" w:space="1" w:color="auto"/>
          <w:right w:val="single" w:sz="4" w:space="17" w:color="auto"/>
        </w:pBdr>
        <w:jc w:val="both"/>
        <w:rPr>
          <w:rFonts w:ascii="Cambria" w:hAnsi="Cambria" w:cs="Andalus"/>
          <w:color w:val="000000"/>
          <w:lang w:eastAsia="en-GB"/>
        </w:rPr>
      </w:pPr>
    </w:p>
    <w:p w:rsidR="00821A12" w:rsidRPr="00A01217" w:rsidRDefault="00821A12" w:rsidP="00821A12">
      <w:pPr>
        <w:spacing w:line="375" w:lineRule="atLeast"/>
        <w:jc w:val="center"/>
        <w:outlineLvl w:val="3"/>
        <w:rPr>
          <w:rFonts w:ascii="Georgia" w:hAnsi="Georgia" w:cs="Helvetica"/>
          <w:i/>
          <w:iCs/>
          <w:color w:val="949494"/>
          <w:sz w:val="30"/>
          <w:szCs w:val="30"/>
          <w:lang w:eastAsia="en-GB"/>
        </w:rPr>
      </w:pPr>
      <w:r w:rsidRPr="00A01217">
        <w:rPr>
          <w:noProof/>
          <w:lang w:eastAsia="en-GB"/>
        </w:rPr>
        <w:drawing>
          <wp:inline distT="0" distB="0" distL="0" distR="0" wp14:anchorId="4A75B234" wp14:editId="20423EC6">
            <wp:extent cx="1461639" cy="909637"/>
            <wp:effectExtent l="0" t="0" r="571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77313" cy="919391"/>
                    </a:xfrm>
                    <a:prstGeom prst="rect">
                      <a:avLst/>
                    </a:prstGeom>
                    <a:noFill/>
                    <a:ln>
                      <a:noFill/>
                    </a:ln>
                  </pic:spPr>
                </pic:pic>
              </a:graphicData>
            </a:graphic>
          </wp:inline>
        </w:drawing>
      </w:r>
      <w:r w:rsidR="00A845C0" w:rsidRPr="00A845C0">
        <w:rPr>
          <w:rFonts w:ascii="Arial" w:hAnsi="Arial" w:cs="Arial"/>
          <w:b/>
          <w:color w:val="FFFFFF"/>
          <w:sz w:val="18"/>
          <w:szCs w:val="18"/>
        </w:rPr>
        <w:t xml:space="preserve">f the </w:t>
      </w:r>
      <w:r w:rsidRPr="00A01217">
        <w:rPr>
          <w:rFonts w:ascii="Georgia" w:hAnsi="Georgia" w:cs="Helvetica"/>
          <w:i/>
          <w:iCs/>
          <w:color w:val="949494"/>
          <w:sz w:val="30"/>
          <w:szCs w:val="30"/>
          <w:lang w:eastAsia="en-GB"/>
        </w:rPr>
        <w:t>A series of 4 circles sessions to support school communities to recover and reconnect with each other. </w:t>
      </w:r>
    </w:p>
    <w:p w:rsidR="00821A12" w:rsidRDefault="00821A12" w:rsidP="00821A12">
      <w:pPr>
        <w:shd w:val="clear" w:color="auto" w:fill="FFFFFF"/>
        <w:jc w:val="center"/>
        <w:rPr>
          <w:rFonts w:ascii="Arial" w:hAnsi="Arial" w:cs="Arial"/>
          <w:b/>
          <w:color w:val="FFFFFF"/>
          <w:sz w:val="18"/>
          <w:szCs w:val="18"/>
        </w:rPr>
      </w:pPr>
      <w:r w:rsidRPr="00A01217">
        <w:rPr>
          <w:rFonts w:ascii="Helvetica" w:hAnsi="Helvetica" w:cs="Helvetica"/>
          <w:b/>
          <w:bCs/>
          <w:color w:val="696969"/>
          <w:kern w:val="36"/>
          <w:sz w:val="60"/>
          <w:szCs w:val="60"/>
          <w:lang w:eastAsia="en-GB"/>
        </w:rPr>
        <w:t>Circles of CARE</w:t>
      </w:r>
      <w:r w:rsidRPr="00A845C0">
        <w:rPr>
          <w:rFonts w:ascii="Arial" w:hAnsi="Arial" w:cs="Arial"/>
          <w:b/>
          <w:color w:val="FFFFFF"/>
          <w:sz w:val="18"/>
          <w:szCs w:val="18"/>
        </w:rPr>
        <w:t xml:space="preserve"> </w:t>
      </w:r>
      <w:r w:rsidR="00A845C0" w:rsidRPr="00A845C0">
        <w:rPr>
          <w:rFonts w:ascii="Arial" w:hAnsi="Arial" w:cs="Arial"/>
          <w:b/>
          <w:color w:val="FFFFFF"/>
          <w:sz w:val="18"/>
          <w:szCs w:val="18"/>
        </w:rPr>
        <w:t>major</w:t>
      </w:r>
    </w:p>
    <w:tbl>
      <w:tblPr>
        <w:tblW w:w="5000" w:type="pct"/>
        <w:shd w:val="clear" w:color="auto" w:fill="FFFFFF"/>
        <w:tblCellMar>
          <w:left w:w="0" w:type="dxa"/>
          <w:right w:w="0" w:type="dxa"/>
        </w:tblCellMar>
        <w:tblLook w:val="04A0" w:firstRow="1" w:lastRow="0" w:firstColumn="1" w:lastColumn="0" w:noHBand="0" w:noVBand="1"/>
      </w:tblPr>
      <w:tblGrid>
        <w:gridCol w:w="11084"/>
      </w:tblGrid>
      <w:tr w:rsidR="00821A12" w:rsidRPr="00A01217" w:rsidTr="00E834F9">
        <w:trPr>
          <w:hidden/>
        </w:trPr>
        <w:tc>
          <w:tcPr>
            <w:tcW w:w="0" w:type="auto"/>
            <w:tcBorders>
              <w:top w:val="nil"/>
              <w:bottom w:val="nil"/>
            </w:tcBorders>
            <w:shd w:val="clear" w:color="auto" w:fill="FFFFFF"/>
            <w:tcMar>
              <w:top w:w="540" w:type="dxa"/>
              <w:left w:w="0" w:type="dxa"/>
              <w:bottom w:w="810" w:type="dxa"/>
              <w:right w:w="0" w:type="dxa"/>
            </w:tcMar>
            <w:hideMark/>
          </w:tcPr>
          <w:tbl>
            <w:tblPr>
              <w:tblW w:w="5000" w:type="pct"/>
              <w:jc w:val="center"/>
              <w:tblCellMar>
                <w:left w:w="0" w:type="dxa"/>
                <w:right w:w="0" w:type="dxa"/>
              </w:tblCellMar>
              <w:tblLook w:val="04A0" w:firstRow="1" w:lastRow="0" w:firstColumn="1" w:lastColumn="0" w:noHBand="0" w:noVBand="1"/>
            </w:tblPr>
            <w:tblGrid>
              <w:gridCol w:w="11084"/>
            </w:tblGrid>
            <w:tr w:rsidR="00821A12" w:rsidRPr="00A01217" w:rsidTr="00E834F9">
              <w:trPr>
                <w:jc w:val="center"/>
                <w:hidden/>
              </w:trPr>
              <w:tc>
                <w:tcPr>
                  <w:tcW w:w="0" w:type="auto"/>
                  <w:tcBorders>
                    <w:top w:val="nil"/>
                    <w:bottom w:val="nil"/>
                  </w:tcBorders>
                  <w:shd w:val="clear" w:color="auto" w:fill="auto"/>
                  <w:hideMark/>
                </w:tcPr>
                <w:p w:rsidR="00821A12" w:rsidRPr="00A01217" w:rsidRDefault="00821A12" w:rsidP="00E834F9">
                  <w:pPr>
                    <w:rPr>
                      <w:vanish/>
                      <w:lang w:eastAsia="en-GB"/>
                    </w:rPr>
                  </w:pPr>
                </w:p>
                <w:tbl>
                  <w:tblPr>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40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10544"/>
                        </w:tblGrid>
                        <w:tr w:rsidR="00821A12" w:rsidRPr="00A01217" w:rsidTr="00E834F9">
                          <w:tc>
                            <w:tcPr>
                              <w:tcW w:w="0" w:type="auto"/>
                              <w:vAlign w:val="center"/>
                              <w:hideMark/>
                            </w:tcPr>
                            <w:p w:rsidR="00821A12" w:rsidRPr="00A01217" w:rsidRDefault="00821A12" w:rsidP="00E834F9">
                              <w:pPr>
                                <w:rPr>
                                  <w:lang w:eastAsia="en-GB"/>
                                </w:rPr>
                              </w:pPr>
                            </w:p>
                          </w:tc>
                        </w:tr>
                      </w:tbl>
                      <w:p w:rsidR="00821A12" w:rsidRPr="00A01217" w:rsidRDefault="00821A12" w:rsidP="00821A12">
                        <w:pPr>
                          <w:jc w:val="center"/>
                          <w:rPr>
                            <w:lang w:eastAsia="en-GB"/>
                          </w:rPr>
                        </w:pPr>
                        <w:r w:rsidRPr="00A01217">
                          <w:rPr>
                            <w:noProof/>
                            <w:lang w:eastAsia="en-GB"/>
                          </w:rPr>
                          <w:drawing>
                            <wp:inline distT="0" distB="0" distL="0" distR="0" wp14:anchorId="454959A4" wp14:editId="2A00B0F6">
                              <wp:extent cx="5372100" cy="3028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72100" cy="3028950"/>
                                      </a:xfrm>
                                      <a:prstGeom prst="rect">
                                        <a:avLst/>
                                      </a:prstGeom>
                                      <a:noFill/>
                                      <a:ln>
                                        <a:noFill/>
                                      </a:ln>
                                    </pic:spPr>
                                  </pic:pic>
                                </a:graphicData>
                              </a:graphic>
                            </wp:inline>
                          </w:drawing>
                        </w:r>
                      </w:p>
                    </w:tc>
                  </w:tr>
                </w:tbl>
                <w:p w:rsidR="00821A12" w:rsidRPr="00A01217" w:rsidRDefault="00821A12" w:rsidP="00E834F9">
                  <w:pPr>
                    <w:rPr>
                      <w:vanish/>
                      <w:lang w:eastAsia="en-GB"/>
                    </w:rPr>
                  </w:pPr>
                </w:p>
                <w:tbl>
                  <w:tblPr>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821A12" w:rsidRPr="00A01217" w:rsidTr="00E834F9">
                          <w:tc>
                            <w:tcPr>
                              <w:tcW w:w="0" w:type="auto"/>
                              <w:tcMar>
                                <w:top w:w="0" w:type="dxa"/>
                                <w:left w:w="135" w:type="dxa"/>
                                <w:bottom w:w="135" w:type="dxa"/>
                                <w:right w:w="135" w:type="dxa"/>
                              </w:tcMar>
                              <w:hideMark/>
                            </w:tcPr>
                            <w:p w:rsidR="00821A12" w:rsidRPr="00A01217" w:rsidRDefault="00821A12" w:rsidP="00821A12">
                              <w:pPr>
                                <w:rPr>
                                  <w:lang w:eastAsia="en-GB"/>
                                </w:rPr>
                              </w:pPr>
                            </w:p>
                          </w:tc>
                        </w:tr>
                        <w:tr w:rsidR="00821A12" w:rsidRPr="00A01217" w:rsidTr="00E834F9">
                          <w:tc>
                            <w:tcPr>
                              <w:tcW w:w="8460" w:type="dxa"/>
                              <w:tcMar>
                                <w:top w:w="0" w:type="dxa"/>
                                <w:left w:w="135" w:type="dxa"/>
                                <w:bottom w:w="0" w:type="dxa"/>
                                <w:right w:w="135" w:type="dxa"/>
                              </w:tcMar>
                              <w:hideMark/>
                            </w:tcPr>
                            <w:p w:rsidR="00821A12" w:rsidRPr="00A01217" w:rsidRDefault="00821A12" w:rsidP="00E834F9">
                              <w:pPr>
                                <w:jc w:val="center"/>
                                <w:rPr>
                                  <w:lang w:eastAsia="en-GB"/>
                                </w:rPr>
                              </w:pPr>
                            </w:p>
                          </w:tc>
                        </w:tr>
                      </w:tbl>
                      <w:p w:rsidR="00821A12" w:rsidRPr="00A01217" w:rsidRDefault="00821A12" w:rsidP="00E834F9">
                        <w:pPr>
                          <w:rPr>
                            <w:lang w:eastAsia="en-GB"/>
                          </w:rPr>
                        </w:pPr>
                      </w:p>
                    </w:tc>
                  </w:tr>
                </w:tbl>
                <w:p w:rsidR="00821A12" w:rsidRPr="00A01217" w:rsidRDefault="00821A12" w:rsidP="00E834F9">
                  <w:pPr>
                    <w:rPr>
                      <w:vanish/>
                      <w:lang w:eastAsia="en-GB"/>
                    </w:rPr>
                  </w:pPr>
                </w:p>
                <w:tbl>
                  <w:tblPr>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13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10544"/>
                        </w:tblGrid>
                        <w:tr w:rsidR="00821A12" w:rsidRPr="00A01217" w:rsidTr="00E834F9">
                          <w:tc>
                            <w:tcPr>
                              <w:tcW w:w="0" w:type="auto"/>
                              <w:vAlign w:val="center"/>
                              <w:hideMark/>
                            </w:tcPr>
                            <w:p w:rsidR="00821A12" w:rsidRPr="00A01217" w:rsidRDefault="00821A12" w:rsidP="00E834F9">
                              <w:pPr>
                                <w:rPr>
                                  <w:lang w:eastAsia="en-GB"/>
                                </w:rPr>
                              </w:pPr>
                            </w:p>
                          </w:tc>
                        </w:tr>
                      </w:tbl>
                      <w:p w:rsidR="00821A12" w:rsidRPr="00A01217" w:rsidRDefault="00821A12" w:rsidP="00E834F9">
                        <w:pPr>
                          <w:rPr>
                            <w:lang w:eastAsia="en-GB"/>
                          </w:rPr>
                        </w:pPr>
                      </w:p>
                    </w:tc>
                  </w:tr>
                </w:tbl>
                <w:p w:rsidR="00821A12" w:rsidRPr="00A01217" w:rsidRDefault="00821A12" w:rsidP="00E834F9">
                  <w:pPr>
                    <w:rPr>
                      <w:vanish/>
                      <w:lang w:eastAsia="en-GB"/>
                    </w:rPr>
                  </w:pPr>
                </w:p>
                <w:tbl>
                  <w:tblPr>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135" w:type="dxa"/>
                          <w:left w:w="270" w:type="dxa"/>
                          <w:bottom w:w="135" w:type="dxa"/>
                          <w:right w:w="270" w:type="dxa"/>
                        </w:tcMar>
                        <w:vAlign w:val="center"/>
                        <w:hideMark/>
                      </w:tcPr>
                      <w:tbl>
                        <w:tblPr>
                          <w:tblW w:w="5000" w:type="pct"/>
                          <w:tblBorders>
                            <w:top w:val="single" w:sz="6" w:space="0" w:color="E0E0E0"/>
                          </w:tblBorders>
                          <w:tblCellMar>
                            <w:left w:w="0" w:type="dxa"/>
                            <w:right w:w="0" w:type="dxa"/>
                          </w:tblCellMar>
                          <w:tblLook w:val="04A0" w:firstRow="1" w:lastRow="0" w:firstColumn="1" w:lastColumn="0" w:noHBand="0" w:noVBand="1"/>
                        </w:tblPr>
                        <w:tblGrid>
                          <w:gridCol w:w="10544"/>
                        </w:tblGrid>
                        <w:tr w:rsidR="00821A12" w:rsidRPr="00A01217" w:rsidTr="00E834F9">
                          <w:tc>
                            <w:tcPr>
                              <w:tcW w:w="0" w:type="auto"/>
                              <w:vAlign w:val="center"/>
                              <w:hideMark/>
                            </w:tcPr>
                            <w:p w:rsidR="00821A12" w:rsidRPr="00A01217" w:rsidRDefault="00821A12" w:rsidP="00E834F9">
                              <w:pPr>
                                <w:rPr>
                                  <w:lang w:eastAsia="en-GB"/>
                                </w:rPr>
                              </w:pPr>
                            </w:p>
                          </w:tc>
                        </w:tr>
                      </w:tbl>
                      <w:p w:rsidR="00821A12" w:rsidRPr="00A01217" w:rsidRDefault="00821A12" w:rsidP="00E834F9">
                        <w:pPr>
                          <w:rPr>
                            <w:lang w:eastAsia="en-GB"/>
                          </w:rPr>
                        </w:pPr>
                      </w:p>
                    </w:tc>
                  </w:tr>
                </w:tbl>
                <w:p w:rsidR="00821A12" w:rsidRPr="00A01217" w:rsidRDefault="00821A12" w:rsidP="00E834F9">
                  <w:pPr>
                    <w:rPr>
                      <w:vanish/>
                      <w:lang w:eastAsia="en-GB"/>
                    </w:rPr>
                  </w:pPr>
                </w:p>
                <w:tbl>
                  <w:tblPr>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0" w:type="dxa"/>
                                <w:left w:w="270" w:type="dxa"/>
                                <w:bottom w:w="135" w:type="dxa"/>
                                <w:right w:w="270" w:type="dxa"/>
                              </w:tcMar>
                              <w:hideMark/>
                            </w:tcPr>
                            <w:p w:rsidR="00821A12" w:rsidRDefault="00821A12" w:rsidP="00821A12">
                              <w:pPr>
                                <w:jc w:val="center"/>
                                <w:outlineLvl w:val="2"/>
                                <w:rPr>
                                  <w:rFonts w:ascii="Helvetica" w:hAnsi="Helvetica" w:cs="Helvetica"/>
                                  <w:b/>
                                  <w:bCs/>
                                  <w:color w:val="696969"/>
                                  <w:sz w:val="22"/>
                                  <w:szCs w:val="22"/>
                                  <w:lang w:eastAsia="en-GB"/>
                                </w:rPr>
                              </w:pPr>
                              <w:r w:rsidRPr="00821A12">
                                <w:rPr>
                                  <w:rFonts w:ascii="Helvetica" w:hAnsi="Helvetica" w:cs="Helvetica"/>
                                  <w:b/>
                                  <w:bCs/>
                                  <w:color w:val="696969"/>
                                  <w:sz w:val="22"/>
                                  <w:szCs w:val="22"/>
                                  <w:lang w:eastAsia="en-GB"/>
                                </w:rPr>
                                <w:t>The current global health pandemic has been challenging for both adults and children, putting pressures on mental and emotional health, and disrupting normal routines and lives.</w:t>
                              </w:r>
                              <w:r w:rsidRPr="00821A12">
                                <w:rPr>
                                  <w:rFonts w:ascii="Helvetica" w:hAnsi="Helvetica" w:cs="Helvetica"/>
                                  <w:b/>
                                  <w:bCs/>
                                  <w:color w:val="696969"/>
                                  <w:sz w:val="22"/>
                                  <w:szCs w:val="22"/>
                                  <w:lang w:eastAsia="en-GB"/>
                                </w:rPr>
                                <w:br/>
                              </w:r>
                              <w:r w:rsidRPr="00821A12">
                                <w:rPr>
                                  <w:rFonts w:ascii="Helvetica" w:hAnsi="Helvetica" w:cs="Helvetica"/>
                                  <w:b/>
                                  <w:bCs/>
                                  <w:color w:val="696969"/>
                                  <w:sz w:val="22"/>
                                  <w:szCs w:val="22"/>
                                  <w:lang w:eastAsia="en-GB"/>
                                </w:rPr>
                                <w:br/>
                                <w:t>Circles of CARE is a carefully planned series of 4 circle sessions, especially designed to help your school community to recover and reconnect with each other on your return to school.</w:t>
                              </w:r>
                              <w:r w:rsidRPr="00821A12">
                                <w:rPr>
                                  <w:rFonts w:ascii="Helvetica" w:hAnsi="Helvetica" w:cs="Helvetica"/>
                                  <w:b/>
                                  <w:bCs/>
                                  <w:color w:val="696969"/>
                                  <w:sz w:val="22"/>
                                  <w:szCs w:val="22"/>
                                  <w:lang w:eastAsia="en-GB"/>
                                </w:rPr>
                                <w:br/>
                              </w:r>
                              <w:r w:rsidRPr="00821A12">
                                <w:rPr>
                                  <w:rFonts w:ascii="Helvetica" w:hAnsi="Helvetica" w:cs="Helvetica"/>
                                  <w:b/>
                                  <w:bCs/>
                                  <w:color w:val="696969"/>
                                  <w:sz w:val="22"/>
                                  <w:szCs w:val="22"/>
                                  <w:lang w:eastAsia="en-GB"/>
                                </w:rPr>
                                <w:br/>
                                <w:t>Developed by our seasoned team of educators who crafted </w:t>
                              </w:r>
                              <w:hyperlink r:id="rId51" w:tgtFrame="_blank" w:history="1">
                                <w:r w:rsidRPr="00821A12">
                                  <w:rPr>
                                    <w:rFonts w:ascii="Helvetica" w:hAnsi="Helvetica" w:cs="Helvetica"/>
                                    <w:color w:val="696969"/>
                                    <w:sz w:val="22"/>
                                    <w:szCs w:val="22"/>
                                    <w:u w:val="single"/>
                                    <w:lang w:eastAsia="en-GB"/>
                                  </w:rPr>
                                  <w:t>The Big Think</w:t>
                                </w:r>
                              </w:hyperlink>
                              <w:r w:rsidRPr="00821A12">
                                <w:rPr>
                                  <w:rFonts w:ascii="Helvetica" w:hAnsi="Helvetica" w:cs="Helvetica"/>
                                  <w:b/>
                                  <w:bCs/>
                                  <w:color w:val="696969"/>
                                  <w:sz w:val="22"/>
                                  <w:szCs w:val="22"/>
                                  <w:lang w:eastAsia="en-GB"/>
                                </w:rPr>
                                <w:t>, they are being offered free in the spirit of togetherness and living our values.</w:t>
                              </w:r>
                              <w:r w:rsidRPr="00821A12">
                                <w:rPr>
                                  <w:rFonts w:ascii="Helvetica" w:hAnsi="Helvetica" w:cs="Helvetica"/>
                                  <w:b/>
                                  <w:bCs/>
                                  <w:color w:val="696969"/>
                                  <w:sz w:val="22"/>
                                  <w:szCs w:val="22"/>
                                  <w:lang w:eastAsia="en-GB"/>
                                </w:rPr>
                                <w:br/>
                              </w:r>
                              <w:r w:rsidRPr="00821A12">
                                <w:rPr>
                                  <w:rFonts w:ascii="Helvetica" w:hAnsi="Helvetica" w:cs="Helvetica"/>
                                  <w:b/>
                                  <w:bCs/>
                                  <w:color w:val="696969"/>
                                  <w:sz w:val="22"/>
                                  <w:szCs w:val="22"/>
                                  <w:lang w:eastAsia="en-GB"/>
                                </w:rPr>
                                <w:br/>
                                <w:t>Circles of CARE resources </w:t>
                              </w:r>
                              <w:hyperlink r:id="rId52" w:tgtFrame="_blank" w:history="1">
                                <w:r w:rsidRPr="00821A12">
                                  <w:rPr>
                                    <w:rFonts w:ascii="Helvetica" w:hAnsi="Helvetica" w:cs="Helvetica"/>
                                    <w:color w:val="007C89"/>
                                    <w:sz w:val="22"/>
                                    <w:szCs w:val="22"/>
                                    <w:u w:val="single"/>
                                    <w:lang w:eastAsia="en-GB"/>
                                  </w:rPr>
                                  <w:t>here</w:t>
                                </w:r>
                              </w:hyperlink>
                              <w:r w:rsidRPr="00821A12">
                                <w:rPr>
                                  <w:rFonts w:ascii="Helvetica" w:hAnsi="Helvetica" w:cs="Helvetica"/>
                                  <w:b/>
                                  <w:bCs/>
                                  <w:color w:val="696969"/>
                                  <w:sz w:val="22"/>
                                  <w:szCs w:val="22"/>
                                  <w:lang w:eastAsia="en-GB"/>
                                </w:rPr>
                                <w:t>. </w:t>
                              </w:r>
                            </w:p>
                            <w:p w:rsidR="00821A12" w:rsidRPr="00821A12" w:rsidRDefault="00821A12" w:rsidP="00821A12">
                              <w:pPr>
                                <w:jc w:val="center"/>
                                <w:outlineLvl w:val="2"/>
                                <w:rPr>
                                  <w:rFonts w:ascii="Helvetica" w:hAnsi="Helvetica" w:cs="Helvetica"/>
                                  <w:b/>
                                  <w:bCs/>
                                  <w:color w:val="444444"/>
                                  <w:sz w:val="22"/>
                                  <w:szCs w:val="22"/>
                                  <w:lang w:eastAsia="en-GB"/>
                                </w:rPr>
                              </w:pPr>
                              <w:r w:rsidRPr="00821A12">
                                <w:rPr>
                                  <w:rFonts w:ascii="Helvetica" w:hAnsi="Helvetica" w:cs="Helvetica"/>
                                  <w:b/>
                                  <w:bCs/>
                                  <w:color w:val="696969"/>
                                  <w:sz w:val="22"/>
                                  <w:szCs w:val="22"/>
                                  <w:lang w:eastAsia="en-GB"/>
                                </w:rPr>
                                <w:br/>
                                <w:t> </w:t>
                              </w:r>
                              <w:r w:rsidRPr="00A01217">
                                <w:rPr>
                                  <w:noProof/>
                                  <w:lang w:eastAsia="en-GB"/>
                                </w:rPr>
                                <w:drawing>
                                  <wp:inline distT="0" distB="0" distL="0" distR="0" wp14:anchorId="7CB2898C" wp14:editId="69A5FB08">
                                    <wp:extent cx="5053012" cy="279528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63245" cy="2800944"/>
                                            </a:xfrm>
                                            <a:prstGeom prst="rect">
                                              <a:avLst/>
                                            </a:prstGeom>
                                            <a:noFill/>
                                            <a:ln>
                                              <a:noFill/>
                                            </a:ln>
                                          </pic:spPr>
                                        </pic:pic>
                                      </a:graphicData>
                                    </a:graphic>
                                  </wp:inline>
                                </w:drawing>
                              </w:r>
                            </w:p>
                          </w:tc>
                        </w:tr>
                      </w:tbl>
                      <w:p w:rsidR="00821A12" w:rsidRPr="00A01217" w:rsidRDefault="00821A12" w:rsidP="00E834F9">
                        <w:pPr>
                          <w:rPr>
                            <w:lang w:eastAsia="en-GB"/>
                          </w:rPr>
                        </w:pPr>
                      </w:p>
                    </w:tc>
                  </w:tr>
                </w:tbl>
                <w:p w:rsidR="00821A12" w:rsidRPr="00A01217" w:rsidRDefault="00821A12" w:rsidP="00E834F9">
                  <w:pPr>
                    <w:rPr>
                      <w:vanish/>
                      <w:lang w:eastAsia="en-GB"/>
                    </w:rPr>
                  </w:pPr>
                </w:p>
                <w:p w:rsidR="00821A12" w:rsidRPr="00A01217" w:rsidRDefault="00821A12" w:rsidP="00E834F9">
                  <w:pPr>
                    <w:rPr>
                      <w:vanish/>
                      <w:lang w:eastAsia="en-GB"/>
                    </w:rPr>
                  </w:pPr>
                </w:p>
                <w:p w:rsidR="00821A12" w:rsidRPr="00A01217" w:rsidRDefault="00821A12" w:rsidP="00E834F9">
                  <w:pPr>
                    <w:rPr>
                      <w:vanish/>
                      <w:lang w:eastAsia="en-GB"/>
                    </w:rPr>
                  </w:pPr>
                </w:p>
                <w:tbl>
                  <w:tblPr>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0" w:type="dxa"/>
                                <w:left w:w="270" w:type="dxa"/>
                                <w:bottom w:w="135" w:type="dxa"/>
                                <w:right w:w="270" w:type="dxa"/>
                              </w:tcMar>
                              <w:hideMark/>
                            </w:tcPr>
                            <w:p w:rsidR="00821A12" w:rsidRPr="00A4395B" w:rsidRDefault="00821A12" w:rsidP="00821A12">
                              <w:pPr>
                                <w:jc w:val="center"/>
                                <w:outlineLvl w:val="2"/>
                                <w:rPr>
                                  <w:rFonts w:ascii="Helvetica" w:hAnsi="Helvetica" w:cs="Helvetica"/>
                                  <w:b/>
                                  <w:bCs/>
                                  <w:color w:val="444444"/>
                                  <w:lang w:eastAsia="en-GB"/>
                                </w:rPr>
                              </w:pPr>
                              <w:r w:rsidRPr="00A4395B">
                                <w:rPr>
                                  <w:rFonts w:ascii="Helvetica" w:hAnsi="Helvetica" w:cs="Helvetica"/>
                                  <w:b/>
                                  <w:bCs/>
                                  <w:color w:val="696969"/>
                                  <w:lang w:eastAsia="en-GB"/>
                                </w:rPr>
                                <w:t>Circles of CARE use the shared human values of:</w:t>
                              </w:r>
                              <w:r w:rsidRPr="00A4395B">
                                <w:rPr>
                                  <w:rFonts w:ascii="Helvetica" w:hAnsi="Helvetica" w:cs="Helvetica"/>
                                  <w:b/>
                                  <w:bCs/>
                                  <w:color w:val="444444"/>
                                  <w:lang w:eastAsia="en-GB"/>
                                </w:rPr>
                                <w:br/>
                              </w:r>
                              <w:r w:rsidRPr="00A4395B">
                                <w:rPr>
                                  <w:rFonts w:ascii="Helvetica" w:hAnsi="Helvetica" w:cs="Helvetica"/>
                                  <w:b/>
                                  <w:bCs/>
                                  <w:color w:val="444444"/>
                                  <w:lang w:eastAsia="en-GB"/>
                                </w:rPr>
                                <w:br/>
                              </w:r>
                              <w:r w:rsidRPr="00A4395B">
                                <w:rPr>
                                  <w:rFonts w:ascii="Helvetica" w:hAnsi="Helvetica" w:cs="Helvetica"/>
                                  <w:b/>
                                  <w:bCs/>
                                  <w:color w:val="008000"/>
                                  <w:lang w:eastAsia="en-GB"/>
                                </w:rPr>
                                <w:t>Community</w:t>
                              </w:r>
                              <w:r w:rsidRPr="00A4395B">
                                <w:rPr>
                                  <w:rFonts w:ascii="Helvetica" w:hAnsi="Helvetica" w:cs="Helvetica"/>
                                  <w:b/>
                                  <w:bCs/>
                                  <w:color w:val="444444"/>
                                  <w:lang w:eastAsia="en-GB"/>
                                </w:rPr>
                                <w:br/>
                              </w:r>
                              <w:r w:rsidRPr="00A4395B">
                                <w:rPr>
                                  <w:rFonts w:ascii="Helvetica" w:hAnsi="Helvetica" w:cs="Helvetica"/>
                                  <w:b/>
                                  <w:bCs/>
                                  <w:color w:val="FF8C00"/>
                                  <w:lang w:eastAsia="en-GB"/>
                                </w:rPr>
                                <w:t>Appreciation</w:t>
                              </w:r>
                              <w:r w:rsidRPr="00A4395B">
                                <w:rPr>
                                  <w:rFonts w:ascii="Helvetica" w:hAnsi="Helvetica" w:cs="Helvetica"/>
                                  <w:b/>
                                  <w:bCs/>
                                  <w:color w:val="444444"/>
                                  <w:lang w:eastAsia="en-GB"/>
                                </w:rPr>
                                <w:br/>
                              </w:r>
                              <w:r w:rsidRPr="00A4395B">
                                <w:rPr>
                                  <w:rFonts w:ascii="Helvetica" w:hAnsi="Helvetica" w:cs="Helvetica"/>
                                  <w:b/>
                                  <w:bCs/>
                                  <w:color w:val="4B0082"/>
                                  <w:lang w:eastAsia="en-GB"/>
                                </w:rPr>
                                <w:t>Resilience</w:t>
                              </w:r>
                              <w:r w:rsidRPr="00A4395B">
                                <w:rPr>
                                  <w:rFonts w:ascii="Helvetica" w:hAnsi="Helvetica" w:cs="Helvetica"/>
                                  <w:b/>
                                  <w:bCs/>
                                  <w:color w:val="444444"/>
                                  <w:lang w:eastAsia="en-GB"/>
                                </w:rPr>
                                <w:br/>
                              </w:r>
                              <w:r w:rsidRPr="00A4395B">
                                <w:rPr>
                                  <w:rFonts w:ascii="Helvetica" w:hAnsi="Helvetica" w:cs="Helvetica"/>
                                  <w:b/>
                                  <w:bCs/>
                                  <w:color w:val="33CCFF"/>
                                  <w:lang w:eastAsia="en-GB"/>
                                </w:rPr>
                                <w:t>Empathy </w:t>
                              </w:r>
                              <w:r w:rsidRPr="00A4395B">
                                <w:rPr>
                                  <w:rFonts w:ascii="Helvetica" w:hAnsi="Helvetica" w:cs="Helvetica"/>
                                  <w:b/>
                                  <w:bCs/>
                                  <w:color w:val="444444"/>
                                  <w:lang w:eastAsia="en-GB"/>
                                </w:rPr>
                                <w:br/>
                              </w:r>
                              <w:r w:rsidRPr="00A4395B">
                                <w:rPr>
                                  <w:rFonts w:ascii="Helvetica" w:hAnsi="Helvetica" w:cs="Helvetica"/>
                                  <w:b/>
                                  <w:bCs/>
                                  <w:color w:val="444444"/>
                                  <w:lang w:eastAsia="en-GB"/>
                                </w:rPr>
                                <w:br/>
                              </w:r>
                              <w:r w:rsidRPr="00A4395B">
                                <w:rPr>
                                  <w:rFonts w:ascii="Helvetica" w:hAnsi="Helvetica" w:cs="Helvetica"/>
                                  <w:b/>
                                  <w:bCs/>
                                  <w:color w:val="696969"/>
                                  <w:lang w:eastAsia="en-GB"/>
                                </w:rPr>
                                <w:t>to create a relaxed and safe space for dialogue and reflection.</w:t>
                              </w:r>
                              <w:r w:rsidRPr="00A4395B">
                                <w:rPr>
                                  <w:rFonts w:ascii="Helvetica" w:hAnsi="Helvetica" w:cs="Helvetica"/>
                                  <w:b/>
                                  <w:bCs/>
                                  <w:color w:val="696969"/>
                                  <w:lang w:eastAsia="en-GB"/>
                                </w:rPr>
                                <w:br/>
                              </w:r>
                              <w:r w:rsidRPr="00A4395B">
                                <w:rPr>
                                  <w:rFonts w:ascii="Helvetica" w:hAnsi="Helvetica" w:cs="Helvetica"/>
                                  <w:b/>
                                  <w:bCs/>
                                  <w:color w:val="696969"/>
                                  <w:lang w:eastAsia="en-GB"/>
                                </w:rPr>
                                <w:br/>
                                <w:t>Each session uses The Big Think safe structure of:</w:t>
                              </w:r>
                              <w:r w:rsidRPr="00A4395B">
                                <w:rPr>
                                  <w:rFonts w:ascii="Helvetica" w:hAnsi="Helvetica" w:cs="Helvetica"/>
                                  <w:b/>
                                  <w:bCs/>
                                  <w:color w:val="696969"/>
                                  <w:lang w:eastAsia="en-GB"/>
                                </w:rPr>
                                <w:br/>
                              </w:r>
                              <w:r w:rsidRPr="00A4395B">
                                <w:rPr>
                                  <w:rFonts w:ascii="Helvetica" w:hAnsi="Helvetica" w:cs="Helvetica"/>
                                  <w:b/>
                                  <w:bCs/>
                                  <w:color w:val="696969"/>
                                  <w:lang w:eastAsia="en-GB"/>
                                </w:rPr>
                                <w:br/>
                                <w:t>Silent Sitting mindfulness</w:t>
                              </w:r>
                              <w:r w:rsidRPr="00A4395B">
                                <w:rPr>
                                  <w:rFonts w:ascii="Helvetica" w:hAnsi="Helvetica" w:cs="Helvetica"/>
                                  <w:b/>
                                  <w:bCs/>
                                  <w:color w:val="696969"/>
                                  <w:lang w:eastAsia="en-GB"/>
                                </w:rPr>
                                <w:br/>
                                <w:t> Values in Action guidelines</w:t>
                              </w:r>
                              <w:r w:rsidRPr="00A4395B">
                                <w:rPr>
                                  <w:rFonts w:ascii="Helvetica" w:hAnsi="Helvetica" w:cs="Helvetica"/>
                                  <w:b/>
                                  <w:bCs/>
                                  <w:color w:val="696969"/>
                                  <w:lang w:eastAsia="en-GB"/>
                                </w:rPr>
                                <w:br/>
                                <w:t>Dialogue check-in prompts</w:t>
                              </w:r>
                              <w:r w:rsidRPr="00A4395B">
                                <w:rPr>
                                  <w:rFonts w:ascii="Helvetica" w:hAnsi="Helvetica" w:cs="Helvetica"/>
                                  <w:b/>
                                  <w:bCs/>
                                  <w:color w:val="696969"/>
                                  <w:lang w:eastAsia="en-GB"/>
                                </w:rPr>
                                <w:br/>
                                <w:t>My Big Feelings compass</w:t>
                              </w:r>
                              <w:r w:rsidRPr="00A4395B">
                                <w:rPr>
                                  <w:rFonts w:ascii="Helvetica" w:hAnsi="Helvetica" w:cs="Helvetica"/>
                                  <w:b/>
                                  <w:bCs/>
                                  <w:color w:val="696969"/>
                                  <w:lang w:eastAsia="en-GB"/>
                                </w:rPr>
                                <w:br/>
                                <w:t>Journal reflection</w:t>
                              </w:r>
                              <w:r w:rsidRPr="00A4395B">
                                <w:rPr>
                                  <w:rFonts w:ascii="Helvetica" w:hAnsi="Helvetica" w:cs="Helvetica"/>
                                  <w:b/>
                                  <w:bCs/>
                                  <w:color w:val="696969"/>
                                  <w:lang w:eastAsia="en-GB"/>
                                </w:rPr>
                                <w:br/>
                                <w:t>Values Song</w:t>
                              </w:r>
                            </w:p>
                          </w:tc>
                        </w:tr>
                      </w:tbl>
                      <w:p w:rsidR="00821A12" w:rsidRPr="00A01217" w:rsidRDefault="00821A12" w:rsidP="00821A12">
                        <w:pPr>
                          <w:rPr>
                            <w:lang w:eastAsia="en-GB"/>
                          </w:rPr>
                        </w:pPr>
                      </w:p>
                    </w:tc>
                  </w:tr>
                </w:tbl>
                <w:p w:rsidR="00821A12" w:rsidRPr="00A01217" w:rsidRDefault="00821A12" w:rsidP="00E834F9">
                  <w:pPr>
                    <w:rPr>
                      <w:vanish/>
                      <w:lang w:eastAsia="en-GB"/>
                    </w:rPr>
                  </w:pPr>
                </w:p>
                <w:tbl>
                  <w:tblPr>
                    <w:tblW w:w="5000" w:type="pct"/>
                    <w:tblCellMar>
                      <w:left w:w="0" w:type="dxa"/>
                      <w:right w:w="0" w:type="dxa"/>
                    </w:tblCellMar>
                    <w:tblLook w:val="04A0" w:firstRow="1" w:lastRow="0" w:firstColumn="1" w:lastColumn="0" w:noHBand="0" w:noVBand="1"/>
                  </w:tblPr>
                  <w:tblGrid>
                    <w:gridCol w:w="11084"/>
                  </w:tblGrid>
                  <w:tr w:rsidR="00821A12" w:rsidRPr="00A01217" w:rsidTr="00E834F9">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821A12" w:rsidRPr="00A01217" w:rsidTr="00E834F9">
                          <w:tc>
                            <w:tcPr>
                              <w:tcW w:w="0" w:type="auto"/>
                              <w:tcMar>
                                <w:top w:w="0" w:type="dxa"/>
                                <w:left w:w="135" w:type="dxa"/>
                                <w:bottom w:w="135" w:type="dxa"/>
                                <w:right w:w="135" w:type="dxa"/>
                              </w:tcMar>
                              <w:hideMark/>
                            </w:tcPr>
                            <w:p w:rsidR="00821A12" w:rsidRPr="00A01217" w:rsidRDefault="00821A12" w:rsidP="00E834F9">
                              <w:pPr>
                                <w:jc w:val="center"/>
                                <w:rPr>
                                  <w:lang w:eastAsia="en-GB"/>
                                </w:rPr>
                              </w:pPr>
                            </w:p>
                          </w:tc>
                        </w:tr>
                        <w:tr w:rsidR="00821A12" w:rsidRPr="00A01217" w:rsidTr="00E834F9">
                          <w:tc>
                            <w:tcPr>
                              <w:tcW w:w="8460" w:type="dxa"/>
                              <w:tcMar>
                                <w:top w:w="0" w:type="dxa"/>
                                <w:left w:w="135" w:type="dxa"/>
                                <w:bottom w:w="0" w:type="dxa"/>
                                <w:right w:w="135" w:type="dxa"/>
                              </w:tcMar>
                              <w:hideMark/>
                            </w:tcPr>
                            <w:p w:rsidR="00821A12" w:rsidRPr="00A01217" w:rsidRDefault="00821A12" w:rsidP="00E834F9">
                              <w:pPr>
                                <w:jc w:val="center"/>
                                <w:rPr>
                                  <w:lang w:eastAsia="en-GB"/>
                                </w:rPr>
                              </w:pPr>
                            </w:p>
                          </w:tc>
                        </w:tr>
                      </w:tbl>
                      <w:p w:rsidR="00821A12" w:rsidRPr="00A01217" w:rsidRDefault="00821A12" w:rsidP="00A4395B">
                        <w:pPr>
                          <w:rPr>
                            <w:lang w:eastAsia="en-GB"/>
                          </w:rPr>
                        </w:pPr>
                        <w:r w:rsidRPr="00A01217">
                          <w:rPr>
                            <w:noProof/>
                            <w:lang w:eastAsia="en-GB"/>
                          </w:rPr>
                          <w:drawing>
                            <wp:inline distT="0" distB="0" distL="0" distR="0" wp14:anchorId="5C49560C" wp14:editId="1F6B35C2">
                              <wp:extent cx="2609850" cy="1837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78318" cy="1885271"/>
                                      </a:xfrm>
                                      <a:prstGeom prst="rect">
                                        <a:avLst/>
                                      </a:prstGeom>
                                      <a:noFill/>
                                      <a:ln>
                                        <a:noFill/>
                                      </a:ln>
                                    </pic:spPr>
                                  </pic:pic>
                                </a:graphicData>
                              </a:graphic>
                            </wp:inline>
                          </w:drawing>
                        </w:r>
                        <w:r w:rsidR="00A4395B" w:rsidRPr="00A01217">
                          <w:rPr>
                            <w:rFonts w:ascii="Helvetica" w:hAnsi="Helvetica" w:cs="Helvetica"/>
                            <w:b/>
                            <w:bCs/>
                            <w:color w:val="696969"/>
                            <w:lang w:eastAsia="en-GB"/>
                          </w:rPr>
                          <w:t xml:space="preserve"> If you would like to offer feedback, have any questions, or want to find out more please contact@the-big-think.org</w:t>
                        </w:r>
                      </w:p>
                    </w:tc>
                  </w:tr>
                </w:tbl>
                <w:p w:rsidR="00821A12" w:rsidRPr="00A01217" w:rsidRDefault="00821A12" w:rsidP="00E834F9">
                  <w:pPr>
                    <w:rPr>
                      <w:vanish/>
                      <w:lang w:eastAsia="en-GB"/>
                    </w:rPr>
                  </w:pPr>
                </w:p>
                <w:p w:rsidR="00821A12" w:rsidRPr="00A01217" w:rsidRDefault="00821A12" w:rsidP="00E834F9">
                  <w:pPr>
                    <w:rPr>
                      <w:vanish/>
                      <w:lang w:eastAsia="en-GB"/>
                    </w:rPr>
                  </w:pPr>
                </w:p>
                <w:p w:rsidR="00821A12" w:rsidRPr="00A4395B" w:rsidRDefault="00821A12" w:rsidP="00E834F9">
                  <w:pPr>
                    <w:rPr>
                      <w:sz w:val="2"/>
                      <w:szCs w:val="2"/>
                      <w:lang w:eastAsia="en-GB"/>
                    </w:rPr>
                  </w:pPr>
                </w:p>
              </w:tc>
            </w:tr>
          </w:tbl>
          <w:p w:rsidR="00821A12" w:rsidRPr="00A01217" w:rsidRDefault="00821A12" w:rsidP="00E834F9">
            <w:pPr>
              <w:jc w:val="center"/>
              <w:rPr>
                <w:rFonts w:ascii="Helvetica" w:hAnsi="Helvetica" w:cs="Helvetica"/>
                <w:color w:val="000000"/>
                <w:sz w:val="20"/>
                <w:szCs w:val="20"/>
                <w:lang w:eastAsia="en-GB"/>
              </w:rPr>
            </w:pPr>
          </w:p>
        </w:tc>
      </w:tr>
    </w:tbl>
    <w:p w:rsidR="00D41A46" w:rsidRPr="00D41A46" w:rsidRDefault="00D41A46" w:rsidP="00821A12">
      <w:pPr>
        <w:shd w:val="clear" w:color="auto" w:fill="FFFFFF"/>
        <w:jc w:val="both"/>
        <w:rPr>
          <w:rFonts w:ascii="Arial" w:hAnsi="Arial" w:cs="Arial"/>
          <w:b/>
          <w:color w:val="FFFFFF"/>
          <w:sz w:val="18"/>
          <w:szCs w:val="18"/>
        </w:rPr>
      </w:pPr>
    </w:p>
    <w:sectPr w:rsidR="00D41A46" w:rsidRPr="00D41A46" w:rsidSect="00154F1D">
      <w:pgSz w:w="12240" w:h="15840"/>
      <w:pgMar w:top="360" w:right="616" w:bottom="284" w:left="5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eanSansMT-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ndalus">
    <w:altName w:val="Times New Roman"/>
    <w:panose1 w:val="02020603050405020304"/>
    <w:charset w:val="00"/>
    <w:family w:val="roman"/>
    <w:pitch w:val="variable"/>
    <w:sig w:usb0="00002003" w:usb1="80000000" w:usb2="00000008" w:usb3="00000000" w:csb0="00000041" w:csb1="00000000"/>
  </w:font>
  <w:font w:name="Apple Chancery">
    <w:altName w:val="Arial"/>
    <w:charset w:val="00"/>
    <w:family w:val="auto"/>
    <w:pitch w:val="variable"/>
    <w:sig w:usb0="80000067" w:usb1="00000003" w:usb2="00000000" w:usb3="00000000" w:csb0="000001F3" w:csb1="00000000"/>
  </w:font>
  <w:font w:name="Helvetica Neue">
    <w:altName w:val="Arial"/>
    <w:charset w:val="00"/>
    <w:family w:val="auto"/>
    <w:pitch w:val="variable"/>
    <w:sig w:usb0="E50002FF"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542788"/>
    <w:multiLevelType w:val="hybridMultilevel"/>
    <w:tmpl w:val="75F4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1440BA"/>
    <w:multiLevelType w:val="hybridMultilevel"/>
    <w:tmpl w:val="ADD4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405A7F"/>
    <w:multiLevelType w:val="hybridMultilevel"/>
    <w:tmpl w:val="EA08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3B007C"/>
    <w:multiLevelType w:val="multilevel"/>
    <w:tmpl w:val="69EC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7607A8"/>
    <w:multiLevelType w:val="multilevel"/>
    <w:tmpl w:val="CA1E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9454AA"/>
    <w:multiLevelType w:val="hybridMultilevel"/>
    <w:tmpl w:val="9BC8D76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nsid w:val="0FD81148"/>
    <w:multiLevelType w:val="hybridMultilevel"/>
    <w:tmpl w:val="5C8CCD88"/>
    <w:lvl w:ilvl="0" w:tplc="08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7A3FF1"/>
    <w:multiLevelType w:val="hybridMultilevel"/>
    <w:tmpl w:val="7DB6146A"/>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9">
    <w:nsid w:val="10BE6AE0"/>
    <w:multiLevelType w:val="hybridMultilevel"/>
    <w:tmpl w:val="D9286570"/>
    <w:lvl w:ilvl="0" w:tplc="08090001">
      <w:start w:val="1"/>
      <w:numFmt w:val="bullet"/>
      <w:lvlText w:val=""/>
      <w:lvlJc w:val="left"/>
      <w:pPr>
        <w:ind w:left="720" w:hanging="360"/>
      </w:pPr>
      <w:rPr>
        <w:rFonts w:ascii="Symbol" w:hAnsi="Symbol" w:hint="default"/>
      </w:rPr>
    </w:lvl>
    <w:lvl w:ilvl="1" w:tplc="1960ECA4">
      <w:numFmt w:val="bullet"/>
      <w:lvlText w:val="•"/>
      <w:lvlJc w:val="left"/>
      <w:pPr>
        <w:ind w:left="1440" w:hanging="360"/>
      </w:pPr>
      <w:rPr>
        <w:rFonts w:ascii="OceanSansMT-Light" w:eastAsia="Times New Roman" w:hAnsi="OceanSansMT-Light" w:cs="OceanSansMT-Light" w:hint="default"/>
        <w:color w:val="7B00A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6FC0772"/>
    <w:multiLevelType w:val="hybridMultilevel"/>
    <w:tmpl w:val="60ECDD5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5D17E4"/>
    <w:multiLevelType w:val="multilevel"/>
    <w:tmpl w:val="67E2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1848E8"/>
    <w:multiLevelType w:val="multilevel"/>
    <w:tmpl w:val="73DC636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DE68EA"/>
    <w:multiLevelType w:val="hybridMultilevel"/>
    <w:tmpl w:val="CB5C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B43A58"/>
    <w:multiLevelType w:val="hybridMultilevel"/>
    <w:tmpl w:val="1708E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7A7D61"/>
    <w:multiLevelType w:val="hybridMultilevel"/>
    <w:tmpl w:val="A456D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4957909"/>
    <w:multiLevelType w:val="hybridMultilevel"/>
    <w:tmpl w:val="C06C6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7C12C05"/>
    <w:multiLevelType w:val="hybridMultilevel"/>
    <w:tmpl w:val="DFE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F031DD"/>
    <w:multiLevelType w:val="hybridMultilevel"/>
    <w:tmpl w:val="4C64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45731A"/>
    <w:multiLevelType w:val="hybridMultilevel"/>
    <w:tmpl w:val="1E6A4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0216BF3"/>
    <w:multiLevelType w:val="multilevel"/>
    <w:tmpl w:val="2F3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B2360E"/>
    <w:multiLevelType w:val="hybridMultilevel"/>
    <w:tmpl w:val="CA6A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017AC3"/>
    <w:multiLevelType w:val="multilevel"/>
    <w:tmpl w:val="CBD8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305A2C"/>
    <w:multiLevelType w:val="hybridMultilevel"/>
    <w:tmpl w:val="4766A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A57401F"/>
    <w:multiLevelType w:val="hybridMultilevel"/>
    <w:tmpl w:val="3006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267D6B"/>
    <w:multiLevelType w:val="hybridMultilevel"/>
    <w:tmpl w:val="98FC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6C1131"/>
    <w:multiLevelType w:val="hybridMultilevel"/>
    <w:tmpl w:val="88C8C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FAC0D2B"/>
    <w:multiLevelType w:val="hybridMultilevel"/>
    <w:tmpl w:val="A1F2513C"/>
    <w:lvl w:ilvl="0" w:tplc="0302AC00">
      <w:start w:val="1"/>
      <w:numFmt w:val="bullet"/>
      <w:lvlText w:val=""/>
      <w:lvlJc w:val="left"/>
      <w:pPr>
        <w:tabs>
          <w:tab w:val="num" w:pos="720"/>
        </w:tabs>
        <w:ind w:left="720" w:hanging="360"/>
      </w:pPr>
      <w:rPr>
        <w:rFonts w:ascii="Symbol" w:hAnsi="Symbol" w:hint="default"/>
        <w:sz w:val="20"/>
      </w:rPr>
    </w:lvl>
    <w:lvl w:ilvl="1" w:tplc="F782F372">
      <w:start w:val="1"/>
      <w:numFmt w:val="bullet"/>
      <w:lvlText w:val="o"/>
      <w:lvlJc w:val="left"/>
      <w:pPr>
        <w:tabs>
          <w:tab w:val="num" w:pos="1440"/>
        </w:tabs>
        <w:ind w:left="1440" w:hanging="360"/>
      </w:pPr>
      <w:rPr>
        <w:rFonts w:ascii="Courier New" w:hAnsi="Courier New" w:hint="default"/>
        <w:sz w:val="20"/>
      </w:rPr>
    </w:lvl>
    <w:lvl w:ilvl="2" w:tplc="FC0CE6B0" w:tentative="1">
      <w:start w:val="1"/>
      <w:numFmt w:val="bullet"/>
      <w:lvlText w:val=""/>
      <w:lvlJc w:val="left"/>
      <w:pPr>
        <w:tabs>
          <w:tab w:val="num" w:pos="2160"/>
        </w:tabs>
        <w:ind w:left="2160" w:hanging="360"/>
      </w:pPr>
      <w:rPr>
        <w:rFonts w:ascii="Wingdings" w:hAnsi="Wingdings" w:hint="default"/>
        <w:sz w:val="20"/>
      </w:rPr>
    </w:lvl>
    <w:lvl w:ilvl="3" w:tplc="8E302882" w:tentative="1">
      <w:start w:val="1"/>
      <w:numFmt w:val="bullet"/>
      <w:lvlText w:val=""/>
      <w:lvlJc w:val="left"/>
      <w:pPr>
        <w:tabs>
          <w:tab w:val="num" w:pos="2880"/>
        </w:tabs>
        <w:ind w:left="2880" w:hanging="360"/>
      </w:pPr>
      <w:rPr>
        <w:rFonts w:ascii="Wingdings" w:hAnsi="Wingdings" w:hint="default"/>
        <w:sz w:val="20"/>
      </w:rPr>
    </w:lvl>
    <w:lvl w:ilvl="4" w:tplc="89BC670E" w:tentative="1">
      <w:start w:val="1"/>
      <w:numFmt w:val="bullet"/>
      <w:lvlText w:val=""/>
      <w:lvlJc w:val="left"/>
      <w:pPr>
        <w:tabs>
          <w:tab w:val="num" w:pos="3600"/>
        </w:tabs>
        <w:ind w:left="3600" w:hanging="360"/>
      </w:pPr>
      <w:rPr>
        <w:rFonts w:ascii="Wingdings" w:hAnsi="Wingdings" w:hint="default"/>
        <w:sz w:val="20"/>
      </w:rPr>
    </w:lvl>
    <w:lvl w:ilvl="5" w:tplc="FC502F96" w:tentative="1">
      <w:start w:val="1"/>
      <w:numFmt w:val="bullet"/>
      <w:lvlText w:val=""/>
      <w:lvlJc w:val="left"/>
      <w:pPr>
        <w:tabs>
          <w:tab w:val="num" w:pos="4320"/>
        </w:tabs>
        <w:ind w:left="4320" w:hanging="360"/>
      </w:pPr>
      <w:rPr>
        <w:rFonts w:ascii="Wingdings" w:hAnsi="Wingdings" w:hint="default"/>
        <w:sz w:val="20"/>
      </w:rPr>
    </w:lvl>
    <w:lvl w:ilvl="6" w:tplc="F4425358" w:tentative="1">
      <w:start w:val="1"/>
      <w:numFmt w:val="bullet"/>
      <w:lvlText w:val=""/>
      <w:lvlJc w:val="left"/>
      <w:pPr>
        <w:tabs>
          <w:tab w:val="num" w:pos="5040"/>
        </w:tabs>
        <w:ind w:left="5040" w:hanging="360"/>
      </w:pPr>
      <w:rPr>
        <w:rFonts w:ascii="Wingdings" w:hAnsi="Wingdings" w:hint="default"/>
        <w:sz w:val="20"/>
      </w:rPr>
    </w:lvl>
    <w:lvl w:ilvl="7" w:tplc="DC18351E" w:tentative="1">
      <w:start w:val="1"/>
      <w:numFmt w:val="bullet"/>
      <w:lvlText w:val=""/>
      <w:lvlJc w:val="left"/>
      <w:pPr>
        <w:tabs>
          <w:tab w:val="num" w:pos="5760"/>
        </w:tabs>
        <w:ind w:left="5760" w:hanging="360"/>
      </w:pPr>
      <w:rPr>
        <w:rFonts w:ascii="Wingdings" w:hAnsi="Wingdings" w:hint="default"/>
        <w:sz w:val="20"/>
      </w:rPr>
    </w:lvl>
    <w:lvl w:ilvl="8" w:tplc="3C829DAC"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CE00DB"/>
    <w:multiLevelType w:val="hybridMultilevel"/>
    <w:tmpl w:val="1BCA8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482CF1"/>
    <w:multiLevelType w:val="hybridMultilevel"/>
    <w:tmpl w:val="C29C8F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0DF7165"/>
    <w:multiLevelType w:val="hybridMultilevel"/>
    <w:tmpl w:val="75E8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892E74"/>
    <w:multiLevelType w:val="hybridMultilevel"/>
    <w:tmpl w:val="A37EA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3F5AC7"/>
    <w:multiLevelType w:val="hybridMultilevel"/>
    <w:tmpl w:val="338A7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CEF3286"/>
    <w:multiLevelType w:val="hybridMultilevel"/>
    <w:tmpl w:val="9ED26D2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E9446A2"/>
    <w:multiLevelType w:val="hybridMultilevel"/>
    <w:tmpl w:val="EDD0E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2628E8"/>
    <w:multiLevelType w:val="hybridMultilevel"/>
    <w:tmpl w:val="20826CFA"/>
    <w:lvl w:ilvl="0" w:tplc="08090001">
      <w:start w:val="1"/>
      <w:numFmt w:val="bullet"/>
      <w:lvlText w:val=""/>
      <w:lvlJc w:val="left"/>
      <w:pPr>
        <w:ind w:left="956"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nsid w:val="7F773F5C"/>
    <w:multiLevelType w:val="hybridMultilevel"/>
    <w:tmpl w:val="1A720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3"/>
  </w:num>
  <w:num w:numId="3">
    <w:abstractNumId w:val="27"/>
  </w:num>
  <w:num w:numId="4">
    <w:abstractNumId w:val="5"/>
  </w:num>
  <w:num w:numId="5">
    <w:abstractNumId w:val="12"/>
  </w:num>
  <w:num w:numId="6">
    <w:abstractNumId w:val="19"/>
  </w:num>
  <w:num w:numId="7">
    <w:abstractNumId w:val="36"/>
  </w:num>
  <w:num w:numId="8">
    <w:abstractNumId w:val="15"/>
  </w:num>
  <w:num w:numId="9">
    <w:abstractNumId w:val="9"/>
  </w:num>
  <w:num w:numId="10">
    <w:abstractNumId w:val="22"/>
  </w:num>
  <w:num w:numId="11">
    <w:abstractNumId w:val="23"/>
  </w:num>
  <w:num w:numId="12">
    <w:abstractNumId w:val="1"/>
  </w:num>
  <w:num w:numId="13">
    <w:abstractNumId w:val="24"/>
  </w:num>
  <w:num w:numId="14">
    <w:abstractNumId w:val="14"/>
  </w:num>
  <w:num w:numId="15">
    <w:abstractNumId w:val="29"/>
  </w:num>
  <w:num w:numId="16">
    <w:abstractNumId w:val="18"/>
  </w:num>
  <w:num w:numId="17">
    <w:abstractNumId w:val="0"/>
  </w:num>
  <w:num w:numId="18">
    <w:abstractNumId w:val="8"/>
  </w:num>
  <w:num w:numId="19">
    <w:abstractNumId w:val="4"/>
  </w:num>
  <w:num w:numId="20">
    <w:abstractNumId w:val="16"/>
  </w:num>
  <w:num w:numId="21">
    <w:abstractNumId w:val="21"/>
  </w:num>
  <w:num w:numId="22">
    <w:abstractNumId w:val="25"/>
  </w:num>
  <w:num w:numId="23">
    <w:abstractNumId w:val="35"/>
  </w:num>
  <w:num w:numId="24">
    <w:abstractNumId w:val="7"/>
  </w:num>
  <w:num w:numId="25">
    <w:abstractNumId w:val="11"/>
  </w:num>
  <w:num w:numId="26">
    <w:abstractNumId w:val="31"/>
  </w:num>
  <w:num w:numId="27">
    <w:abstractNumId w:val="6"/>
  </w:num>
  <w:num w:numId="28">
    <w:abstractNumId w:val="3"/>
  </w:num>
  <w:num w:numId="29">
    <w:abstractNumId w:val="17"/>
  </w:num>
  <w:num w:numId="30">
    <w:abstractNumId w:val="28"/>
  </w:num>
  <w:num w:numId="31">
    <w:abstractNumId w:val="30"/>
  </w:num>
  <w:num w:numId="32">
    <w:abstractNumId w:val="34"/>
  </w:num>
  <w:num w:numId="33">
    <w:abstractNumId w:val="20"/>
  </w:num>
  <w:num w:numId="34">
    <w:abstractNumId w:val="32"/>
  </w:num>
  <w:num w:numId="35">
    <w:abstractNumId w:val="13"/>
  </w:num>
  <w:num w:numId="36">
    <w:abstractNumId w:val="2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CCC"/>
    <w:rsid w:val="000011A5"/>
    <w:rsid w:val="0000792D"/>
    <w:rsid w:val="00014987"/>
    <w:rsid w:val="00021D5B"/>
    <w:rsid w:val="000270B6"/>
    <w:rsid w:val="000418D8"/>
    <w:rsid w:val="00041ECE"/>
    <w:rsid w:val="0004643F"/>
    <w:rsid w:val="0005170D"/>
    <w:rsid w:val="0007050F"/>
    <w:rsid w:val="00070540"/>
    <w:rsid w:val="00071ED9"/>
    <w:rsid w:val="00074494"/>
    <w:rsid w:val="00091836"/>
    <w:rsid w:val="000A0259"/>
    <w:rsid w:val="000B0B7D"/>
    <w:rsid w:val="000B265B"/>
    <w:rsid w:val="000D546A"/>
    <w:rsid w:val="000F0276"/>
    <w:rsid w:val="000F428B"/>
    <w:rsid w:val="000F541E"/>
    <w:rsid w:val="00100301"/>
    <w:rsid w:val="00122C39"/>
    <w:rsid w:val="00124314"/>
    <w:rsid w:val="001279A6"/>
    <w:rsid w:val="00152E85"/>
    <w:rsid w:val="001534E9"/>
    <w:rsid w:val="00154F1D"/>
    <w:rsid w:val="00157333"/>
    <w:rsid w:val="0016343C"/>
    <w:rsid w:val="00166629"/>
    <w:rsid w:val="00171969"/>
    <w:rsid w:val="001742CA"/>
    <w:rsid w:val="001877D5"/>
    <w:rsid w:val="001A04C3"/>
    <w:rsid w:val="001A5A8E"/>
    <w:rsid w:val="001B1676"/>
    <w:rsid w:val="001B5B67"/>
    <w:rsid w:val="001C5566"/>
    <w:rsid w:val="001E5367"/>
    <w:rsid w:val="001F2862"/>
    <w:rsid w:val="001F6FCB"/>
    <w:rsid w:val="002002AF"/>
    <w:rsid w:val="00205E73"/>
    <w:rsid w:val="00211087"/>
    <w:rsid w:val="00213D8C"/>
    <w:rsid w:val="002325CE"/>
    <w:rsid w:val="002374E6"/>
    <w:rsid w:val="00250021"/>
    <w:rsid w:val="00255A84"/>
    <w:rsid w:val="00263610"/>
    <w:rsid w:val="00271A29"/>
    <w:rsid w:val="00276E9D"/>
    <w:rsid w:val="002924BD"/>
    <w:rsid w:val="00294468"/>
    <w:rsid w:val="002A0C49"/>
    <w:rsid w:val="002A5102"/>
    <w:rsid w:val="002B2597"/>
    <w:rsid w:val="002B31EC"/>
    <w:rsid w:val="002B3249"/>
    <w:rsid w:val="002C7E81"/>
    <w:rsid w:val="002D3F7F"/>
    <w:rsid w:val="002D4784"/>
    <w:rsid w:val="002D67EA"/>
    <w:rsid w:val="002E247C"/>
    <w:rsid w:val="002F7384"/>
    <w:rsid w:val="00300027"/>
    <w:rsid w:val="00311F1E"/>
    <w:rsid w:val="0031551C"/>
    <w:rsid w:val="00320F65"/>
    <w:rsid w:val="00327337"/>
    <w:rsid w:val="00330236"/>
    <w:rsid w:val="003358DC"/>
    <w:rsid w:val="003367E6"/>
    <w:rsid w:val="00340E6E"/>
    <w:rsid w:val="00361604"/>
    <w:rsid w:val="003620CB"/>
    <w:rsid w:val="003858FA"/>
    <w:rsid w:val="00391699"/>
    <w:rsid w:val="00391C18"/>
    <w:rsid w:val="003A2794"/>
    <w:rsid w:val="003A321F"/>
    <w:rsid w:val="003A41E9"/>
    <w:rsid w:val="003A47F8"/>
    <w:rsid w:val="003A50A9"/>
    <w:rsid w:val="003C57A9"/>
    <w:rsid w:val="003D215A"/>
    <w:rsid w:val="003D4A40"/>
    <w:rsid w:val="003E22C6"/>
    <w:rsid w:val="003E2DB1"/>
    <w:rsid w:val="003E7C67"/>
    <w:rsid w:val="003F3C17"/>
    <w:rsid w:val="00411750"/>
    <w:rsid w:val="00417645"/>
    <w:rsid w:val="00423092"/>
    <w:rsid w:val="00430F90"/>
    <w:rsid w:val="004349A3"/>
    <w:rsid w:val="004457DB"/>
    <w:rsid w:val="00460391"/>
    <w:rsid w:val="00470FC7"/>
    <w:rsid w:val="0048153C"/>
    <w:rsid w:val="004A4884"/>
    <w:rsid w:val="004A5D88"/>
    <w:rsid w:val="004B1C91"/>
    <w:rsid w:val="004C1547"/>
    <w:rsid w:val="004D0C8D"/>
    <w:rsid w:val="004D6E7A"/>
    <w:rsid w:val="004E3C13"/>
    <w:rsid w:val="004F3336"/>
    <w:rsid w:val="004F34C4"/>
    <w:rsid w:val="004F5494"/>
    <w:rsid w:val="004F6BE5"/>
    <w:rsid w:val="004F7F2D"/>
    <w:rsid w:val="0050080D"/>
    <w:rsid w:val="0050402B"/>
    <w:rsid w:val="00507A88"/>
    <w:rsid w:val="00510EF3"/>
    <w:rsid w:val="00526EA4"/>
    <w:rsid w:val="00530B02"/>
    <w:rsid w:val="005378F2"/>
    <w:rsid w:val="0054570B"/>
    <w:rsid w:val="00570692"/>
    <w:rsid w:val="00573A19"/>
    <w:rsid w:val="0058559A"/>
    <w:rsid w:val="0059363D"/>
    <w:rsid w:val="00597146"/>
    <w:rsid w:val="005C041B"/>
    <w:rsid w:val="005C3F75"/>
    <w:rsid w:val="005C443C"/>
    <w:rsid w:val="005C7F14"/>
    <w:rsid w:val="005D3BA3"/>
    <w:rsid w:val="005D4078"/>
    <w:rsid w:val="005E0262"/>
    <w:rsid w:val="005F6233"/>
    <w:rsid w:val="006010B5"/>
    <w:rsid w:val="00603729"/>
    <w:rsid w:val="006075FF"/>
    <w:rsid w:val="006204C0"/>
    <w:rsid w:val="00621C8F"/>
    <w:rsid w:val="00621CF1"/>
    <w:rsid w:val="00640A9A"/>
    <w:rsid w:val="006435E9"/>
    <w:rsid w:val="00645F23"/>
    <w:rsid w:val="00651BE0"/>
    <w:rsid w:val="00654591"/>
    <w:rsid w:val="00662002"/>
    <w:rsid w:val="006649AF"/>
    <w:rsid w:val="00664D75"/>
    <w:rsid w:val="00667E8F"/>
    <w:rsid w:val="0067320F"/>
    <w:rsid w:val="0067569C"/>
    <w:rsid w:val="006814DB"/>
    <w:rsid w:val="006826E0"/>
    <w:rsid w:val="006856A8"/>
    <w:rsid w:val="00687C49"/>
    <w:rsid w:val="006A2608"/>
    <w:rsid w:val="006B1C2D"/>
    <w:rsid w:val="006D1EB2"/>
    <w:rsid w:val="006D41C0"/>
    <w:rsid w:val="006D50E9"/>
    <w:rsid w:val="006D60DF"/>
    <w:rsid w:val="006E42FE"/>
    <w:rsid w:val="00702FAF"/>
    <w:rsid w:val="00704BEE"/>
    <w:rsid w:val="0071723A"/>
    <w:rsid w:val="00721154"/>
    <w:rsid w:val="007669D9"/>
    <w:rsid w:val="00767EFB"/>
    <w:rsid w:val="00773429"/>
    <w:rsid w:val="00784B26"/>
    <w:rsid w:val="0079311A"/>
    <w:rsid w:val="00797CC1"/>
    <w:rsid w:val="007B68F3"/>
    <w:rsid w:val="007C4C14"/>
    <w:rsid w:val="007C5329"/>
    <w:rsid w:val="007E0435"/>
    <w:rsid w:val="00800718"/>
    <w:rsid w:val="0081214A"/>
    <w:rsid w:val="00812379"/>
    <w:rsid w:val="00821A12"/>
    <w:rsid w:val="00821DCF"/>
    <w:rsid w:val="00824B49"/>
    <w:rsid w:val="00831B9A"/>
    <w:rsid w:val="00850D25"/>
    <w:rsid w:val="00855A0C"/>
    <w:rsid w:val="00867E74"/>
    <w:rsid w:val="00875C10"/>
    <w:rsid w:val="00876CEF"/>
    <w:rsid w:val="00882D97"/>
    <w:rsid w:val="00892D7F"/>
    <w:rsid w:val="008A545F"/>
    <w:rsid w:val="008B1547"/>
    <w:rsid w:val="008B6CD6"/>
    <w:rsid w:val="008C3483"/>
    <w:rsid w:val="008D1E77"/>
    <w:rsid w:val="008F6291"/>
    <w:rsid w:val="00900E5B"/>
    <w:rsid w:val="00930813"/>
    <w:rsid w:val="0093226D"/>
    <w:rsid w:val="009439E2"/>
    <w:rsid w:val="00943E10"/>
    <w:rsid w:val="009457B7"/>
    <w:rsid w:val="00954A5C"/>
    <w:rsid w:val="0096477E"/>
    <w:rsid w:val="00991B4F"/>
    <w:rsid w:val="00992947"/>
    <w:rsid w:val="009B224C"/>
    <w:rsid w:val="009C4D67"/>
    <w:rsid w:val="009C5B30"/>
    <w:rsid w:val="009D47E1"/>
    <w:rsid w:val="009E1B2B"/>
    <w:rsid w:val="009E6FC3"/>
    <w:rsid w:val="009F19B6"/>
    <w:rsid w:val="00A00CED"/>
    <w:rsid w:val="00A0372B"/>
    <w:rsid w:val="00A06917"/>
    <w:rsid w:val="00A32150"/>
    <w:rsid w:val="00A324CA"/>
    <w:rsid w:val="00A4395B"/>
    <w:rsid w:val="00A531E1"/>
    <w:rsid w:val="00A5469C"/>
    <w:rsid w:val="00A64159"/>
    <w:rsid w:val="00A81072"/>
    <w:rsid w:val="00A845C0"/>
    <w:rsid w:val="00A92351"/>
    <w:rsid w:val="00A96FCF"/>
    <w:rsid w:val="00AA5C24"/>
    <w:rsid w:val="00AB406A"/>
    <w:rsid w:val="00AB5AFD"/>
    <w:rsid w:val="00AC5305"/>
    <w:rsid w:val="00AD17C8"/>
    <w:rsid w:val="00AD70D3"/>
    <w:rsid w:val="00AE1F6F"/>
    <w:rsid w:val="00B23FFB"/>
    <w:rsid w:val="00B32603"/>
    <w:rsid w:val="00B46C05"/>
    <w:rsid w:val="00B56A5D"/>
    <w:rsid w:val="00B6131A"/>
    <w:rsid w:val="00B664F6"/>
    <w:rsid w:val="00B70038"/>
    <w:rsid w:val="00B72924"/>
    <w:rsid w:val="00B947E0"/>
    <w:rsid w:val="00BA525C"/>
    <w:rsid w:val="00BC0D6D"/>
    <w:rsid w:val="00BC5886"/>
    <w:rsid w:val="00BD78D8"/>
    <w:rsid w:val="00BF01DB"/>
    <w:rsid w:val="00BF427E"/>
    <w:rsid w:val="00C102E2"/>
    <w:rsid w:val="00C15EB2"/>
    <w:rsid w:val="00C20D43"/>
    <w:rsid w:val="00C33296"/>
    <w:rsid w:val="00C3376E"/>
    <w:rsid w:val="00C5792D"/>
    <w:rsid w:val="00C71A87"/>
    <w:rsid w:val="00C828F1"/>
    <w:rsid w:val="00C82947"/>
    <w:rsid w:val="00C9005C"/>
    <w:rsid w:val="00CA0C06"/>
    <w:rsid w:val="00CA3C96"/>
    <w:rsid w:val="00CB2371"/>
    <w:rsid w:val="00CB4A04"/>
    <w:rsid w:val="00CB55F2"/>
    <w:rsid w:val="00CB7C21"/>
    <w:rsid w:val="00CC21D9"/>
    <w:rsid w:val="00CD19FF"/>
    <w:rsid w:val="00CD4BDA"/>
    <w:rsid w:val="00CE130C"/>
    <w:rsid w:val="00CF0774"/>
    <w:rsid w:val="00D22879"/>
    <w:rsid w:val="00D26AA4"/>
    <w:rsid w:val="00D31031"/>
    <w:rsid w:val="00D3377B"/>
    <w:rsid w:val="00D35261"/>
    <w:rsid w:val="00D41A46"/>
    <w:rsid w:val="00D42594"/>
    <w:rsid w:val="00D565D6"/>
    <w:rsid w:val="00D57015"/>
    <w:rsid w:val="00D62E76"/>
    <w:rsid w:val="00D868FE"/>
    <w:rsid w:val="00D931E9"/>
    <w:rsid w:val="00D938D2"/>
    <w:rsid w:val="00D93CA1"/>
    <w:rsid w:val="00D94EAF"/>
    <w:rsid w:val="00DA4484"/>
    <w:rsid w:val="00DA70C2"/>
    <w:rsid w:val="00DB5FAC"/>
    <w:rsid w:val="00DD35EC"/>
    <w:rsid w:val="00DD773A"/>
    <w:rsid w:val="00DE16B4"/>
    <w:rsid w:val="00DE198D"/>
    <w:rsid w:val="00DE443C"/>
    <w:rsid w:val="00DE686D"/>
    <w:rsid w:val="00DE77B7"/>
    <w:rsid w:val="00DF5A70"/>
    <w:rsid w:val="00E0684C"/>
    <w:rsid w:val="00E12ECC"/>
    <w:rsid w:val="00E16029"/>
    <w:rsid w:val="00E250C4"/>
    <w:rsid w:val="00E25359"/>
    <w:rsid w:val="00E43B05"/>
    <w:rsid w:val="00E47FBD"/>
    <w:rsid w:val="00E50E4F"/>
    <w:rsid w:val="00E81C2E"/>
    <w:rsid w:val="00E84920"/>
    <w:rsid w:val="00E9521D"/>
    <w:rsid w:val="00EA0F24"/>
    <w:rsid w:val="00EA3C54"/>
    <w:rsid w:val="00EA5FBF"/>
    <w:rsid w:val="00EB21EC"/>
    <w:rsid w:val="00EB6617"/>
    <w:rsid w:val="00EC1698"/>
    <w:rsid w:val="00EC2CCC"/>
    <w:rsid w:val="00EC77AF"/>
    <w:rsid w:val="00EE2489"/>
    <w:rsid w:val="00EF21CB"/>
    <w:rsid w:val="00EF3DC1"/>
    <w:rsid w:val="00F15D6E"/>
    <w:rsid w:val="00F25661"/>
    <w:rsid w:val="00F267C5"/>
    <w:rsid w:val="00F275CB"/>
    <w:rsid w:val="00F334F5"/>
    <w:rsid w:val="00F359DE"/>
    <w:rsid w:val="00F44C36"/>
    <w:rsid w:val="00F700DD"/>
    <w:rsid w:val="00F7111A"/>
    <w:rsid w:val="00F9366A"/>
    <w:rsid w:val="00F95652"/>
    <w:rsid w:val="00FA66B7"/>
    <w:rsid w:val="00FB3932"/>
    <w:rsid w:val="00FD6C16"/>
    <w:rsid w:val="00FE24DC"/>
    <w:rsid w:val="00FF512D"/>
    <w:rsid w:val="00FF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o:shapedefaults>
    <o:shapelayout v:ext="edit">
      <o:idmap v:ext="edit" data="1"/>
    </o:shapelayout>
  </w:shapeDefaults>
  <w:decimalSymbol w:val="."/>
  <w:listSeparator w:val=","/>
  <w14:docId w14:val="1A9C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0027"/>
    <w:rPr>
      <w:sz w:val="24"/>
      <w:szCs w:val="24"/>
      <w:lang w:val="en-GB"/>
    </w:rPr>
  </w:style>
  <w:style w:type="paragraph" w:styleId="Heading1">
    <w:name w:val="heading 1"/>
    <w:basedOn w:val="Normal"/>
    <w:link w:val="Heading1Char"/>
    <w:qFormat/>
    <w:rsid w:val="00EC2CCC"/>
    <w:pPr>
      <w:spacing w:before="100" w:beforeAutospacing="1" w:after="100" w:afterAutospacing="1"/>
      <w:outlineLvl w:val="0"/>
    </w:pPr>
    <w:rPr>
      <w:color w:val="00A0AF"/>
      <w:kern w:val="36"/>
      <w:sz w:val="32"/>
      <w:szCs w:val="32"/>
    </w:rPr>
  </w:style>
  <w:style w:type="paragraph" w:styleId="Heading2">
    <w:name w:val="heading 2"/>
    <w:basedOn w:val="Normal"/>
    <w:next w:val="Normal"/>
    <w:link w:val="Heading2Char"/>
    <w:qFormat/>
    <w:rsid w:val="009C4D6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21C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C2CCC"/>
    <w:pPr>
      <w:spacing w:before="100" w:beforeAutospacing="1" w:after="100" w:afterAutospacing="1"/>
    </w:pPr>
  </w:style>
  <w:style w:type="character" w:styleId="Hyperlink">
    <w:name w:val="Hyperlink"/>
    <w:uiPriority w:val="99"/>
    <w:rsid w:val="009C4D67"/>
    <w:rPr>
      <w:color w:val="0000FF"/>
      <w:u w:val="single"/>
    </w:rPr>
  </w:style>
  <w:style w:type="paragraph" w:styleId="BodyText">
    <w:name w:val="Body Text"/>
    <w:basedOn w:val="Normal"/>
    <w:rsid w:val="009C4D67"/>
    <w:rPr>
      <w:rFonts w:ascii="Comic Sans MS" w:hAnsi="Comic Sans MS"/>
      <w:i/>
      <w:iCs/>
    </w:rPr>
  </w:style>
  <w:style w:type="paragraph" w:styleId="BodyText2">
    <w:name w:val="Body Text 2"/>
    <w:basedOn w:val="Normal"/>
    <w:rsid w:val="009C4D67"/>
    <w:rPr>
      <w:rFonts w:ascii="Comic Sans MS" w:hAnsi="Comic Sans MS" w:cs="Arial"/>
      <w:color w:val="0000FF"/>
      <w:sz w:val="20"/>
      <w:szCs w:val="20"/>
    </w:rPr>
  </w:style>
  <w:style w:type="character" w:styleId="Strong">
    <w:name w:val="Strong"/>
    <w:uiPriority w:val="22"/>
    <w:qFormat/>
    <w:rsid w:val="002A5102"/>
    <w:rPr>
      <w:b/>
      <w:bCs/>
    </w:rPr>
  </w:style>
  <w:style w:type="character" w:styleId="FollowedHyperlink">
    <w:name w:val="FollowedHyperlink"/>
    <w:rsid w:val="00FE24DC"/>
    <w:rPr>
      <w:color w:val="800080"/>
      <w:u w:val="single"/>
    </w:rPr>
  </w:style>
  <w:style w:type="table" w:styleId="TableGrid">
    <w:name w:val="Table Grid"/>
    <w:basedOn w:val="TableNormal"/>
    <w:rsid w:val="00607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ing1">
    <w:name w:val="subheading1"/>
    <w:rsid w:val="00C3376E"/>
    <w:rPr>
      <w:rFonts w:cs="Times New Roman"/>
      <w:sz w:val="20"/>
      <w:szCs w:val="20"/>
    </w:rPr>
  </w:style>
  <w:style w:type="character" w:customStyle="1" w:styleId="Heading2Char">
    <w:name w:val="Heading 2 Char"/>
    <w:link w:val="Heading2"/>
    <w:rsid w:val="00A5469C"/>
    <w:rPr>
      <w:rFonts w:ascii="Arial" w:hAnsi="Arial" w:cs="Arial"/>
      <w:b/>
      <w:bCs/>
      <w:i/>
      <w:iCs/>
      <w:sz w:val="28"/>
      <w:szCs w:val="28"/>
      <w:lang w:eastAsia="en-US"/>
    </w:rPr>
  </w:style>
  <w:style w:type="character" w:styleId="Emphasis">
    <w:name w:val="Emphasis"/>
    <w:uiPriority w:val="20"/>
    <w:qFormat/>
    <w:rsid w:val="0093226D"/>
    <w:rPr>
      <w:i/>
      <w:iCs/>
    </w:rPr>
  </w:style>
  <w:style w:type="character" w:customStyle="1" w:styleId="Heading1Char">
    <w:name w:val="Heading 1 Char"/>
    <w:link w:val="Heading1"/>
    <w:rsid w:val="004F34C4"/>
    <w:rPr>
      <w:color w:val="00A0AF"/>
      <w:kern w:val="36"/>
      <w:sz w:val="32"/>
      <w:szCs w:val="32"/>
      <w:lang w:val="en-US" w:eastAsia="en-US"/>
    </w:rPr>
  </w:style>
  <w:style w:type="paragraph" w:customStyle="1" w:styleId="largetext">
    <w:name w:val="largetext"/>
    <w:basedOn w:val="Normal"/>
    <w:rsid w:val="00A531E1"/>
    <w:pPr>
      <w:spacing w:line="336" w:lineRule="atLeast"/>
    </w:pPr>
    <w:rPr>
      <w:sz w:val="26"/>
      <w:szCs w:val="26"/>
      <w:lang w:eastAsia="en-GB"/>
    </w:rPr>
  </w:style>
  <w:style w:type="paragraph" w:customStyle="1" w:styleId="largetext1">
    <w:name w:val="largetext1"/>
    <w:basedOn w:val="Normal"/>
    <w:rsid w:val="00A531E1"/>
    <w:pPr>
      <w:spacing w:line="336" w:lineRule="atLeast"/>
    </w:pPr>
    <w:rPr>
      <w:sz w:val="26"/>
      <w:szCs w:val="26"/>
      <w:lang w:eastAsia="en-GB"/>
    </w:rPr>
  </w:style>
  <w:style w:type="character" w:customStyle="1" w:styleId="normal-c101">
    <w:name w:val="normal-c101"/>
    <w:rsid w:val="00570692"/>
    <w:rPr>
      <w:rFonts w:ascii="Arial" w:hAnsi="Arial" w:cs="Arial" w:hint="default"/>
      <w:color w:val="008000"/>
      <w:sz w:val="21"/>
      <w:szCs w:val="21"/>
    </w:rPr>
  </w:style>
  <w:style w:type="character" w:customStyle="1" w:styleId="normal-c111">
    <w:name w:val="normal-c111"/>
    <w:rsid w:val="00570692"/>
    <w:rPr>
      <w:rFonts w:ascii="Arial" w:hAnsi="Arial" w:cs="Arial" w:hint="default"/>
      <w:color w:val="008000"/>
      <w:sz w:val="23"/>
      <w:szCs w:val="23"/>
    </w:rPr>
  </w:style>
  <w:style w:type="paragraph" w:styleId="ListParagraph">
    <w:name w:val="List Paragraph"/>
    <w:basedOn w:val="Normal"/>
    <w:uiPriority w:val="34"/>
    <w:qFormat/>
    <w:rsid w:val="001279A6"/>
    <w:pPr>
      <w:ind w:left="720"/>
      <w:contextualSpacing/>
    </w:pPr>
    <w:rPr>
      <w:rFonts w:ascii="Calibri" w:eastAsia="Calibri" w:hAnsi="Calibri"/>
    </w:rPr>
  </w:style>
  <w:style w:type="paragraph" w:styleId="NoSpacing">
    <w:name w:val="No Spacing"/>
    <w:uiPriority w:val="1"/>
    <w:qFormat/>
    <w:rsid w:val="006D1EB2"/>
    <w:rPr>
      <w:sz w:val="24"/>
      <w:szCs w:val="24"/>
      <w:lang w:val="en-GB"/>
    </w:rPr>
  </w:style>
  <w:style w:type="character" w:customStyle="1" w:styleId="mark108lb4woe">
    <w:name w:val="mark108lb4woe"/>
    <w:basedOn w:val="DefaultParagraphFont"/>
    <w:rsid w:val="00DE443C"/>
  </w:style>
  <w:style w:type="paragraph" w:styleId="BalloonText">
    <w:name w:val="Balloon Text"/>
    <w:basedOn w:val="Normal"/>
    <w:link w:val="BalloonTextChar"/>
    <w:rsid w:val="00800718"/>
    <w:rPr>
      <w:rFonts w:ascii="Segoe UI" w:hAnsi="Segoe UI" w:cs="Segoe UI"/>
      <w:sz w:val="18"/>
      <w:szCs w:val="18"/>
    </w:rPr>
  </w:style>
  <w:style w:type="character" w:customStyle="1" w:styleId="BalloonTextChar">
    <w:name w:val="Balloon Text Char"/>
    <w:basedOn w:val="DefaultParagraphFont"/>
    <w:link w:val="BalloonText"/>
    <w:rsid w:val="00800718"/>
    <w:rPr>
      <w:rFonts w:ascii="Segoe UI" w:hAnsi="Segoe UI" w:cs="Segoe UI"/>
      <w:sz w:val="18"/>
      <w:szCs w:val="18"/>
      <w:lang w:val="en-GB"/>
    </w:rPr>
  </w:style>
  <w:style w:type="character" w:styleId="CommentReference">
    <w:name w:val="annotation reference"/>
    <w:basedOn w:val="DefaultParagraphFont"/>
    <w:rsid w:val="006435E9"/>
    <w:rPr>
      <w:sz w:val="18"/>
      <w:szCs w:val="18"/>
    </w:rPr>
  </w:style>
  <w:style w:type="paragraph" w:styleId="CommentText">
    <w:name w:val="annotation text"/>
    <w:basedOn w:val="Normal"/>
    <w:link w:val="CommentTextChar"/>
    <w:rsid w:val="006435E9"/>
  </w:style>
  <w:style w:type="character" w:customStyle="1" w:styleId="CommentTextChar">
    <w:name w:val="Comment Text Char"/>
    <w:basedOn w:val="DefaultParagraphFont"/>
    <w:link w:val="CommentText"/>
    <w:rsid w:val="006435E9"/>
    <w:rPr>
      <w:sz w:val="24"/>
      <w:szCs w:val="24"/>
      <w:lang w:val="en-GB"/>
    </w:rPr>
  </w:style>
  <w:style w:type="paragraph" w:styleId="CommentSubject">
    <w:name w:val="annotation subject"/>
    <w:basedOn w:val="CommentText"/>
    <w:next w:val="CommentText"/>
    <w:link w:val="CommentSubjectChar"/>
    <w:rsid w:val="006435E9"/>
    <w:rPr>
      <w:b/>
      <w:bCs/>
      <w:sz w:val="20"/>
      <w:szCs w:val="20"/>
    </w:rPr>
  </w:style>
  <w:style w:type="character" w:customStyle="1" w:styleId="CommentSubjectChar">
    <w:name w:val="Comment Subject Char"/>
    <w:basedOn w:val="CommentTextChar"/>
    <w:link w:val="CommentSubject"/>
    <w:rsid w:val="006435E9"/>
    <w:rPr>
      <w:b/>
      <w:bCs/>
      <w:sz w:val="24"/>
      <w:szCs w:val="24"/>
      <w:lang w:val="en-GB"/>
    </w:rPr>
  </w:style>
  <w:style w:type="character" w:customStyle="1" w:styleId="UnresolvedMention1">
    <w:name w:val="Unresolved Mention1"/>
    <w:basedOn w:val="DefaultParagraphFont"/>
    <w:rsid w:val="00154F1D"/>
    <w:rPr>
      <w:color w:val="605E5C"/>
      <w:shd w:val="clear" w:color="auto" w:fill="E1DFDD"/>
    </w:rPr>
  </w:style>
  <w:style w:type="character" w:customStyle="1" w:styleId="UnresolvedMention2">
    <w:name w:val="Unresolved Mention2"/>
    <w:basedOn w:val="DefaultParagraphFont"/>
    <w:rsid w:val="0031551C"/>
    <w:rPr>
      <w:color w:val="605E5C"/>
      <w:shd w:val="clear" w:color="auto" w:fill="E1DFDD"/>
    </w:rPr>
  </w:style>
  <w:style w:type="character" w:customStyle="1" w:styleId="UnresolvedMention">
    <w:name w:val="Unresolved Mention"/>
    <w:basedOn w:val="DefaultParagraphFont"/>
    <w:rsid w:val="009647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0027"/>
    <w:rPr>
      <w:sz w:val="24"/>
      <w:szCs w:val="24"/>
      <w:lang w:val="en-GB"/>
    </w:rPr>
  </w:style>
  <w:style w:type="paragraph" w:styleId="Heading1">
    <w:name w:val="heading 1"/>
    <w:basedOn w:val="Normal"/>
    <w:link w:val="Heading1Char"/>
    <w:qFormat/>
    <w:rsid w:val="00EC2CCC"/>
    <w:pPr>
      <w:spacing w:before="100" w:beforeAutospacing="1" w:after="100" w:afterAutospacing="1"/>
      <w:outlineLvl w:val="0"/>
    </w:pPr>
    <w:rPr>
      <w:color w:val="00A0AF"/>
      <w:kern w:val="36"/>
      <w:sz w:val="32"/>
      <w:szCs w:val="32"/>
    </w:rPr>
  </w:style>
  <w:style w:type="paragraph" w:styleId="Heading2">
    <w:name w:val="heading 2"/>
    <w:basedOn w:val="Normal"/>
    <w:next w:val="Normal"/>
    <w:link w:val="Heading2Char"/>
    <w:qFormat/>
    <w:rsid w:val="009C4D6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21C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C2CCC"/>
    <w:pPr>
      <w:spacing w:before="100" w:beforeAutospacing="1" w:after="100" w:afterAutospacing="1"/>
    </w:pPr>
  </w:style>
  <w:style w:type="character" w:styleId="Hyperlink">
    <w:name w:val="Hyperlink"/>
    <w:uiPriority w:val="99"/>
    <w:rsid w:val="009C4D67"/>
    <w:rPr>
      <w:color w:val="0000FF"/>
      <w:u w:val="single"/>
    </w:rPr>
  </w:style>
  <w:style w:type="paragraph" w:styleId="BodyText">
    <w:name w:val="Body Text"/>
    <w:basedOn w:val="Normal"/>
    <w:rsid w:val="009C4D67"/>
    <w:rPr>
      <w:rFonts w:ascii="Comic Sans MS" w:hAnsi="Comic Sans MS"/>
      <w:i/>
      <w:iCs/>
    </w:rPr>
  </w:style>
  <w:style w:type="paragraph" w:styleId="BodyText2">
    <w:name w:val="Body Text 2"/>
    <w:basedOn w:val="Normal"/>
    <w:rsid w:val="009C4D67"/>
    <w:rPr>
      <w:rFonts w:ascii="Comic Sans MS" w:hAnsi="Comic Sans MS" w:cs="Arial"/>
      <w:color w:val="0000FF"/>
      <w:sz w:val="20"/>
      <w:szCs w:val="20"/>
    </w:rPr>
  </w:style>
  <w:style w:type="character" w:styleId="Strong">
    <w:name w:val="Strong"/>
    <w:uiPriority w:val="22"/>
    <w:qFormat/>
    <w:rsid w:val="002A5102"/>
    <w:rPr>
      <w:b/>
      <w:bCs/>
    </w:rPr>
  </w:style>
  <w:style w:type="character" w:styleId="FollowedHyperlink">
    <w:name w:val="FollowedHyperlink"/>
    <w:rsid w:val="00FE24DC"/>
    <w:rPr>
      <w:color w:val="800080"/>
      <w:u w:val="single"/>
    </w:rPr>
  </w:style>
  <w:style w:type="table" w:styleId="TableGrid">
    <w:name w:val="Table Grid"/>
    <w:basedOn w:val="TableNormal"/>
    <w:rsid w:val="00607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ing1">
    <w:name w:val="subheading1"/>
    <w:rsid w:val="00C3376E"/>
    <w:rPr>
      <w:rFonts w:cs="Times New Roman"/>
      <w:sz w:val="20"/>
      <w:szCs w:val="20"/>
    </w:rPr>
  </w:style>
  <w:style w:type="character" w:customStyle="1" w:styleId="Heading2Char">
    <w:name w:val="Heading 2 Char"/>
    <w:link w:val="Heading2"/>
    <w:rsid w:val="00A5469C"/>
    <w:rPr>
      <w:rFonts w:ascii="Arial" w:hAnsi="Arial" w:cs="Arial"/>
      <w:b/>
      <w:bCs/>
      <w:i/>
      <w:iCs/>
      <w:sz w:val="28"/>
      <w:szCs w:val="28"/>
      <w:lang w:eastAsia="en-US"/>
    </w:rPr>
  </w:style>
  <w:style w:type="character" w:styleId="Emphasis">
    <w:name w:val="Emphasis"/>
    <w:uiPriority w:val="20"/>
    <w:qFormat/>
    <w:rsid w:val="0093226D"/>
    <w:rPr>
      <w:i/>
      <w:iCs/>
    </w:rPr>
  </w:style>
  <w:style w:type="character" w:customStyle="1" w:styleId="Heading1Char">
    <w:name w:val="Heading 1 Char"/>
    <w:link w:val="Heading1"/>
    <w:rsid w:val="004F34C4"/>
    <w:rPr>
      <w:color w:val="00A0AF"/>
      <w:kern w:val="36"/>
      <w:sz w:val="32"/>
      <w:szCs w:val="32"/>
      <w:lang w:val="en-US" w:eastAsia="en-US"/>
    </w:rPr>
  </w:style>
  <w:style w:type="paragraph" w:customStyle="1" w:styleId="largetext">
    <w:name w:val="largetext"/>
    <w:basedOn w:val="Normal"/>
    <w:rsid w:val="00A531E1"/>
    <w:pPr>
      <w:spacing w:line="336" w:lineRule="atLeast"/>
    </w:pPr>
    <w:rPr>
      <w:sz w:val="26"/>
      <w:szCs w:val="26"/>
      <w:lang w:eastAsia="en-GB"/>
    </w:rPr>
  </w:style>
  <w:style w:type="paragraph" w:customStyle="1" w:styleId="largetext1">
    <w:name w:val="largetext1"/>
    <w:basedOn w:val="Normal"/>
    <w:rsid w:val="00A531E1"/>
    <w:pPr>
      <w:spacing w:line="336" w:lineRule="atLeast"/>
    </w:pPr>
    <w:rPr>
      <w:sz w:val="26"/>
      <w:szCs w:val="26"/>
      <w:lang w:eastAsia="en-GB"/>
    </w:rPr>
  </w:style>
  <w:style w:type="character" w:customStyle="1" w:styleId="normal-c101">
    <w:name w:val="normal-c101"/>
    <w:rsid w:val="00570692"/>
    <w:rPr>
      <w:rFonts w:ascii="Arial" w:hAnsi="Arial" w:cs="Arial" w:hint="default"/>
      <w:color w:val="008000"/>
      <w:sz w:val="21"/>
      <w:szCs w:val="21"/>
    </w:rPr>
  </w:style>
  <w:style w:type="character" w:customStyle="1" w:styleId="normal-c111">
    <w:name w:val="normal-c111"/>
    <w:rsid w:val="00570692"/>
    <w:rPr>
      <w:rFonts w:ascii="Arial" w:hAnsi="Arial" w:cs="Arial" w:hint="default"/>
      <w:color w:val="008000"/>
      <w:sz w:val="23"/>
      <w:szCs w:val="23"/>
    </w:rPr>
  </w:style>
  <w:style w:type="paragraph" w:styleId="ListParagraph">
    <w:name w:val="List Paragraph"/>
    <w:basedOn w:val="Normal"/>
    <w:uiPriority w:val="34"/>
    <w:qFormat/>
    <w:rsid w:val="001279A6"/>
    <w:pPr>
      <w:ind w:left="720"/>
      <w:contextualSpacing/>
    </w:pPr>
    <w:rPr>
      <w:rFonts w:ascii="Calibri" w:eastAsia="Calibri" w:hAnsi="Calibri"/>
    </w:rPr>
  </w:style>
  <w:style w:type="paragraph" w:styleId="NoSpacing">
    <w:name w:val="No Spacing"/>
    <w:uiPriority w:val="1"/>
    <w:qFormat/>
    <w:rsid w:val="006D1EB2"/>
    <w:rPr>
      <w:sz w:val="24"/>
      <w:szCs w:val="24"/>
      <w:lang w:val="en-GB"/>
    </w:rPr>
  </w:style>
  <w:style w:type="character" w:customStyle="1" w:styleId="mark108lb4woe">
    <w:name w:val="mark108lb4woe"/>
    <w:basedOn w:val="DefaultParagraphFont"/>
    <w:rsid w:val="00DE443C"/>
  </w:style>
  <w:style w:type="paragraph" w:styleId="BalloonText">
    <w:name w:val="Balloon Text"/>
    <w:basedOn w:val="Normal"/>
    <w:link w:val="BalloonTextChar"/>
    <w:rsid w:val="00800718"/>
    <w:rPr>
      <w:rFonts w:ascii="Segoe UI" w:hAnsi="Segoe UI" w:cs="Segoe UI"/>
      <w:sz w:val="18"/>
      <w:szCs w:val="18"/>
    </w:rPr>
  </w:style>
  <w:style w:type="character" w:customStyle="1" w:styleId="BalloonTextChar">
    <w:name w:val="Balloon Text Char"/>
    <w:basedOn w:val="DefaultParagraphFont"/>
    <w:link w:val="BalloonText"/>
    <w:rsid w:val="00800718"/>
    <w:rPr>
      <w:rFonts w:ascii="Segoe UI" w:hAnsi="Segoe UI" w:cs="Segoe UI"/>
      <w:sz w:val="18"/>
      <w:szCs w:val="18"/>
      <w:lang w:val="en-GB"/>
    </w:rPr>
  </w:style>
  <w:style w:type="character" w:styleId="CommentReference">
    <w:name w:val="annotation reference"/>
    <w:basedOn w:val="DefaultParagraphFont"/>
    <w:rsid w:val="006435E9"/>
    <w:rPr>
      <w:sz w:val="18"/>
      <w:szCs w:val="18"/>
    </w:rPr>
  </w:style>
  <w:style w:type="paragraph" w:styleId="CommentText">
    <w:name w:val="annotation text"/>
    <w:basedOn w:val="Normal"/>
    <w:link w:val="CommentTextChar"/>
    <w:rsid w:val="006435E9"/>
  </w:style>
  <w:style w:type="character" w:customStyle="1" w:styleId="CommentTextChar">
    <w:name w:val="Comment Text Char"/>
    <w:basedOn w:val="DefaultParagraphFont"/>
    <w:link w:val="CommentText"/>
    <w:rsid w:val="006435E9"/>
    <w:rPr>
      <w:sz w:val="24"/>
      <w:szCs w:val="24"/>
      <w:lang w:val="en-GB"/>
    </w:rPr>
  </w:style>
  <w:style w:type="paragraph" w:styleId="CommentSubject">
    <w:name w:val="annotation subject"/>
    <w:basedOn w:val="CommentText"/>
    <w:next w:val="CommentText"/>
    <w:link w:val="CommentSubjectChar"/>
    <w:rsid w:val="006435E9"/>
    <w:rPr>
      <w:b/>
      <w:bCs/>
      <w:sz w:val="20"/>
      <w:szCs w:val="20"/>
    </w:rPr>
  </w:style>
  <w:style w:type="character" w:customStyle="1" w:styleId="CommentSubjectChar">
    <w:name w:val="Comment Subject Char"/>
    <w:basedOn w:val="CommentTextChar"/>
    <w:link w:val="CommentSubject"/>
    <w:rsid w:val="006435E9"/>
    <w:rPr>
      <w:b/>
      <w:bCs/>
      <w:sz w:val="24"/>
      <w:szCs w:val="24"/>
      <w:lang w:val="en-GB"/>
    </w:rPr>
  </w:style>
  <w:style w:type="character" w:customStyle="1" w:styleId="UnresolvedMention1">
    <w:name w:val="Unresolved Mention1"/>
    <w:basedOn w:val="DefaultParagraphFont"/>
    <w:rsid w:val="00154F1D"/>
    <w:rPr>
      <w:color w:val="605E5C"/>
      <w:shd w:val="clear" w:color="auto" w:fill="E1DFDD"/>
    </w:rPr>
  </w:style>
  <w:style w:type="character" w:customStyle="1" w:styleId="UnresolvedMention2">
    <w:name w:val="Unresolved Mention2"/>
    <w:basedOn w:val="DefaultParagraphFont"/>
    <w:rsid w:val="0031551C"/>
    <w:rPr>
      <w:color w:val="605E5C"/>
      <w:shd w:val="clear" w:color="auto" w:fill="E1DFDD"/>
    </w:rPr>
  </w:style>
  <w:style w:type="character" w:customStyle="1" w:styleId="UnresolvedMention">
    <w:name w:val="Unresolved Mention"/>
    <w:basedOn w:val="DefaultParagraphFont"/>
    <w:rsid w:val="00964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2302">
      <w:bodyDiv w:val="1"/>
      <w:marLeft w:val="0"/>
      <w:marRight w:val="0"/>
      <w:marTop w:val="0"/>
      <w:marBottom w:val="0"/>
      <w:divBdr>
        <w:top w:val="none" w:sz="0" w:space="0" w:color="auto"/>
        <w:left w:val="none" w:sz="0" w:space="0" w:color="auto"/>
        <w:bottom w:val="none" w:sz="0" w:space="0" w:color="auto"/>
        <w:right w:val="none" w:sz="0" w:space="0" w:color="auto"/>
      </w:divBdr>
    </w:div>
    <w:div w:id="29184182">
      <w:bodyDiv w:val="1"/>
      <w:marLeft w:val="0"/>
      <w:marRight w:val="0"/>
      <w:marTop w:val="0"/>
      <w:marBottom w:val="0"/>
      <w:divBdr>
        <w:top w:val="none" w:sz="0" w:space="0" w:color="auto"/>
        <w:left w:val="none" w:sz="0" w:space="0" w:color="auto"/>
        <w:bottom w:val="none" w:sz="0" w:space="0" w:color="auto"/>
        <w:right w:val="none" w:sz="0" w:space="0" w:color="auto"/>
      </w:divBdr>
    </w:div>
    <w:div w:id="71004536">
      <w:bodyDiv w:val="1"/>
      <w:marLeft w:val="0"/>
      <w:marRight w:val="0"/>
      <w:marTop w:val="0"/>
      <w:marBottom w:val="0"/>
      <w:divBdr>
        <w:top w:val="none" w:sz="0" w:space="0" w:color="auto"/>
        <w:left w:val="none" w:sz="0" w:space="0" w:color="auto"/>
        <w:bottom w:val="none" w:sz="0" w:space="0" w:color="auto"/>
        <w:right w:val="none" w:sz="0" w:space="0" w:color="auto"/>
      </w:divBdr>
    </w:div>
    <w:div w:id="137191991">
      <w:bodyDiv w:val="1"/>
      <w:marLeft w:val="0"/>
      <w:marRight w:val="0"/>
      <w:marTop w:val="0"/>
      <w:marBottom w:val="0"/>
      <w:divBdr>
        <w:top w:val="none" w:sz="0" w:space="0" w:color="auto"/>
        <w:left w:val="none" w:sz="0" w:space="0" w:color="auto"/>
        <w:bottom w:val="none" w:sz="0" w:space="0" w:color="auto"/>
        <w:right w:val="none" w:sz="0" w:space="0" w:color="auto"/>
      </w:divBdr>
    </w:div>
    <w:div w:id="144783992">
      <w:bodyDiv w:val="1"/>
      <w:marLeft w:val="0"/>
      <w:marRight w:val="0"/>
      <w:marTop w:val="0"/>
      <w:marBottom w:val="0"/>
      <w:divBdr>
        <w:top w:val="none" w:sz="0" w:space="0" w:color="auto"/>
        <w:left w:val="none" w:sz="0" w:space="0" w:color="auto"/>
        <w:bottom w:val="none" w:sz="0" w:space="0" w:color="auto"/>
        <w:right w:val="none" w:sz="0" w:space="0" w:color="auto"/>
      </w:divBdr>
    </w:div>
    <w:div w:id="161552192">
      <w:bodyDiv w:val="1"/>
      <w:marLeft w:val="0"/>
      <w:marRight w:val="0"/>
      <w:marTop w:val="0"/>
      <w:marBottom w:val="0"/>
      <w:divBdr>
        <w:top w:val="none" w:sz="0" w:space="0" w:color="auto"/>
        <w:left w:val="none" w:sz="0" w:space="0" w:color="auto"/>
        <w:bottom w:val="none" w:sz="0" w:space="0" w:color="auto"/>
        <w:right w:val="none" w:sz="0" w:space="0" w:color="auto"/>
      </w:divBdr>
    </w:div>
    <w:div w:id="184488855">
      <w:bodyDiv w:val="1"/>
      <w:marLeft w:val="0"/>
      <w:marRight w:val="0"/>
      <w:marTop w:val="0"/>
      <w:marBottom w:val="0"/>
      <w:divBdr>
        <w:top w:val="none" w:sz="0" w:space="0" w:color="auto"/>
        <w:left w:val="none" w:sz="0" w:space="0" w:color="auto"/>
        <w:bottom w:val="none" w:sz="0" w:space="0" w:color="auto"/>
        <w:right w:val="none" w:sz="0" w:space="0" w:color="auto"/>
      </w:divBdr>
      <w:divsChild>
        <w:div w:id="1287082217">
          <w:marLeft w:val="0"/>
          <w:marRight w:val="0"/>
          <w:marTop w:val="0"/>
          <w:marBottom w:val="0"/>
          <w:divBdr>
            <w:top w:val="none" w:sz="0" w:space="0" w:color="auto"/>
            <w:left w:val="none" w:sz="0" w:space="0" w:color="auto"/>
            <w:bottom w:val="none" w:sz="0" w:space="0" w:color="auto"/>
            <w:right w:val="none" w:sz="0" w:space="0" w:color="auto"/>
          </w:divBdr>
          <w:divsChild>
            <w:div w:id="12606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884">
      <w:bodyDiv w:val="1"/>
      <w:marLeft w:val="0"/>
      <w:marRight w:val="0"/>
      <w:marTop w:val="0"/>
      <w:marBottom w:val="0"/>
      <w:divBdr>
        <w:top w:val="none" w:sz="0" w:space="0" w:color="auto"/>
        <w:left w:val="none" w:sz="0" w:space="0" w:color="auto"/>
        <w:bottom w:val="none" w:sz="0" w:space="0" w:color="auto"/>
        <w:right w:val="none" w:sz="0" w:space="0" w:color="auto"/>
      </w:divBdr>
    </w:div>
    <w:div w:id="233512472">
      <w:bodyDiv w:val="1"/>
      <w:marLeft w:val="0"/>
      <w:marRight w:val="0"/>
      <w:marTop w:val="0"/>
      <w:marBottom w:val="0"/>
      <w:divBdr>
        <w:top w:val="none" w:sz="0" w:space="0" w:color="auto"/>
        <w:left w:val="none" w:sz="0" w:space="0" w:color="auto"/>
        <w:bottom w:val="none" w:sz="0" w:space="0" w:color="auto"/>
        <w:right w:val="none" w:sz="0" w:space="0" w:color="auto"/>
      </w:divBdr>
    </w:div>
    <w:div w:id="233903247">
      <w:bodyDiv w:val="1"/>
      <w:marLeft w:val="0"/>
      <w:marRight w:val="0"/>
      <w:marTop w:val="0"/>
      <w:marBottom w:val="0"/>
      <w:divBdr>
        <w:top w:val="none" w:sz="0" w:space="0" w:color="auto"/>
        <w:left w:val="none" w:sz="0" w:space="0" w:color="auto"/>
        <w:bottom w:val="none" w:sz="0" w:space="0" w:color="auto"/>
        <w:right w:val="none" w:sz="0" w:space="0" w:color="auto"/>
      </w:divBdr>
      <w:divsChild>
        <w:div w:id="37359604">
          <w:marLeft w:val="0"/>
          <w:marRight w:val="0"/>
          <w:marTop w:val="0"/>
          <w:marBottom w:val="0"/>
          <w:divBdr>
            <w:top w:val="none" w:sz="0" w:space="0" w:color="auto"/>
            <w:left w:val="none" w:sz="0" w:space="0" w:color="auto"/>
            <w:bottom w:val="none" w:sz="0" w:space="0" w:color="auto"/>
            <w:right w:val="none" w:sz="0" w:space="0" w:color="auto"/>
          </w:divBdr>
          <w:divsChild>
            <w:div w:id="1748720700">
              <w:marLeft w:val="0"/>
              <w:marRight w:val="0"/>
              <w:marTop w:val="0"/>
              <w:marBottom w:val="300"/>
              <w:divBdr>
                <w:top w:val="none" w:sz="0" w:space="0" w:color="auto"/>
                <w:left w:val="none" w:sz="0" w:space="0" w:color="auto"/>
                <w:bottom w:val="none" w:sz="0" w:space="0" w:color="auto"/>
                <w:right w:val="none" w:sz="0" w:space="0" w:color="auto"/>
              </w:divBdr>
              <w:divsChild>
                <w:div w:id="1961568462">
                  <w:marLeft w:val="0"/>
                  <w:marRight w:val="0"/>
                  <w:marTop w:val="0"/>
                  <w:marBottom w:val="0"/>
                  <w:divBdr>
                    <w:top w:val="none" w:sz="0" w:space="0" w:color="auto"/>
                    <w:left w:val="none" w:sz="0" w:space="0" w:color="auto"/>
                    <w:bottom w:val="none" w:sz="0" w:space="0" w:color="auto"/>
                    <w:right w:val="none" w:sz="0" w:space="0" w:color="auto"/>
                  </w:divBdr>
                  <w:divsChild>
                    <w:div w:id="257376750">
                      <w:marLeft w:val="0"/>
                      <w:marRight w:val="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479238">
      <w:bodyDiv w:val="1"/>
      <w:marLeft w:val="0"/>
      <w:marRight w:val="0"/>
      <w:marTop w:val="0"/>
      <w:marBottom w:val="0"/>
      <w:divBdr>
        <w:top w:val="none" w:sz="0" w:space="0" w:color="auto"/>
        <w:left w:val="none" w:sz="0" w:space="0" w:color="auto"/>
        <w:bottom w:val="none" w:sz="0" w:space="0" w:color="auto"/>
        <w:right w:val="none" w:sz="0" w:space="0" w:color="auto"/>
      </w:divBdr>
      <w:divsChild>
        <w:div w:id="1578980099">
          <w:marLeft w:val="0"/>
          <w:marRight w:val="0"/>
          <w:marTop w:val="0"/>
          <w:marBottom w:val="0"/>
          <w:divBdr>
            <w:top w:val="none" w:sz="0" w:space="0" w:color="auto"/>
            <w:left w:val="none" w:sz="0" w:space="0" w:color="auto"/>
            <w:bottom w:val="none" w:sz="0" w:space="0" w:color="auto"/>
            <w:right w:val="none" w:sz="0" w:space="0" w:color="auto"/>
          </w:divBdr>
        </w:div>
        <w:div w:id="1262446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5506446">
      <w:bodyDiv w:val="1"/>
      <w:marLeft w:val="0"/>
      <w:marRight w:val="0"/>
      <w:marTop w:val="0"/>
      <w:marBottom w:val="0"/>
      <w:divBdr>
        <w:top w:val="none" w:sz="0" w:space="0" w:color="auto"/>
        <w:left w:val="none" w:sz="0" w:space="0" w:color="auto"/>
        <w:bottom w:val="none" w:sz="0" w:space="0" w:color="auto"/>
        <w:right w:val="none" w:sz="0" w:space="0" w:color="auto"/>
      </w:divBdr>
    </w:div>
    <w:div w:id="320889864">
      <w:bodyDiv w:val="1"/>
      <w:marLeft w:val="0"/>
      <w:marRight w:val="0"/>
      <w:marTop w:val="0"/>
      <w:marBottom w:val="0"/>
      <w:divBdr>
        <w:top w:val="none" w:sz="0" w:space="0" w:color="auto"/>
        <w:left w:val="none" w:sz="0" w:space="0" w:color="auto"/>
        <w:bottom w:val="none" w:sz="0" w:space="0" w:color="auto"/>
        <w:right w:val="none" w:sz="0" w:space="0" w:color="auto"/>
      </w:divBdr>
    </w:div>
    <w:div w:id="377511347">
      <w:bodyDiv w:val="1"/>
      <w:marLeft w:val="0"/>
      <w:marRight w:val="0"/>
      <w:marTop w:val="0"/>
      <w:marBottom w:val="0"/>
      <w:divBdr>
        <w:top w:val="none" w:sz="0" w:space="0" w:color="auto"/>
        <w:left w:val="none" w:sz="0" w:space="0" w:color="auto"/>
        <w:bottom w:val="none" w:sz="0" w:space="0" w:color="auto"/>
        <w:right w:val="none" w:sz="0" w:space="0" w:color="auto"/>
      </w:divBdr>
    </w:div>
    <w:div w:id="379672870">
      <w:bodyDiv w:val="1"/>
      <w:marLeft w:val="0"/>
      <w:marRight w:val="0"/>
      <w:marTop w:val="0"/>
      <w:marBottom w:val="0"/>
      <w:divBdr>
        <w:top w:val="none" w:sz="0" w:space="0" w:color="auto"/>
        <w:left w:val="none" w:sz="0" w:space="0" w:color="auto"/>
        <w:bottom w:val="none" w:sz="0" w:space="0" w:color="auto"/>
        <w:right w:val="none" w:sz="0" w:space="0" w:color="auto"/>
      </w:divBdr>
    </w:div>
    <w:div w:id="392236008">
      <w:bodyDiv w:val="1"/>
      <w:marLeft w:val="0"/>
      <w:marRight w:val="0"/>
      <w:marTop w:val="0"/>
      <w:marBottom w:val="0"/>
      <w:divBdr>
        <w:top w:val="none" w:sz="0" w:space="0" w:color="auto"/>
        <w:left w:val="none" w:sz="0" w:space="0" w:color="auto"/>
        <w:bottom w:val="none" w:sz="0" w:space="0" w:color="auto"/>
        <w:right w:val="none" w:sz="0" w:space="0" w:color="auto"/>
      </w:divBdr>
    </w:div>
    <w:div w:id="419566241">
      <w:bodyDiv w:val="1"/>
      <w:marLeft w:val="0"/>
      <w:marRight w:val="0"/>
      <w:marTop w:val="0"/>
      <w:marBottom w:val="0"/>
      <w:divBdr>
        <w:top w:val="none" w:sz="0" w:space="0" w:color="auto"/>
        <w:left w:val="none" w:sz="0" w:space="0" w:color="auto"/>
        <w:bottom w:val="none" w:sz="0" w:space="0" w:color="auto"/>
        <w:right w:val="none" w:sz="0" w:space="0" w:color="auto"/>
      </w:divBdr>
    </w:div>
    <w:div w:id="495070264">
      <w:bodyDiv w:val="1"/>
      <w:marLeft w:val="0"/>
      <w:marRight w:val="0"/>
      <w:marTop w:val="0"/>
      <w:marBottom w:val="0"/>
      <w:divBdr>
        <w:top w:val="none" w:sz="0" w:space="0" w:color="auto"/>
        <w:left w:val="none" w:sz="0" w:space="0" w:color="auto"/>
        <w:bottom w:val="none" w:sz="0" w:space="0" w:color="auto"/>
        <w:right w:val="none" w:sz="0" w:space="0" w:color="auto"/>
      </w:divBdr>
    </w:div>
    <w:div w:id="499543672">
      <w:bodyDiv w:val="1"/>
      <w:marLeft w:val="0"/>
      <w:marRight w:val="0"/>
      <w:marTop w:val="0"/>
      <w:marBottom w:val="0"/>
      <w:divBdr>
        <w:top w:val="none" w:sz="0" w:space="0" w:color="auto"/>
        <w:left w:val="none" w:sz="0" w:space="0" w:color="auto"/>
        <w:bottom w:val="none" w:sz="0" w:space="0" w:color="auto"/>
        <w:right w:val="none" w:sz="0" w:space="0" w:color="auto"/>
      </w:divBdr>
    </w:div>
    <w:div w:id="504786724">
      <w:bodyDiv w:val="1"/>
      <w:marLeft w:val="0"/>
      <w:marRight w:val="0"/>
      <w:marTop w:val="0"/>
      <w:marBottom w:val="0"/>
      <w:divBdr>
        <w:top w:val="none" w:sz="0" w:space="0" w:color="auto"/>
        <w:left w:val="none" w:sz="0" w:space="0" w:color="auto"/>
        <w:bottom w:val="none" w:sz="0" w:space="0" w:color="auto"/>
        <w:right w:val="none" w:sz="0" w:space="0" w:color="auto"/>
      </w:divBdr>
    </w:div>
    <w:div w:id="526917758">
      <w:bodyDiv w:val="1"/>
      <w:marLeft w:val="0"/>
      <w:marRight w:val="0"/>
      <w:marTop w:val="0"/>
      <w:marBottom w:val="0"/>
      <w:divBdr>
        <w:top w:val="none" w:sz="0" w:space="0" w:color="auto"/>
        <w:left w:val="none" w:sz="0" w:space="0" w:color="auto"/>
        <w:bottom w:val="none" w:sz="0" w:space="0" w:color="auto"/>
        <w:right w:val="none" w:sz="0" w:space="0" w:color="auto"/>
      </w:divBdr>
    </w:div>
    <w:div w:id="566693911">
      <w:bodyDiv w:val="1"/>
      <w:marLeft w:val="0"/>
      <w:marRight w:val="0"/>
      <w:marTop w:val="0"/>
      <w:marBottom w:val="0"/>
      <w:divBdr>
        <w:top w:val="none" w:sz="0" w:space="0" w:color="auto"/>
        <w:left w:val="none" w:sz="0" w:space="0" w:color="auto"/>
        <w:bottom w:val="none" w:sz="0" w:space="0" w:color="auto"/>
        <w:right w:val="none" w:sz="0" w:space="0" w:color="auto"/>
      </w:divBdr>
    </w:div>
    <w:div w:id="632447492">
      <w:bodyDiv w:val="1"/>
      <w:marLeft w:val="0"/>
      <w:marRight w:val="0"/>
      <w:marTop w:val="0"/>
      <w:marBottom w:val="0"/>
      <w:divBdr>
        <w:top w:val="none" w:sz="0" w:space="0" w:color="auto"/>
        <w:left w:val="none" w:sz="0" w:space="0" w:color="auto"/>
        <w:bottom w:val="none" w:sz="0" w:space="0" w:color="auto"/>
        <w:right w:val="none" w:sz="0" w:space="0" w:color="auto"/>
      </w:divBdr>
    </w:div>
    <w:div w:id="676421655">
      <w:bodyDiv w:val="1"/>
      <w:marLeft w:val="0"/>
      <w:marRight w:val="0"/>
      <w:marTop w:val="0"/>
      <w:marBottom w:val="0"/>
      <w:divBdr>
        <w:top w:val="none" w:sz="0" w:space="0" w:color="auto"/>
        <w:left w:val="none" w:sz="0" w:space="0" w:color="auto"/>
        <w:bottom w:val="none" w:sz="0" w:space="0" w:color="auto"/>
        <w:right w:val="none" w:sz="0" w:space="0" w:color="auto"/>
      </w:divBdr>
    </w:div>
    <w:div w:id="694502486">
      <w:bodyDiv w:val="1"/>
      <w:marLeft w:val="0"/>
      <w:marRight w:val="0"/>
      <w:marTop w:val="0"/>
      <w:marBottom w:val="0"/>
      <w:divBdr>
        <w:top w:val="none" w:sz="0" w:space="0" w:color="auto"/>
        <w:left w:val="none" w:sz="0" w:space="0" w:color="auto"/>
        <w:bottom w:val="none" w:sz="0" w:space="0" w:color="auto"/>
        <w:right w:val="none" w:sz="0" w:space="0" w:color="auto"/>
      </w:divBdr>
    </w:div>
    <w:div w:id="736055958">
      <w:bodyDiv w:val="1"/>
      <w:marLeft w:val="0"/>
      <w:marRight w:val="0"/>
      <w:marTop w:val="0"/>
      <w:marBottom w:val="0"/>
      <w:divBdr>
        <w:top w:val="none" w:sz="0" w:space="0" w:color="auto"/>
        <w:left w:val="none" w:sz="0" w:space="0" w:color="auto"/>
        <w:bottom w:val="none" w:sz="0" w:space="0" w:color="auto"/>
        <w:right w:val="none" w:sz="0" w:space="0" w:color="auto"/>
      </w:divBdr>
    </w:div>
    <w:div w:id="754664704">
      <w:bodyDiv w:val="1"/>
      <w:marLeft w:val="0"/>
      <w:marRight w:val="0"/>
      <w:marTop w:val="0"/>
      <w:marBottom w:val="0"/>
      <w:divBdr>
        <w:top w:val="none" w:sz="0" w:space="0" w:color="auto"/>
        <w:left w:val="none" w:sz="0" w:space="0" w:color="auto"/>
        <w:bottom w:val="none" w:sz="0" w:space="0" w:color="auto"/>
        <w:right w:val="none" w:sz="0" w:space="0" w:color="auto"/>
      </w:divBdr>
    </w:div>
    <w:div w:id="815878938">
      <w:bodyDiv w:val="1"/>
      <w:marLeft w:val="0"/>
      <w:marRight w:val="0"/>
      <w:marTop w:val="0"/>
      <w:marBottom w:val="0"/>
      <w:divBdr>
        <w:top w:val="none" w:sz="0" w:space="0" w:color="auto"/>
        <w:left w:val="none" w:sz="0" w:space="0" w:color="auto"/>
        <w:bottom w:val="none" w:sz="0" w:space="0" w:color="auto"/>
        <w:right w:val="none" w:sz="0" w:space="0" w:color="auto"/>
      </w:divBdr>
    </w:div>
    <w:div w:id="818036714">
      <w:bodyDiv w:val="1"/>
      <w:marLeft w:val="0"/>
      <w:marRight w:val="0"/>
      <w:marTop w:val="0"/>
      <w:marBottom w:val="0"/>
      <w:divBdr>
        <w:top w:val="none" w:sz="0" w:space="0" w:color="auto"/>
        <w:left w:val="none" w:sz="0" w:space="0" w:color="auto"/>
        <w:bottom w:val="none" w:sz="0" w:space="0" w:color="auto"/>
        <w:right w:val="none" w:sz="0" w:space="0" w:color="auto"/>
      </w:divBdr>
    </w:div>
    <w:div w:id="836383608">
      <w:bodyDiv w:val="1"/>
      <w:marLeft w:val="0"/>
      <w:marRight w:val="0"/>
      <w:marTop w:val="0"/>
      <w:marBottom w:val="0"/>
      <w:divBdr>
        <w:top w:val="none" w:sz="0" w:space="0" w:color="auto"/>
        <w:left w:val="none" w:sz="0" w:space="0" w:color="auto"/>
        <w:bottom w:val="none" w:sz="0" w:space="0" w:color="auto"/>
        <w:right w:val="none" w:sz="0" w:space="0" w:color="auto"/>
      </w:divBdr>
    </w:div>
    <w:div w:id="885681585">
      <w:bodyDiv w:val="1"/>
      <w:marLeft w:val="0"/>
      <w:marRight w:val="0"/>
      <w:marTop w:val="0"/>
      <w:marBottom w:val="0"/>
      <w:divBdr>
        <w:top w:val="none" w:sz="0" w:space="0" w:color="auto"/>
        <w:left w:val="none" w:sz="0" w:space="0" w:color="auto"/>
        <w:bottom w:val="none" w:sz="0" w:space="0" w:color="auto"/>
        <w:right w:val="none" w:sz="0" w:space="0" w:color="auto"/>
      </w:divBdr>
    </w:div>
    <w:div w:id="934247879">
      <w:bodyDiv w:val="1"/>
      <w:marLeft w:val="0"/>
      <w:marRight w:val="0"/>
      <w:marTop w:val="0"/>
      <w:marBottom w:val="0"/>
      <w:divBdr>
        <w:top w:val="none" w:sz="0" w:space="0" w:color="auto"/>
        <w:left w:val="none" w:sz="0" w:space="0" w:color="auto"/>
        <w:bottom w:val="none" w:sz="0" w:space="0" w:color="auto"/>
        <w:right w:val="none" w:sz="0" w:space="0" w:color="auto"/>
      </w:divBdr>
    </w:div>
    <w:div w:id="1013217467">
      <w:bodyDiv w:val="1"/>
      <w:marLeft w:val="0"/>
      <w:marRight w:val="0"/>
      <w:marTop w:val="0"/>
      <w:marBottom w:val="0"/>
      <w:divBdr>
        <w:top w:val="none" w:sz="0" w:space="0" w:color="auto"/>
        <w:left w:val="none" w:sz="0" w:space="0" w:color="auto"/>
        <w:bottom w:val="none" w:sz="0" w:space="0" w:color="auto"/>
        <w:right w:val="none" w:sz="0" w:space="0" w:color="auto"/>
      </w:divBdr>
    </w:div>
    <w:div w:id="10329234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269">
          <w:marLeft w:val="0"/>
          <w:marRight w:val="0"/>
          <w:marTop w:val="0"/>
          <w:marBottom w:val="0"/>
          <w:divBdr>
            <w:top w:val="none" w:sz="0" w:space="0" w:color="auto"/>
            <w:left w:val="none" w:sz="0" w:space="0" w:color="auto"/>
            <w:bottom w:val="none" w:sz="0" w:space="0" w:color="auto"/>
            <w:right w:val="none" w:sz="0" w:space="0" w:color="auto"/>
          </w:divBdr>
        </w:div>
        <w:div w:id="1975985827">
          <w:marLeft w:val="0"/>
          <w:marRight w:val="0"/>
          <w:marTop w:val="0"/>
          <w:marBottom w:val="0"/>
          <w:divBdr>
            <w:top w:val="none" w:sz="0" w:space="0" w:color="auto"/>
            <w:left w:val="none" w:sz="0" w:space="0" w:color="auto"/>
            <w:bottom w:val="none" w:sz="0" w:space="0" w:color="auto"/>
            <w:right w:val="none" w:sz="0" w:space="0" w:color="auto"/>
          </w:divBdr>
        </w:div>
        <w:div w:id="1539515149">
          <w:marLeft w:val="0"/>
          <w:marRight w:val="0"/>
          <w:marTop w:val="0"/>
          <w:marBottom w:val="0"/>
          <w:divBdr>
            <w:top w:val="none" w:sz="0" w:space="0" w:color="auto"/>
            <w:left w:val="none" w:sz="0" w:space="0" w:color="auto"/>
            <w:bottom w:val="none" w:sz="0" w:space="0" w:color="auto"/>
            <w:right w:val="none" w:sz="0" w:space="0" w:color="auto"/>
          </w:divBdr>
        </w:div>
        <w:div w:id="993485487">
          <w:marLeft w:val="0"/>
          <w:marRight w:val="0"/>
          <w:marTop w:val="0"/>
          <w:marBottom w:val="0"/>
          <w:divBdr>
            <w:top w:val="none" w:sz="0" w:space="0" w:color="auto"/>
            <w:left w:val="none" w:sz="0" w:space="0" w:color="auto"/>
            <w:bottom w:val="none" w:sz="0" w:space="0" w:color="auto"/>
            <w:right w:val="none" w:sz="0" w:space="0" w:color="auto"/>
          </w:divBdr>
        </w:div>
        <w:div w:id="1968049770">
          <w:marLeft w:val="0"/>
          <w:marRight w:val="0"/>
          <w:marTop w:val="0"/>
          <w:marBottom w:val="0"/>
          <w:divBdr>
            <w:top w:val="none" w:sz="0" w:space="0" w:color="auto"/>
            <w:left w:val="none" w:sz="0" w:space="0" w:color="auto"/>
            <w:bottom w:val="none" w:sz="0" w:space="0" w:color="auto"/>
            <w:right w:val="none" w:sz="0" w:space="0" w:color="auto"/>
          </w:divBdr>
        </w:div>
        <w:div w:id="1954509518">
          <w:marLeft w:val="0"/>
          <w:marRight w:val="0"/>
          <w:marTop w:val="0"/>
          <w:marBottom w:val="0"/>
          <w:divBdr>
            <w:top w:val="none" w:sz="0" w:space="0" w:color="auto"/>
            <w:left w:val="none" w:sz="0" w:space="0" w:color="auto"/>
            <w:bottom w:val="none" w:sz="0" w:space="0" w:color="auto"/>
            <w:right w:val="none" w:sz="0" w:space="0" w:color="auto"/>
          </w:divBdr>
        </w:div>
        <w:div w:id="1846439895">
          <w:marLeft w:val="0"/>
          <w:marRight w:val="0"/>
          <w:marTop w:val="0"/>
          <w:marBottom w:val="0"/>
          <w:divBdr>
            <w:top w:val="none" w:sz="0" w:space="0" w:color="auto"/>
            <w:left w:val="none" w:sz="0" w:space="0" w:color="auto"/>
            <w:bottom w:val="none" w:sz="0" w:space="0" w:color="auto"/>
            <w:right w:val="none" w:sz="0" w:space="0" w:color="auto"/>
          </w:divBdr>
        </w:div>
        <w:div w:id="1097871293">
          <w:marLeft w:val="0"/>
          <w:marRight w:val="0"/>
          <w:marTop w:val="0"/>
          <w:marBottom w:val="0"/>
          <w:divBdr>
            <w:top w:val="none" w:sz="0" w:space="0" w:color="auto"/>
            <w:left w:val="none" w:sz="0" w:space="0" w:color="auto"/>
            <w:bottom w:val="none" w:sz="0" w:space="0" w:color="auto"/>
            <w:right w:val="none" w:sz="0" w:space="0" w:color="auto"/>
          </w:divBdr>
        </w:div>
        <w:div w:id="106704045">
          <w:marLeft w:val="0"/>
          <w:marRight w:val="0"/>
          <w:marTop w:val="0"/>
          <w:marBottom w:val="0"/>
          <w:divBdr>
            <w:top w:val="none" w:sz="0" w:space="0" w:color="auto"/>
            <w:left w:val="none" w:sz="0" w:space="0" w:color="auto"/>
            <w:bottom w:val="none" w:sz="0" w:space="0" w:color="auto"/>
            <w:right w:val="none" w:sz="0" w:space="0" w:color="auto"/>
          </w:divBdr>
        </w:div>
        <w:div w:id="2064671003">
          <w:marLeft w:val="0"/>
          <w:marRight w:val="0"/>
          <w:marTop w:val="0"/>
          <w:marBottom w:val="0"/>
          <w:divBdr>
            <w:top w:val="none" w:sz="0" w:space="0" w:color="auto"/>
            <w:left w:val="none" w:sz="0" w:space="0" w:color="auto"/>
            <w:bottom w:val="none" w:sz="0" w:space="0" w:color="auto"/>
            <w:right w:val="none" w:sz="0" w:space="0" w:color="auto"/>
          </w:divBdr>
        </w:div>
        <w:div w:id="1980190317">
          <w:marLeft w:val="0"/>
          <w:marRight w:val="0"/>
          <w:marTop w:val="0"/>
          <w:marBottom w:val="0"/>
          <w:divBdr>
            <w:top w:val="none" w:sz="0" w:space="0" w:color="auto"/>
            <w:left w:val="none" w:sz="0" w:space="0" w:color="auto"/>
            <w:bottom w:val="none" w:sz="0" w:space="0" w:color="auto"/>
            <w:right w:val="none" w:sz="0" w:space="0" w:color="auto"/>
          </w:divBdr>
        </w:div>
        <w:div w:id="1334454404">
          <w:marLeft w:val="0"/>
          <w:marRight w:val="0"/>
          <w:marTop w:val="0"/>
          <w:marBottom w:val="0"/>
          <w:divBdr>
            <w:top w:val="none" w:sz="0" w:space="0" w:color="auto"/>
            <w:left w:val="none" w:sz="0" w:space="0" w:color="auto"/>
            <w:bottom w:val="none" w:sz="0" w:space="0" w:color="auto"/>
            <w:right w:val="none" w:sz="0" w:space="0" w:color="auto"/>
          </w:divBdr>
        </w:div>
        <w:div w:id="1957982524">
          <w:marLeft w:val="0"/>
          <w:marRight w:val="0"/>
          <w:marTop w:val="0"/>
          <w:marBottom w:val="0"/>
          <w:divBdr>
            <w:top w:val="none" w:sz="0" w:space="0" w:color="auto"/>
            <w:left w:val="none" w:sz="0" w:space="0" w:color="auto"/>
            <w:bottom w:val="none" w:sz="0" w:space="0" w:color="auto"/>
            <w:right w:val="none" w:sz="0" w:space="0" w:color="auto"/>
          </w:divBdr>
        </w:div>
        <w:div w:id="738787867">
          <w:marLeft w:val="0"/>
          <w:marRight w:val="0"/>
          <w:marTop w:val="0"/>
          <w:marBottom w:val="0"/>
          <w:divBdr>
            <w:top w:val="none" w:sz="0" w:space="0" w:color="auto"/>
            <w:left w:val="none" w:sz="0" w:space="0" w:color="auto"/>
            <w:bottom w:val="none" w:sz="0" w:space="0" w:color="auto"/>
            <w:right w:val="none" w:sz="0" w:space="0" w:color="auto"/>
          </w:divBdr>
        </w:div>
        <w:div w:id="1197934437">
          <w:marLeft w:val="0"/>
          <w:marRight w:val="0"/>
          <w:marTop w:val="0"/>
          <w:marBottom w:val="0"/>
          <w:divBdr>
            <w:top w:val="none" w:sz="0" w:space="0" w:color="auto"/>
            <w:left w:val="none" w:sz="0" w:space="0" w:color="auto"/>
            <w:bottom w:val="none" w:sz="0" w:space="0" w:color="auto"/>
            <w:right w:val="none" w:sz="0" w:space="0" w:color="auto"/>
          </w:divBdr>
        </w:div>
        <w:div w:id="771972952">
          <w:marLeft w:val="0"/>
          <w:marRight w:val="0"/>
          <w:marTop w:val="0"/>
          <w:marBottom w:val="0"/>
          <w:divBdr>
            <w:top w:val="none" w:sz="0" w:space="0" w:color="auto"/>
            <w:left w:val="none" w:sz="0" w:space="0" w:color="auto"/>
            <w:bottom w:val="none" w:sz="0" w:space="0" w:color="auto"/>
            <w:right w:val="none" w:sz="0" w:space="0" w:color="auto"/>
          </w:divBdr>
        </w:div>
        <w:div w:id="1550216509">
          <w:marLeft w:val="0"/>
          <w:marRight w:val="0"/>
          <w:marTop w:val="0"/>
          <w:marBottom w:val="0"/>
          <w:divBdr>
            <w:top w:val="none" w:sz="0" w:space="0" w:color="auto"/>
            <w:left w:val="none" w:sz="0" w:space="0" w:color="auto"/>
            <w:bottom w:val="none" w:sz="0" w:space="0" w:color="auto"/>
            <w:right w:val="none" w:sz="0" w:space="0" w:color="auto"/>
          </w:divBdr>
        </w:div>
        <w:div w:id="1906795334">
          <w:marLeft w:val="0"/>
          <w:marRight w:val="0"/>
          <w:marTop w:val="0"/>
          <w:marBottom w:val="0"/>
          <w:divBdr>
            <w:top w:val="none" w:sz="0" w:space="0" w:color="auto"/>
            <w:left w:val="none" w:sz="0" w:space="0" w:color="auto"/>
            <w:bottom w:val="none" w:sz="0" w:space="0" w:color="auto"/>
            <w:right w:val="none" w:sz="0" w:space="0" w:color="auto"/>
          </w:divBdr>
        </w:div>
        <w:div w:id="479269958">
          <w:marLeft w:val="0"/>
          <w:marRight w:val="0"/>
          <w:marTop w:val="0"/>
          <w:marBottom w:val="0"/>
          <w:divBdr>
            <w:top w:val="none" w:sz="0" w:space="0" w:color="auto"/>
            <w:left w:val="none" w:sz="0" w:space="0" w:color="auto"/>
            <w:bottom w:val="none" w:sz="0" w:space="0" w:color="auto"/>
            <w:right w:val="none" w:sz="0" w:space="0" w:color="auto"/>
          </w:divBdr>
        </w:div>
      </w:divsChild>
    </w:div>
    <w:div w:id="1036853725">
      <w:bodyDiv w:val="1"/>
      <w:marLeft w:val="0"/>
      <w:marRight w:val="0"/>
      <w:marTop w:val="0"/>
      <w:marBottom w:val="0"/>
      <w:divBdr>
        <w:top w:val="none" w:sz="0" w:space="0" w:color="auto"/>
        <w:left w:val="none" w:sz="0" w:space="0" w:color="auto"/>
        <w:bottom w:val="none" w:sz="0" w:space="0" w:color="auto"/>
        <w:right w:val="none" w:sz="0" w:space="0" w:color="auto"/>
      </w:divBdr>
    </w:div>
    <w:div w:id="1067873745">
      <w:bodyDiv w:val="1"/>
      <w:marLeft w:val="0"/>
      <w:marRight w:val="0"/>
      <w:marTop w:val="0"/>
      <w:marBottom w:val="0"/>
      <w:divBdr>
        <w:top w:val="none" w:sz="0" w:space="0" w:color="auto"/>
        <w:left w:val="none" w:sz="0" w:space="0" w:color="auto"/>
        <w:bottom w:val="none" w:sz="0" w:space="0" w:color="auto"/>
        <w:right w:val="none" w:sz="0" w:space="0" w:color="auto"/>
      </w:divBdr>
    </w:div>
    <w:div w:id="1072463416">
      <w:bodyDiv w:val="1"/>
      <w:marLeft w:val="0"/>
      <w:marRight w:val="0"/>
      <w:marTop w:val="0"/>
      <w:marBottom w:val="0"/>
      <w:divBdr>
        <w:top w:val="none" w:sz="0" w:space="0" w:color="auto"/>
        <w:left w:val="none" w:sz="0" w:space="0" w:color="auto"/>
        <w:bottom w:val="none" w:sz="0" w:space="0" w:color="auto"/>
        <w:right w:val="none" w:sz="0" w:space="0" w:color="auto"/>
      </w:divBdr>
    </w:div>
    <w:div w:id="1099259662">
      <w:bodyDiv w:val="1"/>
      <w:marLeft w:val="0"/>
      <w:marRight w:val="0"/>
      <w:marTop w:val="0"/>
      <w:marBottom w:val="0"/>
      <w:divBdr>
        <w:top w:val="none" w:sz="0" w:space="0" w:color="auto"/>
        <w:left w:val="none" w:sz="0" w:space="0" w:color="auto"/>
        <w:bottom w:val="none" w:sz="0" w:space="0" w:color="auto"/>
        <w:right w:val="none" w:sz="0" w:space="0" w:color="auto"/>
      </w:divBdr>
    </w:div>
    <w:div w:id="1156066372">
      <w:bodyDiv w:val="1"/>
      <w:marLeft w:val="0"/>
      <w:marRight w:val="0"/>
      <w:marTop w:val="0"/>
      <w:marBottom w:val="0"/>
      <w:divBdr>
        <w:top w:val="none" w:sz="0" w:space="0" w:color="auto"/>
        <w:left w:val="none" w:sz="0" w:space="0" w:color="auto"/>
        <w:bottom w:val="none" w:sz="0" w:space="0" w:color="auto"/>
        <w:right w:val="none" w:sz="0" w:space="0" w:color="auto"/>
      </w:divBdr>
    </w:div>
    <w:div w:id="1168524769">
      <w:bodyDiv w:val="1"/>
      <w:marLeft w:val="0"/>
      <w:marRight w:val="0"/>
      <w:marTop w:val="0"/>
      <w:marBottom w:val="0"/>
      <w:divBdr>
        <w:top w:val="none" w:sz="0" w:space="0" w:color="auto"/>
        <w:left w:val="none" w:sz="0" w:space="0" w:color="auto"/>
        <w:bottom w:val="none" w:sz="0" w:space="0" w:color="auto"/>
        <w:right w:val="none" w:sz="0" w:space="0" w:color="auto"/>
      </w:divBdr>
    </w:div>
    <w:div w:id="1213152061">
      <w:bodyDiv w:val="1"/>
      <w:marLeft w:val="0"/>
      <w:marRight w:val="0"/>
      <w:marTop w:val="0"/>
      <w:marBottom w:val="0"/>
      <w:divBdr>
        <w:top w:val="none" w:sz="0" w:space="0" w:color="auto"/>
        <w:left w:val="none" w:sz="0" w:space="0" w:color="auto"/>
        <w:bottom w:val="none" w:sz="0" w:space="0" w:color="auto"/>
        <w:right w:val="none" w:sz="0" w:space="0" w:color="auto"/>
      </w:divBdr>
    </w:div>
    <w:div w:id="1242712506">
      <w:bodyDiv w:val="1"/>
      <w:marLeft w:val="0"/>
      <w:marRight w:val="0"/>
      <w:marTop w:val="0"/>
      <w:marBottom w:val="0"/>
      <w:divBdr>
        <w:top w:val="none" w:sz="0" w:space="0" w:color="auto"/>
        <w:left w:val="none" w:sz="0" w:space="0" w:color="auto"/>
        <w:bottom w:val="none" w:sz="0" w:space="0" w:color="auto"/>
        <w:right w:val="none" w:sz="0" w:space="0" w:color="auto"/>
      </w:divBdr>
    </w:div>
    <w:div w:id="1286043223">
      <w:bodyDiv w:val="1"/>
      <w:marLeft w:val="0"/>
      <w:marRight w:val="0"/>
      <w:marTop w:val="0"/>
      <w:marBottom w:val="0"/>
      <w:divBdr>
        <w:top w:val="none" w:sz="0" w:space="0" w:color="auto"/>
        <w:left w:val="none" w:sz="0" w:space="0" w:color="auto"/>
        <w:bottom w:val="none" w:sz="0" w:space="0" w:color="auto"/>
        <w:right w:val="none" w:sz="0" w:space="0" w:color="auto"/>
      </w:divBdr>
    </w:div>
    <w:div w:id="1288395884">
      <w:bodyDiv w:val="1"/>
      <w:marLeft w:val="0"/>
      <w:marRight w:val="0"/>
      <w:marTop w:val="0"/>
      <w:marBottom w:val="0"/>
      <w:divBdr>
        <w:top w:val="none" w:sz="0" w:space="0" w:color="auto"/>
        <w:left w:val="none" w:sz="0" w:space="0" w:color="auto"/>
        <w:bottom w:val="none" w:sz="0" w:space="0" w:color="auto"/>
        <w:right w:val="none" w:sz="0" w:space="0" w:color="auto"/>
      </w:divBdr>
    </w:div>
    <w:div w:id="1334725716">
      <w:bodyDiv w:val="1"/>
      <w:marLeft w:val="0"/>
      <w:marRight w:val="0"/>
      <w:marTop w:val="0"/>
      <w:marBottom w:val="0"/>
      <w:divBdr>
        <w:top w:val="none" w:sz="0" w:space="0" w:color="auto"/>
        <w:left w:val="none" w:sz="0" w:space="0" w:color="auto"/>
        <w:bottom w:val="none" w:sz="0" w:space="0" w:color="auto"/>
        <w:right w:val="none" w:sz="0" w:space="0" w:color="auto"/>
      </w:divBdr>
    </w:div>
    <w:div w:id="1337615951">
      <w:bodyDiv w:val="1"/>
      <w:marLeft w:val="0"/>
      <w:marRight w:val="0"/>
      <w:marTop w:val="0"/>
      <w:marBottom w:val="0"/>
      <w:divBdr>
        <w:top w:val="none" w:sz="0" w:space="0" w:color="auto"/>
        <w:left w:val="none" w:sz="0" w:space="0" w:color="auto"/>
        <w:bottom w:val="none" w:sz="0" w:space="0" w:color="auto"/>
        <w:right w:val="none" w:sz="0" w:space="0" w:color="auto"/>
      </w:divBdr>
    </w:div>
    <w:div w:id="1390883709">
      <w:bodyDiv w:val="1"/>
      <w:marLeft w:val="0"/>
      <w:marRight w:val="0"/>
      <w:marTop w:val="0"/>
      <w:marBottom w:val="0"/>
      <w:divBdr>
        <w:top w:val="none" w:sz="0" w:space="0" w:color="auto"/>
        <w:left w:val="none" w:sz="0" w:space="0" w:color="auto"/>
        <w:bottom w:val="none" w:sz="0" w:space="0" w:color="auto"/>
        <w:right w:val="none" w:sz="0" w:space="0" w:color="auto"/>
      </w:divBdr>
    </w:div>
    <w:div w:id="1399980160">
      <w:bodyDiv w:val="1"/>
      <w:marLeft w:val="0"/>
      <w:marRight w:val="0"/>
      <w:marTop w:val="0"/>
      <w:marBottom w:val="0"/>
      <w:divBdr>
        <w:top w:val="none" w:sz="0" w:space="0" w:color="auto"/>
        <w:left w:val="none" w:sz="0" w:space="0" w:color="auto"/>
        <w:bottom w:val="none" w:sz="0" w:space="0" w:color="auto"/>
        <w:right w:val="none" w:sz="0" w:space="0" w:color="auto"/>
      </w:divBdr>
    </w:div>
    <w:div w:id="1437367727">
      <w:bodyDiv w:val="1"/>
      <w:marLeft w:val="0"/>
      <w:marRight w:val="0"/>
      <w:marTop w:val="0"/>
      <w:marBottom w:val="0"/>
      <w:divBdr>
        <w:top w:val="none" w:sz="0" w:space="0" w:color="auto"/>
        <w:left w:val="none" w:sz="0" w:space="0" w:color="auto"/>
        <w:bottom w:val="none" w:sz="0" w:space="0" w:color="auto"/>
        <w:right w:val="none" w:sz="0" w:space="0" w:color="auto"/>
      </w:divBdr>
      <w:divsChild>
        <w:div w:id="1248921228">
          <w:marLeft w:val="0"/>
          <w:marRight w:val="0"/>
          <w:marTop w:val="0"/>
          <w:marBottom w:val="0"/>
          <w:divBdr>
            <w:top w:val="none" w:sz="0" w:space="0" w:color="auto"/>
            <w:left w:val="none" w:sz="0" w:space="0" w:color="auto"/>
            <w:bottom w:val="none" w:sz="0" w:space="0" w:color="auto"/>
            <w:right w:val="none" w:sz="0" w:space="0" w:color="auto"/>
          </w:divBdr>
        </w:div>
        <w:div w:id="988284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373275">
      <w:bodyDiv w:val="1"/>
      <w:marLeft w:val="0"/>
      <w:marRight w:val="0"/>
      <w:marTop w:val="0"/>
      <w:marBottom w:val="0"/>
      <w:divBdr>
        <w:top w:val="none" w:sz="0" w:space="0" w:color="auto"/>
        <w:left w:val="none" w:sz="0" w:space="0" w:color="auto"/>
        <w:bottom w:val="none" w:sz="0" w:space="0" w:color="auto"/>
        <w:right w:val="none" w:sz="0" w:space="0" w:color="auto"/>
      </w:divBdr>
    </w:div>
    <w:div w:id="1444307808">
      <w:bodyDiv w:val="1"/>
      <w:marLeft w:val="0"/>
      <w:marRight w:val="0"/>
      <w:marTop w:val="0"/>
      <w:marBottom w:val="0"/>
      <w:divBdr>
        <w:top w:val="none" w:sz="0" w:space="0" w:color="auto"/>
        <w:left w:val="none" w:sz="0" w:space="0" w:color="auto"/>
        <w:bottom w:val="none" w:sz="0" w:space="0" w:color="auto"/>
        <w:right w:val="none" w:sz="0" w:space="0" w:color="auto"/>
      </w:divBdr>
    </w:div>
    <w:div w:id="1449396966">
      <w:bodyDiv w:val="1"/>
      <w:marLeft w:val="0"/>
      <w:marRight w:val="0"/>
      <w:marTop w:val="0"/>
      <w:marBottom w:val="0"/>
      <w:divBdr>
        <w:top w:val="none" w:sz="0" w:space="0" w:color="auto"/>
        <w:left w:val="none" w:sz="0" w:space="0" w:color="auto"/>
        <w:bottom w:val="none" w:sz="0" w:space="0" w:color="auto"/>
        <w:right w:val="none" w:sz="0" w:space="0" w:color="auto"/>
      </w:divBdr>
    </w:div>
    <w:div w:id="1456753275">
      <w:bodyDiv w:val="1"/>
      <w:marLeft w:val="0"/>
      <w:marRight w:val="0"/>
      <w:marTop w:val="0"/>
      <w:marBottom w:val="0"/>
      <w:divBdr>
        <w:top w:val="none" w:sz="0" w:space="0" w:color="auto"/>
        <w:left w:val="none" w:sz="0" w:space="0" w:color="auto"/>
        <w:bottom w:val="none" w:sz="0" w:space="0" w:color="auto"/>
        <w:right w:val="none" w:sz="0" w:space="0" w:color="auto"/>
      </w:divBdr>
    </w:div>
    <w:div w:id="1483546920">
      <w:bodyDiv w:val="1"/>
      <w:marLeft w:val="0"/>
      <w:marRight w:val="0"/>
      <w:marTop w:val="0"/>
      <w:marBottom w:val="0"/>
      <w:divBdr>
        <w:top w:val="none" w:sz="0" w:space="0" w:color="auto"/>
        <w:left w:val="none" w:sz="0" w:space="0" w:color="auto"/>
        <w:bottom w:val="none" w:sz="0" w:space="0" w:color="auto"/>
        <w:right w:val="none" w:sz="0" w:space="0" w:color="auto"/>
      </w:divBdr>
    </w:div>
    <w:div w:id="1611038308">
      <w:bodyDiv w:val="1"/>
      <w:marLeft w:val="0"/>
      <w:marRight w:val="0"/>
      <w:marTop w:val="0"/>
      <w:marBottom w:val="0"/>
      <w:divBdr>
        <w:top w:val="none" w:sz="0" w:space="0" w:color="auto"/>
        <w:left w:val="none" w:sz="0" w:space="0" w:color="auto"/>
        <w:bottom w:val="none" w:sz="0" w:space="0" w:color="auto"/>
        <w:right w:val="none" w:sz="0" w:space="0" w:color="auto"/>
      </w:divBdr>
      <w:divsChild>
        <w:div w:id="880168407">
          <w:marLeft w:val="0"/>
          <w:marRight w:val="0"/>
          <w:marTop w:val="0"/>
          <w:marBottom w:val="0"/>
          <w:divBdr>
            <w:top w:val="none" w:sz="0" w:space="0" w:color="auto"/>
            <w:left w:val="none" w:sz="0" w:space="0" w:color="auto"/>
            <w:bottom w:val="none" w:sz="0" w:space="0" w:color="auto"/>
            <w:right w:val="none" w:sz="0" w:space="0" w:color="auto"/>
          </w:divBdr>
          <w:divsChild>
            <w:div w:id="338384683">
              <w:marLeft w:val="0"/>
              <w:marRight w:val="0"/>
              <w:marTop w:val="0"/>
              <w:marBottom w:val="0"/>
              <w:divBdr>
                <w:top w:val="none" w:sz="0" w:space="0" w:color="auto"/>
                <w:left w:val="none" w:sz="0" w:space="0" w:color="auto"/>
                <w:bottom w:val="none" w:sz="0" w:space="0" w:color="auto"/>
                <w:right w:val="none" w:sz="0" w:space="0" w:color="auto"/>
              </w:divBdr>
              <w:divsChild>
                <w:div w:id="1561549547">
                  <w:marLeft w:val="0"/>
                  <w:marRight w:val="0"/>
                  <w:marTop w:val="0"/>
                  <w:marBottom w:val="0"/>
                  <w:divBdr>
                    <w:top w:val="single" w:sz="12" w:space="8" w:color="671364"/>
                    <w:left w:val="single" w:sz="12" w:space="8" w:color="671364"/>
                    <w:bottom w:val="single" w:sz="12" w:space="8" w:color="671364"/>
                    <w:right w:val="single" w:sz="12" w:space="8" w:color="671364"/>
                  </w:divBdr>
                </w:div>
              </w:divsChild>
            </w:div>
          </w:divsChild>
        </w:div>
      </w:divsChild>
    </w:div>
    <w:div w:id="1649093801">
      <w:bodyDiv w:val="1"/>
      <w:marLeft w:val="0"/>
      <w:marRight w:val="0"/>
      <w:marTop w:val="0"/>
      <w:marBottom w:val="0"/>
      <w:divBdr>
        <w:top w:val="none" w:sz="0" w:space="0" w:color="auto"/>
        <w:left w:val="none" w:sz="0" w:space="0" w:color="auto"/>
        <w:bottom w:val="none" w:sz="0" w:space="0" w:color="auto"/>
        <w:right w:val="none" w:sz="0" w:space="0" w:color="auto"/>
      </w:divBdr>
    </w:div>
    <w:div w:id="1660377770">
      <w:bodyDiv w:val="1"/>
      <w:marLeft w:val="0"/>
      <w:marRight w:val="0"/>
      <w:marTop w:val="0"/>
      <w:marBottom w:val="0"/>
      <w:divBdr>
        <w:top w:val="none" w:sz="0" w:space="0" w:color="auto"/>
        <w:left w:val="none" w:sz="0" w:space="0" w:color="auto"/>
        <w:bottom w:val="none" w:sz="0" w:space="0" w:color="auto"/>
        <w:right w:val="none" w:sz="0" w:space="0" w:color="auto"/>
      </w:divBdr>
    </w:div>
    <w:div w:id="1687511930">
      <w:bodyDiv w:val="1"/>
      <w:marLeft w:val="0"/>
      <w:marRight w:val="0"/>
      <w:marTop w:val="0"/>
      <w:marBottom w:val="0"/>
      <w:divBdr>
        <w:top w:val="none" w:sz="0" w:space="0" w:color="auto"/>
        <w:left w:val="none" w:sz="0" w:space="0" w:color="auto"/>
        <w:bottom w:val="none" w:sz="0" w:space="0" w:color="auto"/>
        <w:right w:val="none" w:sz="0" w:space="0" w:color="auto"/>
      </w:divBdr>
      <w:divsChild>
        <w:div w:id="680619575">
          <w:marLeft w:val="0"/>
          <w:marRight w:val="0"/>
          <w:marTop w:val="0"/>
          <w:marBottom w:val="0"/>
          <w:divBdr>
            <w:top w:val="none" w:sz="0" w:space="0" w:color="auto"/>
            <w:left w:val="none" w:sz="0" w:space="0" w:color="auto"/>
            <w:bottom w:val="none" w:sz="0" w:space="0" w:color="auto"/>
            <w:right w:val="none" w:sz="0" w:space="0" w:color="auto"/>
          </w:divBdr>
          <w:divsChild>
            <w:div w:id="1500390460">
              <w:marLeft w:val="0"/>
              <w:marRight w:val="0"/>
              <w:marTop w:val="0"/>
              <w:marBottom w:val="300"/>
              <w:divBdr>
                <w:top w:val="none" w:sz="0" w:space="0" w:color="auto"/>
                <w:left w:val="none" w:sz="0" w:space="0" w:color="auto"/>
                <w:bottom w:val="none" w:sz="0" w:space="0" w:color="auto"/>
                <w:right w:val="none" w:sz="0" w:space="0" w:color="auto"/>
              </w:divBdr>
              <w:divsChild>
                <w:div w:id="2022197299">
                  <w:marLeft w:val="0"/>
                  <w:marRight w:val="0"/>
                  <w:marTop w:val="0"/>
                  <w:marBottom w:val="0"/>
                  <w:divBdr>
                    <w:top w:val="none" w:sz="0" w:space="0" w:color="auto"/>
                    <w:left w:val="none" w:sz="0" w:space="0" w:color="auto"/>
                    <w:bottom w:val="none" w:sz="0" w:space="0" w:color="auto"/>
                    <w:right w:val="none" w:sz="0" w:space="0" w:color="auto"/>
                  </w:divBdr>
                  <w:divsChild>
                    <w:div w:id="1565288271">
                      <w:marLeft w:val="0"/>
                      <w:marRight w:val="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325859">
      <w:bodyDiv w:val="1"/>
      <w:marLeft w:val="0"/>
      <w:marRight w:val="0"/>
      <w:marTop w:val="0"/>
      <w:marBottom w:val="0"/>
      <w:divBdr>
        <w:top w:val="none" w:sz="0" w:space="0" w:color="auto"/>
        <w:left w:val="none" w:sz="0" w:space="0" w:color="auto"/>
        <w:bottom w:val="none" w:sz="0" w:space="0" w:color="auto"/>
        <w:right w:val="none" w:sz="0" w:space="0" w:color="auto"/>
      </w:divBdr>
    </w:div>
    <w:div w:id="1717003033">
      <w:bodyDiv w:val="1"/>
      <w:marLeft w:val="0"/>
      <w:marRight w:val="0"/>
      <w:marTop w:val="0"/>
      <w:marBottom w:val="0"/>
      <w:divBdr>
        <w:top w:val="none" w:sz="0" w:space="0" w:color="auto"/>
        <w:left w:val="none" w:sz="0" w:space="0" w:color="auto"/>
        <w:bottom w:val="none" w:sz="0" w:space="0" w:color="auto"/>
        <w:right w:val="none" w:sz="0" w:space="0" w:color="auto"/>
      </w:divBdr>
    </w:div>
    <w:div w:id="1761482239">
      <w:bodyDiv w:val="1"/>
      <w:marLeft w:val="0"/>
      <w:marRight w:val="0"/>
      <w:marTop w:val="0"/>
      <w:marBottom w:val="0"/>
      <w:divBdr>
        <w:top w:val="none" w:sz="0" w:space="0" w:color="auto"/>
        <w:left w:val="none" w:sz="0" w:space="0" w:color="auto"/>
        <w:bottom w:val="none" w:sz="0" w:space="0" w:color="auto"/>
        <w:right w:val="none" w:sz="0" w:space="0" w:color="auto"/>
      </w:divBdr>
    </w:div>
    <w:div w:id="1787656202">
      <w:bodyDiv w:val="1"/>
      <w:marLeft w:val="0"/>
      <w:marRight w:val="0"/>
      <w:marTop w:val="0"/>
      <w:marBottom w:val="0"/>
      <w:divBdr>
        <w:top w:val="none" w:sz="0" w:space="0" w:color="auto"/>
        <w:left w:val="none" w:sz="0" w:space="0" w:color="auto"/>
        <w:bottom w:val="none" w:sz="0" w:space="0" w:color="auto"/>
        <w:right w:val="none" w:sz="0" w:space="0" w:color="auto"/>
      </w:divBdr>
      <w:divsChild>
        <w:div w:id="69734207">
          <w:marLeft w:val="0"/>
          <w:marRight w:val="0"/>
          <w:marTop w:val="0"/>
          <w:marBottom w:val="0"/>
          <w:divBdr>
            <w:top w:val="none" w:sz="0" w:space="0" w:color="auto"/>
            <w:left w:val="none" w:sz="0" w:space="0" w:color="auto"/>
            <w:bottom w:val="none" w:sz="0" w:space="0" w:color="auto"/>
            <w:right w:val="none" w:sz="0" w:space="0" w:color="auto"/>
          </w:divBdr>
          <w:divsChild>
            <w:div w:id="758789791">
              <w:marLeft w:val="0"/>
              <w:marRight w:val="0"/>
              <w:marTop w:val="0"/>
              <w:marBottom w:val="0"/>
              <w:divBdr>
                <w:top w:val="none" w:sz="0" w:space="0" w:color="auto"/>
                <w:left w:val="none" w:sz="0" w:space="0" w:color="auto"/>
                <w:bottom w:val="none" w:sz="0" w:space="0" w:color="auto"/>
                <w:right w:val="none" w:sz="0" w:space="0" w:color="auto"/>
              </w:divBdr>
              <w:divsChild>
                <w:div w:id="27440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641341">
      <w:bodyDiv w:val="1"/>
      <w:marLeft w:val="0"/>
      <w:marRight w:val="0"/>
      <w:marTop w:val="0"/>
      <w:marBottom w:val="0"/>
      <w:divBdr>
        <w:top w:val="none" w:sz="0" w:space="0" w:color="auto"/>
        <w:left w:val="none" w:sz="0" w:space="0" w:color="auto"/>
        <w:bottom w:val="none" w:sz="0" w:space="0" w:color="auto"/>
        <w:right w:val="none" w:sz="0" w:space="0" w:color="auto"/>
      </w:divBdr>
    </w:div>
    <w:div w:id="1909875909">
      <w:bodyDiv w:val="1"/>
      <w:marLeft w:val="0"/>
      <w:marRight w:val="0"/>
      <w:marTop w:val="0"/>
      <w:marBottom w:val="0"/>
      <w:divBdr>
        <w:top w:val="none" w:sz="0" w:space="0" w:color="auto"/>
        <w:left w:val="none" w:sz="0" w:space="0" w:color="auto"/>
        <w:bottom w:val="none" w:sz="0" w:space="0" w:color="auto"/>
        <w:right w:val="none" w:sz="0" w:space="0" w:color="auto"/>
      </w:divBdr>
    </w:div>
    <w:div w:id="1926720183">
      <w:bodyDiv w:val="1"/>
      <w:marLeft w:val="0"/>
      <w:marRight w:val="0"/>
      <w:marTop w:val="0"/>
      <w:marBottom w:val="0"/>
      <w:divBdr>
        <w:top w:val="none" w:sz="0" w:space="0" w:color="auto"/>
        <w:left w:val="none" w:sz="0" w:space="0" w:color="auto"/>
        <w:bottom w:val="none" w:sz="0" w:space="0" w:color="auto"/>
        <w:right w:val="none" w:sz="0" w:space="0" w:color="auto"/>
      </w:divBdr>
    </w:div>
    <w:div w:id="1943756891">
      <w:bodyDiv w:val="1"/>
      <w:marLeft w:val="0"/>
      <w:marRight w:val="0"/>
      <w:marTop w:val="0"/>
      <w:marBottom w:val="0"/>
      <w:divBdr>
        <w:top w:val="none" w:sz="0" w:space="0" w:color="auto"/>
        <w:left w:val="none" w:sz="0" w:space="0" w:color="auto"/>
        <w:bottom w:val="none" w:sz="0" w:space="0" w:color="auto"/>
        <w:right w:val="none" w:sz="0" w:space="0" w:color="auto"/>
      </w:divBdr>
    </w:div>
    <w:div w:id="1969822829">
      <w:bodyDiv w:val="1"/>
      <w:marLeft w:val="0"/>
      <w:marRight w:val="0"/>
      <w:marTop w:val="0"/>
      <w:marBottom w:val="0"/>
      <w:divBdr>
        <w:top w:val="none" w:sz="0" w:space="0" w:color="auto"/>
        <w:left w:val="none" w:sz="0" w:space="0" w:color="auto"/>
        <w:bottom w:val="none" w:sz="0" w:space="0" w:color="auto"/>
        <w:right w:val="none" w:sz="0" w:space="0" w:color="auto"/>
      </w:divBdr>
    </w:div>
    <w:div w:id="1996645998">
      <w:bodyDiv w:val="1"/>
      <w:marLeft w:val="0"/>
      <w:marRight w:val="0"/>
      <w:marTop w:val="0"/>
      <w:marBottom w:val="0"/>
      <w:divBdr>
        <w:top w:val="none" w:sz="0" w:space="0" w:color="auto"/>
        <w:left w:val="none" w:sz="0" w:space="0" w:color="auto"/>
        <w:bottom w:val="none" w:sz="0" w:space="0" w:color="auto"/>
        <w:right w:val="none" w:sz="0" w:space="0" w:color="auto"/>
      </w:divBdr>
      <w:divsChild>
        <w:div w:id="786047825">
          <w:marLeft w:val="0"/>
          <w:marRight w:val="0"/>
          <w:marTop w:val="0"/>
          <w:marBottom w:val="0"/>
          <w:divBdr>
            <w:top w:val="none" w:sz="0" w:space="0" w:color="auto"/>
            <w:left w:val="none" w:sz="0" w:space="0" w:color="auto"/>
            <w:bottom w:val="none" w:sz="0" w:space="0" w:color="auto"/>
            <w:right w:val="none" w:sz="0" w:space="0" w:color="auto"/>
          </w:divBdr>
          <w:divsChild>
            <w:div w:id="1116948189">
              <w:marLeft w:val="0"/>
              <w:marRight w:val="0"/>
              <w:marTop w:val="0"/>
              <w:marBottom w:val="0"/>
              <w:divBdr>
                <w:top w:val="none" w:sz="0" w:space="0" w:color="auto"/>
                <w:left w:val="none" w:sz="0" w:space="0" w:color="auto"/>
                <w:bottom w:val="none" w:sz="0" w:space="0" w:color="auto"/>
                <w:right w:val="none" w:sz="0" w:space="0" w:color="auto"/>
              </w:divBdr>
              <w:divsChild>
                <w:div w:id="837117924">
                  <w:marLeft w:val="0"/>
                  <w:marRight w:val="0"/>
                  <w:marTop w:val="0"/>
                  <w:marBottom w:val="0"/>
                  <w:divBdr>
                    <w:top w:val="none" w:sz="0" w:space="0" w:color="auto"/>
                    <w:left w:val="none" w:sz="0" w:space="0" w:color="auto"/>
                    <w:bottom w:val="none" w:sz="0" w:space="0" w:color="auto"/>
                    <w:right w:val="none" w:sz="0" w:space="0" w:color="auto"/>
                  </w:divBdr>
                  <w:divsChild>
                    <w:div w:id="1019157307">
                      <w:marLeft w:val="0"/>
                      <w:marRight w:val="0"/>
                      <w:marTop w:val="0"/>
                      <w:marBottom w:val="0"/>
                      <w:divBdr>
                        <w:top w:val="none" w:sz="0" w:space="0" w:color="auto"/>
                        <w:left w:val="none" w:sz="0" w:space="0" w:color="auto"/>
                        <w:bottom w:val="none" w:sz="0" w:space="0" w:color="auto"/>
                        <w:right w:val="none" w:sz="0" w:space="0" w:color="auto"/>
                      </w:divBdr>
                      <w:divsChild>
                        <w:div w:id="846673375">
                          <w:marLeft w:val="0"/>
                          <w:marRight w:val="0"/>
                          <w:marTop w:val="0"/>
                          <w:marBottom w:val="0"/>
                          <w:divBdr>
                            <w:top w:val="none" w:sz="0" w:space="0" w:color="auto"/>
                            <w:left w:val="none" w:sz="0" w:space="0" w:color="auto"/>
                            <w:bottom w:val="none" w:sz="0" w:space="0" w:color="auto"/>
                            <w:right w:val="none" w:sz="0" w:space="0" w:color="auto"/>
                          </w:divBdr>
                          <w:divsChild>
                            <w:div w:id="1916666207">
                              <w:marLeft w:val="0"/>
                              <w:marRight w:val="0"/>
                              <w:marTop w:val="0"/>
                              <w:marBottom w:val="0"/>
                              <w:divBdr>
                                <w:top w:val="none" w:sz="0" w:space="0" w:color="auto"/>
                                <w:left w:val="none" w:sz="0" w:space="0" w:color="auto"/>
                                <w:bottom w:val="none" w:sz="0" w:space="0" w:color="auto"/>
                                <w:right w:val="none" w:sz="0" w:space="0" w:color="auto"/>
                              </w:divBdr>
                              <w:divsChild>
                                <w:div w:id="659843930">
                                  <w:marLeft w:val="0"/>
                                  <w:marRight w:val="0"/>
                                  <w:marTop w:val="0"/>
                                  <w:marBottom w:val="0"/>
                                  <w:divBdr>
                                    <w:top w:val="none" w:sz="0" w:space="0" w:color="auto"/>
                                    <w:left w:val="none" w:sz="0" w:space="0" w:color="auto"/>
                                    <w:bottom w:val="none" w:sz="0" w:space="0" w:color="auto"/>
                                    <w:right w:val="none" w:sz="0" w:space="0" w:color="auto"/>
                                  </w:divBdr>
                                  <w:divsChild>
                                    <w:div w:id="453401214">
                                      <w:marLeft w:val="0"/>
                                      <w:marRight w:val="0"/>
                                      <w:marTop w:val="0"/>
                                      <w:marBottom w:val="0"/>
                                      <w:divBdr>
                                        <w:top w:val="none" w:sz="0" w:space="0" w:color="auto"/>
                                        <w:left w:val="none" w:sz="0" w:space="0" w:color="auto"/>
                                        <w:bottom w:val="none" w:sz="0" w:space="0" w:color="auto"/>
                                        <w:right w:val="none" w:sz="0" w:space="0" w:color="auto"/>
                                      </w:divBdr>
                                      <w:divsChild>
                                        <w:div w:id="1195924741">
                                          <w:marLeft w:val="0"/>
                                          <w:marRight w:val="0"/>
                                          <w:marTop w:val="0"/>
                                          <w:marBottom w:val="0"/>
                                          <w:divBdr>
                                            <w:top w:val="none" w:sz="0" w:space="0" w:color="auto"/>
                                            <w:left w:val="none" w:sz="0" w:space="0" w:color="auto"/>
                                            <w:bottom w:val="none" w:sz="0" w:space="0" w:color="auto"/>
                                            <w:right w:val="none" w:sz="0" w:space="0" w:color="auto"/>
                                          </w:divBdr>
                                          <w:divsChild>
                                            <w:div w:id="693070323">
                                              <w:marLeft w:val="0"/>
                                              <w:marRight w:val="0"/>
                                              <w:marTop w:val="0"/>
                                              <w:marBottom w:val="0"/>
                                              <w:divBdr>
                                                <w:top w:val="none" w:sz="0" w:space="0" w:color="auto"/>
                                                <w:left w:val="none" w:sz="0" w:space="0" w:color="auto"/>
                                                <w:bottom w:val="none" w:sz="0" w:space="0" w:color="auto"/>
                                                <w:right w:val="none" w:sz="0" w:space="0" w:color="auto"/>
                                              </w:divBdr>
                                              <w:divsChild>
                                                <w:div w:id="379325175">
                                                  <w:marLeft w:val="0"/>
                                                  <w:marRight w:val="0"/>
                                                  <w:marTop w:val="0"/>
                                                  <w:marBottom w:val="0"/>
                                                  <w:divBdr>
                                                    <w:top w:val="none" w:sz="0" w:space="0" w:color="auto"/>
                                                    <w:left w:val="none" w:sz="0" w:space="0" w:color="auto"/>
                                                    <w:bottom w:val="none" w:sz="0" w:space="0" w:color="auto"/>
                                                    <w:right w:val="none" w:sz="0" w:space="0" w:color="auto"/>
                                                  </w:divBdr>
                                                  <w:divsChild>
                                                    <w:div w:id="1148782763">
                                                      <w:marLeft w:val="0"/>
                                                      <w:marRight w:val="0"/>
                                                      <w:marTop w:val="0"/>
                                                      <w:marBottom w:val="0"/>
                                                      <w:divBdr>
                                                        <w:top w:val="none" w:sz="0" w:space="0" w:color="auto"/>
                                                        <w:left w:val="none" w:sz="0" w:space="0" w:color="auto"/>
                                                        <w:bottom w:val="none" w:sz="0" w:space="0" w:color="auto"/>
                                                        <w:right w:val="none" w:sz="0" w:space="0" w:color="auto"/>
                                                      </w:divBdr>
                                                      <w:divsChild>
                                                        <w:div w:id="2102023546">
                                                          <w:marLeft w:val="0"/>
                                                          <w:marRight w:val="0"/>
                                                          <w:marTop w:val="0"/>
                                                          <w:marBottom w:val="0"/>
                                                          <w:divBdr>
                                                            <w:top w:val="none" w:sz="0" w:space="0" w:color="auto"/>
                                                            <w:left w:val="none" w:sz="0" w:space="0" w:color="auto"/>
                                                            <w:bottom w:val="none" w:sz="0" w:space="0" w:color="auto"/>
                                                            <w:right w:val="none" w:sz="0" w:space="0" w:color="auto"/>
                                                          </w:divBdr>
                                                          <w:divsChild>
                                                            <w:div w:id="685407280">
                                                              <w:marLeft w:val="0"/>
                                                              <w:marRight w:val="0"/>
                                                              <w:marTop w:val="0"/>
                                                              <w:marBottom w:val="0"/>
                                                              <w:divBdr>
                                                                <w:top w:val="none" w:sz="0" w:space="0" w:color="auto"/>
                                                                <w:left w:val="none" w:sz="0" w:space="0" w:color="auto"/>
                                                                <w:bottom w:val="none" w:sz="0" w:space="0" w:color="auto"/>
                                                                <w:right w:val="none" w:sz="0" w:space="0" w:color="auto"/>
                                                              </w:divBdr>
                                                              <w:divsChild>
                                                                <w:div w:id="482503588">
                                                                  <w:marLeft w:val="0"/>
                                                                  <w:marRight w:val="0"/>
                                                                  <w:marTop w:val="0"/>
                                                                  <w:marBottom w:val="0"/>
                                                                  <w:divBdr>
                                                                    <w:top w:val="none" w:sz="0" w:space="0" w:color="auto"/>
                                                                    <w:left w:val="none" w:sz="0" w:space="0" w:color="auto"/>
                                                                    <w:bottom w:val="none" w:sz="0" w:space="0" w:color="auto"/>
                                                                    <w:right w:val="none" w:sz="0" w:space="0" w:color="auto"/>
                                                                  </w:divBdr>
                                                                  <w:divsChild>
                                                                    <w:div w:id="110708768">
                                                                      <w:marLeft w:val="0"/>
                                                                      <w:marRight w:val="0"/>
                                                                      <w:marTop w:val="0"/>
                                                                      <w:marBottom w:val="0"/>
                                                                      <w:divBdr>
                                                                        <w:top w:val="none" w:sz="0" w:space="0" w:color="auto"/>
                                                                        <w:left w:val="none" w:sz="0" w:space="0" w:color="auto"/>
                                                                        <w:bottom w:val="none" w:sz="0" w:space="0" w:color="auto"/>
                                                                        <w:right w:val="none" w:sz="0" w:space="0" w:color="auto"/>
                                                                      </w:divBdr>
                                                                      <w:divsChild>
                                                                        <w:div w:id="599945588">
                                                                          <w:marLeft w:val="0"/>
                                                                          <w:marRight w:val="0"/>
                                                                          <w:marTop w:val="0"/>
                                                                          <w:marBottom w:val="0"/>
                                                                          <w:divBdr>
                                                                            <w:top w:val="none" w:sz="0" w:space="0" w:color="auto"/>
                                                                            <w:left w:val="none" w:sz="0" w:space="0" w:color="auto"/>
                                                                            <w:bottom w:val="none" w:sz="0" w:space="0" w:color="auto"/>
                                                                            <w:right w:val="none" w:sz="0" w:space="0" w:color="auto"/>
                                                                          </w:divBdr>
                                                                          <w:divsChild>
                                                                            <w:div w:id="1251623615">
                                                                              <w:marLeft w:val="0"/>
                                                                              <w:marRight w:val="0"/>
                                                                              <w:marTop w:val="0"/>
                                                                              <w:marBottom w:val="0"/>
                                                                              <w:divBdr>
                                                                                <w:top w:val="none" w:sz="0" w:space="0" w:color="auto"/>
                                                                                <w:left w:val="none" w:sz="0" w:space="0" w:color="auto"/>
                                                                                <w:bottom w:val="none" w:sz="0" w:space="0" w:color="auto"/>
                                                                                <w:right w:val="none" w:sz="0" w:space="0" w:color="auto"/>
                                                                              </w:divBdr>
                                                                              <w:divsChild>
                                                                                <w:div w:id="578292422">
                                                                                  <w:marLeft w:val="0"/>
                                                                                  <w:marRight w:val="0"/>
                                                                                  <w:marTop w:val="0"/>
                                                                                  <w:marBottom w:val="0"/>
                                                                                  <w:divBdr>
                                                                                    <w:top w:val="none" w:sz="0" w:space="0" w:color="auto"/>
                                                                                    <w:left w:val="none" w:sz="0" w:space="0" w:color="auto"/>
                                                                                    <w:bottom w:val="none" w:sz="0" w:space="0" w:color="auto"/>
                                                                                    <w:right w:val="none" w:sz="0" w:space="0" w:color="auto"/>
                                                                                  </w:divBdr>
                                                                                  <w:divsChild>
                                                                                    <w:div w:id="611518195">
                                                                                      <w:marLeft w:val="0"/>
                                                                                      <w:marRight w:val="0"/>
                                                                                      <w:marTop w:val="0"/>
                                                                                      <w:marBottom w:val="0"/>
                                                                                      <w:divBdr>
                                                                                        <w:top w:val="none" w:sz="0" w:space="0" w:color="auto"/>
                                                                                        <w:left w:val="none" w:sz="0" w:space="0" w:color="auto"/>
                                                                                        <w:bottom w:val="none" w:sz="0" w:space="0" w:color="auto"/>
                                                                                        <w:right w:val="none" w:sz="0" w:space="0" w:color="auto"/>
                                                                                      </w:divBdr>
                                                                                      <w:divsChild>
                                                                                        <w:div w:id="1102996264">
                                                                                          <w:marLeft w:val="0"/>
                                                                                          <w:marRight w:val="0"/>
                                                                                          <w:marTop w:val="0"/>
                                                                                          <w:marBottom w:val="0"/>
                                                                                          <w:divBdr>
                                                                                            <w:top w:val="none" w:sz="0" w:space="0" w:color="auto"/>
                                                                                            <w:left w:val="none" w:sz="0" w:space="0" w:color="auto"/>
                                                                                            <w:bottom w:val="none" w:sz="0" w:space="0" w:color="auto"/>
                                                                                            <w:right w:val="none" w:sz="0" w:space="0" w:color="auto"/>
                                                                                          </w:divBdr>
                                                                                          <w:divsChild>
                                                                                            <w:div w:id="17871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3048605">
      <w:bodyDiv w:val="1"/>
      <w:marLeft w:val="0"/>
      <w:marRight w:val="0"/>
      <w:marTop w:val="0"/>
      <w:marBottom w:val="0"/>
      <w:divBdr>
        <w:top w:val="none" w:sz="0" w:space="0" w:color="auto"/>
        <w:left w:val="none" w:sz="0" w:space="0" w:color="auto"/>
        <w:bottom w:val="none" w:sz="0" w:space="0" w:color="auto"/>
        <w:right w:val="none" w:sz="0" w:space="0" w:color="auto"/>
      </w:divBdr>
    </w:div>
    <w:div w:id="2101902519">
      <w:bodyDiv w:val="1"/>
      <w:marLeft w:val="0"/>
      <w:marRight w:val="0"/>
      <w:marTop w:val="0"/>
      <w:marBottom w:val="0"/>
      <w:divBdr>
        <w:top w:val="none" w:sz="0" w:space="0" w:color="auto"/>
        <w:left w:val="none" w:sz="0" w:space="0" w:color="auto"/>
        <w:bottom w:val="none" w:sz="0" w:space="0" w:color="auto"/>
        <w:right w:val="none" w:sz="0" w:space="0" w:color="auto"/>
      </w:divBdr>
    </w:div>
    <w:div w:id="2109695279">
      <w:bodyDiv w:val="1"/>
      <w:marLeft w:val="0"/>
      <w:marRight w:val="0"/>
      <w:marTop w:val="0"/>
      <w:marBottom w:val="0"/>
      <w:divBdr>
        <w:top w:val="none" w:sz="0" w:space="0" w:color="auto"/>
        <w:left w:val="none" w:sz="0" w:space="0" w:color="auto"/>
        <w:bottom w:val="none" w:sz="0" w:space="0" w:color="auto"/>
        <w:right w:val="none" w:sz="0" w:space="0" w:color="auto"/>
      </w:divBdr>
      <w:divsChild>
        <w:div w:id="1726876192">
          <w:marLeft w:val="0"/>
          <w:marRight w:val="0"/>
          <w:marTop w:val="0"/>
          <w:marBottom w:val="0"/>
          <w:divBdr>
            <w:top w:val="none" w:sz="0" w:space="0" w:color="auto"/>
            <w:left w:val="none" w:sz="0" w:space="0" w:color="auto"/>
            <w:bottom w:val="none" w:sz="0" w:space="0" w:color="auto"/>
            <w:right w:val="none" w:sz="0" w:space="0" w:color="auto"/>
          </w:divBdr>
          <w:divsChild>
            <w:div w:id="673604748">
              <w:marLeft w:val="0"/>
              <w:marRight w:val="0"/>
              <w:marTop w:val="0"/>
              <w:marBottom w:val="0"/>
              <w:divBdr>
                <w:top w:val="none" w:sz="0" w:space="0" w:color="auto"/>
                <w:left w:val="none" w:sz="0" w:space="0" w:color="auto"/>
                <w:bottom w:val="none" w:sz="0" w:space="0" w:color="auto"/>
                <w:right w:val="none" w:sz="0" w:space="0" w:color="auto"/>
              </w:divBdr>
              <w:divsChild>
                <w:div w:id="1804959657">
                  <w:marLeft w:val="0"/>
                  <w:marRight w:val="0"/>
                  <w:marTop w:val="0"/>
                  <w:marBottom w:val="0"/>
                  <w:divBdr>
                    <w:top w:val="none" w:sz="0" w:space="0" w:color="auto"/>
                    <w:left w:val="none" w:sz="0" w:space="0" w:color="auto"/>
                    <w:bottom w:val="none" w:sz="0" w:space="0" w:color="auto"/>
                    <w:right w:val="none" w:sz="0" w:space="0" w:color="auto"/>
                  </w:divBdr>
                  <w:divsChild>
                    <w:div w:id="84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1.png"/><Relationship Id="rId18" Type="http://schemas.openxmlformats.org/officeDocument/2006/relationships/hyperlink" Target="https://www.bbc.co.uk/cbeebies/shows/lets-celebrate" TargetMode="External"/><Relationship Id="rId26" Type="http://schemas.openxmlformats.org/officeDocument/2006/relationships/hyperlink" Target="https://www.vam.ac.uk/info/teachers-resources-for-primary-schools" TargetMode="External"/><Relationship Id="rId39" Type="http://schemas.openxmlformats.org/officeDocument/2006/relationships/image" Target="media/image3.emf"/><Relationship Id="rId21" Type="http://schemas.openxmlformats.org/officeDocument/2006/relationships/hyperlink" Target="https://www.bbc.co.uk/programmes/b05pc1c9/episodes/guide" TargetMode="External"/><Relationship Id="rId34" Type="http://schemas.openxmlformats.org/officeDocument/2006/relationships/hyperlink" Target="https://t.co/3o9oHmkNJ2" TargetMode="External"/><Relationship Id="rId42" Type="http://schemas.openxmlformats.org/officeDocument/2006/relationships/image" Target="media/image5.jpeg"/><Relationship Id="rId47" Type="http://schemas.openxmlformats.org/officeDocument/2006/relationships/hyperlink" Target="https://ldbs.us18.list-manage.com/track/click?u=64d1bd122c294cede12689dbb&amp;id=3609b4a3fc&amp;e=d38a4ec837" TargetMode="External"/><Relationship Id="rId50" Type="http://schemas.openxmlformats.org/officeDocument/2006/relationships/image" Target="media/image8.png"/><Relationship Id="rId55" Type="http://schemas.openxmlformats.org/officeDocument/2006/relationships/fontTable" Target="fontTable.xml"/><Relationship Id="rId7" Type="http://schemas.openxmlformats.org/officeDocument/2006/relationships/hyperlink" Target="mailto:david@reesuk.onmicrosoft.com" TargetMode="External"/><Relationship Id="rId17" Type="http://schemas.openxmlformats.org/officeDocument/2006/relationships/hyperlink" Target="https://www.bbc.co.uk/newsround/23286976" TargetMode="External"/><Relationship Id="rId25" Type="http://schemas.openxmlformats.org/officeDocument/2006/relationships/hyperlink" Target="https://www.nationalgallery.org.uk/learning/teachers-and-schools/teachers-notes" TargetMode="External"/><Relationship Id="rId33" Type="http://schemas.openxmlformats.org/officeDocument/2006/relationships/image" Target="media/image2.jpeg"/><Relationship Id="rId38" Type="http://schemas.openxmlformats.org/officeDocument/2006/relationships/hyperlink" Target="https://www.youtube.com/playlist?list=PLCZA51diSEsURmGv3Z4Jj6SDpGBz7Ukb2" TargetMode="External"/><Relationship Id="rId46" Type="http://schemas.openxmlformats.org/officeDocument/2006/relationships/hyperlink" Target="https://ldbs.us18.list-manage.com/track/click?u=64d1bd122c294cede12689dbb&amp;id=01d2feee7b&amp;e=d38a4ec837" TargetMode="External"/><Relationship Id="rId2" Type="http://schemas.openxmlformats.org/officeDocument/2006/relationships/numbering" Target="numbering.xml"/><Relationship Id="rId16" Type="http://schemas.openxmlformats.org/officeDocument/2006/relationships/hyperlink" Target="https://cstg.us16.list-manage.com/subscribe?u=1fb0c29ab731212a3ab5788dc&amp;id=ac766e00fe" TargetMode="External"/><Relationship Id="rId20" Type="http://schemas.openxmlformats.org/officeDocument/2006/relationships/hyperlink" Target="https://www.bbc.co.uk/bitesize/subjects/zxnygk7" TargetMode="External"/><Relationship Id="rId29" Type="http://schemas.openxmlformats.org/officeDocument/2006/relationships/hyperlink" Target="https://www.open.edu/openlearn/history-the-arts/culture/religious-studies/exploring-religion-london" TargetMode="External"/><Relationship Id="rId41" Type="http://schemas.openxmlformats.org/officeDocument/2006/relationships/hyperlink" Target="https://youtu.be/2PnnFrPaRgY" TargetMode="External"/><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tg.us16.list-manage.com/subscribe?u=1fb0c29ab731212a3ab5788dc&amp;id=ac766e00fe" TargetMode="External"/><Relationship Id="rId24" Type="http://schemas.openxmlformats.org/officeDocument/2006/relationships/hyperlink" Target="https://www.bl.uk/sacred-texts" TargetMode="External"/><Relationship Id="rId32" Type="http://schemas.openxmlformats.org/officeDocument/2006/relationships/hyperlink" Target="https://pjp-eu.coe.int/en/web/charter-edc-hre-pilot-projects/teaching-controversial-issues-developing-effective-training-for-teachers-and-school-leaders" TargetMode="External"/><Relationship Id="rId37" Type="http://schemas.openxmlformats.org/officeDocument/2006/relationships/hyperlink" Target="https://www.open.edu/openlearn/history-the-arts/religious-studies/religious-diversity-rethinking-religion/content-section-0?active-tab=description-tab" TargetMode="External"/><Relationship Id="rId40" Type="http://schemas.openxmlformats.org/officeDocument/2006/relationships/image" Target="media/image4.jpeg"/><Relationship Id="rId45" Type="http://schemas.openxmlformats.org/officeDocument/2006/relationships/hyperlink" Target="https://restoreourschools.wordpress.com" TargetMode="External"/><Relationship Id="rId53"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https://www.reonline.org.uk/how-i/" TargetMode="External"/><Relationship Id="rId23" Type="http://schemas.openxmlformats.org/officeDocument/2006/relationships/hyperlink" Target="https://www.bbc.co.uk/teach/ks2-religious-studies/z6pbqp3" TargetMode="External"/><Relationship Id="rId28" Type="http://schemas.openxmlformats.org/officeDocument/2006/relationships/hyperlink" Target="https://educationresources.biblesociety.org.uk/" TargetMode="External"/><Relationship Id="rId36" Type="http://schemas.openxmlformats.org/officeDocument/2006/relationships/hyperlink" Target="https://www.open.edu/openlearn/history-the-arts/culture/religious-studies/religion-today-themes-and-issues/content-section-0?active-tab=description-tab" TargetMode="External"/><Relationship Id="rId49" Type="http://schemas.openxmlformats.org/officeDocument/2006/relationships/image" Target="media/image7.jpeg"/><Relationship Id="rId10" Type="http://schemas.openxmlformats.org/officeDocument/2006/relationships/hyperlink" Target="https://www.reonline.org.uk/how-i/" TargetMode="External"/><Relationship Id="rId19" Type="http://schemas.openxmlformats.org/officeDocument/2006/relationships/hyperlink" Target="https://www.bbc.co.uk/programmes/articles/1pYRg2f202rqWHrp3ywhTyX/religions-of-the-world" TargetMode="External"/><Relationship Id="rId31" Type="http://schemas.openxmlformats.org/officeDocument/2006/relationships/hyperlink" Target="https://www.westminster-abbey.org/learning/teaching-resources" TargetMode="External"/><Relationship Id="rId44" Type="http://schemas.openxmlformats.org/officeDocument/2006/relationships/image" Target="media/image6.jpeg"/><Relationship Id="rId52" Type="http://schemas.openxmlformats.org/officeDocument/2006/relationships/hyperlink" Target="https://the-big-think.us19.list-manage.com/track/click?u=7dfa7b9ed21ae1111c2128ef2&amp;id=9190a0bcf2&amp;e=8d3e1505d1" TargetMode="External"/><Relationship Id="rId4" Type="http://schemas.microsoft.com/office/2007/relationships/stylesWithEffects" Target="stylesWithEffects.xml"/><Relationship Id="rId9" Type="http://schemas.openxmlformats.org/officeDocument/2006/relationships/hyperlink" Target="https://www.reonline.org.uk/supporting-re/" TargetMode="External"/><Relationship Id="rId14" Type="http://schemas.openxmlformats.org/officeDocument/2006/relationships/hyperlink" Target="https://www.reonline.org.uk/supporting-re/" TargetMode="External"/><Relationship Id="rId22" Type="http://schemas.openxmlformats.org/officeDocument/2006/relationships/hyperlink" Target="https://www.bbc.co.uk/bitesize/subjects/z7hs34j" TargetMode="External"/><Relationship Id="rId27" Type="http://schemas.openxmlformats.org/officeDocument/2006/relationships/hyperlink" Target="https://jewishmuseum.org.uk/virtual-classrooms/" TargetMode="External"/><Relationship Id="rId30" Type="http://schemas.openxmlformats.org/officeDocument/2006/relationships/hyperlink" Target="https://www.natre.org.uk/about-natre/free-resources-for-you-and-your-pupils/key-stage-3/" TargetMode="External"/><Relationship Id="rId35" Type="http://schemas.openxmlformats.org/officeDocument/2006/relationships/hyperlink" Target="https://t.co/AqyVRizsxl" TargetMode="External"/><Relationship Id="rId43" Type="http://schemas.openxmlformats.org/officeDocument/2006/relationships/hyperlink" Target="https://www.bbc.co.uk/news/av/uk-52883230/hussain-manawer-s-poem-in-tribute-to-coronavirus-victims" TargetMode="External"/><Relationship Id="rId48" Type="http://schemas.openxmlformats.org/officeDocument/2006/relationships/hyperlink" Target="https://ldbs.us18.list-manage.com/track/click?u=64d1bd122c294cede12689dbb&amp;id=efb756c40e&amp;e=d38a4ec837"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the-big-think.us19.list-manage.com/track/click?u=7dfa7b9ed21ae1111c2128ef2&amp;id=7262f4c54b&amp;e=8d3e1505d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7F6FE-370F-42F2-B40E-72B4A3A44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1245</Words>
  <Characters>10751</Characters>
  <Application>Microsoft Office Word</Application>
  <DocSecurity>4</DocSecurity>
  <Lines>89</Lines>
  <Paragraphs>23</Paragraphs>
  <ScaleCrop>false</ScaleCrop>
  <HeadingPairs>
    <vt:vector size="2" baseType="variant">
      <vt:variant>
        <vt:lpstr>Title</vt:lpstr>
      </vt:variant>
      <vt:variant>
        <vt:i4>1</vt:i4>
      </vt:variant>
    </vt:vector>
  </HeadingPairs>
  <TitlesOfParts>
    <vt:vector size="1" baseType="lpstr">
      <vt:lpstr>Educational Resources for UK Teachers</vt:lpstr>
    </vt:vector>
  </TitlesOfParts>
  <Company>LDF</Company>
  <LinksUpToDate>false</LinksUpToDate>
  <CharactersWithSpaces>11973</CharactersWithSpaces>
  <SharedDoc>false</SharedDoc>
  <HLinks>
    <vt:vector size="180" baseType="variant">
      <vt:variant>
        <vt:i4>5636107</vt:i4>
      </vt:variant>
      <vt:variant>
        <vt:i4>78</vt:i4>
      </vt:variant>
      <vt:variant>
        <vt:i4>0</vt:i4>
      </vt:variant>
      <vt:variant>
        <vt:i4>5</vt:i4>
      </vt:variant>
      <vt:variant>
        <vt:lpwstr>https://www.natre.org.uk/courses-events/strictlyRE-2019/</vt:lpwstr>
      </vt:variant>
      <vt:variant>
        <vt:lpwstr/>
      </vt:variant>
      <vt:variant>
        <vt:i4>6946854</vt:i4>
      </vt:variant>
      <vt:variant>
        <vt:i4>75</vt:i4>
      </vt:variant>
      <vt:variant>
        <vt:i4>0</vt:i4>
      </vt:variant>
      <vt:variant>
        <vt:i4>5</vt:i4>
      </vt:variant>
      <vt:variant>
        <vt:lpwstr>http://www.eftre.net)/</vt:lpwstr>
      </vt:variant>
      <vt:variant>
        <vt:lpwstr/>
      </vt:variant>
      <vt:variant>
        <vt:i4>917598</vt:i4>
      </vt:variant>
      <vt:variant>
        <vt:i4>69</vt:i4>
      </vt:variant>
      <vt:variant>
        <vt:i4>0</vt:i4>
      </vt:variant>
      <vt:variant>
        <vt:i4>5</vt:i4>
      </vt:variant>
      <vt:variant>
        <vt:lpwstr>https://www.hmd.org.uk/resources/?genocide=any&amp;resource_type=11&amp;age=any</vt:lpwstr>
      </vt:variant>
      <vt:variant>
        <vt:lpwstr/>
      </vt:variant>
      <vt:variant>
        <vt:i4>655424</vt:i4>
      </vt:variant>
      <vt:variant>
        <vt:i4>66</vt:i4>
      </vt:variant>
      <vt:variant>
        <vt:i4>0</vt:i4>
      </vt:variant>
      <vt:variant>
        <vt:i4>5</vt:i4>
      </vt:variant>
      <vt:variant>
        <vt:lpwstr>https://www.het.org.uk/news-and-events/upcoming-events/714-2019-annual-teacher-training-course-at-yad-vashem</vt:lpwstr>
      </vt:variant>
      <vt:variant>
        <vt:lpwstr/>
      </vt:variant>
      <vt:variant>
        <vt:i4>2621507</vt:i4>
      </vt:variant>
      <vt:variant>
        <vt:i4>63</vt:i4>
      </vt:variant>
      <vt:variant>
        <vt:i4>0</vt:i4>
      </vt:variant>
      <vt:variant>
        <vt:i4>5</vt:i4>
      </vt:variant>
      <vt:variant>
        <vt:lpwstr>https://www.het.org.uk/news-and-events/upcoming-events/715-teacher-study-visit-to-lithuania</vt:lpwstr>
      </vt:variant>
      <vt:variant>
        <vt:lpwstr/>
      </vt:variant>
      <vt:variant>
        <vt:i4>1310816</vt:i4>
      </vt:variant>
      <vt:variant>
        <vt:i4>60</vt:i4>
      </vt:variant>
      <vt:variant>
        <vt:i4>0</vt:i4>
      </vt:variant>
      <vt:variant>
        <vt:i4>5</vt:i4>
      </vt:variant>
      <vt:variant>
        <vt:lpwstr>https://www.het.org.uk/news-and-events/upcoming-events/572-exploring-the-holocaust-residential-course</vt:lpwstr>
      </vt:variant>
      <vt:variant>
        <vt:lpwstr/>
      </vt:variant>
      <vt:variant>
        <vt:i4>7405576</vt:i4>
      </vt:variant>
      <vt:variant>
        <vt:i4>57</vt:i4>
      </vt:variant>
      <vt:variant>
        <vt:i4>0</vt:i4>
      </vt:variant>
      <vt:variant>
        <vt:i4>5</vt:i4>
      </vt:variant>
      <vt:variant>
        <vt:lpwstr>https://www.het.org.uk/education/teacher-training/intensive-cpd-courses</vt:lpwstr>
      </vt:variant>
      <vt:variant>
        <vt:lpwstr/>
      </vt:variant>
      <vt:variant>
        <vt:i4>3407886</vt:i4>
      </vt:variant>
      <vt:variant>
        <vt:i4>54</vt:i4>
      </vt:variant>
      <vt:variant>
        <vt:i4>0</vt:i4>
      </vt:variant>
      <vt:variant>
        <vt:i4>5</vt:i4>
      </vt:variant>
      <vt:variant>
        <vt:lpwstr>https://www.het.org.uk/</vt:lpwstr>
      </vt:variant>
      <vt:variant>
        <vt:lpwstr/>
      </vt:variant>
      <vt:variant>
        <vt:i4>4259849</vt:i4>
      </vt:variant>
      <vt:variant>
        <vt:i4>48</vt:i4>
      </vt:variant>
      <vt:variant>
        <vt:i4>0</vt:i4>
      </vt:variant>
      <vt:variant>
        <vt:i4>5</vt:i4>
      </vt:variant>
      <vt:variant>
        <vt:lpwstr>https://www.interfaithweek.org/resources/schools</vt:lpwstr>
      </vt:variant>
      <vt:variant>
        <vt:lpwstr/>
      </vt:variant>
      <vt:variant>
        <vt:i4>5636173</vt:i4>
      </vt:variant>
      <vt:variant>
        <vt:i4>45</vt:i4>
      </vt:variant>
      <vt:variant>
        <vt:i4>0</vt:i4>
      </vt:variant>
      <vt:variant>
        <vt:i4>5</vt:i4>
      </vt:variant>
      <vt:variant>
        <vt:lpwstr>mailto:calendar@shapworkingparty.org.uk</vt:lpwstr>
      </vt:variant>
      <vt:variant>
        <vt:lpwstr/>
      </vt:variant>
      <vt:variant>
        <vt:i4>4980820</vt:i4>
      </vt:variant>
      <vt:variant>
        <vt:i4>42</vt:i4>
      </vt:variant>
      <vt:variant>
        <vt:i4>0</vt:i4>
      </vt:variant>
      <vt:variant>
        <vt:i4>5</vt:i4>
      </vt:variant>
      <vt:variant>
        <vt:lpwstr>https://religiouseducationcouncil.us4.list-manage.com/track/click?u=a742773f8f89e11e47d388c29&amp;id=5c03a25732&amp;e=ff0c386d47</vt:lpwstr>
      </vt:variant>
      <vt:variant>
        <vt:lpwstr/>
      </vt:variant>
      <vt:variant>
        <vt:i4>2031695</vt:i4>
      </vt:variant>
      <vt:variant>
        <vt:i4>36</vt:i4>
      </vt:variant>
      <vt:variant>
        <vt:i4>0</vt:i4>
      </vt:variant>
      <vt:variant>
        <vt:i4>5</vt:i4>
      </vt:variant>
      <vt:variant>
        <vt:lpwstr>https://ldbs.us18.list-manage.com/track/click?u=64d1bd122c294cede12689dbb&amp;id=9264499af9&amp;e=d38a4ec837</vt:lpwstr>
      </vt:variant>
      <vt:variant>
        <vt:lpwstr/>
      </vt:variant>
      <vt:variant>
        <vt:i4>1572905</vt:i4>
      </vt:variant>
      <vt:variant>
        <vt:i4>33</vt:i4>
      </vt:variant>
      <vt:variant>
        <vt:i4>0</vt:i4>
      </vt:variant>
      <vt:variant>
        <vt:i4>5</vt:i4>
      </vt:variant>
      <vt:variant>
        <vt:lpwstr>http://www.solarity.org.uk/Introduction/)</vt:lpwstr>
      </vt:variant>
      <vt:variant>
        <vt:lpwstr/>
      </vt:variant>
      <vt:variant>
        <vt:i4>2555907</vt:i4>
      </vt:variant>
      <vt:variant>
        <vt:i4>30</vt:i4>
      </vt:variant>
      <vt:variant>
        <vt:i4>0</vt:i4>
      </vt:variant>
      <vt:variant>
        <vt:i4>5</vt:i4>
      </vt:variant>
      <vt:variant>
        <vt:lpwstr>http://www.sofn.org.uk/</vt:lpwstr>
      </vt:variant>
      <vt:variant>
        <vt:lpwstr/>
      </vt:variant>
      <vt:variant>
        <vt:i4>4784193</vt:i4>
      </vt:variant>
      <vt:variant>
        <vt:i4>27</vt:i4>
      </vt:variant>
      <vt:variant>
        <vt:i4>0</vt:i4>
      </vt:variant>
      <vt:variant>
        <vt:i4>5</vt:i4>
      </vt:variant>
      <vt:variant>
        <vt:lpwstr>mailto:ellisb@Quaker.org.uk</vt:lpwstr>
      </vt:variant>
      <vt:variant>
        <vt:lpwstr/>
      </vt:variant>
      <vt:variant>
        <vt:i4>1638400</vt:i4>
      </vt:variant>
      <vt:variant>
        <vt:i4>24</vt:i4>
      </vt:variant>
      <vt:variant>
        <vt:i4>0</vt:i4>
      </vt:variant>
      <vt:variant>
        <vt:i4>5</vt:i4>
      </vt:variant>
      <vt:variant>
        <vt:lpwstr>mailto:click her</vt:lpwstr>
      </vt:variant>
      <vt:variant>
        <vt:lpwstr/>
      </vt:variant>
      <vt:variant>
        <vt:i4>1966085</vt:i4>
      </vt:variant>
      <vt:variant>
        <vt:i4>18</vt:i4>
      </vt:variant>
      <vt:variant>
        <vt:i4>0</vt:i4>
      </vt:variant>
      <vt:variant>
        <vt:i4>5</vt:i4>
      </vt:variant>
      <vt:variant>
        <vt:lpwstr>https://religiouseducationcouncil.us4.list-manage.com/track/click?u=a742773f8f89e11e47d388c29&amp;id=b23cb0764a&amp;e=ff0c386d47</vt:lpwstr>
      </vt:variant>
      <vt:variant>
        <vt:lpwstr/>
      </vt:variant>
      <vt:variant>
        <vt:i4>1769485</vt:i4>
      </vt:variant>
      <vt:variant>
        <vt:i4>15</vt:i4>
      </vt:variant>
      <vt:variant>
        <vt:i4>0</vt:i4>
      </vt:variant>
      <vt:variant>
        <vt:i4>5</vt:i4>
      </vt:variant>
      <vt:variant>
        <vt:lpwstr>https://religiouseducationcouncil.us4.list-manage.com/track/click?u=a742773f8f89e11e47d388c29&amp;id=495adabd2c&amp;e=ff0c386d47</vt:lpwstr>
      </vt:variant>
      <vt:variant>
        <vt:lpwstr/>
      </vt:variant>
      <vt:variant>
        <vt:i4>4980747</vt:i4>
      </vt:variant>
      <vt:variant>
        <vt:i4>12</vt:i4>
      </vt:variant>
      <vt:variant>
        <vt:i4>0</vt:i4>
      </vt:variant>
      <vt:variant>
        <vt:i4>5</vt:i4>
      </vt:variant>
      <vt:variant>
        <vt:lpwstr>https://religiouseducationcouncil.us4.list-manage.com/track/click?u=a742773f8f89e11e47d388c29&amp;id=0813c27677&amp;e=ff0c386d47</vt:lpwstr>
      </vt:variant>
      <vt:variant>
        <vt:lpwstr/>
      </vt:variant>
      <vt:variant>
        <vt:i4>4522075</vt:i4>
      </vt:variant>
      <vt:variant>
        <vt:i4>9</vt:i4>
      </vt:variant>
      <vt:variant>
        <vt:i4>0</vt:i4>
      </vt:variant>
      <vt:variant>
        <vt:i4>5</vt:i4>
      </vt:variant>
      <vt:variant>
        <vt:lpwstr>https://religiouseducationcouncil.us4.list-manage.com/track/click?u=a742773f8f89e11e47d388c29&amp;id=d6b7748db9&amp;e=ff0c386d47</vt:lpwstr>
      </vt:variant>
      <vt:variant>
        <vt:lpwstr/>
      </vt:variant>
      <vt:variant>
        <vt:i4>6750271</vt:i4>
      </vt:variant>
      <vt:variant>
        <vt:i4>3</vt:i4>
      </vt:variant>
      <vt:variant>
        <vt:i4>0</vt:i4>
      </vt:variant>
      <vt:variant>
        <vt:i4>5</vt:i4>
      </vt:variant>
      <vt:variant>
        <vt:lpwstr>https://www.commissiononre.org.uk/</vt:lpwstr>
      </vt:variant>
      <vt:variant>
        <vt:lpwstr/>
      </vt:variant>
      <vt:variant>
        <vt:i4>6029333</vt:i4>
      </vt:variant>
      <vt:variant>
        <vt:i4>0</vt:i4>
      </vt:variant>
      <vt:variant>
        <vt:i4>0</vt:i4>
      </vt:variant>
      <vt:variant>
        <vt:i4>5</vt:i4>
      </vt:variant>
      <vt:variant>
        <vt:lpwstr>mailto:lesley.prior@london.anglican.org</vt:lpwstr>
      </vt:variant>
      <vt:variant>
        <vt:lpwstr/>
      </vt:variant>
      <vt:variant>
        <vt:i4>3342349</vt:i4>
      </vt:variant>
      <vt:variant>
        <vt:i4>3008</vt:i4>
      </vt:variant>
      <vt:variant>
        <vt:i4>1034</vt:i4>
      </vt:variant>
      <vt:variant>
        <vt:i4>1</vt:i4>
      </vt:variant>
      <vt:variant>
        <vt:lpwstr>1898732</vt:lpwstr>
      </vt:variant>
      <vt:variant>
        <vt:lpwstr/>
      </vt:variant>
      <vt:variant>
        <vt:i4>7667835</vt:i4>
      </vt:variant>
      <vt:variant>
        <vt:i4>3585</vt:i4>
      </vt:variant>
      <vt:variant>
        <vt:i4>1032</vt:i4>
      </vt:variant>
      <vt:variant>
        <vt:i4>1</vt:i4>
      </vt:variant>
      <vt:variant>
        <vt:lpwstr>core-275px</vt:lpwstr>
      </vt:variant>
      <vt:variant>
        <vt:lpwstr/>
      </vt:variant>
      <vt:variant>
        <vt:i4>3670133</vt:i4>
      </vt:variant>
      <vt:variant>
        <vt:i4>6258</vt:i4>
      </vt:variant>
      <vt:variant>
        <vt:i4>1033</vt:i4>
      </vt:variant>
      <vt:variant>
        <vt:i4>1</vt:i4>
      </vt:variant>
      <vt:variant>
        <vt:lpwstr>Inspire-logo-150px</vt:lpwstr>
      </vt:variant>
      <vt:variant>
        <vt:lpwstr/>
      </vt:variant>
      <vt:variant>
        <vt:i4>8192091</vt:i4>
      </vt:variant>
      <vt:variant>
        <vt:i4>8900</vt:i4>
      </vt:variant>
      <vt:variant>
        <vt:i4>1030</vt:i4>
      </vt:variant>
      <vt:variant>
        <vt:i4>1</vt:i4>
      </vt:variant>
      <vt:variant>
        <vt:lpwstr>banner2</vt:lpwstr>
      </vt:variant>
      <vt:variant>
        <vt:lpwstr/>
      </vt:variant>
      <vt:variant>
        <vt:i4>5636140</vt:i4>
      </vt:variant>
      <vt:variant>
        <vt:i4>10578</vt:i4>
      </vt:variant>
      <vt:variant>
        <vt:i4>1025</vt:i4>
      </vt:variant>
      <vt:variant>
        <vt:i4>1</vt:i4>
      </vt:variant>
      <vt:variant>
        <vt:lpwstr>HET30</vt:lpwstr>
      </vt:variant>
      <vt:variant>
        <vt:lpwstr/>
      </vt:variant>
      <vt:variant>
        <vt:i4>7995393</vt:i4>
      </vt:variant>
      <vt:variant>
        <vt:i4>13017</vt:i4>
      </vt:variant>
      <vt:variant>
        <vt:i4>1026</vt:i4>
      </vt:variant>
      <vt:variant>
        <vt:i4>1</vt:i4>
      </vt:variant>
      <vt:variant>
        <vt:lpwstr>2315064_orig</vt:lpwstr>
      </vt:variant>
      <vt:variant>
        <vt:lpwstr/>
      </vt:variant>
      <vt:variant>
        <vt:i4>1245311</vt:i4>
      </vt:variant>
      <vt:variant>
        <vt:i4>13583</vt:i4>
      </vt:variant>
      <vt:variant>
        <vt:i4>1027</vt:i4>
      </vt:variant>
      <vt:variant>
        <vt:i4>1</vt:i4>
      </vt:variant>
      <vt:variant>
        <vt:lpwstr>natre</vt:lpwstr>
      </vt:variant>
      <vt:variant>
        <vt:lpwstr/>
      </vt:variant>
      <vt:variant>
        <vt:i4>1507342</vt:i4>
      </vt:variant>
      <vt:variant>
        <vt:i4>-1</vt:i4>
      </vt:variant>
      <vt:variant>
        <vt:i4>1035</vt:i4>
      </vt:variant>
      <vt:variant>
        <vt:i4>1</vt:i4>
      </vt:variant>
      <vt:variant>
        <vt:lpwstr>LDBS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Resources for UK Teachers</dc:title>
  <dc:creator>priorl</dc:creator>
  <cp:lastModifiedBy>Curd Jo</cp:lastModifiedBy>
  <cp:revision>2</cp:revision>
  <cp:lastPrinted>2020-03-09T08:35:00Z</cp:lastPrinted>
  <dcterms:created xsi:type="dcterms:W3CDTF">2020-06-23T07:17:00Z</dcterms:created>
  <dcterms:modified xsi:type="dcterms:W3CDTF">2020-06-23T07:17:00Z</dcterms:modified>
</cp:coreProperties>
</file>