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1A" w:rsidRDefault="00F3281A">
      <w:pPr>
        <w:pStyle w:val="Header"/>
        <w:tabs>
          <w:tab w:val="clear" w:pos="4153"/>
          <w:tab w:val="clear" w:pos="8306"/>
        </w:tabs>
        <w:rPr>
          <w:rFonts w:ascii="Arial" w:hAnsi="Arial" w:cs="Arial"/>
          <w:sz w:val="28"/>
          <w:szCs w:val="28"/>
        </w:rPr>
      </w:pPr>
      <w:bookmarkStart w:id="0" w:name="_GoBack"/>
      <w:bookmarkEnd w:id="0"/>
      <w:r>
        <w:rPr>
          <w:rFonts w:ascii="Arial" w:hAnsi="Arial" w:cs="Arial"/>
          <w:sz w:val="28"/>
          <w:szCs w:val="28"/>
        </w:rPr>
        <w:t>Early Years and Prevention Service</w:t>
      </w:r>
    </w:p>
    <w:p w:rsidR="00F3281A" w:rsidRDefault="00F3281A">
      <w:pPr>
        <w:pStyle w:val="Header"/>
        <w:tabs>
          <w:tab w:val="clear" w:pos="4153"/>
          <w:tab w:val="clear" w:pos="8306"/>
        </w:tabs>
        <w:rPr>
          <w:rFonts w:ascii="Arial" w:hAnsi="Arial" w:cs="Arial"/>
          <w:sz w:val="28"/>
          <w:szCs w:val="28"/>
        </w:rPr>
      </w:pPr>
      <w:r>
        <w:rPr>
          <w:rFonts w:ascii="Arial" w:hAnsi="Arial" w:cs="Arial"/>
          <w:sz w:val="28"/>
          <w:szCs w:val="28"/>
        </w:rPr>
        <w:t xml:space="preserve">Weekly News Bulletin: </w:t>
      </w:r>
      <w:r w:rsidR="00D218F9">
        <w:rPr>
          <w:rFonts w:ascii="Arial" w:hAnsi="Arial" w:cs="Arial"/>
          <w:sz w:val="28"/>
          <w:szCs w:val="28"/>
        </w:rPr>
        <w:t>26</w:t>
      </w:r>
      <w:r w:rsidR="00B25FEC" w:rsidRPr="00B25FEC">
        <w:rPr>
          <w:rFonts w:ascii="Arial" w:hAnsi="Arial" w:cs="Arial"/>
          <w:sz w:val="28"/>
          <w:szCs w:val="28"/>
          <w:vertAlign w:val="superscript"/>
        </w:rPr>
        <w:t>th</w:t>
      </w:r>
      <w:r w:rsidR="00B25FEC">
        <w:rPr>
          <w:rFonts w:ascii="Arial" w:hAnsi="Arial" w:cs="Arial"/>
          <w:sz w:val="28"/>
          <w:szCs w:val="28"/>
        </w:rPr>
        <w:t xml:space="preserve"> </w:t>
      </w:r>
      <w:r w:rsidR="003F3DBC">
        <w:rPr>
          <w:rFonts w:ascii="Arial" w:hAnsi="Arial" w:cs="Arial"/>
          <w:sz w:val="28"/>
          <w:szCs w:val="28"/>
        </w:rPr>
        <w:t>August 2020</w:t>
      </w:r>
    </w:p>
    <w:p w:rsidR="00815485" w:rsidRDefault="00815485">
      <w:pPr>
        <w:pStyle w:val="Header"/>
        <w:tabs>
          <w:tab w:val="clear" w:pos="4153"/>
          <w:tab w:val="clear" w:pos="8306"/>
        </w:tabs>
        <w:rPr>
          <w:rFonts w:ascii="Arial" w:hAnsi="Arial" w:cs="Arial"/>
          <w:sz w:val="28"/>
          <w:szCs w:val="28"/>
        </w:rPr>
      </w:pPr>
    </w:p>
    <w:p w:rsidR="00815485" w:rsidRPr="008F4F04" w:rsidRDefault="00815485">
      <w:pPr>
        <w:pStyle w:val="Header"/>
        <w:tabs>
          <w:tab w:val="clear" w:pos="4153"/>
          <w:tab w:val="clear" w:pos="8306"/>
        </w:tabs>
        <w:rPr>
          <w:rFonts w:ascii="Arial" w:hAnsi="Arial" w:cs="Arial"/>
          <w:b/>
          <w:sz w:val="22"/>
          <w:szCs w:val="22"/>
        </w:rPr>
      </w:pPr>
      <w:r w:rsidRPr="008F4F04">
        <w:rPr>
          <w:rFonts w:ascii="Arial" w:hAnsi="Arial" w:cs="Arial"/>
          <w:b/>
          <w:sz w:val="22"/>
          <w:szCs w:val="22"/>
        </w:rPr>
        <w:t>Contents</w:t>
      </w:r>
    </w:p>
    <w:p w:rsidR="00D1696F" w:rsidRPr="00103987" w:rsidRDefault="00086782" w:rsidP="00086782">
      <w:pPr>
        <w:pStyle w:val="Header"/>
        <w:numPr>
          <w:ilvl w:val="0"/>
          <w:numId w:val="28"/>
        </w:numPr>
        <w:tabs>
          <w:tab w:val="clear" w:pos="4153"/>
          <w:tab w:val="clear" w:pos="8306"/>
        </w:tabs>
        <w:rPr>
          <w:rFonts w:ascii="Arial" w:hAnsi="Arial" w:cs="Arial"/>
          <w:b/>
          <w:sz w:val="22"/>
          <w:szCs w:val="22"/>
        </w:rPr>
      </w:pPr>
      <w:r w:rsidRPr="00103987">
        <w:rPr>
          <w:rFonts w:ascii="Arial" w:hAnsi="Arial" w:cs="Arial"/>
          <w:b/>
          <w:sz w:val="22"/>
          <w:szCs w:val="22"/>
        </w:rPr>
        <w:t>Parental survey: early years and childcare</w:t>
      </w:r>
    </w:p>
    <w:p w:rsidR="00103987" w:rsidRPr="00103987" w:rsidRDefault="00103987" w:rsidP="00103987">
      <w:pPr>
        <w:pStyle w:val="Header"/>
        <w:numPr>
          <w:ilvl w:val="0"/>
          <w:numId w:val="28"/>
        </w:numPr>
        <w:tabs>
          <w:tab w:val="clear" w:pos="4153"/>
          <w:tab w:val="clear" w:pos="8306"/>
        </w:tabs>
        <w:rPr>
          <w:rFonts w:ascii="Arial" w:hAnsi="Arial" w:cs="Arial"/>
          <w:b/>
          <w:sz w:val="22"/>
          <w:szCs w:val="22"/>
        </w:rPr>
      </w:pPr>
      <w:r w:rsidRPr="00103987">
        <w:rPr>
          <w:rFonts w:ascii="Arial" w:hAnsi="Arial" w:cs="Arial"/>
          <w:b/>
          <w:sz w:val="22"/>
          <w:szCs w:val="22"/>
        </w:rPr>
        <w:t>VCSE health and wellbeing fund applications 2020 to 2021</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Update on face coverings in schools</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For parents</w:t>
      </w:r>
      <w:r>
        <w:rPr>
          <w:rFonts w:ascii="Arial" w:hAnsi="Arial" w:cs="Arial"/>
          <w:sz w:val="22"/>
          <w:szCs w:val="22"/>
        </w:rPr>
        <w:t xml:space="preserve"> and carers using out of school</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For parents and carers using early years provision and school in autumn term</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Protective measures for holiday or after-school clubs and other out-of-school settings for children during the coronavirus (COVID-19) outbreak</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Maintained nursery schools to benefit from £23m in funding</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Ofsted: coronavirus (COVID-19) rolling update</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Funding to help schools boost early language skills</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EYFS Early Adopter schools</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Back to school: School leaders communication pack</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Schools and further education institutions to receive delivery of personal protective equipment (PPE)</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Coronavirus (COVID-19) home testing kits</w:t>
      </w:r>
    </w:p>
    <w:p w:rsidR="00086782" w:rsidRDefault="00086782" w:rsidP="00086782">
      <w:pPr>
        <w:pStyle w:val="Header"/>
        <w:numPr>
          <w:ilvl w:val="0"/>
          <w:numId w:val="28"/>
        </w:numPr>
        <w:tabs>
          <w:tab w:val="clear" w:pos="4153"/>
          <w:tab w:val="clear" w:pos="8306"/>
        </w:tabs>
        <w:rPr>
          <w:rFonts w:ascii="Arial" w:hAnsi="Arial" w:cs="Arial"/>
          <w:sz w:val="22"/>
          <w:szCs w:val="22"/>
        </w:rPr>
      </w:pPr>
      <w:r w:rsidRPr="00086782">
        <w:rPr>
          <w:rFonts w:ascii="Arial" w:hAnsi="Arial" w:cs="Arial"/>
          <w:sz w:val="22"/>
          <w:szCs w:val="22"/>
        </w:rPr>
        <w:t>Educational settings status form to resume on 1 September</w:t>
      </w:r>
    </w:p>
    <w:p w:rsidR="00BE73F1" w:rsidRDefault="00BE73F1" w:rsidP="00BE73F1">
      <w:pPr>
        <w:pStyle w:val="Header"/>
        <w:numPr>
          <w:ilvl w:val="0"/>
          <w:numId w:val="28"/>
        </w:numPr>
        <w:tabs>
          <w:tab w:val="clear" w:pos="4153"/>
          <w:tab w:val="clear" w:pos="8306"/>
        </w:tabs>
        <w:rPr>
          <w:rFonts w:ascii="Arial" w:hAnsi="Arial" w:cs="Arial"/>
          <w:sz w:val="22"/>
          <w:szCs w:val="22"/>
        </w:rPr>
      </w:pPr>
      <w:r w:rsidRPr="00BE73F1">
        <w:rPr>
          <w:rFonts w:ascii="Arial" w:hAnsi="Arial" w:cs="Arial"/>
          <w:sz w:val="22"/>
          <w:szCs w:val="22"/>
        </w:rPr>
        <w:t>2 year old &amp; 30 hours Funding</w:t>
      </w:r>
    </w:p>
    <w:p w:rsidR="00525FEF" w:rsidRPr="00086782" w:rsidRDefault="00525FEF" w:rsidP="00525FEF">
      <w:pPr>
        <w:pStyle w:val="Header"/>
        <w:numPr>
          <w:ilvl w:val="0"/>
          <w:numId w:val="28"/>
        </w:numPr>
        <w:tabs>
          <w:tab w:val="clear" w:pos="4153"/>
          <w:tab w:val="clear" w:pos="8306"/>
        </w:tabs>
        <w:rPr>
          <w:rFonts w:ascii="Arial" w:hAnsi="Arial" w:cs="Arial"/>
          <w:sz w:val="22"/>
          <w:szCs w:val="22"/>
        </w:rPr>
      </w:pPr>
      <w:r w:rsidRPr="00525FEF">
        <w:rPr>
          <w:rFonts w:ascii="Arial" w:hAnsi="Arial" w:cs="Arial"/>
          <w:sz w:val="22"/>
          <w:szCs w:val="22"/>
        </w:rPr>
        <w:t>Stock of PPE</w:t>
      </w:r>
    </w:p>
    <w:p w:rsidR="001E3146" w:rsidRDefault="001E3146" w:rsidP="00D1696F">
      <w:pPr>
        <w:rPr>
          <w:rFonts w:ascii="Arial" w:hAnsi="Arial" w:cs="Arial"/>
          <w:sz w:val="22"/>
          <w:szCs w:val="22"/>
        </w:rPr>
      </w:pPr>
    </w:p>
    <w:p w:rsidR="00997051" w:rsidRPr="00997051" w:rsidRDefault="00997051" w:rsidP="00997051">
      <w:pPr>
        <w:shd w:val="clear" w:color="auto" w:fill="A6A6A6" w:themeFill="background1" w:themeFillShade="A6"/>
        <w:rPr>
          <w:rFonts w:ascii="Arial" w:hAnsi="Arial" w:cs="Arial"/>
          <w:b/>
          <w:szCs w:val="24"/>
        </w:rPr>
      </w:pPr>
      <w:r w:rsidRPr="00997051">
        <w:rPr>
          <w:rFonts w:ascii="Arial" w:hAnsi="Arial" w:cs="Arial"/>
          <w:b/>
          <w:szCs w:val="24"/>
        </w:rPr>
        <w:t>Parental survey: early years and childcare</w:t>
      </w:r>
    </w:p>
    <w:p w:rsidR="00997051" w:rsidRPr="00997051" w:rsidRDefault="00997051" w:rsidP="00997051">
      <w:pPr>
        <w:rPr>
          <w:rFonts w:ascii="Arial" w:hAnsi="Arial" w:cs="Arial"/>
          <w:b/>
          <w:bCs/>
          <w:sz w:val="22"/>
          <w:szCs w:val="22"/>
        </w:rPr>
      </w:pPr>
      <w:r w:rsidRPr="00997051">
        <w:rPr>
          <w:rFonts w:ascii="Arial" w:hAnsi="Arial" w:cs="Arial"/>
          <w:b/>
          <w:bCs/>
          <w:sz w:val="22"/>
          <w:szCs w:val="22"/>
        </w:rPr>
        <w:t>Calling all parents!</w:t>
      </w:r>
    </w:p>
    <w:p w:rsidR="00AD5C02" w:rsidRDefault="00997051" w:rsidP="00997051">
      <w:pPr>
        <w:rPr>
          <w:rFonts w:ascii="Arial" w:hAnsi="Arial" w:cs="Arial"/>
          <w:sz w:val="22"/>
          <w:szCs w:val="22"/>
        </w:rPr>
      </w:pPr>
      <w:r w:rsidRPr="00997051">
        <w:rPr>
          <w:rFonts w:ascii="Arial" w:hAnsi="Arial" w:cs="Arial"/>
          <w:sz w:val="22"/>
          <w:szCs w:val="22"/>
        </w:rPr>
        <w:t xml:space="preserve">Slough Borough Council is running a short survey about parents’ plans to use early years and childcare provision in September, following the effects of COVID-19. Please complete the survey if you have children who will be in childcare this September. Please also complete the survey if you have children but do not intend to access provision in September. </w:t>
      </w:r>
    </w:p>
    <w:p w:rsidR="00AD5C02" w:rsidRDefault="00AD5C02" w:rsidP="00997051">
      <w:pPr>
        <w:rPr>
          <w:rFonts w:ascii="Arial" w:hAnsi="Arial" w:cs="Arial"/>
          <w:sz w:val="22"/>
          <w:szCs w:val="22"/>
        </w:rPr>
      </w:pPr>
    </w:p>
    <w:p w:rsidR="00997051" w:rsidRPr="00997051" w:rsidRDefault="00997051" w:rsidP="00997051">
      <w:pPr>
        <w:rPr>
          <w:rFonts w:ascii="Arial" w:hAnsi="Arial" w:cs="Arial"/>
          <w:sz w:val="22"/>
          <w:szCs w:val="22"/>
        </w:rPr>
      </w:pPr>
      <w:r w:rsidRPr="00997051">
        <w:rPr>
          <w:rFonts w:ascii="Arial" w:hAnsi="Arial" w:cs="Arial"/>
          <w:sz w:val="22"/>
          <w:szCs w:val="22"/>
        </w:rPr>
        <w:t xml:space="preserve">To access the survey visit </w:t>
      </w:r>
      <w:hyperlink r:id="rId8" w:history="1">
        <w:r w:rsidRPr="00997051">
          <w:rPr>
            <w:rStyle w:val="Hyperlink"/>
            <w:rFonts w:ascii="Arial" w:hAnsi="Arial" w:cs="Arial"/>
            <w:sz w:val="22"/>
            <w:szCs w:val="22"/>
          </w:rPr>
          <w:t>https://www.surveymonkey.co.uk/r/KQTGGQ5</w:t>
        </w:r>
      </w:hyperlink>
      <w:r w:rsidRPr="00997051">
        <w:rPr>
          <w:rFonts w:ascii="Arial" w:hAnsi="Arial" w:cs="Arial"/>
          <w:color w:val="1F497D"/>
          <w:sz w:val="22"/>
          <w:szCs w:val="22"/>
        </w:rPr>
        <w:t>. The survey closes on Friday 11</w:t>
      </w:r>
      <w:r w:rsidRPr="00997051">
        <w:rPr>
          <w:rFonts w:ascii="Arial" w:hAnsi="Arial" w:cs="Arial"/>
          <w:color w:val="1F497D"/>
          <w:sz w:val="22"/>
          <w:szCs w:val="22"/>
          <w:vertAlign w:val="superscript"/>
        </w:rPr>
        <w:t>th</w:t>
      </w:r>
      <w:r w:rsidRPr="00997051">
        <w:rPr>
          <w:rFonts w:ascii="Arial" w:hAnsi="Arial" w:cs="Arial"/>
          <w:color w:val="1F497D"/>
          <w:sz w:val="22"/>
          <w:szCs w:val="22"/>
        </w:rPr>
        <w:t xml:space="preserve"> September 2020</w:t>
      </w:r>
    </w:p>
    <w:p w:rsidR="00997051" w:rsidRPr="00997051" w:rsidRDefault="00997051" w:rsidP="00997051">
      <w:pPr>
        <w:rPr>
          <w:rFonts w:ascii="Arial" w:hAnsi="Arial" w:cs="Arial"/>
          <w:sz w:val="22"/>
          <w:szCs w:val="22"/>
        </w:rPr>
      </w:pPr>
    </w:p>
    <w:p w:rsidR="00997051" w:rsidRDefault="00997051" w:rsidP="00997051">
      <w:pPr>
        <w:rPr>
          <w:rFonts w:ascii="Arial" w:hAnsi="Arial" w:cs="Arial"/>
        </w:rPr>
      </w:pPr>
      <w:r w:rsidRPr="00997051">
        <w:rPr>
          <w:rFonts w:ascii="Arial" w:hAnsi="Arial" w:cs="Arial"/>
          <w:sz w:val="22"/>
          <w:szCs w:val="22"/>
        </w:rPr>
        <w:t xml:space="preserve">For further information about early years and childcare please visit </w:t>
      </w:r>
      <w:hyperlink r:id="rId9" w:history="1">
        <w:r w:rsidRPr="00997051">
          <w:rPr>
            <w:rStyle w:val="Hyperlink"/>
            <w:rFonts w:ascii="Arial" w:hAnsi="Arial" w:cs="Arial"/>
            <w:sz w:val="22"/>
            <w:szCs w:val="22"/>
          </w:rPr>
          <w:t>https://www.slough.gov.uk/schools-and-learning/early-years-and-childcare.aspx</w:t>
        </w:r>
      </w:hyperlink>
      <w:r w:rsidRPr="00997051">
        <w:rPr>
          <w:rFonts w:ascii="Arial" w:hAnsi="Arial" w:cs="Arial"/>
          <w:sz w:val="22"/>
          <w:szCs w:val="22"/>
        </w:rPr>
        <w:t xml:space="preserve"> or call the Family Information Service on 01753 476589</w:t>
      </w:r>
      <w:r>
        <w:rPr>
          <w:rFonts w:ascii="Arial" w:hAnsi="Arial" w:cs="Arial"/>
        </w:rPr>
        <w:t xml:space="preserve">. </w:t>
      </w:r>
    </w:p>
    <w:p w:rsidR="00103987" w:rsidRDefault="00103987" w:rsidP="00997051">
      <w:pPr>
        <w:rPr>
          <w:rFonts w:ascii="Arial" w:hAnsi="Arial" w:cs="Arial"/>
        </w:rPr>
      </w:pPr>
    </w:p>
    <w:p w:rsidR="00103987" w:rsidRPr="00BE73F1" w:rsidRDefault="00103987" w:rsidP="00103987">
      <w:pPr>
        <w:pStyle w:val="Heading1"/>
        <w:shd w:val="clear" w:color="auto" w:fill="A6A6A6" w:themeFill="background1" w:themeFillShade="A6"/>
        <w:jc w:val="left"/>
        <w:rPr>
          <w:rFonts w:ascii="Arial" w:hAnsi="Arial" w:cs="Arial"/>
          <w:lang w:val="en"/>
        </w:rPr>
      </w:pPr>
      <w:r w:rsidRPr="00BE73F1">
        <w:rPr>
          <w:rFonts w:ascii="Arial" w:hAnsi="Arial" w:cs="Arial"/>
          <w:lang w:val="en"/>
        </w:rPr>
        <w:t xml:space="preserve">VCSE health and wellbeing fund applications 2020 to 2021 </w:t>
      </w:r>
    </w:p>
    <w:p w:rsidR="00103987" w:rsidRPr="00BE73F1" w:rsidRDefault="00103987" w:rsidP="00103987">
      <w:pPr>
        <w:rPr>
          <w:rFonts w:ascii="Arial" w:hAnsi="Arial" w:cs="Arial"/>
          <w:sz w:val="22"/>
          <w:szCs w:val="22"/>
          <w:lang w:val="en" w:eastAsia="en-GB"/>
        </w:rPr>
      </w:pPr>
      <w:r w:rsidRPr="00BE73F1">
        <w:rPr>
          <w:rFonts w:ascii="Arial" w:hAnsi="Arial" w:cs="Arial"/>
          <w:sz w:val="22"/>
          <w:szCs w:val="22"/>
          <w:lang w:val="en" w:eastAsia="en-GB"/>
        </w:rPr>
        <w:t>The Department of Health and Social Care (DHSC), NHS England and Improvement, and Public Health England (PHE) are inviting applications from voluntary, community and social enterprise (VCSE) organisations to join the VCSE health and wellbeing fund Starting Well.</w:t>
      </w:r>
    </w:p>
    <w:p w:rsidR="00103987" w:rsidRDefault="00103987" w:rsidP="00103987">
      <w:pPr>
        <w:rPr>
          <w:rFonts w:ascii="Arial" w:hAnsi="Arial" w:cs="Arial"/>
          <w:sz w:val="22"/>
          <w:szCs w:val="22"/>
          <w:lang w:val="en" w:eastAsia="en-GB"/>
        </w:rPr>
      </w:pPr>
    </w:p>
    <w:p w:rsidR="00103987" w:rsidRPr="00BE73F1" w:rsidRDefault="00103987" w:rsidP="00103987">
      <w:pPr>
        <w:rPr>
          <w:rFonts w:ascii="Arial" w:hAnsi="Arial" w:cs="Arial"/>
          <w:sz w:val="22"/>
          <w:szCs w:val="22"/>
          <w:lang w:val="en" w:eastAsia="en-GB"/>
        </w:rPr>
      </w:pPr>
      <w:r w:rsidRPr="00BE73F1">
        <w:rPr>
          <w:rFonts w:ascii="Arial" w:hAnsi="Arial" w:cs="Arial"/>
          <w:sz w:val="22"/>
          <w:szCs w:val="22"/>
          <w:lang w:val="en" w:eastAsia="en-GB"/>
        </w:rPr>
        <w:t>Projects must:</w:t>
      </w:r>
    </w:p>
    <w:p w:rsidR="00103987" w:rsidRPr="00BE73F1" w:rsidRDefault="00103987" w:rsidP="00103987">
      <w:pPr>
        <w:numPr>
          <w:ilvl w:val="0"/>
          <w:numId w:val="37"/>
        </w:numPr>
        <w:rPr>
          <w:rFonts w:ascii="Arial" w:hAnsi="Arial" w:cs="Arial"/>
          <w:sz w:val="22"/>
          <w:szCs w:val="22"/>
          <w:lang w:val="en" w:eastAsia="en-GB"/>
        </w:rPr>
      </w:pPr>
      <w:r w:rsidRPr="00BE73F1">
        <w:rPr>
          <w:rFonts w:ascii="Arial" w:hAnsi="Arial" w:cs="Arial"/>
          <w:sz w:val="22"/>
          <w:szCs w:val="22"/>
          <w:lang w:val="en" w:eastAsia="en-GB"/>
        </w:rPr>
        <w:t>have run for at least 3 years</w:t>
      </w:r>
    </w:p>
    <w:p w:rsidR="00103987" w:rsidRPr="00BE73F1" w:rsidRDefault="00103987" w:rsidP="00103987">
      <w:pPr>
        <w:numPr>
          <w:ilvl w:val="0"/>
          <w:numId w:val="37"/>
        </w:numPr>
        <w:rPr>
          <w:rFonts w:ascii="Arial" w:hAnsi="Arial" w:cs="Arial"/>
          <w:sz w:val="22"/>
          <w:szCs w:val="22"/>
          <w:lang w:val="en" w:eastAsia="en-GB"/>
        </w:rPr>
      </w:pPr>
      <w:r w:rsidRPr="00BE73F1">
        <w:rPr>
          <w:rFonts w:ascii="Arial" w:hAnsi="Arial" w:cs="Arial"/>
          <w:sz w:val="22"/>
          <w:szCs w:val="22"/>
          <w:lang w:val="en" w:eastAsia="en-GB"/>
        </w:rPr>
        <w:t>develop or expand services for children from preconception to 2-and-a-half years old, so they receive the best possible start in life</w:t>
      </w:r>
    </w:p>
    <w:p w:rsidR="00103987" w:rsidRPr="00BE73F1" w:rsidRDefault="00103987" w:rsidP="00103987">
      <w:pPr>
        <w:numPr>
          <w:ilvl w:val="0"/>
          <w:numId w:val="37"/>
        </w:numPr>
        <w:rPr>
          <w:rFonts w:ascii="Arial" w:hAnsi="Arial" w:cs="Arial"/>
          <w:sz w:val="22"/>
          <w:szCs w:val="22"/>
          <w:lang w:val="en" w:eastAsia="en-GB"/>
        </w:rPr>
      </w:pPr>
      <w:r w:rsidRPr="00BE73F1">
        <w:rPr>
          <w:rFonts w:ascii="Arial" w:hAnsi="Arial" w:cs="Arial"/>
          <w:sz w:val="22"/>
          <w:szCs w:val="22"/>
          <w:lang w:val="en" w:eastAsia="en-GB"/>
        </w:rPr>
        <w:t>be focused on improving health outcomes in black, Asian and minority ethnic (BAME) communities or areas of high deprivation (including urban, rural and coastal areas)</w:t>
      </w:r>
    </w:p>
    <w:p w:rsidR="00103987" w:rsidRDefault="00103987" w:rsidP="00103987">
      <w:pPr>
        <w:rPr>
          <w:rFonts w:ascii="Arial" w:hAnsi="Arial" w:cs="Arial"/>
          <w:sz w:val="22"/>
          <w:szCs w:val="22"/>
          <w:lang w:val="en" w:eastAsia="en-GB"/>
        </w:rPr>
      </w:pPr>
    </w:p>
    <w:p w:rsidR="00103987" w:rsidRPr="00BE73F1" w:rsidRDefault="00103987" w:rsidP="00103987">
      <w:pPr>
        <w:rPr>
          <w:rFonts w:ascii="Arial" w:hAnsi="Arial" w:cs="Arial"/>
          <w:sz w:val="22"/>
          <w:szCs w:val="22"/>
          <w:lang w:val="en" w:eastAsia="en-GB"/>
        </w:rPr>
      </w:pPr>
      <w:r w:rsidRPr="00BE73F1">
        <w:rPr>
          <w:rFonts w:ascii="Arial" w:hAnsi="Arial" w:cs="Arial"/>
          <w:sz w:val="22"/>
          <w:szCs w:val="22"/>
          <w:lang w:val="en" w:eastAsia="en-GB"/>
        </w:rPr>
        <w:t>The deadline for applications is midday on Friday 30 October 2020.</w:t>
      </w:r>
    </w:p>
    <w:p w:rsidR="00103987" w:rsidRPr="00BE73F1" w:rsidRDefault="00103987" w:rsidP="00103987">
      <w:pPr>
        <w:pStyle w:val="gem-c-lead-paragraph"/>
        <w:spacing w:before="0" w:beforeAutospacing="0" w:after="0" w:afterAutospacing="0"/>
        <w:rPr>
          <w:rFonts w:ascii="Arial" w:hAnsi="Arial" w:cs="Arial"/>
          <w:sz w:val="22"/>
          <w:szCs w:val="22"/>
          <w:lang w:val="en"/>
        </w:rPr>
      </w:pPr>
    </w:p>
    <w:p w:rsidR="00103987" w:rsidRDefault="005600A1" w:rsidP="00103987">
      <w:pPr>
        <w:pStyle w:val="NormalWeb"/>
        <w:spacing w:before="0" w:beforeAutospacing="0" w:after="0" w:afterAutospacing="0"/>
        <w:rPr>
          <w:rFonts w:ascii="Arial" w:hAnsi="Arial" w:cs="Arial"/>
          <w:color w:val="0B0C0C"/>
          <w:sz w:val="22"/>
          <w:szCs w:val="22"/>
        </w:rPr>
      </w:pPr>
      <w:hyperlink r:id="rId10" w:history="1">
        <w:r w:rsidR="00103987" w:rsidRPr="00C66A7D">
          <w:rPr>
            <w:rStyle w:val="Hyperlink"/>
            <w:rFonts w:ascii="Arial" w:hAnsi="Arial" w:cs="Arial"/>
            <w:sz w:val="22"/>
            <w:szCs w:val="22"/>
          </w:rPr>
          <w:t>https://www.gov.uk/government/publications/vcse-health-and-wellbeing-fund-applications-2020-to-2021</w:t>
        </w:r>
      </w:hyperlink>
    </w:p>
    <w:p w:rsidR="00086782" w:rsidRDefault="00086782" w:rsidP="00997051">
      <w:pPr>
        <w:rPr>
          <w:rFonts w:ascii="Arial" w:hAnsi="Arial" w:cs="Arial"/>
          <w:sz w:val="22"/>
          <w:szCs w:val="22"/>
        </w:rPr>
      </w:pPr>
    </w:p>
    <w:p w:rsidR="00086782" w:rsidRPr="00086782" w:rsidRDefault="00086782" w:rsidP="00086782">
      <w:pPr>
        <w:pStyle w:val="Heading1"/>
        <w:shd w:val="clear" w:color="auto" w:fill="A6A6A6" w:themeFill="background1" w:themeFillShade="A6"/>
        <w:jc w:val="left"/>
        <w:rPr>
          <w:rFonts w:ascii="Arial" w:hAnsi="Arial" w:cs="Arial"/>
          <w:szCs w:val="24"/>
          <w:lang w:val="en"/>
        </w:rPr>
      </w:pPr>
      <w:r w:rsidRPr="00086782">
        <w:rPr>
          <w:rFonts w:ascii="Arial" w:hAnsi="Arial" w:cs="Arial"/>
          <w:szCs w:val="24"/>
          <w:lang w:val="en"/>
        </w:rPr>
        <w:t xml:space="preserve">Update on face coverings in schools </w:t>
      </w:r>
    </w:p>
    <w:p w:rsidR="00086782" w:rsidRDefault="00086782" w:rsidP="00086782">
      <w:pPr>
        <w:pStyle w:val="gem-c-lead-paragraph"/>
        <w:spacing w:before="0" w:beforeAutospacing="0" w:after="0" w:afterAutospacing="0"/>
        <w:rPr>
          <w:rFonts w:ascii="Arial" w:hAnsi="Arial" w:cs="Arial"/>
          <w:sz w:val="22"/>
          <w:szCs w:val="22"/>
          <w:lang w:val="en"/>
        </w:rPr>
      </w:pPr>
      <w:r w:rsidRPr="00086782">
        <w:rPr>
          <w:rFonts w:ascii="Arial" w:hAnsi="Arial" w:cs="Arial"/>
          <w:sz w:val="22"/>
          <w:szCs w:val="22"/>
          <w:lang w:val="en"/>
        </w:rPr>
        <w:t>The Department for Education is updating its advice on face coverings in schools.</w:t>
      </w:r>
    </w:p>
    <w:p w:rsidR="00086782" w:rsidRPr="00086782" w:rsidRDefault="00086782" w:rsidP="00086782">
      <w:pPr>
        <w:pStyle w:val="NormalWeb"/>
        <w:rPr>
          <w:rFonts w:ascii="Arial" w:hAnsi="Arial" w:cs="Arial"/>
          <w:sz w:val="22"/>
          <w:szCs w:val="22"/>
          <w:lang w:val="en"/>
        </w:rPr>
      </w:pPr>
      <w:r w:rsidRPr="00086782">
        <w:rPr>
          <w:rFonts w:ascii="Arial" w:hAnsi="Arial" w:cs="Arial"/>
          <w:sz w:val="22"/>
          <w:szCs w:val="22"/>
          <w:lang w:val="en"/>
        </w:rPr>
        <w:t xml:space="preserve">The World Health Organisation (WHO) published </w:t>
      </w:r>
      <w:hyperlink r:id="rId11" w:history="1">
        <w:r w:rsidRPr="00086782">
          <w:rPr>
            <w:rStyle w:val="Hyperlink"/>
            <w:rFonts w:ascii="Arial" w:hAnsi="Arial" w:cs="Arial"/>
            <w:sz w:val="22"/>
            <w:szCs w:val="22"/>
            <w:lang w:val="en"/>
          </w:rPr>
          <w:t>a new statement</w:t>
        </w:r>
      </w:hyperlink>
      <w:r w:rsidRPr="00086782">
        <w:rPr>
          <w:rFonts w:ascii="Arial" w:hAnsi="Arial" w:cs="Arial"/>
          <w:sz w:val="22"/>
          <w:szCs w:val="22"/>
          <w:lang w:val="en"/>
        </w:rPr>
        <w:t xml:space="preserve"> on the 21 August on when children should wear face coverings. They now advise that “children aged 12 and over should wear a mask under the same conditions as adults, in particular when they cannot guarantee at least a 1-metre distance from others and there is widespread transmission in the area.”</w:t>
      </w:r>
    </w:p>
    <w:p w:rsidR="002C02E1" w:rsidRDefault="00086782" w:rsidP="00086782">
      <w:pPr>
        <w:pStyle w:val="NormalWeb"/>
        <w:rPr>
          <w:rFonts w:ascii="Arial" w:hAnsi="Arial" w:cs="Arial"/>
          <w:sz w:val="22"/>
          <w:szCs w:val="22"/>
          <w:lang w:val="en"/>
        </w:rPr>
      </w:pPr>
      <w:r w:rsidRPr="00086782">
        <w:rPr>
          <w:rFonts w:ascii="Arial" w:hAnsi="Arial" w:cs="Arial"/>
          <w:sz w:val="22"/>
          <w:szCs w:val="22"/>
          <w:lang w:val="en"/>
        </w:rPr>
        <w:t>As a result, the government is revising its guidance on face coverings for staff and children in Year 7 or above in England. Nationwide, while the government is not recommending face coverings are necessary, schools will have the discretion to require face coverings in communal areas if they believe that is right in their particular circumstances.</w:t>
      </w:r>
      <w:r>
        <w:rPr>
          <w:rFonts w:ascii="Arial" w:hAnsi="Arial" w:cs="Arial"/>
          <w:sz w:val="22"/>
          <w:szCs w:val="22"/>
          <w:lang w:val="en"/>
        </w:rPr>
        <w:t xml:space="preserve"> </w:t>
      </w:r>
      <w:hyperlink r:id="rId12" w:history="1">
        <w:r w:rsidRPr="00F875A5">
          <w:rPr>
            <w:rStyle w:val="Hyperlink"/>
            <w:rFonts w:ascii="Arial" w:hAnsi="Arial" w:cs="Arial"/>
            <w:sz w:val="22"/>
            <w:szCs w:val="22"/>
            <w:lang w:val="en"/>
          </w:rPr>
          <w:t>https://www.gov.uk/government/news/update-on-face-coverings-in-schools?utm_source=7e1c306e-4292-4b69-8a12-16d4458e30de&amp;utm_medium=email&amp;utm_campaign=govuk-notifications&amp;utm_content=daily</w:t>
        </w:r>
      </w:hyperlink>
    </w:p>
    <w:p w:rsidR="00086782" w:rsidRDefault="00086782" w:rsidP="00086782">
      <w:pPr>
        <w:pStyle w:val="NormalWeb"/>
        <w:rPr>
          <w:rFonts w:ascii="Arial" w:hAnsi="Arial" w:cs="Arial"/>
          <w:sz w:val="22"/>
          <w:szCs w:val="22"/>
          <w:lang w:val="en"/>
        </w:rPr>
      </w:pPr>
      <w:r w:rsidRPr="00086782">
        <w:rPr>
          <w:rFonts w:ascii="Arial" w:hAnsi="Arial" w:cs="Arial"/>
          <w:b/>
          <w:sz w:val="22"/>
          <w:szCs w:val="22"/>
          <w:lang w:val="en"/>
        </w:rPr>
        <w:t xml:space="preserve">Guidance on the use of face coverings for schools and other education institutions that teach people in Years 7 and above in England. </w:t>
      </w:r>
      <w:hyperlink r:id="rId13" w:history="1">
        <w:r w:rsidRPr="00086782">
          <w:rPr>
            <w:rStyle w:val="Hyperlink"/>
            <w:rFonts w:ascii="Arial" w:hAnsi="Arial" w:cs="Arial"/>
            <w:sz w:val="22"/>
            <w:szCs w:val="22"/>
            <w:lang w:val="en"/>
          </w:rPr>
          <w:t>https://www.gov.uk/government/publications/face-coverings-in-education?utm_source=53671f11-6c05-454a-845e-8e2a4463752b&amp;utm_medium=email&amp;utm_campaign=govuk-notifications&amp;utm_content=daily</w:t>
        </w:r>
      </w:hyperlink>
      <w:r w:rsidRPr="00086782">
        <w:rPr>
          <w:rFonts w:ascii="Arial" w:hAnsi="Arial" w:cs="Arial"/>
          <w:sz w:val="22"/>
          <w:szCs w:val="22"/>
          <w:lang w:val="en"/>
        </w:rPr>
        <w:t xml:space="preserve"> </w:t>
      </w:r>
    </w:p>
    <w:p w:rsidR="00086782" w:rsidRPr="00086782" w:rsidRDefault="00086782" w:rsidP="00086782">
      <w:pPr>
        <w:pStyle w:val="Heading1"/>
        <w:jc w:val="left"/>
        <w:rPr>
          <w:rFonts w:ascii="Arial" w:hAnsi="Arial" w:cs="Arial"/>
          <w:sz w:val="22"/>
          <w:szCs w:val="22"/>
          <w:lang w:val="en"/>
        </w:rPr>
      </w:pPr>
      <w:r w:rsidRPr="00086782">
        <w:rPr>
          <w:rFonts w:ascii="Arial" w:hAnsi="Arial" w:cs="Arial"/>
          <w:sz w:val="22"/>
          <w:szCs w:val="22"/>
          <w:lang w:val="en"/>
        </w:rPr>
        <w:t xml:space="preserve">Guidance for schools: coronavirus (COVID-19) </w:t>
      </w:r>
    </w:p>
    <w:p w:rsidR="00086782" w:rsidRDefault="00086782" w:rsidP="00086782">
      <w:pPr>
        <w:pStyle w:val="gem-c-lead-paragraph"/>
        <w:spacing w:before="0" w:beforeAutospacing="0" w:after="0" w:afterAutospacing="0"/>
        <w:rPr>
          <w:rFonts w:ascii="Arial" w:hAnsi="Arial" w:cs="Arial"/>
          <w:sz w:val="22"/>
          <w:szCs w:val="22"/>
          <w:lang w:val="en"/>
        </w:rPr>
      </w:pPr>
      <w:r w:rsidRPr="00086782">
        <w:rPr>
          <w:rFonts w:ascii="Arial" w:hAnsi="Arial" w:cs="Arial"/>
          <w:sz w:val="22"/>
          <w:szCs w:val="22"/>
          <w:lang w:val="en"/>
        </w:rPr>
        <w:t>What school leaders, teachers and school staff need to do during the coronavirus (COVID-19) outbreak. Added 'Face coverings in education' guidance in 'Safe working and protective measures' section.</w:t>
      </w:r>
      <w:r>
        <w:rPr>
          <w:rFonts w:ascii="Arial" w:hAnsi="Arial" w:cs="Arial"/>
          <w:sz w:val="22"/>
          <w:szCs w:val="22"/>
          <w:lang w:val="en"/>
        </w:rPr>
        <w:t xml:space="preserve"> </w:t>
      </w:r>
      <w:hyperlink r:id="rId14" w:history="1">
        <w:r w:rsidRPr="00F875A5">
          <w:rPr>
            <w:rStyle w:val="Hyperlink"/>
            <w:rFonts w:ascii="Arial" w:hAnsi="Arial" w:cs="Arial"/>
            <w:sz w:val="22"/>
            <w:szCs w:val="22"/>
            <w:lang w:val="en"/>
          </w:rPr>
          <w:t>https://www.gov.uk/government/collections/guidance-for-schools-coronavirus-covid-19?utm_source=1d82c57e-3c93-4518-b8f3-49dfb7142afa&amp;utm_medium=email&amp;utm_campaign=govuk-notifications&amp;utm_content=daily</w:t>
        </w:r>
      </w:hyperlink>
    </w:p>
    <w:p w:rsidR="00086782" w:rsidRPr="00086782" w:rsidRDefault="00086782" w:rsidP="00086782">
      <w:pPr>
        <w:pStyle w:val="NormalWeb"/>
        <w:spacing w:before="0" w:beforeAutospacing="0" w:after="0" w:afterAutospacing="0"/>
        <w:rPr>
          <w:rFonts w:ascii="Arial" w:hAnsi="Arial" w:cs="Arial"/>
          <w:sz w:val="22"/>
          <w:szCs w:val="22"/>
          <w:lang w:val="en"/>
        </w:rPr>
      </w:pPr>
    </w:p>
    <w:p w:rsidR="00D218F9" w:rsidRPr="00086782" w:rsidRDefault="00D218F9" w:rsidP="0098089A">
      <w:pPr>
        <w:shd w:val="clear" w:color="auto" w:fill="A6A6A6" w:themeFill="background1" w:themeFillShade="A6"/>
        <w:rPr>
          <w:rFonts w:ascii="Arial" w:hAnsi="Arial" w:cs="Arial"/>
          <w:b/>
          <w:bCs/>
          <w:szCs w:val="24"/>
        </w:rPr>
      </w:pPr>
      <w:r w:rsidRPr="00086782">
        <w:rPr>
          <w:rFonts w:ascii="Arial" w:hAnsi="Arial" w:cs="Arial"/>
          <w:b/>
          <w:bCs/>
          <w:szCs w:val="24"/>
        </w:rPr>
        <w:t xml:space="preserve">For parents </w:t>
      </w:r>
      <w:r w:rsidR="00086782">
        <w:rPr>
          <w:rFonts w:ascii="Arial" w:hAnsi="Arial" w:cs="Arial"/>
          <w:b/>
          <w:bCs/>
          <w:szCs w:val="24"/>
        </w:rPr>
        <w:t>and carers using out of school</w:t>
      </w:r>
    </w:p>
    <w:p w:rsidR="00997051" w:rsidRDefault="00997051" w:rsidP="00997051">
      <w:pPr>
        <w:pStyle w:val="NormalWeb"/>
        <w:spacing w:before="0" w:beforeAutospacing="0" w:after="0" w:afterAutospacing="0"/>
        <w:rPr>
          <w:rFonts w:ascii="Arial" w:hAnsi="Arial" w:cs="Arial"/>
          <w:color w:val="0B0C0C"/>
          <w:sz w:val="22"/>
          <w:szCs w:val="22"/>
        </w:rPr>
      </w:pPr>
      <w:r w:rsidRPr="00997051">
        <w:rPr>
          <w:rFonts w:ascii="Arial" w:hAnsi="Arial" w:cs="Arial"/>
          <w:color w:val="0B0C0C"/>
          <w:sz w:val="22"/>
          <w:szCs w:val="22"/>
        </w:rPr>
        <w:t>Information for parents and carers about going back to schools, nurseries and colleges in the autumn term.</w:t>
      </w:r>
    </w:p>
    <w:p w:rsidR="00997051" w:rsidRPr="00997051" w:rsidRDefault="00997051" w:rsidP="00997051">
      <w:pPr>
        <w:pStyle w:val="NormalWeb"/>
        <w:spacing w:before="0" w:beforeAutospacing="0" w:after="0" w:afterAutospacing="0"/>
        <w:rPr>
          <w:rFonts w:ascii="Arial" w:hAnsi="Arial" w:cs="Arial"/>
          <w:color w:val="0B0C0C"/>
          <w:sz w:val="22"/>
          <w:szCs w:val="22"/>
        </w:rPr>
      </w:pPr>
    </w:p>
    <w:p w:rsidR="00997051" w:rsidRPr="00997051" w:rsidRDefault="00997051" w:rsidP="00997051">
      <w:pPr>
        <w:pStyle w:val="NormalWeb"/>
        <w:spacing w:before="0" w:beforeAutospacing="0" w:after="0" w:afterAutospacing="0"/>
        <w:rPr>
          <w:rFonts w:ascii="Arial" w:hAnsi="Arial" w:cs="Arial"/>
          <w:color w:val="0B0C0C"/>
          <w:sz w:val="22"/>
          <w:szCs w:val="22"/>
        </w:rPr>
      </w:pPr>
      <w:r w:rsidRPr="00997051">
        <w:rPr>
          <w:rFonts w:ascii="Arial" w:hAnsi="Arial" w:cs="Arial"/>
          <w:color w:val="0B0C0C"/>
          <w:sz w:val="22"/>
          <w:szCs w:val="22"/>
        </w:rPr>
        <w:t>We have added new information on school admissions. We have updated the information on travelling to and from nursery, childminders, school and college, education, health and care (EHC) plans, wellbeing, online safety and assessment and exams.</w:t>
      </w:r>
    </w:p>
    <w:p w:rsidR="00D218F9" w:rsidRPr="002C02E1" w:rsidRDefault="005600A1" w:rsidP="002C02E1">
      <w:pPr>
        <w:rPr>
          <w:rFonts w:ascii="Arial" w:hAnsi="Arial" w:cs="Arial"/>
          <w:color w:val="1F497D"/>
          <w:sz w:val="22"/>
          <w:szCs w:val="22"/>
        </w:rPr>
      </w:pPr>
      <w:hyperlink r:id="rId15" w:history="1">
        <w:r w:rsidR="00D218F9" w:rsidRPr="002C02E1">
          <w:rPr>
            <w:rStyle w:val="Hyperlink"/>
            <w:rFonts w:ascii="Arial" w:hAnsi="Arial" w:cs="Arial"/>
            <w:sz w:val="22"/>
            <w:szCs w:val="22"/>
          </w:rPr>
          <w:t>https://www.gov.uk/government/publications/guidance-for-parents-and-carers-of-children-attending-out-of-school-settings-during-the-coronavirus-covid-19-outbreak/guidance-for-parents-and-carers-of-children-attending-out-of-school-settings-during-the-coronavirus-covid-19-outbreak</w:t>
        </w:r>
      </w:hyperlink>
    </w:p>
    <w:p w:rsidR="00D218F9" w:rsidRPr="002C02E1" w:rsidRDefault="00D218F9" w:rsidP="00D218F9">
      <w:pPr>
        <w:ind w:left="720"/>
        <w:rPr>
          <w:rFonts w:ascii="Arial" w:hAnsi="Arial" w:cs="Arial"/>
          <w:color w:val="1F497D"/>
          <w:sz w:val="22"/>
          <w:szCs w:val="22"/>
        </w:rPr>
      </w:pPr>
    </w:p>
    <w:p w:rsidR="00D218F9" w:rsidRPr="00086782" w:rsidRDefault="00D218F9" w:rsidP="0098089A">
      <w:pPr>
        <w:shd w:val="clear" w:color="auto" w:fill="A6A6A6" w:themeFill="background1" w:themeFillShade="A6"/>
        <w:rPr>
          <w:rFonts w:ascii="Arial" w:hAnsi="Arial" w:cs="Arial"/>
          <w:b/>
          <w:bCs/>
          <w:szCs w:val="24"/>
        </w:rPr>
      </w:pPr>
      <w:r w:rsidRPr="00086782">
        <w:rPr>
          <w:rFonts w:ascii="Arial" w:hAnsi="Arial" w:cs="Arial"/>
          <w:b/>
          <w:bCs/>
          <w:szCs w:val="24"/>
        </w:rPr>
        <w:t xml:space="preserve">For parents and carers using early years provision and school in </w:t>
      </w:r>
      <w:r w:rsidR="00086782">
        <w:rPr>
          <w:rFonts w:ascii="Arial" w:hAnsi="Arial" w:cs="Arial"/>
          <w:b/>
          <w:bCs/>
          <w:szCs w:val="24"/>
        </w:rPr>
        <w:t>autumn term</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This guidance is for parents and carers of children at:</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 xml:space="preserve">•registered nurseries and childminders1 </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 xml:space="preserve">•primary and secondary schools2 </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 xml:space="preserve">•further education colleges3 </w:t>
      </w:r>
    </w:p>
    <w:p w:rsidR="00086782" w:rsidRPr="00086782" w:rsidRDefault="00086782" w:rsidP="00086782">
      <w:pPr>
        <w:shd w:val="clear" w:color="auto" w:fill="FFFFFF" w:themeFill="background1"/>
        <w:rPr>
          <w:rFonts w:ascii="Arial" w:hAnsi="Arial" w:cs="Arial"/>
          <w:sz w:val="22"/>
          <w:szCs w:val="22"/>
        </w:rPr>
      </w:pP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We have updated this guidance to include:</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•new information on school admissions</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•updated information on travelling to and from nursery, childminders, school and college</w:t>
      </w:r>
    </w:p>
    <w:p w:rsidR="00086782" w:rsidRPr="00086782" w:rsidRDefault="00086782" w:rsidP="00086782">
      <w:pPr>
        <w:shd w:val="clear" w:color="auto" w:fill="FFFFFF" w:themeFill="background1"/>
        <w:rPr>
          <w:rFonts w:ascii="Arial" w:hAnsi="Arial" w:cs="Arial"/>
          <w:sz w:val="22"/>
          <w:szCs w:val="22"/>
        </w:rPr>
      </w:pPr>
      <w:r w:rsidRPr="00086782">
        <w:rPr>
          <w:rFonts w:ascii="Arial" w:hAnsi="Arial" w:cs="Arial"/>
          <w:sz w:val="22"/>
          <w:szCs w:val="22"/>
        </w:rPr>
        <w:t>•updated information on education, health and care (EHC) plans, wellbeing and online safety</w:t>
      </w:r>
    </w:p>
    <w:p w:rsidR="00086782" w:rsidRDefault="00086782" w:rsidP="00086782">
      <w:pPr>
        <w:rPr>
          <w:rFonts w:ascii="Arial" w:hAnsi="Arial" w:cs="Arial"/>
          <w:sz w:val="22"/>
          <w:szCs w:val="22"/>
        </w:rPr>
      </w:pPr>
      <w:r w:rsidRPr="00086782">
        <w:rPr>
          <w:rFonts w:ascii="Arial" w:hAnsi="Arial" w:cs="Arial"/>
          <w:sz w:val="22"/>
          <w:szCs w:val="22"/>
        </w:rPr>
        <w:t>•updated information about assessment and exams</w:t>
      </w:r>
    </w:p>
    <w:p w:rsidR="00086782" w:rsidRDefault="00086782" w:rsidP="00086782">
      <w:pPr>
        <w:rPr>
          <w:rFonts w:ascii="Arial" w:hAnsi="Arial" w:cs="Arial"/>
          <w:sz w:val="22"/>
          <w:szCs w:val="22"/>
        </w:rPr>
      </w:pPr>
    </w:p>
    <w:p w:rsidR="00D218F9" w:rsidRPr="002C02E1" w:rsidRDefault="005600A1" w:rsidP="00086782">
      <w:pPr>
        <w:rPr>
          <w:rFonts w:ascii="Arial" w:hAnsi="Arial" w:cs="Arial"/>
          <w:sz w:val="22"/>
          <w:szCs w:val="22"/>
        </w:rPr>
      </w:pPr>
      <w:hyperlink r:id="rId16" w:history="1">
        <w:r w:rsidR="00D218F9" w:rsidRPr="002C02E1">
          <w:rPr>
            <w:rStyle w:val="Hyperlink"/>
            <w:rFonts w:ascii="Arial" w:hAnsi="Arial" w:cs="Arial"/>
            <w:sz w:val="22"/>
            <w:szCs w:val="22"/>
          </w:rPr>
          <w:t>https://www.gov.uk/government/publications/what-parents-and-carers-need-to-know-about-early-years-providers-schools-and-colleges-during-the-coronavirus-covid-19-outbreak/what-parents-and-carers-need-to-know-about-early-years-providers-schools-and-colleges-in-the-autumn-term</w:t>
        </w:r>
      </w:hyperlink>
    </w:p>
    <w:p w:rsidR="00D218F9" w:rsidRPr="002C02E1" w:rsidRDefault="00D218F9" w:rsidP="00D218F9">
      <w:pPr>
        <w:ind w:left="720"/>
        <w:rPr>
          <w:rFonts w:ascii="Arial" w:hAnsi="Arial" w:cs="Arial"/>
          <w:sz w:val="22"/>
          <w:szCs w:val="22"/>
        </w:rPr>
      </w:pPr>
    </w:p>
    <w:p w:rsidR="002C02E1" w:rsidRDefault="002C02E1" w:rsidP="002C02E1">
      <w:pPr>
        <w:pStyle w:val="NormalWeb"/>
        <w:spacing w:before="0" w:beforeAutospacing="0" w:after="0" w:afterAutospacing="0"/>
        <w:rPr>
          <w:rFonts w:ascii="Arial" w:hAnsi="Arial" w:cs="Arial"/>
          <w:b/>
          <w:color w:val="0B0C0C"/>
          <w:sz w:val="22"/>
          <w:szCs w:val="22"/>
        </w:rPr>
      </w:pPr>
      <w:r w:rsidRPr="00086782">
        <w:rPr>
          <w:rFonts w:ascii="Arial" w:hAnsi="Arial" w:cs="Arial"/>
          <w:b/>
          <w:color w:val="0B0C0C"/>
          <w:shd w:val="clear" w:color="auto" w:fill="A6A6A6" w:themeFill="background1" w:themeFillShade="A6"/>
        </w:rPr>
        <w:t>Protective measures for holiday or after-school clubs and other out-of-school settings for children during the coronavirus (COVID-19) outbreak</w:t>
      </w:r>
      <w:r w:rsidRPr="0098089A">
        <w:rPr>
          <w:rFonts w:ascii="Arial" w:hAnsi="Arial" w:cs="Arial"/>
          <w:color w:val="0B0C0C"/>
          <w:sz w:val="22"/>
          <w:szCs w:val="22"/>
          <w:shd w:val="clear" w:color="auto" w:fill="A6A6A6" w:themeFill="background1" w:themeFillShade="A6"/>
        </w:rPr>
        <w:br/>
      </w:r>
      <w:r w:rsidRPr="002C02E1">
        <w:rPr>
          <w:rFonts w:ascii="Arial" w:hAnsi="Arial" w:cs="Arial"/>
          <w:color w:val="0B0C0C"/>
          <w:sz w:val="22"/>
          <w:szCs w:val="22"/>
        </w:rPr>
        <w:t>Protective measures for providers of community activities, holiday or after-school clubs, tuition and other out-of-school settings offering provision to children during the coronavirus (COVID-19) outbreak.</w:t>
      </w:r>
    </w:p>
    <w:p w:rsidR="002C02E1" w:rsidRDefault="002C02E1" w:rsidP="002C02E1">
      <w:pPr>
        <w:pStyle w:val="NormalWeb"/>
        <w:spacing w:before="0" w:beforeAutospacing="0" w:after="0" w:afterAutospacing="0"/>
        <w:rPr>
          <w:rFonts w:ascii="Arial" w:hAnsi="Arial" w:cs="Arial"/>
          <w:b/>
          <w:color w:val="0B0C0C"/>
          <w:sz w:val="22"/>
          <w:szCs w:val="22"/>
        </w:rPr>
      </w:pPr>
    </w:p>
    <w:p w:rsidR="002C02E1" w:rsidRDefault="002C02E1" w:rsidP="002C02E1">
      <w:pPr>
        <w:pStyle w:val="NormalWeb"/>
        <w:spacing w:before="0" w:beforeAutospacing="0" w:after="0" w:afterAutospacing="0"/>
        <w:rPr>
          <w:rFonts w:ascii="Arial" w:hAnsi="Arial" w:cs="Arial"/>
          <w:color w:val="0B0C0C"/>
          <w:sz w:val="22"/>
          <w:szCs w:val="22"/>
        </w:rPr>
      </w:pPr>
      <w:r w:rsidRPr="002C02E1">
        <w:rPr>
          <w:rFonts w:ascii="Arial" w:hAnsi="Arial" w:cs="Arial"/>
          <w:color w:val="0B0C0C"/>
          <w:sz w:val="22"/>
          <w:szCs w:val="22"/>
        </w:rPr>
        <w:t>Change made</w:t>
      </w:r>
      <w:r w:rsidRPr="002C02E1">
        <w:rPr>
          <w:rFonts w:ascii="Arial" w:hAnsi="Arial" w:cs="Arial"/>
          <w:color w:val="0B0C0C"/>
          <w:sz w:val="22"/>
          <w:szCs w:val="22"/>
        </w:rPr>
        <w:br/>
        <w:t>Protective measures update for autumn term, making clear the position on group sizes and how providers can minimise the risk of children mixing outside their school bubbles, as well as additional content on music and performing arts, educational visits and shared resources.</w:t>
      </w:r>
    </w:p>
    <w:p w:rsidR="002C02E1" w:rsidRPr="002C02E1" w:rsidRDefault="002C02E1" w:rsidP="002C02E1">
      <w:pPr>
        <w:pStyle w:val="NormalWeb"/>
        <w:spacing w:before="0" w:beforeAutospacing="0" w:after="0" w:afterAutospacing="0"/>
        <w:rPr>
          <w:rFonts w:ascii="Arial" w:hAnsi="Arial" w:cs="Arial"/>
          <w:b/>
          <w:color w:val="0B0C0C"/>
          <w:sz w:val="22"/>
          <w:szCs w:val="22"/>
        </w:rPr>
      </w:pPr>
    </w:p>
    <w:p w:rsidR="002C02E1" w:rsidRDefault="005600A1" w:rsidP="002C02E1">
      <w:pPr>
        <w:rPr>
          <w:rStyle w:val="Hyperlink"/>
          <w:rFonts w:ascii="Arial" w:hAnsi="Arial" w:cs="Arial"/>
          <w:sz w:val="22"/>
          <w:szCs w:val="22"/>
        </w:rPr>
      </w:pPr>
      <w:hyperlink r:id="rId17" w:history="1">
        <w:r w:rsidR="002C02E1" w:rsidRPr="002C02E1">
          <w:rPr>
            <w:rStyle w:val="Hyperlink"/>
            <w:rFonts w:ascii="Arial" w:hAnsi="Arial" w:cs="Arial"/>
            <w:sz w:val="22"/>
            <w:szCs w:val="22"/>
          </w:rPr>
          <w:t>https://www.gov.uk/government/publications/protective-measures-for-holiday-or-after-school-clubs-and-other-out-of-school-settings-for-children-during-the-coronavirus-covid-19-outbreak/protective-measures-for-out-of-school-settings-during-the-coronavirus-covid-19-outbreak</w:t>
        </w:r>
      </w:hyperlink>
    </w:p>
    <w:p w:rsidR="002C02E1" w:rsidRDefault="002C02E1" w:rsidP="002C02E1">
      <w:pPr>
        <w:rPr>
          <w:rFonts w:ascii="Arial" w:hAnsi="Arial" w:cs="Arial"/>
          <w:sz w:val="22"/>
          <w:szCs w:val="22"/>
        </w:rPr>
      </w:pPr>
    </w:p>
    <w:p w:rsidR="00525FEF" w:rsidRPr="002C02E1" w:rsidRDefault="00525FEF" w:rsidP="002C02E1">
      <w:pPr>
        <w:rPr>
          <w:rFonts w:ascii="Arial" w:hAnsi="Arial" w:cs="Arial"/>
          <w:sz w:val="22"/>
          <w:szCs w:val="22"/>
        </w:rPr>
      </w:pPr>
    </w:p>
    <w:p w:rsidR="00D218F9" w:rsidRPr="002C02E1" w:rsidRDefault="00D218F9" w:rsidP="002C02E1">
      <w:pPr>
        <w:shd w:val="clear" w:color="auto" w:fill="A6A6A6" w:themeFill="background1" w:themeFillShade="A6"/>
        <w:rPr>
          <w:rFonts w:ascii="Arial" w:hAnsi="Arial" w:cs="Arial"/>
          <w:b/>
          <w:szCs w:val="24"/>
          <w:lang w:val="en"/>
        </w:rPr>
      </w:pPr>
      <w:r w:rsidRPr="002C02E1">
        <w:rPr>
          <w:rFonts w:ascii="Arial" w:hAnsi="Arial" w:cs="Arial"/>
          <w:b/>
          <w:szCs w:val="24"/>
          <w:lang w:val="en"/>
        </w:rPr>
        <w:t>Maintained nursery schools to benefit from £23m in funding</w:t>
      </w:r>
    </w:p>
    <w:p w:rsidR="00BE5ED0" w:rsidRPr="00BE5ED0" w:rsidRDefault="0098089A" w:rsidP="0098089A">
      <w:pPr>
        <w:shd w:val="clear" w:color="auto" w:fill="FFFFFF" w:themeFill="background1"/>
        <w:rPr>
          <w:rFonts w:ascii="Arial" w:hAnsi="Arial" w:cs="Arial"/>
          <w:sz w:val="22"/>
          <w:szCs w:val="22"/>
        </w:rPr>
      </w:pPr>
      <w:r>
        <w:rPr>
          <w:rFonts w:ascii="Arial" w:hAnsi="Arial" w:cs="Arial"/>
          <w:sz w:val="22"/>
          <w:szCs w:val="22"/>
        </w:rPr>
        <w:t>The Department has</w:t>
      </w:r>
      <w:r w:rsidR="00BE5ED0" w:rsidRPr="00BE5ED0">
        <w:rPr>
          <w:rFonts w:ascii="Arial" w:hAnsi="Arial" w:cs="Arial"/>
          <w:sz w:val="22"/>
          <w:szCs w:val="22"/>
        </w:rPr>
        <w:t xml:space="preserve"> confirmed that supplementary funding worth up to £23 million for Maintained Nursery Schools will be continued through the summer term of 2021.</w:t>
      </w:r>
    </w:p>
    <w:p w:rsidR="00BE5ED0" w:rsidRPr="00BE5ED0" w:rsidRDefault="00BE5ED0" w:rsidP="0098089A">
      <w:pPr>
        <w:shd w:val="clear" w:color="auto" w:fill="FFFFFF" w:themeFill="background1"/>
        <w:rPr>
          <w:rFonts w:ascii="Arial" w:hAnsi="Arial" w:cs="Arial"/>
          <w:sz w:val="22"/>
          <w:szCs w:val="22"/>
        </w:rPr>
      </w:pPr>
    </w:p>
    <w:p w:rsidR="002C02E1" w:rsidRDefault="00BE5ED0" w:rsidP="00BE5ED0">
      <w:pPr>
        <w:rPr>
          <w:rFonts w:ascii="Arial" w:hAnsi="Arial" w:cs="Arial"/>
          <w:sz w:val="22"/>
          <w:szCs w:val="22"/>
        </w:rPr>
      </w:pPr>
      <w:r w:rsidRPr="00BE5ED0">
        <w:rPr>
          <w:rFonts w:ascii="Arial" w:hAnsi="Arial" w:cs="Arial"/>
          <w:sz w:val="22"/>
          <w:szCs w:val="22"/>
        </w:rPr>
        <w:t>Longer-term arrangements will be set out in the Government’s Comprehensive Spending Review.</w:t>
      </w:r>
      <w:hyperlink r:id="rId18" w:history="1">
        <w:r w:rsidR="00D218F9" w:rsidRPr="002C02E1">
          <w:rPr>
            <w:rStyle w:val="Hyperlink"/>
            <w:rFonts w:ascii="Arial" w:hAnsi="Arial" w:cs="Arial"/>
            <w:sz w:val="22"/>
            <w:szCs w:val="22"/>
          </w:rPr>
          <w:t>https://www.nurseryworld.co.uk/news/article/maintained-nursery-schools-to-benefit-from-23m-in-funding</w:t>
        </w:r>
      </w:hyperlink>
      <w:r w:rsidR="00D218F9" w:rsidRPr="002C02E1">
        <w:rPr>
          <w:rFonts w:ascii="Arial" w:hAnsi="Arial" w:cs="Arial"/>
          <w:sz w:val="22"/>
          <w:szCs w:val="22"/>
        </w:rPr>
        <w:t xml:space="preserve"> </w:t>
      </w:r>
    </w:p>
    <w:p w:rsidR="002C02E1" w:rsidRDefault="002C02E1" w:rsidP="002C02E1">
      <w:pPr>
        <w:pStyle w:val="Heading1"/>
        <w:jc w:val="left"/>
        <w:rPr>
          <w:rFonts w:ascii="Arial" w:hAnsi="Arial" w:cs="Arial"/>
          <w:sz w:val="22"/>
          <w:szCs w:val="22"/>
          <w:lang w:val="en"/>
        </w:rPr>
      </w:pPr>
    </w:p>
    <w:p w:rsidR="002C02E1" w:rsidRPr="002C02E1" w:rsidRDefault="002C02E1" w:rsidP="002C02E1">
      <w:pPr>
        <w:pStyle w:val="Heading1"/>
        <w:shd w:val="clear" w:color="auto" w:fill="A6A6A6" w:themeFill="background1" w:themeFillShade="A6"/>
        <w:jc w:val="left"/>
        <w:rPr>
          <w:rFonts w:ascii="Arial" w:hAnsi="Arial" w:cs="Arial"/>
          <w:szCs w:val="24"/>
          <w:lang w:val="en"/>
        </w:rPr>
      </w:pPr>
      <w:r w:rsidRPr="002C02E1">
        <w:rPr>
          <w:rFonts w:ascii="Arial" w:hAnsi="Arial" w:cs="Arial"/>
          <w:szCs w:val="24"/>
          <w:lang w:val="en"/>
        </w:rPr>
        <w:t xml:space="preserve">Ofsted: coronavirus (COVID-19) rolling update </w:t>
      </w:r>
    </w:p>
    <w:p w:rsidR="002C02E1" w:rsidRDefault="002C02E1" w:rsidP="002C02E1">
      <w:pPr>
        <w:pStyle w:val="gem-c-lead-paragraph"/>
        <w:spacing w:before="0" w:beforeAutospacing="0" w:after="0" w:afterAutospacing="0"/>
        <w:rPr>
          <w:rFonts w:ascii="Arial" w:hAnsi="Arial" w:cs="Arial"/>
          <w:sz w:val="22"/>
          <w:szCs w:val="22"/>
          <w:lang w:val="en"/>
        </w:rPr>
      </w:pPr>
      <w:r w:rsidRPr="002C02E1">
        <w:rPr>
          <w:rFonts w:ascii="Arial" w:hAnsi="Arial" w:cs="Arial"/>
          <w:sz w:val="22"/>
          <w:szCs w:val="22"/>
          <w:lang w:val="en"/>
        </w:rPr>
        <w:t>Ofsted guidance and information relating to coronavirus (COVID-19) for schools, early years, children's social care and further education and skills providers.</w:t>
      </w:r>
    </w:p>
    <w:p w:rsidR="002C02E1" w:rsidRPr="002C02E1" w:rsidRDefault="002C02E1" w:rsidP="002C02E1">
      <w:pPr>
        <w:pStyle w:val="gem-c-lead-paragraph"/>
        <w:spacing w:before="0" w:beforeAutospacing="0" w:after="0" w:afterAutospacing="0"/>
        <w:rPr>
          <w:rFonts w:ascii="Arial" w:hAnsi="Arial" w:cs="Arial"/>
          <w:sz w:val="22"/>
          <w:szCs w:val="22"/>
          <w:lang w:val="en"/>
        </w:rPr>
      </w:pPr>
    </w:p>
    <w:p w:rsidR="002C02E1" w:rsidRPr="002C02E1" w:rsidRDefault="002C02E1" w:rsidP="002C02E1">
      <w:pPr>
        <w:rPr>
          <w:rFonts w:ascii="Arial" w:hAnsi="Arial" w:cs="Arial"/>
          <w:sz w:val="22"/>
          <w:szCs w:val="22"/>
          <w:lang w:val="en" w:eastAsia="en-GB"/>
        </w:rPr>
      </w:pPr>
      <w:r w:rsidRPr="002C02E1">
        <w:rPr>
          <w:rFonts w:ascii="Arial" w:hAnsi="Arial" w:cs="Arial"/>
          <w:sz w:val="22"/>
          <w:szCs w:val="22"/>
          <w:lang w:val="en" w:eastAsia="en-GB"/>
        </w:rPr>
        <w:t>24 August 2020</w:t>
      </w:r>
    </w:p>
    <w:p w:rsidR="002C02E1" w:rsidRDefault="002C02E1" w:rsidP="002C02E1">
      <w:pPr>
        <w:rPr>
          <w:rFonts w:ascii="Arial" w:hAnsi="Arial" w:cs="Arial"/>
          <w:sz w:val="22"/>
          <w:szCs w:val="22"/>
          <w:lang w:val="en" w:eastAsia="en-GB"/>
        </w:rPr>
      </w:pPr>
      <w:r w:rsidRPr="002C02E1">
        <w:rPr>
          <w:rFonts w:ascii="Arial" w:hAnsi="Arial" w:cs="Arial"/>
          <w:sz w:val="22"/>
          <w:szCs w:val="22"/>
          <w:lang w:val="en" w:eastAsia="en-GB"/>
        </w:rPr>
        <w:t>Updated the information for early years and childcare providers on letting us know if you are open or closed at this time.</w:t>
      </w:r>
    </w:p>
    <w:p w:rsidR="002C02E1" w:rsidRDefault="005600A1" w:rsidP="002C02E1">
      <w:pPr>
        <w:rPr>
          <w:rFonts w:ascii="Arial" w:hAnsi="Arial" w:cs="Arial"/>
          <w:sz w:val="22"/>
          <w:szCs w:val="22"/>
          <w:lang w:val="en" w:eastAsia="en-GB"/>
        </w:rPr>
      </w:pPr>
      <w:hyperlink r:id="rId19" w:anchor="history" w:history="1">
        <w:r w:rsidR="002C02E1" w:rsidRPr="00F875A5">
          <w:rPr>
            <w:rStyle w:val="Hyperlink"/>
            <w:rFonts w:ascii="Arial" w:hAnsi="Arial" w:cs="Arial"/>
            <w:sz w:val="22"/>
            <w:szCs w:val="22"/>
            <w:lang w:val="en" w:eastAsia="en-GB"/>
          </w:rPr>
          <w:t>https://www.gov.uk/guidance/ofsted-coronavirus-covid-19-rolling-update?utm_source=39222e01-ecdc-4e7f-ba40-0a8e341a2b3a&amp;utm_medium=email&amp;utm_campaign=govuk-notifications&amp;utm_content=daily#history</w:t>
        </w:r>
      </w:hyperlink>
      <w:r w:rsidR="002C02E1">
        <w:rPr>
          <w:rFonts w:ascii="Arial" w:hAnsi="Arial" w:cs="Arial"/>
          <w:sz w:val="22"/>
          <w:szCs w:val="22"/>
          <w:lang w:val="en" w:eastAsia="en-GB"/>
        </w:rPr>
        <w:t xml:space="preserve"> </w:t>
      </w:r>
    </w:p>
    <w:p w:rsidR="0098089A" w:rsidRDefault="0098089A" w:rsidP="002C02E1">
      <w:pPr>
        <w:rPr>
          <w:rFonts w:ascii="Arial" w:hAnsi="Arial" w:cs="Arial"/>
          <w:sz w:val="22"/>
          <w:szCs w:val="22"/>
          <w:lang w:val="en" w:eastAsia="en-GB"/>
        </w:rPr>
      </w:pPr>
    </w:p>
    <w:p w:rsidR="0098089A" w:rsidRPr="0098089A" w:rsidRDefault="0098089A" w:rsidP="0098089A">
      <w:pPr>
        <w:shd w:val="clear" w:color="auto" w:fill="A6A6A6" w:themeFill="background1" w:themeFillShade="A6"/>
        <w:rPr>
          <w:rFonts w:ascii="Arial" w:hAnsi="Arial" w:cs="Arial"/>
          <w:szCs w:val="24"/>
        </w:rPr>
      </w:pPr>
      <w:r w:rsidRPr="0098089A">
        <w:rPr>
          <w:rFonts w:ascii="Arial" w:hAnsi="Arial" w:cs="Arial"/>
          <w:b/>
          <w:bCs/>
          <w:szCs w:val="24"/>
        </w:rPr>
        <w:t>Funding to help schools boost early language skills</w:t>
      </w:r>
    </w:p>
    <w:p w:rsidR="0098089A" w:rsidRPr="0098089A" w:rsidRDefault="0098089A" w:rsidP="0098089A">
      <w:pPr>
        <w:rPr>
          <w:rFonts w:ascii="Arial" w:hAnsi="Arial" w:cs="Arial"/>
          <w:sz w:val="22"/>
          <w:szCs w:val="22"/>
          <w:lang w:val="en"/>
        </w:rPr>
      </w:pPr>
      <w:r w:rsidRPr="0098089A">
        <w:rPr>
          <w:rFonts w:ascii="Arial" w:hAnsi="Arial" w:cs="Arial"/>
          <w:sz w:val="22"/>
          <w:szCs w:val="22"/>
          <w:lang w:val="en"/>
        </w:rPr>
        <w:t xml:space="preserve">The Children’s Minister, Vicky Ford, has announced up to £9 million is available for the reception year early language programme, </w:t>
      </w:r>
      <w:r w:rsidRPr="0098089A">
        <w:rPr>
          <w:rFonts w:ascii="Arial" w:hAnsi="Arial" w:cs="Arial"/>
          <w:b/>
          <w:bCs/>
          <w:sz w:val="22"/>
          <w:szCs w:val="22"/>
          <w:lang w:val="en"/>
        </w:rPr>
        <w:t>Nuffield Early Language Intervention (NELI)</w:t>
      </w:r>
      <w:r w:rsidRPr="0098089A">
        <w:rPr>
          <w:rFonts w:ascii="Arial" w:hAnsi="Arial" w:cs="Arial"/>
          <w:sz w:val="22"/>
          <w:szCs w:val="22"/>
          <w:lang w:val="en"/>
        </w:rPr>
        <w:t xml:space="preserve"> as part of the </w:t>
      </w:r>
      <w:hyperlink r:id="rId20" w:anchor="national-tutoring-programme" w:history="1">
        <w:r w:rsidRPr="0098089A">
          <w:rPr>
            <w:rStyle w:val="Hyperlink"/>
            <w:rFonts w:ascii="Arial" w:hAnsi="Arial" w:cs="Arial"/>
            <w:sz w:val="22"/>
            <w:szCs w:val="22"/>
            <w:lang w:val="en"/>
          </w:rPr>
          <w:t>National Tutoring Programme</w:t>
        </w:r>
      </w:hyperlink>
      <w:r w:rsidRPr="0098089A">
        <w:rPr>
          <w:rFonts w:ascii="Arial" w:hAnsi="Arial" w:cs="Arial"/>
          <w:sz w:val="22"/>
          <w:szCs w:val="22"/>
          <w:lang w:val="en"/>
        </w:rPr>
        <w:t xml:space="preserve"> in academic year 2020 to 2021. This is to enable schools to support </w:t>
      </w:r>
      <w:r w:rsidRPr="0098089A">
        <w:rPr>
          <w:rFonts w:ascii="Arial" w:hAnsi="Arial" w:cs="Arial"/>
          <w:sz w:val="22"/>
          <w:szCs w:val="22"/>
        </w:rPr>
        <w:t>five-year-olds whose spoken language skills may have suffered as a result of the pandemic.</w:t>
      </w:r>
    </w:p>
    <w:p w:rsidR="0098089A" w:rsidRPr="0098089A" w:rsidRDefault="0098089A" w:rsidP="0098089A">
      <w:pPr>
        <w:rPr>
          <w:rFonts w:ascii="Arial" w:hAnsi="Arial" w:cs="Arial"/>
          <w:sz w:val="22"/>
          <w:szCs w:val="22"/>
          <w:lang w:val="en"/>
        </w:rPr>
      </w:pPr>
    </w:p>
    <w:p w:rsidR="0098089A" w:rsidRPr="0098089A" w:rsidRDefault="0098089A" w:rsidP="0098089A">
      <w:pPr>
        <w:rPr>
          <w:rFonts w:ascii="Arial" w:hAnsi="Arial" w:cs="Arial"/>
          <w:sz w:val="22"/>
          <w:szCs w:val="22"/>
          <w:lang w:val="en"/>
        </w:rPr>
      </w:pPr>
      <w:r w:rsidRPr="0098089A">
        <w:rPr>
          <w:rFonts w:ascii="Arial" w:hAnsi="Arial" w:cs="Arial"/>
          <w:b/>
          <w:bCs/>
          <w:sz w:val="22"/>
          <w:szCs w:val="22"/>
          <w:lang w:val="en"/>
        </w:rPr>
        <w:t xml:space="preserve">NELI </w:t>
      </w:r>
      <w:r w:rsidRPr="0098089A">
        <w:rPr>
          <w:rFonts w:ascii="Arial" w:hAnsi="Arial" w:cs="Arial"/>
          <w:sz w:val="22"/>
          <w:szCs w:val="22"/>
          <w:lang w:val="en"/>
        </w:rPr>
        <w:t xml:space="preserve">is a high-quality, evidence-based, 20-week intervention designed to improve the language skills of nursery and reception age pupils.  A recent trial of the programme found that children made on average three months of additional progress compared to children in the comparison group. </w:t>
      </w:r>
    </w:p>
    <w:p w:rsidR="0098089A" w:rsidRPr="0098089A" w:rsidRDefault="0098089A" w:rsidP="0098089A">
      <w:pPr>
        <w:rPr>
          <w:rFonts w:ascii="Arial" w:hAnsi="Arial" w:cs="Arial"/>
          <w:sz w:val="22"/>
          <w:szCs w:val="22"/>
          <w:lang w:val="en"/>
        </w:rPr>
      </w:pPr>
    </w:p>
    <w:p w:rsidR="0098089A" w:rsidRPr="0098089A" w:rsidRDefault="0098089A" w:rsidP="0098089A">
      <w:pPr>
        <w:rPr>
          <w:rFonts w:ascii="Arial" w:hAnsi="Arial" w:cs="Arial"/>
          <w:sz w:val="22"/>
          <w:szCs w:val="22"/>
          <w:lang w:val="en"/>
        </w:rPr>
      </w:pPr>
      <w:r w:rsidRPr="0098089A">
        <w:rPr>
          <w:rFonts w:ascii="Arial" w:hAnsi="Arial" w:cs="Arial"/>
          <w:sz w:val="22"/>
          <w:szCs w:val="22"/>
          <w:lang w:val="en"/>
        </w:rPr>
        <w:t>The oral language intervention programme focuses on developing vocabulary knowledge, narrative and active listening through the delivery of one-to-one and small group sessions by a trained staff member. The resources and training for a TA and teacher are included as part of the programme.</w:t>
      </w:r>
    </w:p>
    <w:p w:rsidR="0098089A" w:rsidRPr="0098089A" w:rsidRDefault="0098089A" w:rsidP="0098089A">
      <w:pPr>
        <w:rPr>
          <w:rFonts w:ascii="Arial" w:hAnsi="Arial" w:cs="Arial"/>
          <w:sz w:val="22"/>
          <w:szCs w:val="22"/>
          <w:lang w:val="en"/>
        </w:rPr>
      </w:pPr>
    </w:p>
    <w:p w:rsidR="0098089A" w:rsidRPr="0098089A" w:rsidRDefault="0098089A" w:rsidP="0098089A">
      <w:pPr>
        <w:rPr>
          <w:rFonts w:ascii="Arial" w:hAnsi="Arial" w:cs="Arial"/>
          <w:sz w:val="22"/>
          <w:szCs w:val="22"/>
          <w:lang w:val="en"/>
        </w:rPr>
      </w:pPr>
      <w:r w:rsidRPr="0098089A">
        <w:rPr>
          <w:rFonts w:ascii="Arial" w:hAnsi="Arial" w:cs="Arial"/>
          <w:sz w:val="22"/>
          <w:szCs w:val="22"/>
          <w:lang w:val="en"/>
        </w:rPr>
        <w:t xml:space="preserve">All state funded schools with a reception class can apply but places are limited. If places are over-subscribed, schools will be prioritised based on their percentage of free school meals (FSM) eligibility. Schools can register their interest using this </w:t>
      </w:r>
      <w:hyperlink r:id="rId21" w:history="1">
        <w:r w:rsidRPr="0098089A">
          <w:rPr>
            <w:rStyle w:val="Hyperlink"/>
            <w:rFonts w:ascii="Arial" w:hAnsi="Arial" w:cs="Arial"/>
            <w:sz w:val="22"/>
            <w:szCs w:val="22"/>
            <w:lang w:val="en"/>
          </w:rPr>
          <w:t>application form</w:t>
        </w:r>
      </w:hyperlink>
      <w:r w:rsidRPr="0098089A">
        <w:rPr>
          <w:rFonts w:ascii="Arial" w:hAnsi="Arial" w:cs="Arial"/>
          <w:sz w:val="22"/>
          <w:szCs w:val="22"/>
          <w:lang w:val="en"/>
        </w:rPr>
        <w:t>.</w:t>
      </w:r>
    </w:p>
    <w:p w:rsidR="0098089A" w:rsidRPr="0098089A" w:rsidRDefault="0098089A" w:rsidP="0098089A">
      <w:pPr>
        <w:rPr>
          <w:rFonts w:ascii="Arial" w:hAnsi="Arial" w:cs="Arial"/>
          <w:sz w:val="22"/>
          <w:szCs w:val="22"/>
          <w:lang w:val="en"/>
        </w:rPr>
      </w:pPr>
    </w:p>
    <w:p w:rsidR="0098089A" w:rsidRPr="0098089A" w:rsidRDefault="0098089A" w:rsidP="0098089A">
      <w:pPr>
        <w:rPr>
          <w:rFonts w:ascii="Arial" w:hAnsi="Arial" w:cs="Arial"/>
          <w:sz w:val="22"/>
          <w:szCs w:val="22"/>
          <w:lang w:val="en"/>
        </w:rPr>
      </w:pPr>
      <w:r w:rsidRPr="0098089A">
        <w:rPr>
          <w:rFonts w:ascii="Arial" w:hAnsi="Arial" w:cs="Arial"/>
          <w:sz w:val="22"/>
          <w:szCs w:val="22"/>
          <w:lang w:val="en"/>
        </w:rPr>
        <w:lastRenderedPageBreak/>
        <w:t xml:space="preserve">Please note to register you interest you must </w:t>
      </w:r>
      <w:r w:rsidRPr="0098089A">
        <w:rPr>
          <w:rFonts w:ascii="Arial" w:hAnsi="Arial" w:cs="Arial"/>
          <w:b/>
          <w:bCs/>
          <w:sz w:val="22"/>
          <w:szCs w:val="22"/>
          <w:lang w:val="en"/>
        </w:rPr>
        <w:t>complete your application by 30</w:t>
      </w:r>
      <w:r w:rsidRPr="0098089A">
        <w:rPr>
          <w:rFonts w:ascii="Arial" w:hAnsi="Arial" w:cs="Arial"/>
          <w:b/>
          <w:bCs/>
          <w:sz w:val="22"/>
          <w:szCs w:val="22"/>
          <w:vertAlign w:val="superscript"/>
          <w:lang w:val="en"/>
        </w:rPr>
        <w:t>th</w:t>
      </w:r>
      <w:r w:rsidRPr="0098089A">
        <w:rPr>
          <w:rFonts w:ascii="Arial" w:hAnsi="Arial" w:cs="Arial"/>
          <w:b/>
          <w:bCs/>
          <w:sz w:val="22"/>
          <w:szCs w:val="22"/>
          <w:lang w:val="en"/>
        </w:rPr>
        <w:t xml:space="preserve"> October 2020</w:t>
      </w:r>
      <w:r w:rsidRPr="0098089A">
        <w:rPr>
          <w:rFonts w:ascii="Arial" w:hAnsi="Arial" w:cs="Arial"/>
          <w:sz w:val="22"/>
          <w:szCs w:val="22"/>
          <w:lang w:val="en"/>
        </w:rPr>
        <w:t>. Participating schools will receive resources and will be able to access online training from the start of the spring term 2021.</w:t>
      </w:r>
    </w:p>
    <w:p w:rsidR="0098089A" w:rsidRDefault="0098089A" w:rsidP="0098089A">
      <w:pPr>
        <w:rPr>
          <w:rFonts w:ascii="Arial" w:hAnsi="Arial" w:cs="Arial"/>
          <w:sz w:val="22"/>
          <w:szCs w:val="22"/>
          <w:lang w:val="en"/>
        </w:rPr>
      </w:pPr>
    </w:p>
    <w:p w:rsidR="0098089A" w:rsidRPr="0098089A" w:rsidRDefault="005600A1" w:rsidP="0098089A">
      <w:pPr>
        <w:rPr>
          <w:rFonts w:ascii="Arial" w:hAnsi="Arial" w:cs="Arial"/>
          <w:sz w:val="22"/>
          <w:szCs w:val="22"/>
          <w:lang w:val="en"/>
        </w:rPr>
      </w:pPr>
      <w:hyperlink r:id="rId22" w:history="1">
        <w:r w:rsidR="0098089A" w:rsidRPr="00F875A5">
          <w:rPr>
            <w:rStyle w:val="Hyperlink"/>
            <w:rFonts w:ascii="Arial" w:hAnsi="Arial" w:cs="Arial"/>
            <w:sz w:val="22"/>
            <w:szCs w:val="22"/>
            <w:lang w:val="en"/>
          </w:rPr>
          <w:t>https://www.gov.uk/government/news/early-years-support-package-to-help-close-covid-language-gap?utm_source=Foundation+Years&amp;utm_campaign=5d3d969923-EMAIL_CAMPAIGN_2019_03_21_05_01_COPY_01&amp;utm_medium=email&amp;utm_term=0_8f9a6de061-5d3d969923-321594009&amp;mc_cid=5d3d969923&amp;mc_eid=548d5cf8cf</w:t>
        </w:r>
      </w:hyperlink>
      <w:r w:rsidR="0098089A">
        <w:rPr>
          <w:rFonts w:ascii="Arial" w:hAnsi="Arial" w:cs="Arial"/>
          <w:sz w:val="22"/>
          <w:szCs w:val="22"/>
          <w:lang w:val="en"/>
        </w:rPr>
        <w:t xml:space="preserve"> </w:t>
      </w:r>
    </w:p>
    <w:p w:rsidR="0098089A" w:rsidRDefault="0098089A" w:rsidP="0098089A">
      <w:pPr>
        <w:rPr>
          <w:rFonts w:ascii="Arial" w:hAnsi="Arial" w:cs="Arial"/>
          <w:b/>
          <w:bCs/>
          <w:sz w:val="22"/>
          <w:szCs w:val="22"/>
          <w:lang w:val="en" w:eastAsia="en-GB"/>
        </w:rPr>
      </w:pPr>
    </w:p>
    <w:p w:rsidR="0098089A" w:rsidRPr="0098089A" w:rsidRDefault="0098089A" w:rsidP="0098089A">
      <w:pPr>
        <w:rPr>
          <w:rFonts w:ascii="Arial" w:hAnsi="Arial" w:cs="Arial"/>
          <w:b/>
          <w:bCs/>
          <w:sz w:val="22"/>
          <w:szCs w:val="22"/>
          <w:lang w:val="en" w:eastAsia="en-GB"/>
        </w:rPr>
      </w:pPr>
      <w:r w:rsidRPr="0098089A">
        <w:rPr>
          <w:rFonts w:ascii="Arial" w:hAnsi="Arial" w:cs="Arial"/>
          <w:b/>
          <w:bCs/>
          <w:sz w:val="22"/>
          <w:szCs w:val="22"/>
          <w:lang w:val="en" w:eastAsia="en-GB"/>
        </w:rPr>
        <w:t>Further information</w:t>
      </w:r>
    </w:p>
    <w:p w:rsidR="0098089A" w:rsidRDefault="0098089A" w:rsidP="0098089A">
      <w:pPr>
        <w:rPr>
          <w:rFonts w:ascii="Arial" w:hAnsi="Arial" w:cs="Arial"/>
          <w:sz w:val="22"/>
          <w:szCs w:val="22"/>
          <w:lang w:val="en" w:eastAsia="en-GB"/>
        </w:rPr>
      </w:pPr>
      <w:r w:rsidRPr="0098089A">
        <w:rPr>
          <w:rFonts w:ascii="Arial" w:hAnsi="Arial" w:cs="Arial"/>
          <w:sz w:val="22"/>
          <w:szCs w:val="22"/>
          <w:lang w:val="en" w:eastAsia="en-GB"/>
        </w:rPr>
        <w:t xml:space="preserve">Read more about the </w:t>
      </w:r>
      <w:hyperlink r:id="rId23" w:history="1">
        <w:r w:rsidRPr="0098089A">
          <w:rPr>
            <w:rStyle w:val="Hyperlink"/>
            <w:rFonts w:ascii="Arial" w:hAnsi="Arial" w:cs="Arial"/>
            <w:sz w:val="22"/>
            <w:szCs w:val="22"/>
            <w:lang w:val="en" w:eastAsia="en-GB"/>
          </w:rPr>
          <w:t>NELI programme on the EEF’s website</w:t>
        </w:r>
      </w:hyperlink>
      <w:r w:rsidRPr="0098089A">
        <w:rPr>
          <w:rFonts w:ascii="Arial" w:hAnsi="Arial" w:cs="Arial"/>
          <w:sz w:val="22"/>
          <w:szCs w:val="22"/>
          <w:lang w:val="en" w:eastAsia="en-GB"/>
        </w:rPr>
        <w:t xml:space="preserve">. </w:t>
      </w:r>
    </w:p>
    <w:p w:rsidR="0098089A" w:rsidRPr="0098089A" w:rsidRDefault="0098089A" w:rsidP="0098089A">
      <w:pPr>
        <w:rPr>
          <w:rFonts w:ascii="Arial" w:hAnsi="Arial" w:cs="Arial"/>
          <w:sz w:val="22"/>
          <w:szCs w:val="22"/>
          <w:lang w:val="en" w:eastAsia="en-GB"/>
        </w:rPr>
      </w:pPr>
      <w:r w:rsidRPr="0098089A">
        <w:rPr>
          <w:rFonts w:ascii="Arial" w:hAnsi="Arial" w:cs="Arial"/>
          <w:sz w:val="22"/>
          <w:szCs w:val="22"/>
          <w:lang w:val="en" w:eastAsia="en-GB"/>
        </w:rPr>
        <w:t xml:space="preserve">For further information, email </w:t>
      </w:r>
      <w:hyperlink r:id="rId24" w:history="1">
        <w:r w:rsidRPr="0098089A">
          <w:rPr>
            <w:rStyle w:val="Hyperlink"/>
            <w:rFonts w:ascii="Arial" w:hAnsi="Arial" w:cs="Arial"/>
            <w:sz w:val="22"/>
            <w:szCs w:val="22"/>
            <w:lang w:val="en" w:eastAsia="en-GB"/>
          </w:rPr>
          <w:t>contact.neli@education.gov.uk</w:t>
        </w:r>
      </w:hyperlink>
      <w:r w:rsidRPr="0098089A">
        <w:rPr>
          <w:rFonts w:ascii="Arial" w:hAnsi="Arial" w:cs="Arial"/>
          <w:sz w:val="22"/>
          <w:szCs w:val="22"/>
          <w:lang w:val="en" w:eastAsia="en-GB"/>
        </w:rPr>
        <w:t>.</w:t>
      </w:r>
    </w:p>
    <w:p w:rsidR="0098089A" w:rsidRDefault="0098089A" w:rsidP="002C02E1">
      <w:pPr>
        <w:rPr>
          <w:rFonts w:ascii="Arial" w:hAnsi="Arial" w:cs="Arial"/>
          <w:sz w:val="22"/>
          <w:szCs w:val="22"/>
          <w:lang w:val="en" w:eastAsia="en-GB"/>
        </w:rPr>
      </w:pPr>
    </w:p>
    <w:p w:rsidR="0098089A" w:rsidRDefault="0098089A" w:rsidP="0098089A">
      <w:pPr>
        <w:shd w:val="clear" w:color="auto" w:fill="A6A6A6" w:themeFill="background1" w:themeFillShade="A6"/>
        <w:rPr>
          <w:rFonts w:ascii="Arial" w:hAnsi="Arial" w:cs="Arial"/>
          <w:b/>
          <w:bCs/>
          <w:szCs w:val="24"/>
        </w:rPr>
      </w:pPr>
      <w:r>
        <w:rPr>
          <w:rFonts w:ascii="Arial" w:hAnsi="Arial" w:cs="Arial"/>
          <w:b/>
          <w:bCs/>
          <w:szCs w:val="24"/>
        </w:rPr>
        <w:t xml:space="preserve">EYFS Early Adopter schools </w:t>
      </w:r>
    </w:p>
    <w:p w:rsidR="0098089A" w:rsidRPr="0098089A" w:rsidRDefault="0098089A" w:rsidP="0098089A">
      <w:pPr>
        <w:rPr>
          <w:rFonts w:ascii="Arial" w:hAnsi="Arial" w:cs="Arial"/>
          <w:sz w:val="22"/>
          <w:szCs w:val="22"/>
        </w:rPr>
      </w:pPr>
      <w:r w:rsidRPr="0098089A">
        <w:rPr>
          <w:rFonts w:ascii="Arial" w:hAnsi="Arial" w:cs="Arial"/>
          <w:sz w:val="22"/>
          <w:szCs w:val="22"/>
        </w:rPr>
        <w:t xml:space="preserve">We are pleased to share with you that six schools in Slough have signed up to participate in the voluntary Early Years Foundation Stage (EYFS) early adopter year for the academic year 2020/21. </w:t>
      </w:r>
    </w:p>
    <w:p w:rsidR="0098089A" w:rsidRPr="0098089A" w:rsidRDefault="0098089A" w:rsidP="0098089A">
      <w:pPr>
        <w:rPr>
          <w:rFonts w:ascii="Arial" w:hAnsi="Arial" w:cs="Arial"/>
          <w:sz w:val="22"/>
          <w:szCs w:val="22"/>
        </w:rPr>
      </w:pPr>
    </w:p>
    <w:p w:rsidR="0098089A" w:rsidRPr="0098089A" w:rsidRDefault="0098089A" w:rsidP="0098089A">
      <w:pPr>
        <w:rPr>
          <w:rFonts w:ascii="Arial" w:hAnsi="Arial" w:cs="Arial"/>
          <w:sz w:val="22"/>
          <w:szCs w:val="22"/>
        </w:rPr>
      </w:pPr>
      <w:r w:rsidRPr="0098089A">
        <w:rPr>
          <w:rFonts w:ascii="Arial" w:hAnsi="Arial" w:cs="Arial"/>
          <w:sz w:val="22"/>
          <w:szCs w:val="22"/>
        </w:rPr>
        <w:t>From September 2020, these six early adopter schools will be using the EYFS reforms early adopter framework which includes new learning and development requirements, new early learning goals, educational programmes and assessment and moderation arrangements:</w:t>
      </w:r>
    </w:p>
    <w:p w:rsidR="0098089A" w:rsidRPr="0098089A" w:rsidRDefault="0098089A" w:rsidP="0098089A">
      <w:pPr>
        <w:rPr>
          <w:rFonts w:ascii="Arial" w:hAnsi="Arial" w:cs="Arial"/>
          <w:sz w:val="22"/>
          <w:szCs w:val="22"/>
        </w:rPr>
      </w:pPr>
    </w:p>
    <w:p w:rsidR="0098089A" w:rsidRPr="0098089A" w:rsidRDefault="005600A1" w:rsidP="0098089A">
      <w:pPr>
        <w:rPr>
          <w:rFonts w:ascii="Arial" w:hAnsi="Arial" w:cs="Arial"/>
          <w:sz w:val="22"/>
          <w:szCs w:val="22"/>
        </w:rPr>
      </w:pPr>
      <w:hyperlink r:id="rId25" w:history="1">
        <w:r w:rsidR="0098089A" w:rsidRPr="0098089A">
          <w:rPr>
            <w:rStyle w:val="Hyperlink"/>
            <w:rFonts w:ascii="Arial" w:hAnsi="Arial" w:cs="Arial"/>
            <w:sz w:val="22"/>
            <w:szCs w:val="22"/>
          </w:rPr>
          <w:t>https://www.gov.uk/government/publications/early-adopter-schools-eyfs-framework</w:t>
        </w:r>
      </w:hyperlink>
      <w:r w:rsidR="0098089A" w:rsidRPr="0098089A">
        <w:rPr>
          <w:rFonts w:ascii="Arial" w:hAnsi="Arial" w:cs="Arial"/>
          <w:sz w:val="22"/>
          <w:szCs w:val="22"/>
        </w:rPr>
        <w:t xml:space="preserve"> </w:t>
      </w:r>
    </w:p>
    <w:p w:rsidR="0098089A" w:rsidRPr="0098089A" w:rsidRDefault="0098089A" w:rsidP="0098089A">
      <w:pPr>
        <w:rPr>
          <w:rFonts w:ascii="Arial" w:hAnsi="Arial" w:cs="Arial"/>
          <w:sz w:val="22"/>
          <w:szCs w:val="22"/>
        </w:rPr>
      </w:pPr>
    </w:p>
    <w:p w:rsidR="0098089A" w:rsidRPr="0098089A" w:rsidRDefault="0098089A" w:rsidP="0098089A">
      <w:pPr>
        <w:rPr>
          <w:rFonts w:ascii="Arial" w:hAnsi="Arial" w:cs="Arial"/>
          <w:sz w:val="22"/>
          <w:szCs w:val="22"/>
        </w:rPr>
      </w:pPr>
      <w:r w:rsidRPr="0098089A">
        <w:rPr>
          <w:rFonts w:ascii="Arial" w:hAnsi="Arial" w:cs="Arial"/>
          <w:sz w:val="22"/>
          <w:szCs w:val="22"/>
        </w:rPr>
        <w:t>Sharon Rose, EYFS Moderation Manager for Slough LA will be in contact with the six schools, early in the autumn term to discuss support and training needs for this forthcoming year.</w:t>
      </w:r>
    </w:p>
    <w:p w:rsidR="0098089A" w:rsidRPr="0098089A" w:rsidRDefault="0098089A" w:rsidP="0098089A">
      <w:pPr>
        <w:rPr>
          <w:rFonts w:ascii="Arial" w:hAnsi="Arial" w:cs="Arial"/>
          <w:sz w:val="22"/>
          <w:szCs w:val="22"/>
        </w:rPr>
      </w:pPr>
    </w:p>
    <w:p w:rsidR="0098089A" w:rsidRPr="0098089A" w:rsidRDefault="0098089A" w:rsidP="0098089A">
      <w:pPr>
        <w:rPr>
          <w:rFonts w:ascii="Arial" w:hAnsi="Arial" w:cs="Arial"/>
          <w:sz w:val="22"/>
          <w:szCs w:val="22"/>
        </w:rPr>
      </w:pPr>
      <w:r w:rsidRPr="0098089A">
        <w:rPr>
          <w:rFonts w:ascii="Arial" w:hAnsi="Arial" w:cs="Arial"/>
          <w:sz w:val="22"/>
          <w:szCs w:val="22"/>
        </w:rPr>
        <w:t>All other schools, who did not sign up as early adopters, must continue to follow the current EYFS and assess children against the existing early learning goals. For the academic year 20/21, the LA still has a duty to moderate 25% of schools and settings completing the profile (excluding early adopters).</w:t>
      </w:r>
    </w:p>
    <w:p w:rsidR="0098089A" w:rsidRPr="0098089A" w:rsidRDefault="0098089A" w:rsidP="0098089A">
      <w:pPr>
        <w:rPr>
          <w:rFonts w:ascii="Arial" w:hAnsi="Arial" w:cs="Arial"/>
          <w:sz w:val="22"/>
          <w:szCs w:val="22"/>
        </w:rPr>
      </w:pPr>
    </w:p>
    <w:p w:rsidR="0098089A" w:rsidRDefault="0098089A" w:rsidP="0098089A">
      <w:pPr>
        <w:rPr>
          <w:rFonts w:ascii="Arial" w:hAnsi="Arial" w:cs="Arial"/>
          <w:sz w:val="22"/>
          <w:szCs w:val="22"/>
        </w:rPr>
      </w:pPr>
      <w:r w:rsidRPr="0098089A">
        <w:rPr>
          <w:rFonts w:ascii="Arial" w:hAnsi="Arial" w:cs="Arial"/>
          <w:sz w:val="22"/>
          <w:szCs w:val="22"/>
        </w:rPr>
        <w:t>All EYFS providers will be using the new EYFS from September 2021. We will keep you updated on this over the coming year.</w:t>
      </w:r>
    </w:p>
    <w:p w:rsidR="0098089A" w:rsidRDefault="0098089A" w:rsidP="0098089A">
      <w:pPr>
        <w:rPr>
          <w:rFonts w:ascii="Arial" w:hAnsi="Arial" w:cs="Arial"/>
          <w:sz w:val="22"/>
          <w:szCs w:val="22"/>
        </w:rPr>
      </w:pPr>
    </w:p>
    <w:p w:rsidR="0098089A" w:rsidRPr="0098089A" w:rsidRDefault="0098089A" w:rsidP="0098089A">
      <w:pPr>
        <w:pStyle w:val="Heading2"/>
        <w:shd w:val="clear" w:color="auto" w:fill="A6A6A6" w:themeFill="background1" w:themeFillShade="A6"/>
        <w:jc w:val="left"/>
        <w:rPr>
          <w:rFonts w:ascii="Arial" w:hAnsi="Arial" w:cs="Arial"/>
          <w:b/>
          <w:color w:val="0B0C0C"/>
          <w:sz w:val="24"/>
          <w:szCs w:val="24"/>
        </w:rPr>
      </w:pPr>
      <w:r w:rsidRPr="0098089A">
        <w:rPr>
          <w:rFonts w:ascii="Arial" w:hAnsi="Arial" w:cs="Arial"/>
          <w:b/>
          <w:color w:val="0B0C0C"/>
          <w:sz w:val="24"/>
          <w:szCs w:val="24"/>
        </w:rPr>
        <w:t>Back to school: School leaders communication pack</w:t>
      </w: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We have created a communications pack with materials to help you inform and reassure parents who are preparing for their children’s return to school. The pack includes leaflets, images and videos to share with parents on the importance of regular handwashing, advice on travelling to and from school and templates for you to tailor for your school.</w:t>
      </w:r>
    </w:p>
    <w:p w:rsidR="0098089A" w:rsidRPr="0098089A" w:rsidRDefault="0098089A" w:rsidP="0098089A">
      <w:pPr>
        <w:pStyle w:val="NormalWeb"/>
        <w:spacing w:before="0" w:beforeAutospacing="0" w:after="0" w:afterAutospacing="0"/>
        <w:rPr>
          <w:rFonts w:ascii="Arial" w:eastAsiaTheme="minorHAnsi" w:hAnsi="Arial" w:cs="Arial"/>
          <w:color w:val="0B0C0C"/>
          <w:sz w:val="22"/>
          <w:szCs w:val="22"/>
        </w:rPr>
      </w:pP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 xml:space="preserve">These resources are available to download through our </w:t>
      </w:r>
      <w:hyperlink r:id="rId26" w:history="1">
        <w:r w:rsidRPr="0098089A">
          <w:rPr>
            <w:rStyle w:val="Hyperlink"/>
            <w:rFonts w:ascii="Arial" w:hAnsi="Arial" w:cs="Arial"/>
            <w:color w:val="005EA5"/>
            <w:sz w:val="22"/>
            <w:szCs w:val="22"/>
          </w:rPr>
          <w:t>Dropbox</w:t>
        </w:r>
      </w:hyperlink>
      <w:r w:rsidRPr="0098089A">
        <w:rPr>
          <w:rFonts w:ascii="Arial" w:hAnsi="Arial" w:cs="Arial"/>
          <w:color w:val="0B0C0C"/>
          <w:sz w:val="22"/>
          <w:szCs w:val="22"/>
        </w:rPr>
        <w:t xml:space="preserve"> and the </w:t>
      </w:r>
      <w:hyperlink r:id="rId27" w:history="1">
        <w:r w:rsidRPr="0098089A">
          <w:rPr>
            <w:rStyle w:val="Hyperlink"/>
            <w:rFonts w:ascii="Arial" w:hAnsi="Arial" w:cs="Arial"/>
            <w:color w:val="005EA5"/>
            <w:sz w:val="22"/>
            <w:szCs w:val="22"/>
          </w:rPr>
          <w:t>Public Health England communications resources hub</w:t>
        </w:r>
      </w:hyperlink>
      <w:r w:rsidRPr="0098089A">
        <w:rPr>
          <w:rFonts w:ascii="Arial" w:hAnsi="Arial" w:cs="Arial"/>
          <w:color w:val="0B0C0C"/>
          <w:sz w:val="22"/>
          <w:szCs w:val="22"/>
        </w:rPr>
        <w:t xml:space="preserve">. </w:t>
      </w:r>
    </w:p>
    <w:p w:rsidR="0098089A" w:rsidRPr="0098089A" w:rsidRDefault="0098089A" w:rsidP="0098089A">
      <w:pPr>
        <w:pStyle w:val="NormalWeb"/>
        <w:spacing w:before="0" w:beforeAutospacing="0" w:after="0" w:afterAutospacing="0"/>
        <w:rPr>
          <w:rFonts w:ascii="Arial" w:hAnsi="Arial" w:cs="Arial"/>
          <w:color w:val="0B0C0C"/>
          <w:sz w:val="22"/>
          <w:szCs w:val="22"/>
        </w:rPr>
      </w:pP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We will update this pack as and when more content becomes available.</w:t>
      </w:r>
    </w:p>
    <w:p w:rsidR="0098089A" w:rsidRPr="0098089A" w:rsidRDefault="0098089A" w:rsidP="0098089A">
      <w:pPr>
        <w:pStyle w:val="NormalWeb"/>
        <w:spacing w:before="0" w:beforeAutospacing="0" w:after="0" w:afterAutospacing="0"/>
        <w:rPr>
          <w:rFonts w:ascii="Arial" w:hAnsi="Arial" w:cs="Arial"/>
          <w:color w:val="0B0C0C"/>
          <w:sz w:val="22"/>
          <w:szCs w:val="22"/>
        </w:rPr>
      </w:pPr>
    </w:p>
    <w:p w:rsidR="0098089A" w:rsidRP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 xml:space="preserve">Parents are encouraged to visit </w:t>
      </w:r>
      <w:hyperlink r:id="rId28" w:history="1">
        <w:r w:rsidRPr="0098089A">
          <w:rPr>
            <w:rStyle w:val="Hyperlink"/>
            <w:rFonts w:ascii="Arial" w:hAnsi="Arial" w:cs="Arial"/>
            <w:color w:val="005EA5"/>
            <w:sz w:val="22"/>
            <w:szCs w:val="22"/>
          </w:rPr>
          <w:t>gov.uk/backtoschool</w:t>
        </w:r>
      </w:hyperlink>
      <w:r w:rsidRPr="0098089A">
        <w:rPr>
          <w:rFonts w:ascii="Arial" w:hAnsi="Arial" w:cs="Arial"/>
          <w:color w:val="0B0C0C"/>
          <w:sz w:val="22"/>
          <w:szCs w:val="22"/>
        </w:rPr>
        <w:t xml:space="preserve"> for information and practical guidance to help them plan for their children’s return to school. This includes our latest update to the </w:t>
      </w:r>
      <w:hyperlink r:id="rId29" w:history="1">
        <w:r w:rsidRPr="0098089A">
          <w:rPr>
            <w:rStyle w:val="Hyperlink"/>
            <w:rFonts w:ascii="Arial" w:hAnsi="Arial" w:cs="Arial"/>
            <w:color w:val="005EA5"/>
            <w:sz w:val="22"/>
            <w:szCs w:val="22"/>
          </w:rPr>
          <w:t>guidance for parents and carers on what they need to know about early years providers, schools and colleges in the autumn term</w:t>
        </w:r>
      </w:hyperlink>
      <w:r w:rsidRPr="0098089A">
        <w:rPr>
          <w:rFonts w:ascii="Arial" w:hAnsi="Arial" w:cs="Arial"/>
          <w:color w:val="0B0C0C"/>
          <w:sz w:val="22"/>
          <w:szCs w:val="22"/>
        </w:rPr>
        <w:t xml:space="preserve">. </w:t>
      </w:r>
    </w:p>
    <w:p w:rsidR="0098089A" w:rsidRDefault="0098089A" w:rsidP="0098089A">
      <w:pPr>
        <w:rPr>
          <w:rFonts w:ascii="Arial" w:hAnsi="Arial" w:cs="Arial"/>
          <w:sz w:val="22"/>
          <w:szCs w:val="22"/>
        </w:rPr>
      </w:pPr>
    </w:p>
    <w:p w:rsidR="0098089A" w:rsidRPr="0098089A" w:rsidRDefault="0098089A" w:rsidP="0098089A">
      <w:pPr>
        <w:pStyle w:val="Heading2"/>
        <w:shd w:val="clear" w:color="auto" w:fill="A6A6A6" w:themeFill="background1" w:themeFillShade="A6"/>
        <w:jc w:val="left"/>
        <w:rPr>
          <w:rFonts w:ascii="Arial" w:hAnsi="Arial" w:cs="Arial"/>
          <w:b/>
          <w:color w:val="0B0C0C"/>
          <w:sz w:val="24"/>
          <w:szCs w:val="24"/>
        </w:rPr>
      </w:pPr>
      <w:r w:rsidRPr="0098089A">
        <w:rPr>
          <w:rFonts w:ascii="Arial" w:hAnsi="Arial" w:cs="Arial"/>
          <w:b/>
          <w:color w:val="0B0C0C"/>
          <w:sz w:val="24"/>
          <w:szCs w:val="24"/>
        </w:rPr>
        <w:t>Schools and further education institutions to receive delivery of personal protective equipment (PPE)</w:t>
      </w: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 xml:space="preserve">Schools and further education institutions will shortly receive a delivery of a small amount of personal protective equipment (PPE). This one-off distribution of PPE will contain clinical face masks, aprons, gloves and visors, as well as the hand sanitiser needed to put on and take off PPE. The PPE is being </w:t>
      </w:r>
      <w:r w:rsidRPr="0098089A">
        <w:rPr>
          <w:rFonts w:ascii="Arial" w:hAnsi="Arial" w:cs="Arial"/>
          <w:color w:val="0B0C0C"/>
          <w:sz w:val="22"/>
          <w:szCs w:val="22"/>
        </w:rPr>
        <w:lastRenderedPageBreak/>
        <w:t>provided free of charge by the Department of Health and Social Care to help build resilience across the education sector to respond to any suspected cases of coronavirus (COVID-19) arising in schools and colleges. Deliveries via Royal Mail will begin on 26 August. Visors will be sent as a separate delivery from the rest of the PPE.</w:t>
      </w:r>
    </w:p>
    <w:p w:rsidR="0098089A" w:rsidRPr="0098089A" w:rsidRDefault="0098089A" w:rsidP="0098089A">
      <w:pPr>
        <w:pStyle w:val="NormalWeb"/>
        <w:spacing w:before="0" w:beforeAutospacing="0" w:after="0" w:afterAutospacing="0"/>
        <w:rPr>
          <w:rFonts w:ascii="Arial" w:eastAsiaTheme="minorHAnsi" w:hAnsi="Arial" w:cs="Arial"/>
          <w:color w:val="0B0C0C"/>
          <w:sz w:val="22"/>
          <w:szCs w:val="22"/>
        </w:rPr>
      </w:pP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 xml:space="preserve">As set out in our </w:t>
      </w:r>
      <w:hyperlink r:id="rId30" w:history="1">
        <w:r w:rsidRPr="0098089A">
          <w:rPr>
            <w:rStyle w:val="Hyperlink"/>
            <w:rFonts w:ascii="Arial" w:hAnsi="Arial" w:cs="Arial"/>
            <w:color w:val="005EA5"/>
            <w:sz w:val="22"/>
            <w:szCs w:val="22"/>
          </w:rPr>
          <w:t>guidance on safe working in education, childcare and children's social care settings</w:t>
        </w:r>
      </w:hyperlink>
      <w:r w:rsidRPr="0098089A">
        <w:rPr>
          <w:rFonts w:ascii="Arial" w:hAnsi="Arial" w:cs="Arial"/>
          <w:color w:val="0B0C0C"/>
          <w:sz w:val="22"/>
          <w:szCs w:val="22"/>
        </w:rPr>
        <w:t>, PPE is only needed if a child, young person or other learner becomes ill with coronavirus (COVID-19) symptoms in school or college, and only then if a distance of 2 metres cannot be maintained. The symptoms of coronavirus (COVID-19) are a high temperature, a new, continuous cough, or a loss or change to your sense of smell or taste.</w:t>
      </w:r>
    </w:p>
    <w:p w:rsidR="0098089A" w:rsidRPr="0098089A" w:rsidRDefault="0098089A" w:rsidP="0098089A">
      <w:pPr>
        <w:pStyle w:val="NormalWeb"/>
        <w:spacing w:before="0" w:beforeAutospacing="0" w:after="0" w:afterAutospacing="0"/>
        <w:rPr>
          <w:rFonts w:ascii="Arial" w:hAnsi="Arial" w:cs="Arial"/>
          <w:color w:val="0B0C0C"/>
          <w:sz w:val="22"/>
          <w:szCs w:val="22"/>
        </w:rPr>
      </w:pPr>
    </w:p>
    <w:p w:rsidR="0098089A" w:rsidRPr="0098089A" w:rsidRDefault="0098089A" w:rsidP="0098089A">
      <w:pPr>
        <w:pStyle w:val="Heading2"/>
        <w:shd w:val="clear" w:color="auto" w:fill="A6A6A6" w:themeFill="background1" w:themeFillShade="A6"/>
        <w:jc w:val="left"/>
        <w:rPr>
          <w:rFonts w:ascii="Arial" w:hAnsi="Arial" w:cs="Arial"/>
          <w:b/>
          <w:color w:val="0B0C0C"/>
          <w:sz w:val="24"/>
          <w:szCs w:val="24"/>
        </w:rPr>
      </w:pPr>
      <w:r w:rsidRPr="0098089A">
        <w:rPr>
          <w:rFonts w:ascii="Arial" w:hAnsi="Arial" w:cs="Arial"/>
          <w:b/>
          <w:color w:val="0B0C0C"/>
          <w:sz w:val="24"/>
          <w:szCs w:val="24"/>
        </w:rPr>
        <w:t>Coronavirus (COVID-19) home testing kits</w:t>
      </w: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Schools and further education institutions will shortly receive an initial supply of ten home test kits in line with the commitment we made in July. Deliveries via Royal Mail will begin on 26 August. Email notifications will be sent two days before delivery.</w:t>
      </w:r>
    </w:p>
    <w:p w:rsidR="0098089A" w:rsidRPr="0098089A" w:rsidRDefault="0098089A" w:rsidP="0098089A">
      <w:pPr>
        <w:pStyle w:val="NormalWeb"/>
        <w:spacing w:before="0" w:beforeAutospacing="0" w:after="0" w:afterAutospacing="0"/>
        <w:rPr>
          <w:rFonts w:ascii="Arial" w:eastAsiaTheme="minorHAnsi" w:hAnsi="Arial" w:cs="Arial"/>
          <w:color w:val="0B0C0C"/>
          <w:sz w:val="22"/>
          <w:szCs w:val="22"/>
        </w:rPr>
      </w:pPr>
      <w:r w:rsidRPr="0098089A">
        <w:rPr>
          <w:rFonts w:ascii="Arial" w:hAnsi="Arial" w:cs="Arial"/>
          <w:color w:val="0B0C0C"/>
          <w:sz w:val="22"/>
          <w:szCs w:val="22"/>
        </w:rPr>
        <w:t xml:space="preserve"> </w:t>
      </w: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You should only offer a home test kit to individuals who have developed symptoms while at school or college (or to their parent or carer if the child is under 18) in the exceptional circumstance that you believe they may have barriers to accessing a test elsewhere, and that giving them a home test kit directly will therefore significantly increase the likelihood of them getting tested. This will help you to take swift action to protect students and staff in the event of a positive test result. The symptoms of coronavirus (COVID-19) are a high temperature, a new, continuous cough, or a loss or change to your sense of smell or taste.</w:t>
      </w:r>
    </w:p>
    <w:p w:rsidR="0098089A" w:rsidRPr="0098089A" w:rsidRDefault="0098089A" w:rsidP="0098089A">
      <w:pPr>
        <w:pStyle w:val="NormalWeb"/>
        <w:spacing w:before="0" w:beforeAutospacing="0" w:after="0" w:afterAutospacing="0"/>
        <w:rPr>
          <w:rFonts w:ascii="Arial" w:hAnsi="Arial" w:cs="Arial"/>
          <w:color w:val="0B0C0C"/>
          <w:sz w:val="22"/>
          <w:szCs w:val="22"/>
        </w:rPr>
      </w:pPr>
    </w:p>
    <w:p w:rsidR="0098089A" w:rsidRP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From 1 September, if schools or further education institutions have not received their test kits by the start of their term, they should contact the Test and Trace helpdesk on 119.</w:t>
      </w:r>
    </w:p>
    <w:p w:rsidR="0098089A" w:rsidRDefault="0098089A" w:rsidP="0098089A">
      <w:pPr>
        <w:pStyle w:val="Heading2"/>
        <w:jc w:val="left"/>
        <w:rPr>
          <w:rFonts w:ascii="Arial" w:hAnsi="Arial" w:cs="Arial"/>
          <w:color w:val="0B0C0C"/>
          <w:sz w:val="22"/>
          <w:szCs w:val="22"/>
        </w:rPr>
      </w:pPr>
    </w:p>
    <w:p w:rsidR="0098089A" w:rsidRPr="00086782" w:rsidRDefault="0098089A" w:rsidP="0098089A">
      <w:pPr>
        <w:pStyle w:val="Heading2"/>
        <w:shd w:val="clear" w:color="auto" w:fill="A6A6A6" w:themeFill="background1" w:themeFillShade="A6"/>
        <w:jc w:val="left"/>
        <w:rPr>
          <w:rFonts w:ascii="Arial" w:hAnsi="Arial" w:cs="Arial"/>
          <w:b/>
          <w:color w:val="0B0C0C"/>
          <w:sz w:val="24"/>
          <w:szCs w:val="24"/>
        </w:rPr>
      </w:pPr>
      <w:r w:rsidRPr="00086782">
        <w:rPr>
          <w:rFonts w:ascii="Arial" w:hAnsi="Arial" w:cs="Arial"/>
          <w:b/>
          <w:color w:val="0B0C0C"/>
          <w:sz w:val="24"/>
          <w:szCs w:val="24"/>
        </w:rPr>
        <w:t>Educational settings status form to resume on 1 September</w:t>
      </w:r>
    </w:p>
    <w:p w:rsidR="0098089A" w:rsidRPr="0098089A" w:rsidRDefault="0098089A" w:rsidP="0098089A">
      <w:pPr>
        <w:pStyle w:val="NormalWeb"/>
        <w:spacing w:before="0" w:beforeAutospacing="0" w:after="0" w:afterAutospacing="0"/>
        <w:rPr>
          <w:rFonts w:ascii="Arial" w:eastAsiaTheme="minorHAnsi" w:hAnsi="Arial" w:cs="Arial"/>
          <w:color w:val="0B0C0C"/>
          <w:sz w:val="22"/>
          <w:szCs w:val="22"/>
        </w:rPr>
      </w:pPr>
      <w:r w:rsidRPr="0098089A">
        <w:rPr>
          <w:rFonts w:ascii="Arial" w:hAnsi="Arial" w:cs="Arial"/>
          <w:color w:val="0B0C0C"/>
          <w:sz w:val="22"/>
          <w:szCs w:val="22"/>
        </w:rPr>
        <w:t xml:space="preserve">From Tuesday 1 September, schools and colleges will be asked to resume completing a revised daily educational setting status form. We have reviewed your feedback from the previous form and have minimised the amount of information we will be collecting. We will be asking you to provide information on: </w:t>
      </w:r>
    </w:p>
    <w:tbl>
      <w:tblPr>
        <w:tblW w:w="0" w:type="auto"/>
        <w:tblCellSpacing w:w="15" w:type="dxa"/>
        <w:tblCellMar>
          <w:left w:w="0" w:type="dxa"/>
          <w:right w:w="0" w:type="dxa"/>
        </w:tblCellMar>
        <w:tblLook w:val="04A0" w:firstRow="1" w:lastRow="0" w:firstColumn="1" w:lastColumn="0" w:noHBand="0" w:noVBand="1"/>
      </w:tblPr>
      <w:tblGrid>
        <w:gridCol w:w="9323"/>
      </w:tblGrid>
      <w:tr w:rsidR="0098089A" w:rsidRPr="0098089A" w:rsidTr="0098089A">
        <w:trPr>
          <w:tblCellSpacing w:w="15" w:type="dxa"/>
        </w:trPr>
        <w:tc>
          <w:tcPr>
            <w:tcW w:w="0" w:type="auto"/>
            <w:tcMar>
              <w:top w:w="0" w:type="dxa"/>
              <w:left w:w="0" w:type="dxa"/>
              <w:bottom w:w="300" w:type="dxa"/>
              <w:right w:w="0" w:type="dxa"/>
            </w:tcMar>
            <w:vAlign w:val="center"/>
            <w:hideMark/>
          </w:tcPr>
          <w:p w:rsidR="0098089A" w:rsidRPr="0098089A" w:rsidRDefault="0098089A" w:rsidP="0098089A">
            <w:pPr>
              <w:numPr>
                <w:ilvl w:val="0"/>
                <w:numId w:val="32"/>
              </w:numPr>
              <w:ind w:left="360"/>
              <w:rPr>
                <w:rFonts w:ascii="Arial" w:eastAsiaTheme="minorHAnsi" w:hAnsi="Arial" w:cs="Arial"/>
                <w:color w:val="0B0C0C"/>
                <w:sz w:val="22"/>
                <w:szCs w:val="22"/>
              </w:rPr>
            </w:pPr>
            <w:r w:rsidRPr="0098089A">
              <w:rPr>
                <w:rFonts w:ascii="Arial" w:hAnsi="Arial" w:cs="Arial"/>
                <w:color w:val="0B0C0C"/>
                <w:sz w:val="22"/>
                <w:szCs w:val="22"/>
              </w:rPr>
              <w:t>number of pupils or students in attendance</w:t>
            </w:r>
          </w:p>
          <w:p w:rsidR="0098089A" w:rsidRPr="0098089A" w:rsidRDefault="0098089A" w:rsidP="0098089A">
            <w:pPr>
              <w:numPr>
                <w:ilvl w:val="0"/>
                <w:numId w:val="32"/>
              </w:numPr>
              <w:ind w:left="360"/>
              <w:rPr>
                <w:rFonts w:ascii="Arial" w:hAnsi="Arial" w:cs="Arial"/>
                <w:color w:val="0B0C0C"/>
                <w:sz w:val="22"/>
                <w:szCs w:val="22"/>
              </w:rPr>
            </w:pPr>
            <w:r w:rsidRPr="0098089A">
              <w:rPr>
                <w:rFonts w:ascii="Arial" w:hAnsi="Arial" w:cs="Arial"/>
                <w:color w:val="0B0C0C"/>
                <w:sz w:val="22"/>
                <w:szCs w:val="22"/>
              </w:rPr>
              <w:t>number of pupils or students with a social worker or with an education, health and care plan</w:t>
            </w:r>
          </w:p>
          <w:p w:rsidR="0098089A" w:rsidRPr="0098089A" w:rsidRDefault="0098089A" w:rsidP="0098089A">
            <w:pPr>
              <w:numPr>
                <w:ilvl w:val="0"/>
                <w:numId w:val="32"/>
              </w:numPr>
              <w:ind w:left="360"/>
              <w:rPr>
                <w:rFonts w:ascii="Arial" w:eastAsiaTheme="minorHAnsi" w:hAnsi="Arial" w:cs="Arial"/>
                <w:color w:val="0B0C0C"/>
                <w:sz w:val="22"/>
                <w:szCs w:val="22"/>
              </w:rPr>
            </w:pPr>
            <w:r w:rsidRPr="0098089A">
              <w:rPr>
                <w:rFonts w:ascii="Arial" w:hAnsi="Arial" w:cs="Arial"/>
                <w:color w:val="0B0C0C"/>
                <w:sz w:val="22"/>
                <w:szCs w:val="22"/>
              </w:rPr>
              <w:t>number of teacher absences</w:t>
            </w:r>
          </w:p>
        </w:tc>
      </w:tr>
    </w:tbl>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The information you provide through the form continues to support the Government’s response to the coronavirus (COVID-19) outbreak.</w:t>
      </w:r>
    </w:p>
    <w:p w:rsidR="0098089A" w:rsidRPr="0098089A" w:rsidRDefault="0098089A" w:rsidP="0098089A">
      <w:pPr>
        <w:pStyle w:val="NormalWeb"/>
        <w:spacing w:before="0" w:beforeAutospacing="0" w:after="0" w:afterAutospacing="0"/>
        <w:rPr>
          <w:rFonts w:ascii="Arial" w:eastAsiaTheme="minorHAnsi" w:hAnsi="Arial" w:cs="Arial"/>
          <w:color w:val="0B0C0C"/>
          <w:sz w:val="22"/>
          <w:szCs w:val="22"/>
        </w:rPr>
      </w:pPr>
    </w:p>
    <w:p w:rsidR="0098089A" w:rsidRDefault="0098089A" w:rsidP="0098089A">
      <w:pPr>
        <w:pStyle w:val="NormalWeb"/>
        <w:spacing w:before="0" w:beforeAutospacing="0" w:after="0" w:afterAutospacing="0"/>
        <w:rPr>
          <w:rFonts w:ascii="Arial" w:hAnsi="Arial" w:cs="Arial"/>
          <w:color w:val="0B0C0C"/>
          <w:sz w:val="22"/>
          <w:szCs w:val="22"/>
        </w:rPr>
      </w:pPr>
      <w:r w:rsidRPr="0098089A">
        <w:rPr>
          <w:rFonts w:ascii="Arial" w:hAnsi="Arial" w:cs="Arial"/>
          <w:color w:val="0B0C0C"/>
          <w:sz w:val="22"/>
          <w:szCs w:val="22"/>
        </w:rPr>
        <w:t xml:space="preserve">We will provide further instruction and a link to the educational setting status form shortly. </w:t>
      </w:r>
    </w:p>
    <w:p w:rsidR="00BE73F1" w:rsidRDefault="00BE73F1" w:rsidP="0098089A">
      <w:pPr>
        <w:pStyle w:val="NormalWeb"/>
        <w:spacing w:before="0" w:beforeAutospacing="0" w:after="0" w:afterAutospacing="0"/>
        <w:rPr>
          <w:rFonts w:ascii="Arial" w:hAnsi="Arial" w:cs="Arial"/>
          <w:color w:val="0B0C0C"/>
          <w:sz w:val="22"/>
          <w:szCs w:val="22"/>
        </w:rPr>
      </w:pPr>
    </w:p>
    <w:p w:rsidR="00BE73F1" w:rsidRPr="00BE73F1" w:rsidRDefault="00BE73F1" w:rsidP="00BE73F1">
      <w:pPr>
        <w:pStyle w:val="NormalWeb"/>
        <w:shd w:val="clear" w:color="auto" w:fill="A6A6A6" w:themeFill="background1" w:themeFillShade="A6"/>
        <w:spacing w:before="0" w:beforeAutospacing="0" w:after="0" w:afterAutospacing="0"/>
        <w:rPr>
          <w:rFonts w:ascii="Arial" w:hAnsi="Arial" w:cs="Arial"/>
          <w:b/>
          <w:color w:val="0B0C0C"/>
        </w:rPr>
      </w:pPr>
      <w:r w:rsidRPr="00BE73F1">
        <w:rPr>
          <w:rFonts w:ascii="Arial" w:hAnsi="Arial" w:cs="Arial"/>
          <w:b/>
          <w:color w:val="0B0C0C"/>
        </w:rPr>
        <w:t xml:space="preserve">2 year old &amp; 30 hours Funding </w:t>
      </w:r>
    </w:p>
    <w:p w:rsidR="00BE73F1" w:rsidRPr="00BE73F1" w:rsidRDefault="00BE73F1" w:rsidP="00BE73F1">
      <w:pPr>
        <w:rPr>
          <w:rFonts w:ascii="Arial" w:hAnsi="Arial" w:cs="Arial"/>
          <w:sz w:val="22"/>
          <w:szCs w:val="22"/>
        </w:rPr>
      </w:pPr>
      <w:r w:rsidRPr="00BE73F1">
        <w:rPr>
          <w:rFonts w:ascii="Arial" w:hAnsi="Arial" w:cs="Arial"/>
          <w:sz w:val="22"/>
          <w:szCs w:val="22"/>
          <w:lang w:eastAsia="en-GB"/>
        </w:rPr>
        <w:t>On the 20</w:t>
      </w:r>
      <w:r w:rsidRPr="00BE73F1">
        <w:rPr>
          <w:rFonts w:ascii="Arial" w:hAnsi="Arial" w:cs="Arial"/>
          <w:sz w:val="22"/>
          <w:szCs w:val="22"/>
          <w:vertAlign w:val="superscript"/>
          <w:lang w:eastAsia="en-GB"/>
        </w:rPr>
        <w:t>th</w:t>
      </w:r>
      <w:r w:rsidRPr="00BE73F1">
        <w:rPr>
          <w:rFonts w:ascii="Arial" w:hAnsi="Arial" w:cs="Arial"/>
          <w:sz w:val="22"/>
          <w:szCs w:val="22"/>
          <w:lang w:eastAsia="en-GB"/>
        </w:rPr>
        <w:t xml:space="preserve"> July 2020 the Department for Education announced its position on funding local authorities and childcare providers for the early years free entitlements for the 2020 autumn term. They have confirmed that they will fund childcare at the level they would have done before coronavirus, until the end of the year. </w:t>
      </w:r>
    </w:p>
    <w:p w:rsidR="00BE73F1" w:rsidRPr="00BE73F1" w:rsidRDefault="00BE73F1" w:rsidP="00BE73F1">
      <w:pPr>
        <w:pStyle w:val="ListParagraph"/>
        <w:rPr>
          <w:rFonts w:ascii="Arial" w:hAnsi="Arial" w:cs="Arial"/>
          <w:sz w:val="22"/>
          <w:szCs w:val="22"/>
        </w:rPr>
      </w:pPr>
    </w:p>
    <w:p w:rsidR="00BE73F1" w:rsidRPr="00BE73F1" w:rsidRDefault="00BE73F1" w:rsidP="00BE73F1">
      <w:pPr>
        <w:rPr>
          <w:rFonts w:ascii="Arial" w:hAnsi="Arial" w:cs="Arial"/>
          <w:sz w:val="22"/>
          <w:szCs w:val="22"/>
        </w:rPr>
      </w:pPr>
      <w:r w:rsidRPr="00BE73F1">
        <w:rPr>
          <w:rFonts w:ascii="Arial" w:hAnsi="Arial" w:cs="Arial"/>
          <w:sz w:val="22"/>
          <w:szCs w:val="22"/>
        </w:rPr>
        <w:t>Parents who want to take up a 30 Hours place in the Autumn term must apply before 31st August if they want to be sure they will get a place and the</w:t>
      </w:r>
      <w:r w:rsidRPr="00BE73F1">
        <w:rPr>
          <w:rFonts w:ascii="Arial" w:hAnsi="Arial" w:cs="Arial"/>
          <w:b/>
          <w:bCs/>
          <w:sz w:val="22"/>
          <w:szCs w:val="22"/>
        </w:rPr>
        <w:t xml:space="preserve"> </w:t>
      </w:r>
      <w:r w:rsidRPr="00BE73F1">
        <w:rPr>
          <w:rFonts w:ascii="Arial" w:hAnsi="Arial" w:cs="Arial"/>
          <w:sz w:val="22"/>
          <w:szCs w:val="22"/>
        </w:rPr>
        <w:t xml:space="preserve">DfE has made some temporary changes to 30 hours policy, so that parents are not disadvantaged during the coronavirus outbreak. Specifically: </w:t>
      </w:r>
    </w:p>
    <w:p w:rsidR="00BE73F1" w:rsidRPr="00BE73F1" w:rsidRDefault="00BE73F1" w:rsidP="00BE73F1">
      <w:pPr>
        <w:pStyle w:val="Default"/>
        <w:numPr>
          <w:ilvl w:val="0"/>
          <w:numId w:val="36"/>
        </w:numPr>
        <w:rPr>
          <w:sz w:val="22"/>
          <w:szCs w:val="22"/>
        </w:rPr>
      </w:pPr>
      <w:r w:rsidRPr="00BE73F1">
        <w:rPr>
          <w:sz w:val="22"/>
          <w:szCs w:val="22"/>
        </w:rPr>
        <w:t xml:space="preserve">Parents who lose income and fail to meet the minimum income threshold due to the outbreak will be treated as meeting that test. </w:t>
      </w:r>
    </w:p>
    <w:p w:rsidR="00BE73F1" w:rsidRPr="00BE73F1" w:rsidRDefault="00BE73F1" w:rsidP="00BE73F1">
      <w:pPr>
        <w:pStyle w:val="Default"/>
        <w:numPr>
          <w:ilvl w:val="0"/>
          <w:numId w:val="36"/>
        </w:numPr>
        <w:rPr>
          <w:sz w:val="22"/>
          <w:szCs w:val="22"/>
        </w:rPr>
      </w:pPr>
      <w:r w:rsidRPr="00BE73F1">
        <w:rPr>
          <w:sz w:val="22"/>
          <w:szCs w:val="22"/>
        </w:rPr>
        <w:t xml:space="preserve">Critical workers who exceed the maximum income threshold due to working additional hours in response to the outbreak will also remain eligible. </w:t>
      </w:r>
    </w:p>
    <w:p w:rsidR="00BE73F1" w:rsidRPr="00BE73F1" w:rsidRDefault="00BE73F1" w:rsidP="00BE73F1">
      <w:pPr>
        <w:pStyle w:val="Default"/>
        <w:numPr>
          <w:ilvl w:val="0"/>
          <w:numId w:val="36"/>
        </w:numPr>
        <w:rPr>
          <w:sz w:val="22"/>
          <w:szCs w:val="22"/>
        </w:rPr>
      </w:pPr>
      <w:r w:rsidRPr="00BE73F1">
        <w:rPr>
          <w:sz w:val="22"/>
          <w:szCs w:val="22"/>
        </w:rPr>
        <w:lastRenderedPageBreak/>
        <w:t>We would also ask you to exercise your discretion in accepting the codes of all children who missed the 31 March deadline, provided they meet the eligibility criteria and where there is capacity for providers to take them on. Parents with valid codes should have priority over those without valid codes.</w:t>
      </w:r>
    </w:p>
    <w:p w:rsidR="00BE73F1" w:rsidRPr="00BE73F1" w:rsidRDefault="00BE73F1" w:rsidP="00BE73F1">
      <w:pPr>
        <w:pStyle w:val="Default"/>
        <w:rPr>
          <w:sz w:val="22"/>
          <w:szCs w:val="22"/>
        </w:rPr>
      </w:pPr>
    </w:p>
    <w:p w:rsidR="00BE73F1" w:rsidRPr="00BE73F1" w:rsidRDefault="00BE73F1" w:rsidP="00BE73F1">
      <w:pPr>
        <w:pStyle w:val="Default"/>
        <w:adjustRightInd/>
        <w:rPr>
          <w:sz w:val="22"/>
          <w:szCs w:val="22"/>
        </w:rPr>
      </w:pPr>
      <w:r w:rsidRPr="00BE73F1">
        <w:rPr>
          <w:sz w:val="22"/>
          <w:szCs w:val="22"/>
        </w:rPr>
        <w:t>The government has decided that from 1st September 2020 the extension</w:t>
      </w:r>
      <w:r w:rsidRPr="00BE73F1">
        <w:rPr>
          <w:b/>
          <w:bCs/>
          <w:sz w:val="22"/>
          <w:szCs w:val="22"/>
        </w:rPr>
        <w:t xml:space="preserve"> </w:t>
      </w:r>
      <w:r w:rsidRPr="00BE73F1">
        <w:rPr>
          <w:sz w:val="22"/>
          <w:szCs w:val="22"/>
        </w:rPr>
        <w:t>of the eligibility criteria for a free early education place for disadvantaged two-year olds, will be made permanent.</w:t>
      </w:r>
      <w:r w:rsidRPr="00BE73F1">
        <w:rPr>
          <w:b/>
          <w:bCs/>
          <w:sz w:val="22"/>
          <w:szCs w:val="22"/>
        </w:rPr>
        <w:t xml:space="preserve"> </w:t>
      </w:r>
      <w:r w:rsidRPr="00BE73F1">
        <w:rPr>
          <w:sz w:val="22"/>
          <w:szCs w:val="22"/>
        </w:rPr>
        <w:t>The children of these families will be entitled to a free place if their parents are working and meet similar low-level income requirements to others eligible for the scheme (e.g. a household income of £15,400 a year or less after tax</w:t>
      </w:r>
      <w:r w:rsidRPr="00BE73F1">
        <w:rPr>
          <w:b/>
          <w:bCs/>
          <w:sz w:val="22"/>
          <w:szCs w:val="22"/>
        </w:rPr>
        <w:t>).</w:t>
      </w:r>
    </w:p>
    <w:p w:rsidR="00BE73F1" w:rsidRPr="00BE73F1" w:rsidRDefault="00BE73F1" w:rsidP="00BE73F1">
      <w:pPr>
        <w:pStyle w:val="Default"/>
        <w:numPr>
          <w:ilvl w:val="0"/>
          <w:numId w:val="35"/>
        </w:numPr>
        <w:adjustRightInd/>
        <w:ind w:left="709"/>
        <w:rPr>
          <w:sz w:val="22"/>
          <w:szCs w:val="22"/>
        </w:rPr>
      </w:pPr>
      <w:r w:rsidRPr="00BE73F1">
        <w:rPr>
          <w:sz w:val="22"/>
          <w:szCs w:val="22"/>
        </w:rPr>
        <w:t xml:space="preserve">a. That they are excluded from claiming public funds as a consequence of their immigration status, or their lack of immigration status; and </w:t>
      </w:r>
    </w:p>
    <w:p w:rsidR="00BE73F1" w:rsidRDefault="00BE73F1" w:rsidP="00BE73F1">
      <w:pPr>
        <w:pStyle w:val="Default"/>
        <w:numPr>
          <w:ilvl w:val="0"/>
          <w:numId w:val="35"/>
        </w:numPr>
        <w:adjustRightInd/>
        <w:rPr>
          <w:sz w:val="22"/>
          <w:szCs w:val="22"/>
        </w:rPr>
      </w:pPr>
      <w:r w:rsidRPr="00BE73F1">
        <w:rPr>
          <w:sz w:val="22"/>
          <w:szCs w:val="22"/>
        </w:rPr>
        <w:t xml:space="preserve">b. They are in receipt of support under section 17 of the Children Act 1989. </w:t>
      </w:r>
    </w:p>
    <w:p w:rsidR="00BE73F1" w:rsidRDefault="00BE73F1" w:rsidP="00BE73F1">
      <w:pPr>
        <w:pStyle w:val="Default"/>
        <w:shd w:val="clear" w:color="auto" w:fill="FFFFFF" w:themeFill="background1"/>
        <w:adjustRightInd/>
        <w:rPr>
          <w:sz w:val="22"/>
          <w:szCs w:val="22"/>
        </w:rPr>
      </w:pPr>
    </w:p>
    <w:p w:rsidR="00525FEF" w:rsidRPr="00525FEF" w:rsidRDefault="00525FEF" w:rsidP="00525FEF">
      <w:pPr>
        <w:pStyle w:val="NormalWeb"/>
        <w:shd w:val="clear" w:color="auto" w:fill="A6A6A6" w:themeFill="background1" w:themeFillShade="A6"/>
        <w:spacing w:before="0" w:beforeAutospacing="0" w:after="0" w:afterAutospacing="0"/>
        <w:rPr>
          <w:rFonts w:ascii="Arial" w:hAnsi="Arial" w:cs="Arial"/>
          <w:b/>
          <w:color w:val="0B0C0C"/>
        </w:rPr>
      </w:pPr>
      <w:r w:rsidRPr="00525FEF">
        <w:rPr>
          <w:rFonts w:ascii="Arial" w:hAnsi="Arial" w:cs="Arial"/>
          <w:b/>
          <w:color w:val="0B0C0C"/>
        </w:rPr>
        <w:t>Stock of PPE</w:t>
      </w:r>
    </w:p>
    <w:p w:rsidR="00BE73F1" w:rsidRPr="00525FEF" w:rsidRDefault="00BE73F1" w:rsidP="0098089A">
      <w:pPr>
        <w:pStyle w:val="NormalWeb"/>
        <w:spacing w:before="0" w:beforeAutospacing="0" w:after="0" w:afterAutospacing="0"/>
        <w:rPr>
          <w:rFonts w:ascii="Arial" w:hAnsi="Arial" w:cs="Arial"/>
          <w:color w:val="0B0C0C"/>
          <w:sz w:val="22"/>
          <w:szCs w:val="22"/>
        </w:rPr>
      </w:pPr>
    </w:p>
    <w:p w:rsidR="00525FEF" w:rsidRPr="00525FEF" w:rsidRDefault="00525FEF" w:rsidP="00525FEF">
      <w:pPr>
        <w:rPr>
          <w:rFonts w:ascii="Arial" w:hAnsi="Arial" w:cs="Arial"/>
          <w:sz w:val="22"/>
          <w:szCs w:val="22"/>
        </w:rPr>
      </w:pPr>
      <w:r w:rsidRPr="00525FEF">
        <w:rPr>
          <w:rFonts w:ascii="Arial" w:hAnsi="Arial" w:cs="Arial"/>
          <w:sz w:val="22"/>
          <w:szCs w:val="22"/>
        </w:rPr>
        <w:t>RE PPE provisions Roantree are a register supplier of PPE to local Gov and Care Homes.</w:t>
      </w:r>
    </w:p>
    <w:p w:rsidR="00525FEF" w:rsidRPr="00525FEF" w:rsidRDefault="00525FEF" w:rsidP="00525FEF">
      <w:pPr>
        <w:rPr>
          <w:rFonts w:ascii="Arial" w:hAnsi="Arial" w:cs="Arial"/>
          <w:sz w:val="22"/>
          <w:szCs w:val="22"/>
        </w:rPr>
      </w:pPr>
    </w:p>
    <w:p w:rsidR="00525FEF" w:rsidRPr="00525FEF" w:rsidRDefault="00525FEF" w:rsidP="00525FEF">
      <w:pPr>
        <w:rPr>
          <w:rFonts w:ascii="Arial" w:hAnsi="Arial" w:cs="Arial"/>
          <w:sz w:val="22"/>
          <w:szCs w:val="22"/>
        </w:rPr>
      </w:pPr>
      <w:r w:rsidRPr="00525FEF">
        <w:rPr>
          <w:rFonts w:ascii="Arial" w:hAnsi="Arial" w:cs="Arial"/>
          <w:sz w:val="22"/>
          <w:szCs w:val="22"/>
        </w:rPr>
        <w:t>If you require PPE items such as Type IIR Face Masks, Nitrile Gloves or Alcohol Hand Sanitiser as they have stock of all mentioned at their site in High Wycombe, available on a next day delivery service.</w:t>
      </w:r>
    </w:p>
    <w:p w:rsidR="0098089A" w:rsidRDefault="0098089A" w:rsidP="0098089A">
      <w:pPr>
        <w:rPr>
          <w:rFonts w:ascii="Arial" w:hAnsi="Arial" w:cs="Arial"/>
          <w:sz w:val="22"/>
          <w:szCs w:val="22"/>
        </w:rPr>
      </w:pPr>
    </w:p>
    <w:p w:rsidR="00525FEF" w:rsidRDefault="00525FEF" w:rsidP="0098089A">
      <w:pPr>
        <w:rPr>
          <w:rFonts w:ascii="Arial" w:hAnsi="Arial" w:cs="Arial"/>
          <w:sz w:val="22"/>
          <w:szCs w:val="22"/>
        </w:rPr>
      </w:pPr>
      <w:r>
        <w:rPr>
          <w:rFonts w:ascii="Arial" w:hAnsi="Arial" w:cs="Arial"/>
          <w:sz w:val="22"/>
          <w:szCs w:val="22"/>
        </w:rPr>
        <w:t>Please contact Andrew on:</w:t>
      </w:r>
    </w:p>
    <w:p w:rsidR="00525FEF" w:rsidRPr="00525FEF" w:rsidRDefault="00525FEF" w:rsidP="00525FEF">
      <w:pPr>
        <w:rPr>
          <w:rFonts w:ascii="Arial" w:hAnsi="Arial" w:cs="Arial"/>
          <w:color w:val="002060"/>
          <w:sz w:val="22"/>
          <w:szCs w:val="22"/>
          <w:lang w:eastAsia="en-GB"/>
        </w:rPr>
      </w:pPr>
      <w:r w:rsidRPr="00525FEF">
        <w:rPr>
          <w:rFonts w:ascii="Arial" w:hAnsi="Arial" w:cs="Arial"/>
          <w:color w:val="002060"/>
          <w:sz w:val="22"/>
          <w:szCs w:val="22"/>
          <w:lang w:eastAsia="en-GB"/>
        </w:rPr>
        <w:t>m: 07527 835421</w:t>
      </w:r>
    </w:p>
    <w:p w:rsidR="00525FEF" w:rsidRPr="00525FEF" w:rsidRDefault="00525FEF" w:rsidP="00525FEF">
      <w:pPr>
        <w:rPr>
          <w:rFonts w:ascii="Arial" w:hAnsi="Arial" w:cs="Arial"/>
          <w:color w:val="002060"/>
          <w:sz w:val="22"/>
          <w:szCs w:val="22"/>
          <w:lang w:val="de-DE" w:eastAsia="en-GB"/>
        </w:rPr>
      </w:pPr>
      <w:r w:rsidRPr="00525FEF">
        <w:rPr>
          <w:rFonts w:ascii="Arial" w:hAnsi="Arial" w:cs="Arial"/>
          <w:color w:val="002060"/>
          <w:sz w:val="22"/>
          <w:szCs w:val="22"/>
          <w:lang w:val="de-DE" w:eastAsia="en-GB"/>
        </w:rPr>
        <w:t xml:space="preserve">t: 0844 225 0470     </w:t>
      </w:r>
    </w:p>
    <w:p w:rsidR="00525FEF" w:rsidRPr="00525FEF" w:rsidRDefault="00525FEF" w:rsidP="00525FEF">
      <w:pPr>
        <w:rPr>
          <w:rFonts w:ascii="Arial" w:hAnsi="Arial" w:cs="Arial"/>
          <w:color w:val="002060"/>
          <w:sz w:val="22"/>
          <w:szCs w:val="22"/>
          <w:lang w:val="de-DE" w:eastAsia="en-GB"/>
        </w:rPr>
      </w:pPr>
      <w:r w:rsidRPr="00525FEF">
        <w:rPr>
          <w:rFonts w:ascii="Arial" w:hAnsi="Arial" w:cs="Arial"/>
          <w:color w:val="002060"/>
          <w:sz w:val="22"/>
          <w:szCs w:val="22"/>
          <w:lang w:val="de-DE" w:eastAsia="en-GB"/>
        </w:rPr>
        <w:t xml:space="preserve">e: </w:t>
      </w:r>
      <w:hyperlink r:id="rId31" w:history="1">
        <w:r w:rsidRPr="00525FEF">
          <w:rPr>
            <w:rStyle w:val="Hyperlink"/>
            <w:rFonts w:ascii="Arial" w:hAnsi="Arial" w:cs="Arial"/>
            <w:sz w:val="22"/>
            <w:szCs w:val="22"/>
            <w:lang w:val="de-DE" w:eastAsia="en-GB"/>
          </w:rPr>
          <w:t>andrew@roantree.co.uk</w:t>
        </w:r>
      </w:hyperlink>
      <w:r w:rsidRPr="00525FEF">
        <w:rPr>
          <w:rFonts w:ascii="Arial" w:hAnsi="Arial" w:cs="Arial"/>
          <w:sz w:val="22"/>
          <w:szCs w:val="22"/>
          <w:lang w:eastAsia="en-GB"/>
        </w:rPr>
        <w:t xml:space="preserve"> </w:t>
      </w:r>
    </w:p>
    <w:p w:rsidR="00525FEF" w:rsidRPr="00525FEF" w:rsidRDefault="00525FEF" w:rsidP="00525FEF">
      <w:pPr>
        <w:rPr>
          <w:rFonts w:ascii="Arial" w:hAnsi="Arial" w:cs="Arial"/>
          <w:sz w:val="22"/>
          <w:szCs w:val="22"/>
          <w:lang w:eastAsia="en-GB"/>
        </w:rPr>
      </w:pPr>
      <w:r w:rsidRPr="00525FEF">
        <w:rPr>
          <w:rFonts w:ascii="Arial" w:hAnsi="Arial" w:cs="Arial"/>
          <w:color w:val="002060"/>
          <w:sz w:val="22"/>
          <w:szCs w:val="22"/>
          <w:lang w:eastAsia="en-GB"/>
        </w:rPr>
        <w:t xml:space="preserve">w: </w:t>
      </w:r>
      <w:hyperlink r:id="rId32" w:history="1">
        <w:r w:rsidRPr="00525FEF">
          <w:rPr>
            <w:rStyle w:val="Hyperlink"/>
            <w:rFonts w:ascii="Arial" w:hAnsi="Arial" w:cs="Arial"/>
            <w:color w:val="002060"/>
            <w:sz w:val="22"/>
            <w:szCs w:val="22"/>
            <w:lang w:eastAsia="en-GB"/>
          </w:rPr>
          <w:t>www.roantree-promo.co.uk</w:t>
        </w:r>
      </w:hyperlink>
    </w:p>
    <w:p w:rsidR="00525FEF" w:rsidRPr="0098089A" w:rsidRDefault="00525FEF" w:rsidP="0098089A">
      <w:pPr>
        <w:rPr>
          <w:rFonts w:ascii="Arial" w:hAnsi="Arial" w:cs="Arial"/>
          <w:sz w:val="22"/>
          <w:szCs w:val="22"/>
        </w:rPr>
      </w:pPr>
    </w:p>
    <w:p w:rsidR="0098089A" w:rsidRDefault="0098089A" w:rsidP="002C02E1">
      <w:pPr>
        <w:rPr>
          <w:rFonts w:ascii="Arial" w:hAnsi="Arial" w:cs="Arial"/>
          <w:sz w:val="22"/>
          <w:szCs w:val="22"/>
          <w:lang w:val="en" w:eastAsia="en-GB"/>
        </w:rPr>
      </w:pPr>
    </w:p>
    <w:p w:rsidR="002C02E1" w:rsidRDefault="002C02E1" w:rsidP="002C02E1">
      <w:pPr>
        <w:rPr>
          <w:rFonts w:ascii="Arial" w:hAnsi="Arial" w:cs="Arial"/>
          <w:sz w:val="22"/>
          <w:szCs w:val="22"/>
          <w:lang w:val="en" w:eastAsia="en-GB"/>
        </w:rPr>
      </w:pPr>
    </w:p>
    <w:p w:rsidR="002C02E1" w:rsidRPr="002C02E1" w:rsidRDefault="002C02E1" w:rsidP="002C02E1">
      <w:pPr>
        <w:rPr>
          <w:rFonts w:ascii="Arial" w:hAnsi="Arial" w:cs="Arial"/>
          <w:sz w:val="22"/>
          <w:szCs w:val="22"/>
          <w:lang w:val="en" w:eastAsia="en-GB"/>
        </w:rPr>
      </w:pPr>
      <w:r>
        <w:rPr>
          <w:rFonts w:cs="Helvetica"/>
        </w:rPr>
        <w:br/>
      </w:r>
      <w:r>
        <w:rPr>
          <w:rFonts w:cs="Helvetica"/>
        </w:rPr>
        <w:br/>
      </w:r>
    </w:p>
    <w:p w:rsidR="002C02E1" w:rsidRPr="002C02E1" w:rsidRDefault="002C02E1" w:rsidP="00D1696F">
      <w:pPr>
        <w:rPr>
          <w:rFonts w:ascii="Arial" w:hAnsi="Arial" w:cs="Arial"/>
          <w:sz w:val="22"/>
          <w:szCs w:val="22"/>
        </w:rPr>
      </w:pPr>
    </w:p>
    <w:sectPr w:rsidR="002C02E1" w:rsidRPr="002C02E1" w:rsidSect="00A57E2D">
      <w:headerReference w:type="default" r:id="rId33"/>
      <w:headerReference w:type="first" r:id="rId34"/>
      <w:pgSz w:w="11907" w:h="16840" w:code="9"/>
      <w:pgMar w:top="1819" w:right="1021" w:bottom="1134" w:left="9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82" w:rsidRDefault="00086782">
      <w:r>
        <w:separator/>
      </w:r>
    </w:p>
  </w:endnote>
  <w:endnote w:type="continuationSeparator" w:id="0">
    <w:p w:rsidR="00086782" w:rsidRDefault="0008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82" w:rsidRDefault="00086782">
      <w:r>
        <w:separator/>
      </w:r>
    </w:p>
  </w:footnote>
  <w:footnote w:type="continuationSeparator" w:id="0">
    <w:p w:rsidR="00086782" w:rsidRDefault="00086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2" w:rsidRDefault="00086782" w:rsidP="000776F6">
    <w:pPr>
      <w:pStyle w:val="Header"/>
      <w:ind w:left="-142"/>
      <w:jc w:val="right"/>
      <w:rPr>
        <w:sz w:val="32"/>
      </w:rPr>
    </w:pPr>
    <w:r>
      <w:rPr>
        <w:noProof/>
        <w:sz w:val="32"/>
        <w:lang w:eastAsia="en-GB"/>
      </w:rPr>
      <w:drawing>
        <wp:inline distT="0" distB="0" distL="0" distR="0" wp14:anchorId="64D1E08D" wp14:editId="62A078CE">
          <wp:extent cx="1619250" cy="581025"/>
          <wp:effectExtent l="0" t="0" r="0" b="9525"/>
          <wp:docPr id="6" name="Picture 6" descr="SBC - burgundy_proces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C - burgundy_proces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810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82" w:rsidRDefault="00086782">
    <w:pPr>
      <w:pStyle w:val="Header"/>
      <w:ind w:left="-142"/>
    </w:pPr>
    <w:r>
      <w:rPr>
        <w:noProof/>
        <w:sz w:val="32"/>
        <w:lang w:eastAsia="en-GB"/>
      </w:rPr>
      <w:drawing>
        <wp:inline distT="0" distB="0" distL="0" distR="0" wp14:anchorId="41477324" wp14:editId="6D191307">
          <wp:extent cx="6524625" cy="609600"/>
          <wp:effectExtent l="0" t="0" r="9525" b="0"/>
          <wp:docPr id="1" name="Picture 1" descr="SBC - black with new strapline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C - black with new strapline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462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061614"/>
    <w:multiLevelType w:val="hybridMultilevel"/>
    <w:tmpl w:val="4EA2AE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807D4"/>
    <w:multiLevelType w:val="multilevel"/>
    <w:tmpl w:val="123839C8"/>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ACD1207"/>
    <w:multiLevelType w:val="hybridMultilevel"/>
    <w:tmpl w:val="712C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8655E7"/>
    <w:multiLevelType w:val="hybridMultilevel"/>
    <w:tmpl w:val="6A5CF9B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D0D6AF5"/>
    <w:multiLevelType w:val="hybridMultilevel"/>
    <w:tmpl w:val="153C22A4"/>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036C34"/>
    <w:multiLevelType w:val="hybridMultilevel"/>
    <w:tmpl w:val="667ACFCE"/>
    <w:lvl w:ilvl="0" w:tplc="ED2EA2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875D1B"/>
    <w:multiLevelType w:val="hybridMultilevel"/>
    <w:tmpl w:val="59C2F72C"/>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4539CB"/>
    <w:multiLevelType w:val="multilevel"/>
    <w:tmpl w:val="E19CA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2BE162A"/>
    <w:multiLevelType w:val="hybridMultilevel"/>
    <w:tmpl w:val="098A7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2C21F92"/>
    <w:multiLevelType w:val="multilevel"/>
    <w:tmpl w:val="C96491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6AB1B89"/>
    <w:multiLevelType w:val="multilevel"/>
    <w:tmpl w:val="36D4B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7063A12"/>
    <w:multiLevelType w:val="multilevel"/>
    <w:tmpl w:val="06F674FE"/>
    <w:lvl w:ilvl="0">
      <w:start w:val="1"/>
      <w:numFmt w:val="bullet"/>
      <w:lvlText w:val="●"/>
      <w:lvlJc w:val="left"/>
      <w:pPr>
        <w:ind w:left="360" w:hanging="360"/>
      </w:pPr>
      <w:rPr>
        <w:rFonts w:ascii="Noto Sans Symbols" w:eastAsia="Noto Sans Symbols" w:hAnsi="Noto Sans Symbols" w:cs="Noto Sans Symbols"/>
        <w:color w:val="000000"/>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71C0660"/>
    <w:multiLevelType w:val="multilevel"/>
    <w:tmpl w:val="988E0C1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nsid w:val="273F42E1"/>
    <w:multiLevelType w:val="hybridMultilevel"/>
    <w:tmpl w:val="0DCC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66737A"/>
    <w:multiLevelType w:val="hybridMultilevel"/>
    <w:tmpl w:val="E0FE0354"/>
    <w:lvl w:ilvl="0" w:tplc="F6A8457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C0500A6"/>
    <w:multiLevelType w:val="multilevel"/>
    <w:tmpl w:val="322E76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5443AF8"/>
    <w:multiLevelType w:val="hybridMultilevel"/>
    <w:tmpl w:val="DDE2E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37F87579"/>
    <w:multiLevelType w:val="hybridMultilevel"/>
    <w:tmpl w:val="96801916"/>
    <w:lvl w:ilvl="0" w:tplc="96C23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80793E"/>
    <w:multiLevelType w:val="multilevel"/>
    <w:tmpl w:val="1CDA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FBC40CB"/>
    <w:multiLevelType w:val="hybridMultilevel"/>
    <w:tmpl w:val="F118ACC8"/>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5882C73"/>
    <w:multiLevelType w:val="hybridMultilevel"/>
    <w:tmpl w:val="07D27B30"/>
    <w:lvl w:ilvl="0" w:tplc="F384C8C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E9E405C"/>
    <w:multiLevelType w:val="multilevel"/>
    <w:tmpl w:val="7F1AA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3D04F4"/>
    <w:multiLevelType w:val="hybridMultilevel"/>
    <w:tmpl w:val="59F8E6C4"/>
    <w:lvl w:ilvl="0" w:tplc="ED2EA2F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1C627F"/>
    <w:multiLevelType w:val="hybridMultilevel"/>
    <w:tmpl w:val="1B3C31F6"/>
    <w:lvl w:ilvl="0" w:tplc="8C2CED6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E528DE"/>
    <w:multiLevelType w:val="hybridMultilevel"/>
    <w:tmpl w:val="E902B852"/>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4A1A95"/>
    <w:multiLevelType w:val="hybridMultilevel"/>
    <w:tmpl w:val="60FAE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56FA740B"/>
    <w:multiLevelType w:val="multilevel"/>
    <w:tmpl w:val="3F480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C53116"/>
    <w:multiLevelType w:val="multilevel"/>
    <w:tmpl w:val="8B8A9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5BBF0075"/>
    <w:multiLevelType w:val="hybridMultilevel"/>
    <w:tmpl w:val="0288649A"/>
    <w:lvl w:ilvl="0" w:tplc="F6A845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F76EA3"/>
    <w:multiLevelType w:val="multilevel"/>
    <w:tmpl w:val="577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087AE2"/>
    <w:multiLevelType w:val="multilevel"/>
    <w:tmpl w:val="2A008586"/>
    <w:lvl w:ilvl="0">
      <w:start w:val="1"/>
      <w:numFmt w:val="bullet"/>
      <w:lvlText w:val="●"/>
      <w:lvlJc w:val="left"/>
      <w:pPr>
        <w:ind w:left="363" w:hanging="360"/>
      </w:pPr>
      <w:rPr>
        <w:rFonts w:ascii="Noto Sans Symbols" w:eastAsia="Noto Sans Symbols" w:hAnsi="Noto Sans Symbols" w:cs="Noto Sans Symbols"/>
        <w:color w:val="000000"/>
        <w:sz w:val="18"/>
        <w:szCs w:val="18"/>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31">
    <w:nsid w:val="6A8A05BE"/>
    <w:multiLevelType w:val="hybridMultilevel"/>
    <w:tmpl w:val="98D6B7DC"/>
    <w:lvl w:ilvl="0" w:tplc="BB9023F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742B8C"/>
    <w:multiLevelType w:val="multilevel"/>
    <w:tmpl w:val="92B4A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7A6A7DA3"/>
    <w:multiLevelType w:val="multilevel"/>
    <w:tmpl w:val="56FC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BE1B8A"/>
    <w:multiLevelType w:val="multilevel"/>
    <w:tmpl w:val="882E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DBE479A"/>
    <w:multiLevelType w:val="multilevel"/>
    <w:tmpl w:val="6340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
  </w:num>
  <w:num w:numId="3">
    <w:abstractNumId w:val="30"/>
  </w:num>
  <w:num w:numId="4">
    <w:abstractNumId w:val="18"/>
  </w:num>
  <w:num w:numId="5">
    <w:abstractNumId w:val="27"/>
  </w:num>
  <w:num w:numId="6">
    <w:abstractNumId w:val="17"/>
  </w:num>
  <w:num w:numId="7">
    <w:abstractNumId w:val="0"/>
  </w:num>
  <w:num w:numId="8">
    <w:abstractNumId w:val="4"/>
  </w:num>
  <w:num w:numId="9">
    <w:abstractNumId w:val="31"/>
  </w:num>
  <w:num w:numId="10">
    <w:abstractNumId w:val="3"/>
  </w:num>
  <w:num w:numId="11">
    <w:abstractNumId w:val="2"/>
  </w:num>
  <w:num w:numId="12">
    <w:abstractNumId w:val="28"/>
  </w:num>
  <w:num w:numId="13">
    <w:abstractNumId w:val="24"/>
  </w:num>
  <w:num w:numId="14">
    <w:abstractNumId w:val="13"/>
  </w:num>
  <w:num w:numId="15">
    <w:abstractNumId w:val="14"/>
  </w:num>
  <w:num w:numId="16">
    <w:abstractNumId w:val="12"/>
  </w:num>
  <w:num w:numId="17">
    <w:abstractNumId w:val="15"/>
  </w:num>
  <w:num w:numId="18">
    <w:abstractNumId w:val="9"/>
  </w:num>
  <w:num w:numId="19">
    <w:abstractNumId w:val="25"/>
  </w:num>
  <w:num w:numId="20">
    <w:abstractNumId w:val="34"/>
  </w:num>
  <w:num w:numId="21">
    <w:abstractNumId w:val="29"/>
  </w:num>
  <w:num w:numId="22">
    <w:abstractNumId w:val="33"/>
  </w:num>
  <w:num w:numId="23">
    <w:abstractNumId w:val="26"/>
  </w:num>
  <w:num w:numId="24">
    <w:abstractNumId w:val="22"/>
  </w:num>
  <w:num w:numId="25">
    <w:abstractNumId w:val="19"/>
  </w:num>
  <w:num w:numId="26">
    <w:abstractNumId w:val="5"/>
  </w:num>
  <w:num w:numId="27">
    <w:abstractNumId w:val="23"/>
  </w:num>
  <w:num w:numId="28">
    <w:abstractNumId w:val="6"/>
  </w:num>
  <w:num w:numId="29">
    <w:abstractNumId w:val="10"/>
  </w:num>
  <w:num w:numId="30">
    <w:abstractNumId w:val="32"/>
  </w:num>
  <w:num w:numId="31">
    <w:abstractNumId w:val="35"/>
  </w:num>
  <w:num w:numId="32">
    <w:abstractNumId w:val="7"/>
  </w:num>
  <w:num w:numId="33">
    <w:abstractNumId w:val="16"/>
  </w:num>
  <w:num w:numId="34">
    <w:abstractNumId w:val="8"/>
  </w:num>
  <w:num w:numId="35">
    <w:abstractNumId w:val="3"/>
    <w:lvlOverride w:ilvl="0">
      <w:startOverride w:val="1"/>
    </w:lvlOverride>
    <w:lvlOverride w:ilvl="1"/>
    <w:lvlOverride w:ilvl="2"/>
    <w:lvlOverride w:ilvl="3"/>
    <w:lvlOverride w:ilvl="4"/>
    <w:lvlOverride w:ilvl="5"/>
    <w:lvlOverride w:ilvl="6"/>
    <w:lvlOverride w:ilvl="7"/>
    <w:lvlOverride w:ilvl="8"/>
  </w:num>
  <w:num w:numId="36">
    <w:abstractNumId w:val="2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9C"/>
    <w:rsid w:val="000776F6"/>
    <w:rsid w:val="00085772"/>
    <w:rsid w:val="00086782"/>
    <w:rsid w:val="000C01E5"/>
    <w:rsid w:val="000D326C"/>
    <w:rsid w:val="00103987"/>
    <w:rsid w:val="00135CEF"/>
    <w:rsid w:val="00174827"/>
    <w:rsid w:val="001954F6"/>
    <w:rsid w:val="00196CDD"/>
    <w:rsid w:val="001E3146"/>
    <w:rsid w:val="002047B4"/>
    <w:rsid w:val="0021279B"/>
    <w:rsid w:val="002519A9"/>
    <w:rsid w:val="002930FA"/>
    <w:rsid w:val="002C02E1"/>
    <w:rsid w:val="002C3643"/>
    <w:rsid w:val="00376B51"/>
    <w:rsid w:val="00380098"/>
    <w:rsid w:val="003D3E96"/>
    <w:rsid w:val="003F3DBC"/>
    <w:rsid w:val="0046015F"/>
    <w:rsid w:val="0047032B"/>
    <w:rsid w:val="00474C62"/>
    <w:rsid w:val="00525FEF"/>
    <w:rsid w:val="005600A1"/>
    <w:rsid w:val="0058009B"/>
    <w:rsid w:val="00590C0A"/>
    <w:rsid w:val="005A71E0"/>
    <w:rsid w:val="005F00CB"/>
    <w:rsid w:val="006103EC"/>
    <w:rsid w:val="006C52DE"/>
    <w:rsid w:val="00723482"/>
    <w:rsid w:val="00771C6E"/>
    <w:rsid w:val="007E18D8"/>
    <w:rsid w:val="00815485"/>
    <w:rsid w:val="00896E1E"/>
    <w:rsid w:val="008F4F04"/>
    <w:rsid w:val="00901A06"/>
    <w:rsid w:val="00914F7A"/>
    <w:rsid w:val="0098089A"/>
    <w:rsid w:val="00997051"/>
    <w:rsid w:val="009F022D"/>
    <w:rsid w:val="00A04BCB"/>
    <w:rsid w:val="00A2202C"/>
    <w:rsid w:val="00A57E2D"/>
    <w:rsid w:val="00A80388"/>
    <w:rsid w:val="00A84CC9"/>
    <w:rsid w:val="00AA31E1"/>
    <w:rsid w:val="00AB00C7"/>
    <w:rsid w:val="00AD5C02"/>
    <w:rsid w:val="00B25FEC"/>
    <w:rsid w:val="00B774B2"/>
    <w:rsid w:val="00BD3A56"/>
    <w:rsid w:val="00BE5ED0"/>
    <w:rsid w:val="00BE73F1"/>
    <w:rsid w:val="00C7178D"/>
    <w:rsid w:val="00C75847"/>
    <w:rsid w:val="00CC009C"/>
    <w:rsid w:val="00CD1AB9"/>
    <w:rsid w:val="00CD5FD7"/>
    <w:rsid w:val="00D1696F"/>
    <w:rsid w:val="00D218F9"/>
    <w:rsid w:val="00D24509"/>
    <w:rsid w:val="00D844FD"/>
    <w:rsid w:val="00D868BC"/>
    <w:rsid w:val="00E03629"/>
    <w:rsid w:val="00F3281A"/>
    <w:rsid w:val="00F9206F"/>
    <w:rsid w:val="00FA7C4A"/>
    <w:rsid w:val="00FB5971"/>
    <w:rsid w:val="00FC7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sz w:val="28"/>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leader="dot" w:pos="9639"/>
      </w:tabs>
      <w:ind w:right="-59"/>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ind w:right="84"/>
      <w:jc w:val="both"/>
    </w:pPr>
    <w:rPr>
      <w:rFonts w:ascii="Arial" w:hAnsi="Arial"/>
    </w:rPr>
  </w:style>
  <w:style w:type="paragraph" w:styleId="BodyText2">
    <w:name w:val="Body Text 2"/>
    <w:basedOn w:val="Normal"/>
    <w:pPr>
      <w:ind w:right="113"/>
      <w:jc w:val="both"/>
    </w:pPr>
    <w:rPr>
      <w:rFonts w:ascii="Arial" w:hAnsi="Arial"/>
    </w:rPr>
  </w:style>
  <w:style w:type="character" w:styleId="Strong">
    <w:name w:val="Strong"/>
    <w:uiPriority w:val="22"/>
    <w:qFormat/>
    <w:rsid w:val="00F3281A"/>
    <w:rPr>
      <w:b/>
      <w:bCs/>
    </w:rPr>
  </w:style>
  <w:style w:type="character" w:styleId="Hyperlink">
    <w:name w:val="Hyperlink"/>
    <w:uiPriority w:val="99"/>
    <w:unhideWhenUsed/>
    <w:rsid w:val="00F3281A"/>
    <w:rPr>
      <w:color w:val="0000FF"/>
      <w:u w:val="single"/>
    </w:rPr>
  </w:style>
  <w:style w:type="character" w:styleId="Emphasis">
    <w:name w:val="Emphasis"/>
    <w:uiPriority w:val="20"/>
    <w:qFormat/>
    <w:rsid w:val="00F3281A"/>
    <w:rPr>
      <w:i/>
      <w:iCs/>
    </w:rPr>
  </w:style>
  <w:style w:type="paragraph" w:styleId="NormalWeb">
    <w:name w:val="Normal (Web)"/>
    <w:basedOn w:val="Normal"/>
    <w:uiPriority w:val="99"/>
    <w:unhideWhenUsed/>
    <w:rsid w:val="00F3281A"/>
    <w:pPr>
      <w:spacing w:before="100" w:beforeAutospacing="1" w:after="100" w:afterAutospacing="1"/>
    </w:pPr>
    <w:rPr>
      <w:rFonts w:eastAsia="Calibri"/>
      <w:szCs w:val="24"/>
      <w:lang w:eastAsia="en-GB"/>
    </w:rPr>
  </w:style>
  <w:style w:type="paragraph" w:customStyle="1" w:styleId="Default">
    <w:name w:val="Default"/>
    <w:rsid w:val="008F4F0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776F6"/>
    <w:pPr>
      <w:ind w:left="720"/>
    </w:pPr>
  </w:style>
  <w:style w:type="paragraph" w:styleId="BalloonText">
    <w:name w:val="Balloon Text"/>
    <w:basedOn w:val="Normal"/>
    <w:link w:val="BalloonTextChar"/>
    <w:rsid w:val="00D844FD"/>
    <w:rPr>
      <w:rFonts w:ascii="Tahoma" w:hAnsi="Tahoma" w:cs="Tahoma"/>
      <w:sz w:val="16"/>
      <w:szCs w:val="16"/>
    </w:rPr>
  </w:style>
  <w:style w:type="character" w:customStyle="1" w:styleId="BalloonTextChar">
    <w:name w:val="Balloon Text Char"/>
    <w:basedOn w:val="DefaultParagraphFont"/>
    <w:link w:val="BalloonText"/>
    <w:rsid w:val="00D844FD"/>
    <w:rPr>
      <w:rFonts w:ascii="Tahoma" w:hAnsi="Tahoma" w:cs="Tahoma"/>
      <w:sz w:val="16"/>
      <w:szCs w:val="16"/>
      <w:lang w:eastAsia="en-US"/>
    </w:rPr>
  </w:style>
  <w:style w:type="paragraph" w:customStyle="1" w:styleId="articlestandfirst">
    <w:name w:val="article__standfirst"/>
    <w:basedOn w:val="Normal"/>
    <w:rsid w:val="00A84CC9"/>
    <w:pPr>
      <w:spacing w:after="240"/>
    </w:pPr>
    <w:rPr>
      <w:szCs w:val="24"/>
      <w:lang w:eastAsia="en-GB"/>
    </w:rPr>
  </w:style>
  <w:style w:type="character" w:customStyle="1" w:styleId="govuk-caption-xl">
    <w:name w:val="govuk-caption-xl"/>
    <w:basedOn w:val="DefaultParagraphFont"/>
    <w:rsid w:val="00135CEF"/>
  </w:style>
  <w:style w:type="paragraph" w:customStyle="1" w:styleId="gem-c-lead-paragraph">
    <w:name w:val="gem-c-lead-paragraph"/>
    <w:basedOn w:val="Normal"/>
    <w:rsid w:val="00135CEF"/>
    <w:pPr>
      <w:spacing w:before="100" w:beforeAutospacing="1" w:after="100" w:afterAutospacing="1"/>
    </w:pPr>
    <w:rPr>
      <w:szCs w:val="24"/>
      <w:lang w:eastAsia="en-GB"/>
    </w:rPr>
  </w:style>
  <w:style w:type="character" w:customStyle="1" w:styleId="hgkelc">
    <w:name w:val="hgkelc"/>
    <w:basedOn w:val="DefaultParagraphFont"/>
    <w:rsid w:val="00590C0A"/>
  </w:style>
  <w:style w:type="paragraph" w:customStyle="1" w:styleId="app-c-published-dateschange-note">
    <w:name w:val="app-c-published-dates__change-note"/>
    <w:basedOn w:val="Normal"/>
    <w:rsid w:val="002C3643"/>
    <w:pPr>
      <w:spacing w:before="100" w:beforeAutospacing="1" w:after="100" w:afterAutospacing="1"/>
    </w:pPr>
    <w:rPr>
      <w:szCs w:val="24"/>
      <w:lang w:eastAsia="en-GB"/>
    </w:rPr>
  </w:style>
  <w:style w:type="character" w:styleId="FollowedHyperlink">
    <w:name w:val="FollowedHyperlink"/>
    <w:basedOn w:val="DefaultParagraphFont"/>
    <w:rsid w:val="002C0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77">
      <w:bodyDiv w:val="1"/>
      <w:marLeft w:val="0"/>
      <w:marRight w:val="0"/>
      <w:marTop w:val="0"/>
      <w:marBottom w:val="0"/>
      <w:divBdr>
        <w:top w:val="none" w:sz="0" w:space="0" w:color="auto"/>
        <w:left w:val="none" w:sz="0" w:space="0" w:color="auto"/>
        <w:bottom w:val="none" w:sz="0" w:space="0" w:color="auto"/>
        <w:right w:val="none" w:sz="0" w:space="0" w:color="auto"/>
      </w:divBdr>
    </w:div>
    <w:div w:id="100686453">
      <w:bodyDiv w:val="1"/>
      <w:marLeft w:val="0"/>
      <w:marRight w:val="0"/>
      <w:marTop w:val="0"/>
      <w:marBottom w:val="0"/>
      <w:divBdr>
        <w:top w:val="none" w:sz="0" w:space="0" w:color="auto"/>
        <w:left w:val="none" w:sz="0" w:space="0" w:color="auto"/>
        <w:bottom w:val="none" w:sz="0" w:space="0" w:color="auto"/>
        <w:right w:val="none" w:sz="0" w:space="0" w:color="auto"/>
      </w:divBdr>
      <w:divsChild>
        <w:div w:id="2079546414">
          <w:marLeft w:val="0"/>
          <w:marRight w:val="0"/>
          <w:marTop w:val="0"/>
          <w:marBottom w:val="0"/>
          <w:divBdr>
            <w:top w:val="none" w:sz="0" w:space="0" w:color="auto"/>
            <w:left w:val="none" w:sz="0" w:space="0" w:color="auto"/>
            <w:bottom w:val="none" w:sz="0" w:space="0" w:color="auto"/>
            <w:right w:val="none" w:sz="0" w:space="0" w:color="auto"/>
          </w:divBdr>
          <w:divsChild>
            <w:div w:id="1935821649">
              <w:marLeft w:val="0"/>
              <w:marRight w:val="0"/>
              <w:marTop w:val="0"/>
              <w:marBottom w:val="0"/>
              <w:divBdr>
                <w:top w:val="none" w:sz="0" w:space="0" w:color="auto"/>
                <w:left w:val="none" w:sz="0" w:space="0" w:color="auto"/>
                <w:bottom w:val="none" w:sz="0" w:space="0" w:color="auto"/>
                <w:right w:val="none" w:sz="0" w:space="0" w:color="auto"/>
              </w:divBdr>
              <w:divsChild>
                <w:div w:id="669252">
                  <w:marLeft w:val="0"/>
                  <w:marRight w:val="0"/>
                  <w:marTop w:val="0"/>
                  <w:marBottom w:val="0"/>
                  <w:divBdr>
                    <w:top w:val="none" w:sz="0" w:space="0" w:color="auto"/>
                    <w:left w:val="none" w:sz="0" w:space="0" w:color="auto"/>
                    <w:bottom w:val="none" w:sz="0" w:space="0" w:color="auto"/>
                    <w:right w:val="none" w:sz="0" w:space="0" w:color="auto"/>
                  </w:divBdr>
                  <w:divsChild>
                    <w:div w:id="1853957843">
                      <w:marLeft w:val="0"/>
                      <w:marRight w:val="0"/>
                      <w:marTop w:val="0"/>
                      <w:marBottom w:val="0"/>
                      <w:divBdr>
                        <w:top w:val="none" w:sz="0" w:space="0" w:color="auto"/>
                        <w:left w:val="none" w:sz="0" w:space="0" w:color="auto"/>
                        <w:bottom w:val="none" w:sz="0" w:space="0" w:color="auto"/>
                        <w:right w:val="none" w:sz="0" w:space="0" w:color="auto"/>
                      </w:divBdr>
                    </w:div>
                  </w:divsChild>
                </w:div>
                <w:div w:id="19510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7283">
      <w:bodyDiv w:val="1"/>
      <w:marLeft w:val="0"/>
      <w:marRight w:val="0"/>
      <w:marTop w:val="0"/>
      <w:marBottom w:val="0"/>
      <w:divBdr>
        <w:top w:val="none" w:sz="0" w:space="0" w:color="auto"/>
        <w:left w:val="none" w:sz="0" w:space="0" w:color="auto"/>
        <w:bottom w:val="none" w:sz="0" w:space="0" w:color="auto"/>
        <w:right w:val="none" w:sz="0" w:space="0" w:color="auto"/>
      </w:divBdr>
      <w:divsChild>
        <w:div w:id="682322728">
          <w:marLeft w:val="0"/>
          <w:marRight w:val="0"/>
          <w:marTop w:val="0"/>
          <w:marBottom w:val="0"/>
          <w:divBdr>
            <w:top w:val="none" w:sz="0" w:space="0" w:color="auto"/>
            <w:left w:val="none" w:sz="0" w:space="0" w:color="auto"/>
            <w:bottom w:val="none" w:sz="0" w:space="0" w:color="auto"/>
            <w:right w:val="none" w:sz="0" w:space="0" w:color="auto"/>
          </w:divBdr>
          <w:divsChild>
            <w:div w:id="1834562918">
              <w:marLeft w:val="0"/>
              <w:marRight w:val="0"/>
              <w:marTop w:val="0"/>
              <w:marBottom w:val="0"/>
              <w:divBdr>
                <w:top w:val="none" w:sz="0" w:space="0" w:color="auto"/>
                <w:left w:val="none" w:sz="0" w:space="0" w:color="auto"/>
                <w:bottom w:val="none" w:sz="0" w:space="0" w:color="auto"/>
                <w:right w:val="none" w:sz="0" w:space="0" w:color="auto"/>
              </w:divBdr>
              <w:divsChild>
                <w:div w:id="1747654780">
                  <w:marLeft w:val="0"/>
                  <w:marRight w:val="0"/>
                  <w:marTop w:val="0"/>
                  <w:marBottom w:val="0"/>
                  <w:divBdr>
                    <w:top w:val="none" w:sz="0" w:space="0" w:color="auto"/>
                    <w:left w:val="none" w:sz="0" w:space="0" w:color="auto"/>
                    <w:bottom w:val="none" w:sz="0" w:space="0" w:color="auto"/>
                    <w:right w:val="none" w:sz="0" w:space="0" w:color="auto"/>
                  </w:divBdr>
                  <w:divsChild>
                    <w:div w:id="1745566970">
                      <w:marLeft w:val="0"/>
                      <w:marRight w:val="0"/>
                      <w:marTop w:val="0"/>
                      <w:marBottom w:val="0"/>
                      <w:divBdr>
                        <w:top w:val="none" w:sz="0" w:space="0" w:color="auto"/>
                        <w:left w:val="none" w:sz="0" w:space="0" w:color="auto"/>
                        <w:bottom w:val="none" w:sz="0" w:space="0" w:color="auto"/>
                        <w:right w:val="none" w:sz="0" w:space="0" w:color="auto"/>
                      </w:divBdr>
                    </w:div>
                  </w:divsChild>
                </w:div>
                <w:div w:id="140105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9956">
      <w:bodyDiv w:val="1"/>
      <w:marLeft w:val="0"/>
      <w:marRight w:val="0"/>
      <w:marTop w:val="0"/>
      <w:marBottom w:val="0"/>
      <w:divBdr>
        <w:top w:val="none" w:sz="0" w:space="0" w:color="auto"/>
        <w:left w:val="none" w:sz="0" w:space="0" w:color="auto"/>
        <w:bottom w:val="none" w:sz="0" w:space="0" w:color="auto"/>
        <w:right w:val="none" w:sz="0" w:space="0" w:color="auto"/>
      </w:divBdr>
      <w:divsChild>
        <w:div w:id="475999152">
          <w:marLeft w:val="0"/>
          <w:marRight w:val="0"/>
          <w:marTop w:val="0"/>
          <w:marBottom w:val="0"/>
          <w:divBdr>
            <w:top w:val="none" w:sz="0" w:space="0" w:color="auto"/>
            <w:left w:val="none" w:sz="0" w:space="0" w:color="auto"/>
            <w:bottom w:val="none" w:sz="0" w:space="0" w:color="auto"/>
            <w:right w:val="none" w:sz="0" w:space="0" w:color="auto"/>
          </w:divBdr>
          <w:divsChild>
            <w:div w:id="1045368170">
              <w:marLeft w:val="0"/>
              <w:marRight w:val="0"/>
              <w:marTop w:val="0"/>
              <w:marBottom w:val="0"/>
              <w:divBdr>
                <w:top w:val="none" w:sz="0" w:space="0" w:color="auto"/>
                <w:left w:val="none" w:sz="0" w:space="0" w:color="auto"/>
                <w:bottom w:val="none" w:sz="0" w:space="0" w:color="auto"/>
                <w:right w:val="none" w:sz="0" w:space="0" w:color="auto"/>
              </w:divBdr>
              <w:divsChild>
                <w:div w:id="1353141759">
                  <w:marLeft w:val="0"/>
                  <w:marRight w:val="0"/>
                  <w:marTop w:val="0"/>
                  <w:marBottom w:val="0"/>
                  <w:divBdr>
                    <w:top w:val="none" w:sz="0" w:space="0" w:color="auto"/>
                    <w:left w:val="none" w:sz="0" w:space="0" w:color="auto"/>
                    <w:bottom w:val="none" w:sz="0" w:space="0" w:color="auto"/>
                    <w:right w:val="none" w:sz="0" w:space="0" w:color="auto"/>
                  </w:divBdr>
                  <w:divsChild>
                    <w:div w:id="1203134800">
                      <w:marLeft w:val="0"/>
                      <w:marRight w:val="0"/>
                      <w:marTop w:val="360"/>
                      <w:marBottom w:val="0"/>
                      <w:divBdr>
                        <w:top w:val="none" w:sz="0" w:space="0" w:color="auto"/>
                        <w:left w:val="none" w:sz="0" w:space="0" w:color="auto"/>
                        <w:bottom w:val="none" w:sz="0" w:space="0" w:color="auto"/>
                        <w:right w:val="none" w:sz="0" w:space="0" w:color="auto"/>
                      </w:divBdr>
                      <w:divsChild>
                        <w:div w:id="110363156">
                          <w:marLeft w:val="0"/>
                          <w:marRight w:val="0"/>
                          <w:marTop w:val="0"/>
                          <w:marBottom w:val="0"/>
                          <w:divBdr>
                            <w:top w:val="none" w:sz="0" w:space="0" w:color="auto"/>
                            <w:left w:val="none" w:sz="0" w:space="0" w:color="auto"/>
                            <w:bottom w:val="none" w:sz="0" w:space="0" w:color="auto"/>
                            <w:right w:val="none" w:sz="0" w:space="0" w:color="auto"/>
                          </w:divBdr>
                          <w:divsChild>
                            <w:div w:id="107342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704586">
      <w:bodyDiv w:val="1"/>
      <w:marLeft w:val="0"/>
      <w:marRight w:val="0"/>
      <w:marTop w:val="0"/>
      <w:marBottom w:val="0"/>
      <w:divBdr>
        <w:top w:val="none" w:sz="0" w:space="0" w:color="auto"/>
        <w:left w:val="none" w:sz="0" w:space="0" w:color="auto"/>
        <w:bottom w:val="none" w:sz="0" w:space="0" w:color="auto"/>
        <w:right w:val="none" w:sz="0" w:space="0" w:color="auto"/>
      </w:divBdr>
    </w:div>
    <w:div w:id="235287297">
      <w:bodyDiv w:val="1"/>
      <w:marLeft w:val="0"/>
      <w:marRight w:val="0"/>
      <w:marTop w:val="0"/>
      <w:marBottom w:val="0"/>
      <w:divBdr>
        <w:top w:val="none" w:sz="0" w:space="0" w:color="auto"/>
        <w:left w:val="none" w:sz="0" w:space="0" w:color="auto"/>
        <w:bottom w:val="none" w:sz="0" w:space="0" w:color="auto"/>
        <w:right w:val="none" w:sz="0" w:space="0" w:color="auto"/>
      </w:divBdr>
      <w:divsChild>
        <w:div w:id="1154491421">
          <w:marLeft w:val="0"/>
          <w:marRight w:val="0"/>
          <w:marTop w:val="0"/>
          <w:marBottom w:val="0"/>
          <w:divBdr>
            <w:top w:val="none" w:sz="0" w:space="0" w:color="auto"/>
            <w:left w:val="none" w:sz="0" w:space="0" w:color="auto"/>
            <w:bottom w:val="none" w:sz="0" w:space="0" w:color="auto"/>
            <w:right w:val="none" w:sz="0" w:space="0" w:color="auto"/>
          </w:divBdr>
          <w:divsChild>
            <w:div w:id="849486759">
              <w:marLeft w:val="0"/>
              <w:marRight w:val="0"/>
              <w:marTop w:val="0"/>
              <w:marBottom w:val="0"/>
              <w:divBdr>
                <w:top w:val="none" w:sz="0" w:space="0" w:color="auto"/>
                <w:left w:val="none" w:sz="0" w:space="0" w:color="auto"/>
                <w:bottom w:val="none" w:sz="0" w:space="0" w:color="auto"/>
                <w:right w:val="none" w:sz="0" w:space="0" w:color="auto"/>
              </w:divBdr>
              <w:divsChild>
                <w:div w:id="507789021">
                  <w:marLeft w:val="0"/>
                  <w:marRight w:val="0"/>
                  <w:marTop w:val="0"/>
                  <w:marBottom w:val="0"/>
                  <w:divBdr>
                    <w:top w:val="none" w:sz="0" w:space="0" w:color="auto"/>
                    <w:left w:val="none" w:sz="0" w:space="0" w:color="auto"/>
                    <w:bottom w:val="none" w:sz="0" w:space="0" w:color="auto"/>
                    <w:right w:val="none" w:sz="0" w:space="0" w:color="auto"/>
                  </w:divBdr>
                  <w:divsChild>
                    <w:div w:id="18243958">
                      <w:marLeft w:val="0"/>
                      <w:marRight w:val="0"/>
                      <w:marTop w:val="0"/>
                      <w:marBottom w:val="0"/>
                      <w:divBdr>
                        <w:top w:val="none" w:sz="0" w:space="0" w:color="auto"/>
                        <w:left w:val="none" w:sz="0" w:space="0" w:color="auto"/>
                        <w:bottom w:val="none" w:sz="0" w:space="0" w:color="auto"/>
                        <w:right w:val="none" w:sz="0" w:space="0" w:color="auto"/>
                      </w:divBdr>
                      <w:divsChild>
                        <w:div w:id="858007031">
                          <w:marLeft w:val="0"/>
                          <w:marRight w:val="0"/>
                          <w:marTop w:val="0"/>
                          <w:marBottom w:val="0"/>
                          <w:divBdr>
                            <w:top w:val="none" w:sz="0" w:space="0" w:color="auto"/>
                            <w:left w:val="none" w:sz="0" w:space="0" w:color="auto"/>
                            <w:bottom w:val="none" w:sz="0" w:space="0" w:color="auto"/>
                            <w:right w:val="none" w:sz="0" w:space="0" w:color="auto"/>
                          </w:divBdr>
                          <w:divsChild>
                            <w:div w:id="20802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554231">
      <w:bodyDiv w:val="1"/>
      <w:marLeft w:val="0"/>
      <w:marRight w:val="0"/>
      <w:marTop w:val="0"/>
      <w:marBottom w:val="0"/>
      <w:divBdr>
        <w:top w:val="none" w:sz="0" w:space="0" w:color="auto"/>
        <w:left w:val="none" w:sz="0" w:space="0" w:color="auto"/>
        <w:bottom w:val="none" w:sz="0" w:space="0" w:color="auto"/>
        <w:right w:val="none" w:sz="0" w:space="0" w:color="auto"/>
      </w:divBdr>
    </w:div>
    <w:div w:id="310062535">
      <w:bodyDiv w:val="1"/>
      <w:marLeft w:val="0"/>
      <w:marRight w:val="0"/>
      <w:marTop w:val="0"/>
      <w:marBottom w:val="0"/>
      <w:divBdr>
        <w:top w:val="none" w:sz="0" w:space="0" w:color="auto"/>
        <w:left w:val="none" w:sz="0" w:space="0" w:color="auto"/>
        <w:bottom w:val="none" w:sz="0" w:space="0" w:color="auto"/>
        <w:right w:val="none" w:sz="0" w:space="0" w:color="auto"/>
      </w:divBdr>
    </w:div>
    <w:div w:id="343554003">
      <w:bodyDiv w:val="1"/>
      <w:marLeft w:val="0"/>
      <w:marRight w:val="0"/>
      <w:marTop w:val="0"/>
      <w:marBottom w:val="0"/>
      <w:divBdr>
        <w:top w:val="none" w:sz="0" w:space="0" w:color="auto"/>
        <w:left w:val="none" w:sz="0" w:space="0" w:color="auto"/>
        <w:bottom w:val="none" w:sz="0" w:space="0" w:color="auto"/>
        <w:right w:val="none" w:sz="0" w:space="0" w:color="auto"/>
      </w:divBdr>
    </w:div>
    <w:div w:id="356084930">
      <w:bodyDiv w:val="1"/>
      <w:marLeft w:val="0"/>
      <w:marRight w:val="0"/>
      <w:marTop w:val="0"/>
      <w:marBottom w:val="0"/>
      <w:divBdr>
        <w:top w:val="none" w:sz="0" w:space="0" w:color="auto"/>
        <w:left w:val="none" w:sz="0" w:space="0" w:color="auto"/>
        <w:bottom w:val="none" w:sz="0" w:space="0" w:color="auto"/>
        <w:right w:val="none" w:sz="0" w:space="0" w:color="auto"/>
      </w:divBdr>
    </w:div>
    <w:div w:id="432015128">
      <w:bodyDiv w:val="1"/>
      <w:marLeft w:val="0"/>
      <w:marRight w:val="0"/>
      <w:marTop w:val="0"/>
      <w:marBottom w:val="0"/>
      <w:divBdr>
        <w:top w:val="none" w:sz="0" w:space="0" w:color="auto"/>
        <w:left w:val="none" w:sz="0" w:space="0" w:color="auto"/>
        <w:bottom w:val="none" w:sz="0" w:space="0" w:color="auto"/>
        <w:right w:val="none" w:sz="0" w:space="0" w:color="auto"/>
      </w:divBdr>
    </w:div>
    <w:div w:id="437142859">
      <w:bodyDiv w:val="1"/>
      <w:marLeft w:val="0"/>
      <w:marRight w:val="0"/>
      <w:marTop w:val="0"/>
      <w:marBottom w:val="0"/>
      <w:divBdr>
        <w:top w:val="none" w:sz="0" w:space="0" w:color="auto"/>
        <w:left w:val="none" w:sz="0" w:space="0" w:color="auto"/>
        <w:bottom w:val="none" w:sz="0" w:space="0" w:color="auto"/>
        <w:right w:val="none" w:sz="0" w:space="0" w:color="auto"/>
      </w:divBdr>
    </w:div>
    <w:div w:id="481120663">
      <w:bodyDiv w:val="1"/>
      <w:marLeft w:val="0"/>
      <w:marRight w:val="0"/>
      <w:marTop w:val="0"/>
      <w:marBottom w:val="0"/>
      <w:divBdr>
        <w:top w:val="none" w:sz="0" w:space="0" w:color="auto"/>
        <w:left w:val="none" w:sz="0" w:space="0" w:color="auto"/>
        <w:bottom w:val="none" w:sz="0" w:space="0" w:color="auto"/>
        <w:right w:val="none" w:sz="0" w:space="0" w:color="auto"/>
      </w:divBdr>
      <w:divsChild>
        <w:div w:id="570970842">
          <w:marLeft w:val="0"/>
          <w:marRight w:val="0"/>
          <w:marTop w:val="2865"/>
          <w:marBottom w:val="0"/>
          <w:divBdr>
            <w:top w:val="none" w:sz="0" w:space="0" w:color="auto"/>
            <w:left w:val="none" w:sz="0" w:space="0" w:color="auto"/>
            <w:bottom w:val="none" w:sz="0" w:space="0" w:color="auto"/>
            <w:right w:val="none" w:sz="0" w:space="0" w:color="auto"/>
          </w:divBdr>
          <w:divsChild>
            <w:div w:id="1702825118">
              <w:marLeft w:val="0"/>
              <w:marRight w:val="0"/>
              <w:marTop w:val="0"/>
              <w:marBottom w:val="0"/>
              <w:divBdr>
                <w:top w:val="none" w:sz="0" w:space="0" w:color="auto"/>
                <w:left w:val="none" w:sz="0" w:space="0" w:color="auto"/>
                <w:bottom w:val="none" w:sz="0" w:space="0" w:color="auto"/>
                <w:right w:val="none" w:sz="0" w:space="0" w:color="auto"/>
              </w:divBdr>
              <w:divsChild>
                <w:div w:id="506411385">
                  <w:marLeft w:val="-225"/>
                  <w:marRight w:val="-225"/>
                  <w:marTop w:val="0"/>
                  <w:marBottom w:val="0"/>
                  <w:divBdr>
                    <w:top w:val="none" w:sz="0" w:space="0" w:color="auto"/>
                    <w:left w:val="none" w:sz="0" w:space="0" w:color="auto"/>
                    <w:bottom w:val="none" w:sz="0" w:space="0" w:color="auto"/>
                    <w:right w:val="none" w:sz="0" w:space="0" w:color="auto"/>
                  </w:divBdr>
                  <w:divsChild>
                    <w:div w:id="1978025062">
                      <w:marLeft w:val="0"/>
                      <w:marRight w:val="0"/>
                      <w:marTop w:val="0"/>
                      <w:marBottom w:val="0"/>
                      <w:divBdr>
                        <w:top w:val="none" w:sz="0" w:space="0" w:color="auto"/>
                        <w:left w:val="none" w:sz="0" w:space="0" w:color="auto"/>
                        <w:bottom w:val="none" w:sz="0" w:space="0" w:color="auto"/>
                        <w:right w:val="none" w:sz="0" w:space="0" w:color="auto"/>
                      </w:divBdr>
                      <w:divsChild>
                        <w:div w:id="19754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25224">
      <w:bodyDiv w:val="1"/>
      <w:marLeft w:val="0"/>
      <w:marRight w:val="0"/>
      <w:marTop w:val="0"/>
      <w:marBottom w:val="1500"/>
      <w:divBdr>
        <w:top w:val="none" w:sz="0" w:space="0" w:color="auto"/>
        <w:left w:val="none" w:sz="0" w:space="0" w:color="auto"/>
        <w:bottom w:val="none" w:sz="0" w:space="0" w:color="auto"/>
        <w:right w:val="none" w:sz="0" w:space="0" w:color="auto"/>
      </w:divBdr>
      <w:divsChild>
        <w:div w:id="340358640">
          <w:marLeft w:val="0"/>
          <w:marRight w:val="0"/>
          <w:marTop w:val="0"/>
          <w:marBottom w:val="0"/>
          <w:divBdr>
            <w:top w:val="none" w:sz="0" w:space="0" w:color="auto"/>
            <w:left w:val="none" w:sz="0" w:space="0" w:color="auto"/>
            <w:bottom w:val="none" w:sz="0" w:space="0" w:color="auto"/>
            <w:right w:val="none" w:sz="0" w:space="0" w:color="auto"/>
          </w:divBdr>
          <w:divsChild>
            <w:div w:id="2138179652">
              <w:marLeft w:val="0"/>
              <w:marRight w:val="0"/>
              <w:marTop w:val="0"/>
              <w:marBottom w:val="0"/>
              <w:divBdr>
                <w:top w:val="none" w:sz="0" w:space="0" w:color="auto"/>
                <w:left w:val="none" w:sz="0" w:space="0" w:color="auto"/>
                <w:bottom w:val="none" w:sz="0" w:space="0" w:color="auto"/>
                <w:right w:val="none" w:sz="0" w:space="0" w:color="auto"/>
              </w:divBdr>
              <w:divsChild>
                <w:div w:id="1593008872">
                  <w:marLeft w:val="0"/>
                  <w:marRight w:val="0"/>
                  <w:marTop w:val="0"/>
                  <w:marBottom w:val="0"/>
                  <w:divBdr>
                    <w:top w:val="none" w:sz="0" w:space="0" w:color="auto"/>
                    <w:left w:val="none" w:sz="0" w:space="0" w:color="auto"/>
                    <w:bottom w:val="none" w:sz="0" w:space="0" w:color="auto"/>
                    <w:right w:val="none" w:sz="0" w:space="0" w:color="auto"/>
                  </w:divBdr>
                  <w:divsChild>
                    <w:div w:id="1859156019">
                      <w:marLeft w:val="0"/>
                      <w:marRight w:val="0"/>
                      <w:marTop w:val="0"/>
                      <w:marBottom w:val="300"/>
                      <w:divBdr>
                        <w:top w:val="none" w:sz="0" w:space="0" w:color="auto"/>
                        <w:left w:val="none" w:sz="0" w:space="0" w:color="auto"/>
                        <w:bottom w:val="none" w:sz="0" w:space="0" w:color="auto"/>
                        <w:right w:val="none" w:sz="0" w:space="0" w:color="auto"/>
                      </w:divBdr>
                      <w:divsChild>
                        <w:div w:id="107814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947609">
      <w:bodyDiv w:val="1"/>
      <w:marLeft w:val="0"/>
      <w:marRight w:val="0"/>
      <w:marTop w:val="0"/>
      <w:marBottom w:val="0"/>
      <w:divBdr>
        <w:top w:val="none" w:sz="0" w:space="0" w:color="auto"/>
        <w:left w:val="none" w:sz="0" w:space="0" w:color="auto"/>
        <w:bottom w:val="none" w:sz="0" w:space="0" w:color="auto"/>
        <w:right w:val="none" w:sz="0" w:space="0" w:color="auto"/>
      </w:divBdr>
    </w:div>
    <w:div w:id="593395691">
      <w:bodyDiv w:val="1"/>
      <w:marLeft w:val="0"/>
      <w:marRight w:val="0"/>
      <w:marTop w:val="0"/>
      <w:marBottom w:val="0"/>
      <w:divBdr>
        <w:top w:val="none" w:sz="0" w:space="0" w:color="auto"/>
        <w:left w:val="none" w:sz="0" w:space="0" w:color="auto"/>
        <w:bottom w:val="none" w:sz="0" w:space="0" w:color="auto"/>
        <w:right w:val="none" w:sz="0" w:space="0" w:color="auto"/>
      </w:divBdr>
    </w:div>
    <w:div w:id="633294021">
      <w:bodyDiv w:val="1"/>
      <w:marLeft w:val="0"/>
      <w:marRight w:val="0"/>
      <w:marTop w:val="0"/>
      <w:marBottom w:val="0"/>
      <w:divBdr>
        <w:top w:val="none" w:sz="0" w:space="0" w:color="auto"/>
        <w:left w:val="none" w:sz="0" w:space="0" w:color="auto"/>
        <w:bottom w:val="none" w:sz="0" w:space="0" w:color="auto"/>
        <w:right w:val="none" w:sz="0" w:space="0" w:color="auto"/>
      </w:divBdr>
    </w:div>
    <w:div w:id="636960322">
      <w:bodyDiv w:val="1"/>
      <w:marLeft w:val="0"/>
      <w:marRight w:val="0"/>
      <w:marTop w:val="0"/>
      <w:marBottom w:val="0"/>
      <w:divBdr>
        <w:top w:val="none" w:sz="0" w:space="0" w:color="auto"/>
        <w:left w:val="none" w:sz="0" w:space="0" w:color="auto"/>
        <w:bottom w:val="none" w:sz="0" w:space="0" w:color="auto"/>
        <w:right w:val="none" w:sz="0" w:space="0" w:color="auto"/>
      </w:divBdr>
      <w:divsChild>
        <w:div w:id="777725205">
          <w:marLeft w:val="0"/>
          <w:marRight w:val="0"/>
          <w:marTop w:val="0"/>
          <w:marBottom w:val="0"/>
          <w:divBdr>
            <w:top w:val="none" w:sz="0" w:space="0" w:color="auto"/>
            <w:left w:val="none" w:sz="0" w:space="0" w:color="auto"/>
            <w:bottom w:val="none" w:sz="0" w:space="0" w:color="auto"/>
            <w:right w:val="none" w:sz="0" w:space="0" w:color="auto"/>
          </w:divBdr>
          <w:divsChild>
            <w:div w:id="1989360285">
              <w:marLeft w:val="0"/>
              <w:marRight w:val="0"/>
              <w:marTop w:val="0"/>
              <w:marBottom w:val="0"/>
              <w:divBdr>
                <w:top w:val="none" w:sz="0" w:space="0" w:color="auto"/>
                <w:left w:val="none" w:sz="0" w:space="0" w:color="auto"/>
                <w:bottom w:val="none" w:sz="0" w:space="0" w:color="auto"/>
                <w:right w:val="none" w:sz="0" w:space="0" w:color="auto"/>
              </w:divBdr>
              <w:divsChild>
                <w:div w:id="895821766">
                  <w:marLeft w:val="0"/>
                  <w:marRight w:val="0"/>
                  <w:marTop w:val="0"/>
                  <w:marBottom w:val="0"/>
                  <w:divBdr>
                    <w:top w:val="none" w:sz="0" w:space="0" w:color="auto"/>
                    <w:left w:val="none" w:sz="0" w:space="0" w:color="auto"/>
                    <w:bottom w:val="none" w:sz="0" w:space="0" w:color="auto"/>
                    <w:right w:val="none" w:sz="0" w:space="0" w:color="auto"/>
                  </w:divBdr>
                  <w:divsChild>
                    <w:div w:id="1971978835">
                      <w:marLeft w:val="0"/>
                      <w:marRight w:val="0"/>
                      <w:marTop w:val="0"/>
                      <w:marBottom w:val="0"/>
                      <w:divBdr>
                        <w:top w:val="none" w:sz="0" w:space="0" w:color="auto"/>
                        <w:left w:val="none" w:sz="0" w:space="0" w:color="auto"/>
                        <w:bottom w:val="none" w:sz="0" w:space="0" w:color="auto"/>
                        <w:right w:val="none" w:sz="0" w:space="0" w:color="auto"/>
                      </w:divBdr>
                      <w:divsChild>
                        <w:div w:id="1744793577">
                          <w:marLeft w:val="0"/>
                          <w:marRight w:val="0"/>
                          <w:marTop w:val="0"/>
                          <w:marBottom w:val="0"/>
                          <w:divBdr>
                            <w:top w:val="none" w:sz="0" w:space="0" w:color="auto"/>
                            <w:left w:val="none" w:sz="0" w:space="0" w:color="auto"/>
                            <w:bottom w:val="single" w:sz="6" w:space="0" w:color="EDEDED"/>
                            <w:right w:val="none" w:sz="0" w:space="0" w:color="auto"/>
                          </w:divBdr>
                        </w:div>
                      </w:divsChild>
                    </w:div>
                  </w:divsChild>
                </w:div>
              </w:divsChild>
            </w:div>
          </w:divsChild>
        </w:div>
      </w:divsChild>
    </w:div>
    <w:div w:id="642655869">
      <w:bodyDiv w:val="1"/>
      <w:marLeft w:val="0"/>
      <w:marRight w:val="0"/>
      <w:marTop w:val="0"/>
      <w:marBottom w:val="0"/>
      <w:divBdr>
        <w:top w:val="none" w:sz="0" w:space="0" w:color="auto"/>
        <w:left w:val="none" w:sz="0" w:space="0" w:color="auto"/>
        <w:bottom w:val="none" w:sz="0" w:space="0" w:color="auto"/>
        <w:right w:val="none" w:sz="0" w:space="0" w:color="auto"/>
      </w:divBdr>
      <w:divsChild>
        <w:div w:id="535042568">
          <w:marLeft w:val="0"/>
          <w:marRight w:val="0"/>
          <w:marTop w:val="0"/>
          <w:marBottom w:val="0"/>
          <w:divBdr>
            <w:top w:val="none" w:sz="0" w:space="0" w:color="auto"/>
            <w:left w:val="none" w:sz="0" w:space="0" w:color="auto"/>
            <w:bottom w:val="none" w:sz="0" w:space="0" w:color="auto"/>
            <w:right w:val="none" w:sz="0" w:space="0" w:color="auto"/>
          </w:divBdr>
          <w:divsChild>
            <w:div w:id="2049179775">
              <w:marLeft w:val="0"/>
              <w:marRight w:val="0"/>
              <w:marTop w:val="0"/>
              <w:marBottom w:val="0"/>
              <w:divBdr>
                <w:top w:val="none" w:sz="0" w:space="0" w:color="auto"/>
                <w:left w:val="none" w:sz="0" w:space="0" w:color="auto"/>
                <w:bottom w:val="none" w:sz="0" w:space="0" w:color="auto"/>
                <w:right w:val="none" w:sz="0" w:space="0" w:color="auto"/>
              </w:divBdr>
              <w:divsChild>
                <w:div w:id="1148938121">
                  <w:marLeft w:val="0"/>
                  <w:marRight w:val="0"/>
                  <w:marTop w:val="0"/>
                  <w:marBottom w:val="0"/>
                  <w:divBdr>
                    <w:top w:val="none" w:sz="0" w:space="0" w:color="auto"/>
                    <w:left w:val="none" w:sz="0" w:space="0" w:color="auto"/>
                    <w:bottom w:val="none" w:sz="0" w:space="0" w:color="auto"/>
                    <w:right w:val="none" w:sz="0" w:space="0" w:color="auto"/>
                  </w:divBdr>
                  <w:divsChild>
                    <w:div w:id="1663923647">
                      <w:marLeft w:val="0"/>
                      <w:marRight w:val="0"/>
                      <w:marTop w:val="0"/>
                      <w:marBottom w:val="0"/>
                      <w:divBdr>
                        <w:top w:val="none" w:sz="0" w:space="0" w:color="auto"/>
                        <w:left w:val="none" w:sz="0" w:space="0" w:color="auto"/>
                        <w:bottom w:val="none" w:sz="0" w:space="0" w:color="auto"/>
                        <w:right w:val="none" w:sz="0" w:space="0" w:color="auto"/>
                      </w:divBdr>
                    </w:div>
                  </w:divsChild>
                </w:div>
                <w:div w:id="4270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39153">
      <w:bodyDiv w:val="1"/>
      <w:marLeft w:val="0"/>
      <w:marRight w:val="0"/>
      <w:marTop w:val="0"/>
      <w:marBottom w:val="0"/>
      <w:divBdr>
        <w:top w:val="none" w:sz="0" w:space="0" w:color="auto"/>
        <w:left w:val="none" w:sz="0" w:space="0" w:color="auto"/>
        <w:bottom w:val="none" w:sz="0" w:space="0" w:color="auto"/>
        <w:right w:val="none" w:sz="0" w:space="0" w:color="auto"/>
      </w:divBdr>
    </w:div>
    <w:div w:id="680157067">
      <w:bodyDiv w:val="1"/>
      <w:marLeft w:val="0"/>
      <w:marRight w:val="0"/>
      <w:marTop w:val="0"/>
      <w:marBottom w:val="0"/>
      <w:divBdr>
        <w:top w:val="none" w:sz="0" w:space="0" w:color="auto"/>
        <w:left w:val="none" w:sz="0" w:space="0" w:color="auto"/>
        <w:bottom w:val="none" w:sz="0" w:space="0" w:color="auto"/>
        <w:right w:val="none" w:sz="0" w:space="0" w:color="auto"/>
      </w:divBdr>
      <w:divsChild>
        <w:div w:id="1523398571">
          <w:marLeft w:val="0"/>
          <w:marRight w:val="0"/>
          <w:marTop w:val="0"/>
          <w:marBottom w:val="0"/>
          <w:divBdr>
            <w:top w:val="none" w:sz="0" w:space="0" w:color="auto"/>
            <w:left w:val="none" w:sz="0" w:space="0" w:color="auto"/>
            <w:bottom w:val="none" w:sz="0" w:space="0" w:color="auto"/>
            <w:right w:val="none" w:sz="0" w:space="0" w:color="auto"/>
          </w:divBdr>
          <w:divsChild>
            <w:div w:id="808353453">
              <w:marLeft w:val="0"/>
              <w:marRight w:val="0"/>
              <w:marTop w:val="0"/>
              <w:marBottom w:val="0"/>
              <w:divBdr>
                <w:top w:val="none" w:sz="0" w:space="0" w:color="auto"/>
                <w:left w:val="none" w:sz="0" w:space="0" w:color="auto"/>
                <w:bottom w:val="none" w:sz="0" w:space="0" w:color="auto"/>
                <w:right w:val="none" w:sz="0" w:space="0" w:color="auto"/>
              </w:divBdr>
              <w:divsChild>
                <w:div w:id="1375033565">
                  <w:marLeft w:val="0"/>
                  <w:marRight w:val="0"/>
                  <w:marTop w:val="0"/>
                  <w:marBottom w:val="0"/>
                  <w:divBdr>
                    <w:top w:val="none" w:sz="0" w:space="0" w:color="auto"/>
                    <w:left w:val="none" w:sz="0" w:space="0" w:color="auto"/>
                    <w:bottom w:val="none" w:sz="0" w:space="0" w:color="auto"/>
                    <w:right w:val="none" w:sz="0" w:space="0" w:color="auto"/>
                  </w:divBdr>
                  <w:divsChild>
                    <w:div w:id="170146909">
                      <w:marLeft w:val="0"/>
                      <w:marRight w:val="0"/>
                      <w:marTop w:val="0"/>
                      <w:marBottom w:val="0"/>
                      <w:divBdr>
                        <w:top w:val="none" w:sz="0" w:space="0" w:color="auto"/>
                        <w:left w:val="none" w:sz="0" w:space="0" w:color="auto"/>
                        <w:bottom w:val="none" w:sz="0" w:space="0" w:color="auto"/>
                        <w:right w:val="none" w:sz="0" w:space="0" w:color="auto"/>
                      </w:divBdr>
                      <w:divsChild>
                        <w:div w:id="18525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666291">
      <w:bodyDiv w:val="1"/>
      <w:marLeft w:val="0"/>
      <w:marRight w:val="0"/>
      <w:marTop w:val="0"/>
      <w:marBottom w:val="0"/>
      <w:divBdr>
        <w:top w:val="none" w:sz="0" w:space="0" w:color="auto"/>
        <w:left w:val="none" w:sz="0" w:space="0" w:color="auto"/>
        <w:bottom w:val="none" w:sz="0" w:space="0" w:color="auto"/>
        <w:right w:val="none" w:sz="0" w:space="0" w:color="auto"/>
      </w:divBdr>
      <w:divsChild>
        <w:div w:id="1084300625">
          <w:marLeft w:val="0"/>
          <w:marRight w:val="0"/>
          <w:marTop w:val="0"/>
          <w:marBottom w:val="0"/>
          <w:divBdr>
            <w:top w:val="none" w:sz="0" w:space="0" w:color="auto"/>
            <w:left w:val="none" w:sz="0" w:space="0" w:color="auto"/>
            <w:bottom w:val="none" w:sz="0" w:space="0" w:color="auto"/>
            <w:right w:val="none" w:sz="0" w:space="0" w:color="auto"/>
          </w:divBdr>
          <w:divsChild>
            <w:div w:id="1918979319">
              <w:marLeft w:val="0"/>
              <w:marRight w:val="0"/>
              <w:marTop w:val="0"/>
              <w:marBottom w:val="0"/>
              <w:divBdr>
                <w:top w:val="none" w:sz="0" w:space="0" w:color="auto"/>
                <w:left w:val="none" w:sz="0" w:space="0" w:color="auto"/>
                <w:bottom w:val="none" w:sz="0" w:space="0" w:color="auto"/>
                <w:right w:val="none" w:sz="0" w:space="0" w:color="auto"/>
              </w:divBdr>
              <w:divsChild>
                <w:div w:id="936786290">
                  <w:marLeft w:val="0"/>
                  <w:marRight w:val="0"/>
                  <w:marTop w:val="0"/>
                  <w:marBottom w:val="0"/>
                  <w:divBdr>
                    <w:top w:val="none" w:sz="0" w:space="0" w:color="auto"/>
                    <w:left w:val="none" w:sz="0" w:space="0" w:color="auto"/>
                    <w:bottom w:val="none" w:sz="0" w:space="0" w:color="auto"/>
                    <w:right w:val="none" w:sz="0" w:space="0" w:color="auto"/>
                  </w:divBdr>
                  <w:divsChild>
                    <w:div w:id="1346244597">
                      <w:marLeft w:val="0"/>
                      <w:marRight w:val="0"/>
                      <w:marTop w:val="0"/>
                      <w:marBottom w:val="0"/>
                      <w:divBdr>
                        <w:top w:val="none" w:sz="0" w:space="0" w:color="auto"/>
                        <w:left w:val="none" w:sz="0" w:space="0" w:color="auto"/>
                        <w:bottom w:val="none" w:sz="0" w:space="0" w:color="auto"/>
                        <w:right w:val="none" w:sz="0" w:space="0" w:color="auto"/>
                      </w:divBdr>
                      <w:divsChild>
                        <w:div w:id="2139955855">
                          <w:marLeft w:val="0"/>
                          <w:marRight w:val="0"/>
                          <w:marTop w:val="0"/>
                          <w:marBottom w:val="0"/>
                          <w:divBdr>
                            <w:top w:val="none" w:sz="0" w:space="0" w:color="auto"/>
                            <w:left w:val="none" w:sz="0" w:space="0" w:color="auto"/>
                            <w:bottom w:val="none" w:sz="0" w:space="0" w:color="auto"/>
                            <w:right w:val="none" w:sz="0" w:space="0" w:color="auto"/>
                          </w:divBdr>
                          <w:divsChild>
                            <w:div w:id="1043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00658">
      <w:bodyDiv w:val="1"/>
      <w:marLeft w:val="0"/>
      <w:marRight w:val="0"/>
      <w:marTop w:val="0"/>
      <w:marBottom w:val="0"/>
      <w:divBdr>
        <w:top w:val="none" w:sz="0" w:space="0" w:color="auto"/>
        <w:left w:val="none" w:sz="0" w:space="0" w:color="auto"/>
        <w:bottom w:val="none" w:sz="0" w:space="0" w:color="auto"/>
        <w:right w:val="none" w:sz="0" w:space="0" w:color="auto"/>
      </w:divBdr>
    </w:div>
    <w:div w:id="751590201">
      <w:bodyDiv w:val="1"/>
      <w:marLeft w:val="0"/>
      <w:marRight w:val="0"/>
      <w:marTop w:val="0"/>
      <w:marBottom w:val="0"/>
      <w:divBdr>
        <w:top w:val="none" w:sz="0" w:space="0" w:color="auto"/>
        <w:left w:val="none" w:sz="0" w:space="0" w:color="auto"/>
        <w:bottom w:val="none" w:sz="0" w:space="0" w:color="auto"/>
        <w:right w:val="none" w:sz="0" w:space="0" w:color="auto"/>
      </w:divBdr>
    </w:div>
    <w:div w:id="769280584">
      <w:bodyDiv w:val="1"/>
      <w:marLeft w:val="0"/>
      <w:marRight w:val="0"/>
      <w:marTop w:val="0"/>
      <w:marBottom w:val="0"/>
      <w:divBdr>
        <w:top w:val="none" w:sz="0" w:space="0" w:color="auto"/>
        <w:left w:val="none" w:sz="0" w:space="0" w:color="auto"/>
        <w:bottom w:val="none" w:sz="0" w:space="0" w:color="auto"/>
        <w:right w:val="none" w:sz="0" w:space="0" w:color="auto"/>
      </w:divBdr>
    </w:div>
    <w:div w:id="845483895">
      <w:bodyDiv w:val="1"/>
      <w:marLeft w:val="0"/>
      <w:marRight w:val="0"/>
      <w:marTop w:val="0"/>
      <w:marBottom w:val="0"/>
      <w:divBdr>
        <w:top w:val="none" w:sz="0" w:space="0" w:color="auto"/>
        <w:left w:val="none" w:sz="0" w:space="0" w:color="auto"/>
        <w:bottom w:val="none" w:sz="0" w:space="0" w:color="auto"/>
        <w:right w:val="none" w:sz="0" w:space="0" w:color="auto"/>
      </w:divBdr>
    </w:div>
    <w:div w:id="927038595">
      <w:bodyDiv w:val="1"/>
      <w:marLeft w:val="0"/>
      <w:marRight w:val="0"/>
      <w:marTop w:val="0"/>
      <w:marBottom w:val="0"/>
      <w:divBdr>
        <w:top w:val="none" w:sz="0" w:space="0" w:color="auto"/>
        <w:left w:val="none" w:sz="0" w:space="0" w:color="auto"/>
        <w:bottom w:val="none" w:sz="0" w:space="0" w:color="auto"/>
        <w:right w:val="none" w:sz="0" w:space="0" w:color="auto"/>
      </w:divBdr>
    </w:div>
    <w:div w:id="933592586">
      <w:bodyDiv w:val="1"/>
      <w:marLeft w:val="0"/>
      <w:marRight w:val="0"/>
      <w:marTop w:val="0"/>
      <w:marBottom w:val="0"/>
      <w:divBdr>
        <w:top w:val="none" w:sz="0" w:space="0" w:color="auto"/>
        <w:left w:val="none" w:sz="0" w:space="0" w:color="auto"/>
        <w:bottom w:val="none" w:sz="0" w:space="0" w:color="auto"/>
        <w:right w:val="none" w:sz="0" w:space="0" w:color="auto"/>
      </w:divBdr>
      <w:divsChild>
        <w:div w:id="1897163548">
          <w:marLeft w:val="0"/>
          <w:marRight w:val="0"/>
          <w:marTop w:val="0"/>
          <w:marBottom w:val="0"/>
          <w:divBdr>
            <w:top w:val="none" w:sz="0" w:space="0" w:color="auto"/>
            <w:left w:val="none" w:sz="0" w:space="0" w:color="auto"/>
            <w:bottom w:val="none" w:sz="0" w:space="0" w:color="auto"/>
            <w:right w:val="none" w:sz="0" w:space="0" w:color="auto"/>
          </w:divBdr>
          <w:divsChild>
            <w:div w:id="195822925">
              <w:marLeft w:val="0"/>
              <w:marRight w:val="0"/>
              <w:marTop w:val="0"/>
              <w:marBottom w:val="0"/>
              <w:divBdr>
                <w:top w:val="none" w:sz="0" w:space="0" w:color="auto"/>
                <w:left w:val="none" w:sz="0" w:space="0" w:color="auto"/>
                <w:bottom w:val="none" w:sz="0" w:space="0" w:color="auto"/>
                <w:right w:val="none" w:sz="0" w:space="0" w:color="auto"/>
              </w:divBdr>
              <w:divsChild>
                <w:div w:id="1012222596">
                  <w:marLeft w:val="0"/>
                  <w:marRight w:val="0"/>
                  <w:marTop w:val="0"/>
                  <w:marBottom w:val="0"/>
                  <w:divBdr>
                    <w:top w:val="none" w:sz="0" w:space="0" w:color="auto"/>
                    <w:left w:val="none" w:sz="0" w:space="0" w:color="auto"/>
                    <w:bottom w:val="none" w:sz="0" w:space="0" w:color="auto"/>
                    <w:right w:val="none" w:sz="0" w:space="0" w:color="auto"/>
                  </w:divBdr>
                  <w:divsChild>
                    <w:div w:id="1461725272">
                      <w:marLeft w:val="0"/>
                      <w:marRight w:val="0"/>
                      <w:marTop w:val="0"/>
                      <w:marBottom w:val="0"/>
                      <w:divBdr>
                        <w:top w:val="none" w:sz="0" w:space="0" w:color="auto"/>
                        <w:left w:val="none" w:sz="0" w:space="0" w:color="auto"/>
                        <w:bottom w:val="none" w:sz="0" w:space="0" w:color="auto"/>
                        <w:right w:val="none" w:sz="0" w:space="0" w:color="auto"/>
                      </w:divBdr>
                    </w:div>
                  </w:divsChild>
                </w:div>
                <w:div w:id="12108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78059">
      <w:bodyDiv w:val="1"/>
      <w:marLeft w:val="0"/>
      <w:marRight w:val="0"/>
      <w:marTop w:val="0"/>
      <w:marBottom w:val="0"/>
      <w:divBdr>
        <w:top w:val="none" w:sz="0" w:space="0" w:color="auto"/>
        <w:left w:val="none" w:sz="0" w:space="0" w:color="auto"/>
        <w:bottom w:val="none" w:sz="0" w:space="0" w:color="auto"/>
        <w:right w:val="none" w:sz="0" w:space="0" w:color="auto"/>
      </w:divBdr>
    </w:div>
    <w:div w:id="1074857416">
      <w:bodyDiv w:val="1"/>
      <w:marLeft w:val="0"/>
      <w:marRight w:val="0"/>
      <w:marTop w:val="0"/>
      <w:marBottom w:val="0"/>
      <w:divBdr>
        <w:top w:val="none" w:sz="0" w:space="0" w:color="auto"/>
        <w:left w:val="none" w:sz="0" w:space="0" w:color="auto"/>
        <w:bottom w:val="none" w:sz="0" w:space="0" w:color="auto"/>
        <w:right w:val="none" w:sz="0" w:space="0" w:color="auto"/>
      </w:divBdr>
    </w:div>
    <w:div w:id="1138492307">
      <w:bodyDiv w:val="1"/>
      <w:marLeft w:val="0"/>
      <w:marRight w:val="0"/>
      <w:marTop w:val="0"/>
      <w:marBottom w:val="0"/>
      <w:divBdr>
        <w:top w:val="none" w:sz="0" w:space="0" w:color="auto"/>
        <w:left w:val="none" w:sz="0" w:space="0" w:color="auto"/>
        <w:bottom w:val="none" w:sz="0" w:space="0" w:color="auto"/>
        <w:right w:val="none" w:sz="0" w:space="0" w:color="auto"/>
      </w:divBdr>
    </w:div>
    <w:div w:id="1170826742">
      <w:bodyDiv w:val="1"/>
      <w:marLeft w:val="0"/>
      <w:marRight w:val="0"/>
      <w:marTop w:val="0"/>
      <w:marBottom w:val="0"/>
      <w:divBdr>
        <w:top w:val="none" w:sz="0" w:space="0" w:color="auto"/>
        <w:left w:val="none" w:sz="0" w:space="0" w:color="auto"/>
        <w:bottom w:val="none" w:sz="0" w:space="0" w:color="auto"/>
        <w:right w:val="none" w:sz="0" w:space="0" w:color="auto"/>
      </w:divBdr>
    </w:div>
    <w:div w:id="1237519865">
      <w:bodyDiv w:val="1"/>
      <w:marLeft w:val="0"/>
      <w:marRight w:val="0"/>
      <w:marTop w:val="0"/>
      <w:marBottom w:val="0"/>
      <w:divBdr>
        <w:top w:val="none" w:sz="0" w:space="0" w:color="auto"/>
        <w:left w:val="none" w:sz="0" w:space="0" w:color="auto"/>
        <w:bottom w:val="none" w:sz="0" w:space="0" w:color="auto"/>
        <w:right w:val="none" w:sz="0" w:space="0" w:color="auto"/>
      </w:divBdr>
      <w:divsChild>
        <w:div w:id="1611282294">
          <w:marLeft w:val="0"/>
          <w:marRight w:val="0"/>
          <w:marTop w:val="0"/>
          <w:marBottom w:val="0"/>
          <w:divBdr>
            <w:top w:val="none" w:sz="0" w:space="0" w:color="auto"/>
            <w:left w:val="none" w:sz="0" w:space="0" w:color="auto"/>
            <w:bottom w:val="none" w:sz="0" w:space="0" w:color="auto"/>
            <w:right w:val="none" w:sz="0" w:space="0" w:color="auto"/>
          </w:divBdr>
          <w:divsChild>
            <w:div w:id="1816293797">
              <w:marLeft w:val="0"/>
              <w:marRight w:val="0"/>
              <w:marTop w:val="0"/>
              <w:marBottom w:val="0"/>
              <w:divBdr>
                <w:top w:val="none" w:sz="0" w:space="0" w:color="auto"/>
                <w:left w:val="none" w:sz="0" w:space="0" w:color="auto"/>
                <w:bottom w:val="none" w:sz="0" w:space="0" w:color="auto"/>
                <w:right w:val="none" w:sz="0" w:space="0" w:color="auto"/>
              </w:divBdr>
              <w:divsChild>
                <w:div w:id="204176795">
                  <w:marLeft w:val="0"/>
                  <w:marRight w:val="0"/>
                  <w:marTop w:val="0"/>
                  <w:marBottom w:val="0"/>
                  <w:divBdr>
                    <w:top w:val="none" w:sz="0" w:space="0" w:color="auto"/>
                    <w:left w:val="none" w:sz="0" w:space="0" w:color="auto"/>
                    <w:bottom w:val="none" w:sz="0" w:space="0" w:color="auto"/>
                    <w:right w:val="none" w:sz="0" w:space="0" w:color="auto"/>
                  </w:divBdr>
                  <w:divsChild>
                    <w:div w:id="820535239">
                      <w:marLeft w:val="0"/>
                      <w:marRight w:val="0"/>
                      <w:marTop w:val="0"/>
                      <w:marBottom w:val="0"/>
                      <w:divBdr>
                        <w:top w:val="none" w:sz="0" w:space="0" w:color="auto"/>
                        <w:left w:val="none" w:sz="0" w:space="0" w:color="auto"/>
                        <w:bottom w:val="none" w:sz="0" w:space="0" w:color="auto"/>
                        <w:right w:val="none" w:sz="0" w:space="0" w:color="auto"/>
                      </w:divBdr>
                    </w:div>
                  </w:divsChild>
                </w:div>
                <w:div w:id="1146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831963">
      <w:bodyDiv w:val="1"/>
      <w:marLeft w:val="0"/>
      <w:marRight w:val="0"/>
      <w:marTop w:val="0"/>
      <w:marBottom w:val="0"/>
      <w:divBdr>
        <w:top w:val="none" w:sz="0" w:space="0" w:color="auto"/>
        <w:left w:val="none" w:sz="0" w:space="0" w:color="auto"/>
        <w:bottom w:val="none" w:sz="0" w:space="0" w:color="auto"/>
        <w:right w:val="none" w:sz="0" w:space="0" w:color="auto"/>
      </w:divBdr>
    </w:div>
    <w:div w:id="1298759055">
      <w:bodyDiv w:val="1"/>
      <w:marLeft w:val="0"/>
      <w:marRight w:val="0"/>
      <w:marTop w:val="0"/>
      <w:marBottom w:val="0"/>
      <w:divBdr>
        <w:top w:val="none" w:sz="0" w:space="0" w:color="auto"/>
        <w:left w:val="none" w:sz="0" w:space="0" w:color="auto"/>
        <w:bottom w:val="none" w:sz="0" w:space="0" w:color="auto"/>
        <w:right w:val="none" w:sz="0" w:space="0" w:color="auto"/>
      </w:divBdr>
    </w:div>
    <w:div w:id="1325741324">
      <w:bodyDiv w:val="1"/>
      <w:marLeft w:val="0"/>
      <w:marRight w:val="0"/>
      <w:marTop w:val="0"/>
      <w:marBottom w:val="0"/>
      <w:divBdr>
        <w:top w:val="none" w:sz="0" w:space="0" w:color="auto"/>
        <w:left w:val="none" w:sz="0" w:space="0" w:color="auto"/>
        <w:bottom w:val="none" w:sz="0" w:space="0" w:color="auto"/>
        <w:right w:val="none" w:sz="0" w:space="0" w:color="auto"/>
      </w:divBdr>
    </w:div>
    <w:div w:id="1336809822">
      <w:bodyDiv w:val="1"/>
      <w:marLeft w:val="0"/>
      <w:marRight w:val="0"/>
      <w:marTop w:val="0"/>
      <w:marBottom w:val="0"/>
      <w:divBdr>
        <w:top w:val="none" w:sz="0" w:space="0" w:color="auto"/>
        <w:left w:val="none" w:sz="0" w:space="0" w:color="auto"/>
        <w:bottom w:val="none" w:sz="0" w:space="0" w:color="auto"/>
        <w:right w:val="none" w:sz="0" w:space="0" w:color="auto"/>
      </w:divBdr>
    </w:div>
    <w:div w:id="1379666641">
      <w:bodyDiv w:val="1"/>
      <w:marLeft w:val="0"/>
      <w:marRight w:val="0"/>
      <w:marTop w:val="0"/>
      <w:marBottom w:val="0"/>
      <w:divBdr>
        <w:top w:val="none" w:sz="0" w:space="0" w:color="auto"/>
        <w:left w:val="none" w:sz="0" w:space="0" w:color="auto"/>
        <w:bottom w:val="none" w:sz="0" w:space="0" w:color="auto"/>
        <w:right w:val="none" w:sz="0" w:space="0" w:color="auto"/>
      </w:divBdr>
      <w:divsChild>
        <w:div w:id="1011685046">
          <w:marLeft w:val="0"/>
          <w:marRight w:val="0"/>
          <w:marTop w:val="0"/>
          <w:marBottom w:val="0"/>
          <w:divBdr>
            <w:top w:val="none" w:sz="0" w:space="0" w:color="auto"/>
            <w:left w:val="none" w:sz="0" w:space="0" w:color="auto"/>
            <w:bottom w:val="none" w:sz="0" w:space="0" w:color="auto"/>
            <w:right w:val="none" w:sz="0" w:space="0" w:color="auto"/>
          </w:divBdr>
          <w:divsChild>
            <w:div w:id="854346532">
              <w:marLeft w:val="0"/>
              <w:marRight w:val="0"/>
              <w:marTop w:val="0"/>
              <w:marBottom w:val="0"/>
              <w:divBdr>
                <w:top w:val="none" w:sz="0" w:space="0" w:color="auto"/>
                <w:left w:val="none" w:sz="0" w:space="0" w:color="auto"/>
                <w:bottom w:val="none" w:sz="0" w:space="0" w:color="auto"/>
                <w:right w:val="none" w:sz="0" w:space="0" w:color="auto"/>
              </w:divBdr>
              <w:divsChild>
                <w:div w:id="318002145">
                  <w:marLeft w:val="0"/>
                  <w:marRight w:val="0"/>
                  <w:marTop w:val="0"/>
                  <w:marBottom w:val="0"/>
                  <w:divBdr>
                    <w:top w:val="none" w:sz="0" w:space="0" w:color="auto"/>
                    <w:left w:val="none" w:sz="0" w:space="0" w:color="auto"/>
                    <w:bottom w:val="none" w:sz="0" w:space="0" w:color="auto"/>
                    <w:right w:val="none" w:sz="0" w:space="0" w:color="auto"/>
                  </w:divBdr>
                  <w:divsChild>
                    <w:div w:id="1526558431">
                      <w:marLeft w:val="0"/>
                      <w:marRight w:val="0"/>
                      <w:marTop w:val="0"/>
                      <w:marBottom w:val="0"/>
                      <w:divBdr>
                        <w:top w:val="none" w:sz="0" w:space="0" w:color="auto"/>
                        <w:left w:val="none" w:sz="0" w:space="0" w:color="auto"/>
                        <w:bottom w:val="none" w:sz="0" w:space="0" w:color="auto"/>
                        <w:right w:val="none" w:sz="0" w:space="0" w:color="auto"/>
                      </w:divBdr>
                    </w:div>
                  </w:divsChild>
                </w:div>
                <w:div w:id="1676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3044">
      <w:bodyDiv w:val="1"/>
      <w:marLeft w:val="0"/>
      <w:marRight w:val="0"/>
      <w:marTop w:val="0"/>
      <w:marBottom w:val="0"/>
      <w:divBdr>
        <w:top w:val="none" w:sz="0" w:space="0" w:color="auto"/>
        <w:left w:val="none" w:sz="0" w:space="0" w:color="auto"/>
        <w:bottom w:val="none" w:sz="0" w:space="0" w:color="auto"/>
        <w:right w:val="none" w:sz="0" w:space="0" w:color="auto"/>
      </w:divBdr>
    </w:div>
    <w:div w:id="1434550176">
      <w:bodyDiv w:val="1"/>
      <w:marLeft w:val="0"/>
      <w:marRight w:val="0"/>
      <w:marTop w:val="0"/>
      <w:marBottom w:val="0"/>
      <w:divBdr>
        <w:top w:val="none" w:sz="0" w:space="0" w:color="auto"/>
        <w:left w:val="none" w:sz="0" w:space="0" w:color="auto"/>
        <w:bottom w:val="none" w:sz="0" w:space="0" w:color="auto"/>
        <w:right w:val="none" w:sz="0" w:space="0" w:color="auto"/>
      </w:divBdr>
    </w:div>
    <w:div w:id="1475180297">
      <w:bodyDiv w:val="1"/>
      <w:marLeft w:val="0"/>
      <w:marRight w:val="0"/>
      <w:marTop w:val="0"/>
      <w:marBottom w:val="0"/>
      <w:divBdr>
        <w:top w:val="none" w:sz="0" w:space="0" w:color="auto"/>
        <w:left w:val="none" w:sz="0" w:space="0" w:color="auto"/>
        <w:bottom w:val="none" w:sz="0" w:space="0" w:color="auto"/>
        <w:right w:val="none" w:sz="0" w:space="0" w:color="auto"/>
      </w:divBdr>
    </w:div>
    <w:div w:id="1596087830">
      <w:bodyDiv w:val="1"/>
      <w:marLeft w:val="0"/>
      <w:marRight w:val="0"/>
      <w:marTop w:val="0"/>
      <w:marBottom w:val="0"/>
      <w:divBdr>
        <w:top w:val="none" w:sz="0" w:space="0" w:color="auto"/>
        <w:left w:val="none" w:sz="0" w:space="0" w:color="auto"/>
        <w:bottom w:val="none" w:sz="0" w:space="0" w:color="auto"/>
        <w:right w:val="none" w:sz="0" w:space="0" w:color="auto"/>
      </w:divBdr>
    </w:div>
    <w:div w:id="1612781268">
      <w:bodyDiv w:val="1"/>
      <w:marLeft w:val="0"/>
      <w:marRight w:val="0"/>
      <w:marTop w:val="0"/>
      <w:marBottom w:val="0"/>
      <w:divBdr>
        <w:top w:val="none" w:sz="0" w:space="0" w:color="auto"/>
        <w:left w:val="none" w:sz="0" w:space="0" w:color="auto"/>
        <w:bottom w:val="none" w:sz="0" w:space="0" w:color="auto"/>
        <w:right w:val="none" w:sz="0" w:space="0" w:color="auto"/>
      </w:divBdr>
    </w:div>
    <w:div w:id="1687750233">
      <w:bodyDiv w:val="1"/>
      <w:marLeft w:val="0"/>
      <w:marRight w:val="0"/>
      <w:marTop w:val="0"/>
      <w:marBottom w:val="0"/>
      <w:divBdr>
        <w:top w:val="none" w:sz="0" w:space="0" w:color="auto"/>
        <w:left w:val="none" w:sz="0" w:space="0" w:color="auto"/>
        <w:bottom w:val="none" w:sz="0" w:space="0" w:color="auto"/>
        <w:right w:val="none" w:sz="0" w:space="0" w:color="auto"/>
      </w:divBdr>
    </w:div>
    <w:div w:id="1694921298">
      <w:bodyDiv w:val="1"/>
      <w:marLeft w:val="0"/>
      <w:marRight w:val="0"/>
      <w:marTop w:val="0"/>
      <w:marBottom w:val="0"/>
      <w:divBdr>
        <w:top w:val="none" w:sz="0" w:space="0" w:color="auto"/>
        <w:left w:val="none" w:sz="0" w:space="0" w:color="auto"/>
        <w:bottom w:val="none" w:sz="0" w:space="0" w:color="auto"/>
        <w:right w:val="none" w:sz="0" w:space="0" w:color="auto"/>
      </w:divBdr>
    </w:div>
    <w:div w:id="1735855678">
      <w:bodyDiv w:val="1"/>
      <w:marLeft w:val="0"/>
      <w:marRight w:val="0"/>
      <w:marTop w:val="0"/>
      <w:marBottom w:val="0"/>
      <w:divBdr>
        <w:top w:val="none" w:sz="0" w:space="0" w:color="auto"/>
        <w:left w:val="none" w:sz="0" w:space="0" w:color="auto"/>
        <w:bottom w:val="none" w:sz="0" w:space="0" w:color="auto"/>
        <w:right w:val="none" w:sz="0" w:space="0" w:color="auto"/>
      </w:divBdr>
    </w:div>
    <w:div w:id="1773819776">
      <w:bodyDiv w:val="1"/>
      <w:marLeft w:val="0"/>
      <w:marRight w:val="0"/>
      <w:marTop w:val="0"/>
      <w:marBottom w:val="0"/>
      <w:divBdr>
        <w:top w:val="none" w:sz="0" w:space="0" w:color="auto"/>
        <w:left w:val="none" w:sz="0" w:space="0" w:color="auto"/>
        <w:bottom w:val="none" w:sz="0" w:space="0" w:color="auto"/>
        <w:right w:val="none" w:sz="0" w:space="0" w:color="auto"/>
      </w:divBdr>
    </w:div>
    <w:div w:id="1781799081">
      <w:bodyDiv w:val="1"/>
      <w:marLeft w:val="0"/>
      <w:marRight w:val="0"/>
      <w:marTop w:val="0"/>
      <w:marBottom w:val="0"/>
      <w:divBdr>
        <w:top w:val="none" w:sz="0" w:space="0" w:color="auto"/>
        <w:left w:val="none" w:sz="0" w:space="0" w:color="auto"/>
        <w:bottom w:val="none" w:sz="0" w:space="0" w:color="auto"/>
        <w:right w:val="none" w:sz="0" w:space="0" w:color="auto"/>
      </w:divBdr>
      <w:divsChild>
        <w:div w:id="1349478877">
          <w:marLeft w:val="0"/>
          <w:marRight w:val="0"/>
          <w:marTop w:val="0"/>
          <w:marBottom w:val="0"/>
          <w:divBdr>
            <w:top w:val="none" w:sz="0" w:space="0" w:color="auto"/>
            <w:left w:val="none" w:sz="0" w:space="0" w:color="auto"/>
            <w:bottom w:val="none" w:sz="0" w:space="0" w:color="auto"/>
            <w:right w:val="none" w:sz="0" w:space="0" w:color="auto"/>
          </w:divBdr>
          <w:divsChild>
            <w:div w:id="1121069071">
              <w:marLeft w:val="0"/>
              <w:marRight w:val="0"/>
              <w:marTop w:val="0"/>
              <w:marBottom w:val="0"/>
              <w:divBdr>
                <w:top w:val="none" w:sz="0" w:space="0" w:color="auto"/>
                <w:left w:val="none" w:sz="0" w:space="0" w:color="auto"/>
                <w:bottom w:val="none" w:sz="0" w:space="0" w:color="auto"/>
                <w:right w:val="none" w:sz="0" w:space="0" w:color="auto"/>
              </w:divBdr>
              <w:divsChild>
                <w:div w:id="1236667912">
                  <w:marLeft w:val="0"/>
                  <w:marRight w:val="0"/>
                  <w:marTop w:val="0"/>
                  <w:marBottom w:val="0"/>
                  <w:divBdr>
                    <w:top w:val="none" w:sz="0" w:space="0" w:color="auto"/>
                    <w:left w:val="none" w:sz="0" w:space="0" w:color="auto"/>
                    <w:bottom w:val="none" w:sz="0" w:space="0" w:color="auto"/>
                    <w:right w:val="none" w:sz="0" w:space="0" w:color="auto"/>
                  </w:divBdr>
                  <w:divsChild>
                    <w:div w:id="1431511264">
                      <w:marLeft w:val="0"/>
                      <w:marRight w:val="0"/>
                      <w:marTop w:val="0"/>
                      <w:marBottom w:val="0"/>
                      <w:divBdr>
                        <w:top w:val="none" w:sz="0" w:space="0" w:color="auto"/>
                        <w:left w:val="none" w:sz="0" w:space="0" w:color="auto"/>
                        <w:bottom w:val="none" w:sz="0" w:space="0" w:color="auto"/>
                        <w:right w:val="none" w:sz="0" w:space="0" w:color="auto"/>
                      </w:divBdr>
                      <w:divsChild>
                        <w:div w:id="2031299332">
                          <w:marLeft w:val="0"/>
                          <w:marRight w:val="0"/>
                          <w:marTop w:val="0"/>
                          <w:marBottom w:val="0"/>
                          <w:divBdr>
                            <w:top w:val="none" w:sz="0" w:space="0" w:color="auto"/>
                            <w:left w:val="none" w:sz="0" w:space="0" w:color="auto"/>
                            <w:bottom w:val="none" w:sz="0" w:space="0" w:color="auto"/>
                            <w:right w:val="none" w:sz="0" w:space="0" w:color="auto"/>
                          </w:divBdr>
                          <w:divsChild>
                            <w:div w:id="40160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285475">
      <w:bodyDiv w:val="1"/>
      <w:marLeft w:val="0"/>
      <w:marRight w:val="0"/>
      <w:marTop w:val="0"/>
      <w:marBottom w:val="0"/>
      <w:divBdr>
        <w:top w:val="none" w:sz="0" w:space="0" w:color="auto"/>
        <w:left w:val="none" w:sz="0" w:space="0" w:color="auto"/>
        <w:bottom w:val="none" w:sz="0" w:space="0" w:color="auto"/>
        <w:right w:val="none" w:sz="0" w:space="0" w:color="auto"/>
      </w:divBdr>
      <w:divsChild>
        <w:div w:id="1585529036">
          <w:marLeft w:val="0"/>
          <w:marRight w:val="0"/>
          <w:marTop w:val="0"/>
          <w:marBottom w:val="0"/>
          <w:divBdr>
            <w:top w:val="none" w:sz="0" w:space="0" w:color="auto"/>
            <w:left w:val="none" w:sz="0" w:space="0" w:color="auto"/>
            <w:bottom w:val="none" w:sz="0" w:space="0" w:color="auto"/>
            <w:right w:val="none" w:sz="0" w:space="0" w:color="auto"/>
          </w:divBdr>
          <w:divsChild>
            <w:div w:id="1339230494">
              <w:marLeft w:val="0"/>
              <w:marRight w:val="0"/>
              <w:marTop w:val="0"/>
              <w:marBottom w:val="0"/>
              <w:divBdr>
                <w:top w:val="none" w:sz="0" w:space="0" w:color="auto"/>
                <w:left w:val="none" w:sz="0" w:space="0" w:color="auto"/>
                <w:bottom w:val="none" w:sz="0" w:space="0" w:color="auto"/>
                <w:right w:val="none" w:sz="0" w:space="0" w:color="auto"/>
              </w:divBdr>
              <w:divsChild>
                <w:div w:id="255940979">
                  <w:marLeft w:val="0"/>
                  <w:marRight w:val="0"/>
                  <w:marTop w:val="0"/>
                  <w:marBottom w:val="0"/>
                  <w:divBdr>
                    <w:top w:val="none" w:sz="0" w:space="0" w:color="auto"/>
                    <w:left w:val="none" w:sz="0" w:space="0" w:color="auto"/>
                    <w:bottom w:val="none" w:sz="0" w:space="0" w:color="auto"/>
                    <w:right w:val="none" w:sz="0" w:space="0" w:color="auto"/>
                  </w:divBdr>
                  <w:divsChild>
                    <w:div w:id="1617054188">
                      <w:marLeft w:val="0"/>
                      <w:marRight w:val="0"/>
                      <w:marTop w:val="0"/>
                      <w:marBottom w:val="0"/>
                      <w:divBdr>
                        <w:top w:val="none" w:sz="0" w:space="0" w:color="auto"/>
                        <w:left w:val="none" w:sz="0" w:space="0" w:color="auto"/>
                        <w:bottom w:val="none" w:sz="0" w:space="0" w:color="auto"/>
                        <w:right w:val="none" w:sz="0" w:space="0" w:color="auto"/>
                      </w:divBdr>
                    </w:div>
                  </w:divsChild>
                </w:div>
                <w:div w:id="111595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20535">
      <w:bodyDiv w:val="1"/>
      <w:marLeft w:val="0"/>
      <w:marRight w:val="0"/>
      <w:marTop w:val="0"/>
      <w:marBottom w:val="0"/>
      <w:divBdr>
        <w:top w:val="none" w:sz="0" w:space="0" w:color="auto"/>
        <w:left w:val="none" w:sz="0" w:space="0" w:color="auto"/>
        <w:bottom w:val="none" w:sz="0" w:space="0" w:color="auto"/>
        <w:right w:val="none" w:sz="0" w:space="0" w:color="auto"/>
      </w:divBdr>
    </w:div>
    <w:div w:id="1837530467">
      <w:bodyDiv w:val="1"/>
      <w:marLeft w:val="0"/>
      <w:marRight w:val="0"/>
      <w:marTop w:val="0"/>
      <w:marBottom w:val="0"/>
      <w:divBdr>
        <w:top w:val="none" w:sz="0" w:space="0" w:color="auto"/>
        <w:left w:val="none" w:sz="0" w:space="0" w:color="auto"/>
        <w:bottom w:val="none" w:sz="0" w:space="0" w:color="auto"/>
        <w:right w:val="none" w:sz="0" w:space="0" w:color="auto"/>
      </w:divBdr>
      <w:divsChild>
        <w:div w:id="1024089207">
          <w:marLeft w:val="0"/>
          <w:marRight w:val="0"/>
          <w:marTop w:val="0"/>
          <w:marBottom w:val="0"/>
          <w:divBdr>
            <w:top w:val="none" w:sz="0" w:space="0" w:color="auto"/>
            <w:left w:val="none" w:sz="0" w:space="0" w:color="auto"/>
            <w:bottom w:val="none" w:sz="0" w:space="0" w:color="auto"/>
            <w:right w:val="none" w:sz="0" w:space="0" w:color="auto"/>
          </w:divBdr>
          <w:divsChild>
            <w:div w:id="136607337">
              <w:marLeft w:val="0"/>
              <w:marRight w:val="0"/>
              <w:marTop w:val="0"/>
              <w:marBottom w:val="0"/>
              <w:divBdr>
                <w:top w:val="none" w:sz="0" w:space="0" w:color="auto"/>
                <w:left w:val="none" w:sz="0" w:space="0" w:color="auto"/>
                <w:bottom w:val="none" w:sz="0" w:space="0" w:color="auto"/>
                <w:right w:val="none" w:sz="0" w:space="0" w:color="auto"/>
              </w:divBdr>
              <w:divsChild>
                <w:div w:id="1451976668">
                  <w:marLeft w:val="0"/>
                  <w:marRight w:val="0"/>
                  <w:marTop w:val="0"/>
                  <w:marBottom w:val="0"/>
                  <w:divBdr>
                    <w:top w:val="none" w:sz="0" w:space="0" w:color="auto"/>
                    <w:left w:val="none" w:sz="0" w:space="0" w:color="auto"/>
                    <w:bottom w:val="none" w:sz="0" w:space="0" w:color="auto"/>
                    <w:right w:val="none" w:sz="0" w:space="0" w:color="auto"/>
                  </w:divBdr>
                  <w:divsChild>
                    <w:div w:id="340474703">
                      <w:marLeft w:val="0"/>
                      <w:marRight w:val="0"/>
                      <w:marTop w:val="0"/>
                      <w:marBottom w:val="0"/>
                      <w:divBdr>
                        <w:top w:val="none" w:sz="0" w:space="0" w:color="auto"/>
                        <w:left w:val="none" w:sz="0" w:space="0" w:color="auto"/>
                        <w:bottom w:val="none" w:sz="0" w:space="0" w:color="auto"/>
                        <w:right w:val="none" w:sz="0" w:space="0" w:color="auto"/>
                      </w:divBdr>
                      <w:divsChild>
                        <w:div w:id="1974023265">
                          <w:marLeft w:val="0"/>
                          <w:marRight w:val="0"/>
                          <w:marTop w:val="0"/>
                          <w:marBottom w:val="0"/>
                          <w:divBdr>
                            <w:top w:val="none" w:sz="0" w:space="0" w:color="auto"/>
                            <w:left w:val="none" w:sz="0" w:space="0" w:color="auto"/>
                            <w:bottom w:val="none" w:sz="0" w:space="0" w:color="auto"/>
                            <w:right w:val="none" w:sz="0" w:space="0" w:color="auto"/>
                          </w:divBdr>
                          <w:divsChild>
                            <w:div w:id="1754542470">
                              <w:marLeft w:val="0"/>
                              <w:marRight w:val="0"/>
                              <w:marTop w:val="0"/>
                              <w:marBottom w:val="0"/>
                              <w:divBdr>
                                <w:top w:val="none" w:sz="0" w:space="0" w:color="auto"/>
                                <w:left w:val="none" w:sz="0" w:space="0" w:color="auto"/>
                                <w:bottom w:val="none" w:sz="0" w:space="0" w:color="auto"/>
                                <w:right w:val="none" w:sz="0" w:space="0" w:color="auto"/>
                              </w:divBdr>
                              <w:divsChild>
                                <w:div w:id="19912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1880">
      <w:bodyDiv w:val="1"/>
      <w:marLeft w:val="0"/>
      <w:marRight w:val="0"/>
      <w:marTop w:val="0"/>
      <w:marBottom w:val="0"/>
      <w:divBdr>
        <w:top w:val="none" w:sz="0" w:space="0" w:color="auto"/>
        <w:left w:val="none" w:sz="0" w:space="0" w:color="auto"/>
        <w:bottom w:val="none" w:sz="0" w:space="0" w:color="auto"/>
        <w:right w:val="none" w:sz="0" w:space="0" w:color="auto"/>
      </w:divBdr>
    </w:div>
    <w:div w:id="1884369506">
      <w:bodyDiv w:val="1"/>
      <w:marLeft w:val="0"/>
      <w:marRight w:val="0"/>
      <w:marTop w:val="0"/>
      <w:marBottom w:val="0"/>
      <w:divBdr>
        <w:top w:val="none" w:sz="0" w:space="0" w:color="auto"/>
        <w:left w:val="none" w:sz="0" w:space="0" w:color="auto"/>
        <w:bottom w:val="none" w:sz="0" w:space="0" w:color="auto"/>
        <w:right w:val="none" w:sz="0" w:space="0" w:color="auto"/>
      </w:divBdr>
    </w:div>
    <w:div w:id="1888033304">
      <w:bodyDiv w:val="1"/>
      <w:marLeft w:val="0"/>
      <w:marRight w:val="0"/>
      <w:marTop w:val="0"/>
      <w:marBottom w:val="0"/>
      <w:divBdr>
        <w:top w:val="none" w:sz="0" w:space="0" w:color="auto"/>
        <w:left w:val="none" w:sz="0" w:space="0" w:color="auto"/>
        <w:bottom w:val="none" w:sz="0" w:space="0" w:color="auto"/>
        <w:right w:val="none" w:sz="0" w:space="0" w:color="auto"/>
      </w:divBdr>
      <w:divsChild>
        <w:div w:id="646320092">
          <w:marLeft w:val="0"/>
          <w:marRight w:val="0"/>
          <w:marTop w:val="0"/>
          <w:marBottom w:val="0"/>
          <w:divBdr>
            <w:top w:val="none" w:sz="0" w:space="0" w:color="auto"/>
            <w:left w:val="none" w:sz="0" w:space="0" w:color="auto"/>
            <w:bottom w:val="none" w:sz="0" w:space="0" w:color="auto"/>
            <w:right w:val="none" w:sz="0" w:space="0" w:color="auto"/>
          </w:divBdr>
          <w:divsChild>
            <w:div w:id="2040548545">
              <w:marLeft w:val="0"/>
              <w:marRight w:val="0"/>
              <w:marTop w:val="0"/>
              <w:marBottom w:val="0"/>
              <w:divBdr>
                <w:top w:val="none" w:sz="0" w:space="0" w:color="auto"/>
                <w:left w:val="none" w:sz="0" w:space="0" w:color="auto"/>
                <w:bottom w:val="none" w:sz="0" w:space="0" w:color="auto"/>
                <w:right w:val="none" w:sz="0" w:space="0" w:color="auto"/>
              </w:divBdr>
              <w:divsChild>
                <w:div w:id="1610818609">
                  <w:marLeft w:val="0"/>
                  <w:marRight w:val="0"/>
                  <w:marTop w:val="0"/>
                  <w:marBottom w:val="0"/>
                  <w:divBdr>
                    <w:top w:val="none" w:sz="0" w:space="0" w:color="auto"/>
                    <w:left w:val="none" w:sz="0" w:space="0" w:color="auto"/>
                    <w:bottom w:val="none" w:sz="0" w:space="0" w:color="auto"/>
                    <w:right w:val="none" w:sz="0" w:space="0" w:color="auto"/>
                  </w:divBdr>
                  <w:divsChild>
                    <w:div w:id="1268654095">
                      <w:marLeft w:val="0"/>
                      <w:marRight w:val="0"/>
                      <w:marTop w:val="0"/>
                      <w:marBottom w:val="0"/>
                      <w:divBdr>
                        <w:top w:val="none" w:sz="0" w:space="0" w:color="auto"/>
                        <w:left w:val="none" w:sz="0" w:space="0" w:color="auto"/>
                        <w:bottom w:val="none" w:sz="0" w:space="0" w:color="auto"/>
                        <w:right w:val="none" w:sz="0" w:space="0" w:color="auto"/>
                      </w:divBdr>
                      <w:divsChild>
                        <w:div w:id="367143714">
                          <w:marLeft w:val="0"/>
                          <w:marRight w:val="0"/>
                          <w:marTop w:val="0"/>
                          <w:marBottom w:val="0"/>
                          <w:divBdr>
                            <w:top w:val="none" w:sz="0" w:space="0" w:color="auto"/>
                            <w:left w:val="none" w:sz="0" w:space="0" w:color="auto"/>
                            <w:bottom w:val="none" w:sz="0" w:space="0" w:color="auto"/>
                            <w:right w:val="none" w:sz="0" w:space="0" w:color="auto"/>
                          </w:divBdr>
                          <w:divsChild>
                            <w:div w:id="1270895325">
                              <w:marLeft w:val="0"/>
                              <w:marRight w:val="0"/>
                              <w:marTop w:val="0"/>
                              <w:marBottom w:val="0"/>
                              <w:divBdr>
                                <w:top w:val="none" w:sz="0" w:space="0" w:color="auto"/>
                                <w:left w:val="none" w:sz="0" w:space="0" w:color="auto"/>
                                <w:bottom w:val="none" w:sz="0" w:space="0" w:color="auto"/>
                                <w:right w:val="none" w:sz="0" w:space="0" w:color="auto"/>
                              </w:divBdr>
                              <w:divsChild>
                                <w:div w:id="14748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638463">
      <w:bodyDiv w:val="1"/>
      <w:marLeft w:val="0"/>
      <w:marRight w:val="0"/>
      <w:marTop w:val="0"/>
      <w:marBottom w:val="0"/>
      <w:divBdr>
        <w:top w:val="none" w:sz="0" w:space="0" w:color="auto"/>
        <w:left w:val="none" w:sz="0" w:space="0" w:color="auto"/>
        <w:bottom w:val="none" w:sz="0" w:space="0" w:color="auto"/>
        <w:right w:val="none" w:sz="0" w:space="0" w:color="auto"/>
      </w:divBdr>
    </w:div>
    <w:div w:id="2041201257">
      <w:bodyDiv w:val="1"/>
      <w:marLeft w:val="0"/>
      <w:marRight w:val="0"/>
      <w:marTop w:val="0"/>
      <w:marBottom w:val="0"/>
      <w:divBdr>
        <w:top w:val="none" w:sz="0" w:space="0" w:color="auto"/>
        <w:left w:val="none" w:sz="0" w:space="0" w:color="auto"/>
        <w:bottom w:val="none" w:sz="0" w:space="0" w:color="auto"/>
        <w:right w:val="none" w:sz="0" w:space="0" w:color="auto"/>
      </w:divBdr>
    </w:div>
    <w:div w:id="2060742489">
      <w:bodyDiv w:val="1"/>
      <w:marLeft w:val="0"/>
      <w:marRight w:val="0"/>
      <w:marTop w:val="0"/>
      <w:marBottom w:val="0"/>
      <w:divBdr>
        <w:top w:val="none" w:sz="0" w:space="0" w:color="auto"/>
        <w:left w:val="none" w:sz="0" w:space="0" w:color="auto"/>
        <w:bottom w:val="none" w:sz="0" w:space="0" w:color="auto"/>
        <w:right w:val="none" w:sz="0" w:space="0" w:color="auto"/>
      </w:divBdr>
      <w:divsChild>
        <w:div w:id="433207353">
          <w:marLeft w:val="0"/>
          <w:marRight w:val="0"/>
          <w:marTop w:val="0"/>
          <w:marBottom w:val="0"/>
          <w:divBdr>
            <w:top w:val="none" w:sz="0" w:space="0" w:color="auto"/>
            <w:left w:val="none" w:sz="0" w:space="0" w:color="auto"/>
            <w:bottom w:val="none" w:sz="0" w:space="0" w:color="auto"/>
            <w:right w:val="none" w:sz="0" w:space="0" w:color="auto"/>
          </w:divBdr>
          <w:divsChild>
            <w:div w:id="847133430">
              <w:marLeft w:val="0"/>
              <w:marRight w:val="0"/>
              <w:marTop w:val="0"/>
              <w:marBottom w:val="0"/>
              <w:divBdr>
                <w:top w:val="none" w:sz="0" w:space="0" w:color="auto"/>
                <w:left w:val="none" w:sz="0" w:space="0" w:color="auto"/>
                <w:bottom w:val="none" w:sz="0" w:space="0" w:color="auto"/>
                <w:right w:val="none" w:sz="0" w:space="0" w:color="auto"/>
              </w:divBdr>
              <w:divsChild>
                <w:div w:id="159397678">
                  <w:marLeft w:val="0"/>
                  <w:marRight w:val="0"/>
                  <w:marTop w:val="0"/>
                  <w:marBottom w:val="0"/>
                  <w:divBdr>
                    <w:top w:val="none" w:sz="0" w:space="0" w:color="auto"/>
                    <w:left w:val="none" w:sz="0" w:space="0" w:color="auto"/>
                    <w:bottom w:val="none" w:sz="0" w:space="0" w:color="auto"/>
                    <w:right w:val="none" w:sz="0" w:space="0" w:color="auto"/>
                  </w:divBdr>
                  <w:divsChild>
                    <w:div w:id="2015961587">
                      <w:marLeft w:val="0"/>
                      <w:marRight w:val="0"/>
                      <w:marTop w:val="0"/>
                      <w:marBottom w:val="0"/>
                      <w:divBdr>
                        <w:top w:val="none" w:sz="0" w:space="0" w:color="auto"/>
                        <w:left w:val="none" w:sz="0" w:space="0" w:color="auto"/>
                        <w:bottom w:val="none" w:sz="0" w:space="0" w:color="auto"/>
                        <w:right w:val="none" w:sz="0" w:space="0" w:color="auto"/>
                      </w:divBdr>
                    </w:div>
                  </w:divsChild>
                </w:div>
                <w:div w:id="212876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7116">
      <w:bodyDiv w:val="1"/>
      <w:marLeft w:val="0"/>
      <w:marRight w:val="0"/>
      <w:marTop w:val="0"/>
      <w:marBottom w:val="0"/>
      <w:divBdr>
        <w:top w:val="none" w:sz="0" w:space="0" w:color="auto"/>
        <w:left w:val="none" w:sz="0" w:space="0" w:color="auto"/>
        <w:bottom w:val="none" w:sz="0" w:space="0" w:color="auto"/>
        <w:right w:val="none" w:sz="0" w:space="0" w:color="auto"/>
      </w:divBdr>
    </w:div>
    <w:div w:id="2114469296">
      <w:bodyDiv w:val="1"/>
      <w:marLeft w:val="0"/>
      <w:marRight w:val="0"/>
      <w:marTop w:val="0"/>
      <w:marBottom w:val="0"/>
      <w:divBdr>
        <w:top w:val="none" w:sz="0" w:space="0" w:color="auto"/>
        <w:left w:val="none" w:sz="0" w:space="0" w:color="auto"/>
        <w:bottom w:val="none" w:sz="0" w:space="0" w:color="auto"/>
        <w:right w:val="none" w:sz="0" w:space="0" w:color="auto"/>
      </w:divBdr>
    </w:div>
    <w:div w:id="2118941725">
      <w:bodyDiv w:val="1"/>
      <w:marLeft w:val="0"/>
      <w:marRight w:val="0"/>
      <w:marTop w:val="0"/>
      <w:marBottom w:val="0"/>
      <w:divBdr>
        <w:top w:val="none" w:sz="0" w:space="0" w:color="auto"/>
        <w:left w:val="none" w:sz="0" w:space="0" w:color="auto"/>
        <w:bottom w:val="none" w:sz="0" w:space="0" w:color="auto"/>
        <w:right w:val="none" w:sz="0" w:space="0" w:color="auto"/>
      </w:divBdr>
    </w:div>
    <w:div w:id="2143031994">
      <w:bodyDiv w:val="1"/>
      <w:marLeft w:val="0"/>
      <w:marRight w:val="0"/>
      <w:marTop w:val="0"/>
      <w:marBottom w:val="0"/>
      <w:divBdr>
        <w:top w:val="none" w:sz="0" w:space="0" w:color="auto"/>
        <w:left w:val="none" w:sz="0" w:space="0" w:color="auto"/>
        <w:bottom w:val="none" w:sz="0" w:space="0" w:color="auto"/>
        <w:right w:val="none" w:sz="0" w:space="0" w:color="auto"/>
      </w:divBdr>
      <w:divsChild>
        <w:div w:id="1812673670">
          <w:marLeft w:val="0"/>
          <w:marRight w:val="0"/>
          <w:marTop w:val="0"/>
          <w:marBottom w:val="0"/>
          <w:divBdr>
            <w:top w:val="none" w:sz="0" w:space="0" w:color="auto"/>
            <w:left w:val="none" w:sz="0" w:space="0" w:color="auto"/>
            <w:bottom w:val="none" w:sz="0" w:space="0" w:color="auto"/>
            <w:right w:val="none" w:sz="0" w:space="0" w:color="auto"/>
          </w:divBdr>
          <w:divsChild>
            <w:div w:id="900991412">
              <w:marLeft w:val="0"/>
              <w:marRight w:val="0"/>
              <w:marTop w:val="0"/>
              <w:marBottom w:val="0"/>
              <w:divBdr>
                <w:top w:val="none" w:sz="0" w:space="0" w:color="auto"/>
                <w:left w:val="none" w:sz="0" w:space="0" w:color="auto"/>
                <w:bottom w:val="none" w:sz="0" w:space="0" w:color="auto"/>
                <w:right w:val="none" w:sz="0" w:space="0" w:color="auto"/>
              </w:divBdr>
              <w:divsChild>
                <w:div w:id="58023324">
                  <w:marLeft w:val="0"/>
                  <w:marRight w:val="0"/>
                  <w:marTop w:val="0"/>
                  <w:marBottom w:val="0"/>
                  <w:divBdr>
                    <w:top w:val="none" w:sz="0" w:space="0" w:color="auto"/>
                    <w:left w:val="none" w:sz="0" w:space="0" w:color="auto"/>
                    <w:bottom w:val="none" w:sz="0" w:space="0" w:color="auto"/>
                    <w:right w:val="none" w:sz="0" w:space="0" w:color="auto"/>
                  </w:divBdr>
                  <w:divsChild>
                    <w:div w:id="528294741">
                      <w:marLeft w:val="0"/>
                      <w:marRight w:val="0"/>
                      <w:marTop w:val="0"/>
                      <w:marBottom w:val="0"/>
                      <w:divBdr>
                        <w:top w:val="none" w:sz="0" w:space="0" w:color="auto"/>
                        <w:left w:val="none" w:sz="0" w:space="0" w:color="auto"/>
                        <w:bottom w:val="none" w:sz="0" w:space="0" w:color="auto"/>
                        <w:right w:val="none" w:sz="0" w:space="0" w:color="auto"/>
                      </w:divBdr>
                    </w:div>
                  </w:divsChild>
                </w:div>
                <w:div w:id="1013919959">
                  <w:marLeft w:val="0"/>
                  <w:marRight w:val="0"/>
                  <w:marTop w:val="0"/>
                  <w:marBottom w:val="0"/>
                  <w:divBdr>
                    <w:top w:val="none" w:sz="0" w:space="0" w:color="auto"/>
                    <w:left w:val="none" w:sz="0" w:space="0" w:color="auto"/>
                    <w:bottom w:val="none" w:sz="0" w:space="0" w:color="auto"/>
                    <w:right w:val="none" w:sz="0" w:space="0" w:color="auto"/>
                  </w:divBdr>
                </w:div>
              </w:divsChild>
            </w:div>
            <w:div w:id="164832728">
              <w:marLeft w:val="0"/>
              <w:marRight w:val="0"/>
              <w:marTop w:val="0"/>
              <w:marBottom w:val="0"/>
              <w:divBdr>
                <w:top w:val="none" w:sz="0" w:space="0" w:color="auto"/>
                <w:left w:val="none" w:sz="0" w:space="0" w:color="auto"/>
                <w:bottom w:val="none" w:sz="0" w:space="0" w:color="auto"/>
                <w:right w:val="none" w:sz="0" w:space="0" w:color="auto"/>
              </w:divBdr>
              <w:divsChild>
                <w:div w:id="695276939">
                  <w:marLeft w:val="0"/>
                  <w:marRight w:val="0"/>
                  <w:marTop w:val="0"/>
                  <w:marBottom w:val="0"/>
                  <w:divBdr>
                    <w:top w:val="none" w:sz="0" w:space="0" w:color="auto"/>
                    <w:left w:val="none" w:sz="0" w:space="0" w:color="auto"/>
                    <w:bottom w:val="none" w:sz="0" w:space="0" w:color="auto"/>
                    <w:right w:val="none" w:sz="0" w:space="0" w:color="auto"/>
                  </w:divBdr>
                  <w:divsChild>
                    <w:div w:id="1933126673">
                      <w:marLeft w:val="0"/>
                      <w:marRight w:val="0"/>
                      <w:marTop w:val="0"/>
                      <w:marBottom w:val="0"/>
                      <w:divBdr>
                        <w:top w:val="none" w:sz="0" w:space="0" w:color="auto"/>
                        <w:left w:val="none" w:sz="0" w:space="0" w:color="auto"/>
                        <w:bottom w:val="none" w:sz="0" w:space="0" w:color="auto"/>
                        <w:right w:val="none" w:sz="0" w:space="0" w:color="auto"/>
                      </w:divBdr>
                      <w:divsChild>
                        <w:div w:id="1108349726">
                          <w:marLeft w:val="0"/>
                          <w:marRight w:val="0"/>
                          <w:marTop w:val="0"/>
                          <w:marBottom w:val="0"/>
                          <w:divBdr>
                            <w:top w:val="none" w:sz="0" w:space="0" w:color="auto"/>
                            <w:left w:val="none" w:sz="0" w:space="0" w:color="auto"/>
                            <w:bottom w:val="none" w:sz="0" w:space="0" w:color="auto"/>
                            <w:right w:val="none" w:sz="0" w:space="0" w:color="auto"/>
                          </w:divBdr>
                          <w:divsChild>
                            <w:div w:id="12363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uk/r/KQTGGQ5" TargetMode="External"/><Relationship Id="rId13" Type="http://schemas.openxmlformats.org/officeDocument/2006/relationships/hyperlink" Target="https://www.gov.uk/government/publications/face-coverings-in-education?utm_source=53671f11-6c05-454a-845e-8e2a4463752b&amp;utm_medium=email&amp;utm_campaign=govuk-notifications&amp;utm_content=daily" TargetMode="External"/><Relationship Id="rId18" Type="http://schemas.openxmlformats.org/officeDocument/2006/relationships/hyperlink" Target="https://www.nurseryworld.co.uk/news/article/maintained-nursery-schools-to-benefit-from-23m-in-funding" TargetMode="External"/><Relationship Id="rId26" Type="http://schemas.openxmlformats.org/officeDocument/2006/relationships/hyperlink" Target="https://showcase.dropbox.com/s/COVID-19-Autumn-term-back-to-school-content-8yzReowxp5v0L47hfhYUN" TargetMode="External"/><Relationship Id="rId3" Type="http://schemas.microsoft.com/office/2007/relationships/stylesWithEffects" Target="stylesWithEffects.xml"/><Relationship Id="rId21" Type="http://schemas.openxmlformats.org/officeDocument/2006/relationships/hyperlink" Target="https://forms.office.com/Pages/ResponsePage.aspx?id=yXfS-grGoU2187O4s0qC-bVBuxp4sexMnn1VDEcTScFUOTRIQllSUzAwTFM4R0dWSjdXSzZHVkRTWC4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ov.uk/government/news/update-on-face-coverings-in-schools?utm_source=7e1c306e-4292-4b69-8a12-16d4458e30de&amp;utm_medium=email&amp;utm_campaign=govuk-notifications&amp;utm_content=daily" TargetMode="External"/><Relationship Id="rId17"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5" Type="http://schemas.openxmlformats.org/officeDocument/2006/relationships/hyperlink" Target="https://www.gov.uk/government/publications/early-adopter-schools-eyfs-framework"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 TargetMode="External"/><Relationship Id="rId20" Type="http://schemas.openxmlformats.org/officeDocument/2006/relationships/hyperlink" Target="https://www.gov.uk/guidance/coronavirus-covid-19-catch-up-premium" TargetMode="External"/><Relationship Id="rId29" Type="http://schemas.openxmlformats.org/officeDocument/2006/relationships/hyperlink" Target="https://www.gov.uk/government/publications/what-parents-and-carers-need-to-know-about-early-years-providers-schools-and-colleges-during-the-coronavirus-covid-19-outbreak/what-parents-and-carers-need-to-know-about-early-years-providers-schools-and-colleges-in-the-autumn-term?utm_source=25%20August%202020%20C19&amp;utm_medium=Daily%20Email%20C19&amp;utm_campaign=DfE%20C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ho.int/news-room/q-a-detail/q-a-children-and-masks-related-to-covid-19" TargetMode="External"/><Relationship Id="rId24" Type="http://schemas.openxmlformats.org/officeDocument/2006/relationships/hyperlink" Target="mailto:contact.neli@education.gov.uk" TargetMode="External"/><Relationship Id="rId32" Type="http://schemas.openxmlformats.org/officeDocument/2006/relationships/hyperlink" Target="http://www.roantree-promo.co.uk/" TargetMode="External"/><Relationship Id="rId5" Type="http://schemas.openxmlformats.org/officeDocument/2006/relationships/webSettings" Target="webSettings.xml"/><Relationship Id="rId15"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3" Type="http://schemas.openxmlformats.org/officeDocument/2006/relationships/hyperlink" Target="https://educationendowmentfoundation.org.uk/covid-19-resources/neli/" TargetMode="External"/><Relationship Id="rId28" Type="http://schemas.openxmlformats.org/officeDocument/2006/relationships/hyperlink" Target="https://www.gov.uk/government/publications/what-parents-and-carers-need-to-know-about-early-years-providers-schools-and-colleges-during-the-coronavirus-covid-19-outbreak?utm_source=25%20August%202020%20C19&amp;utm_medium=Daily%20Email%20C19&amp;utm_campaign=DfE%20C19" TargetMode="External"/><Relationship Id="rId36" Type="http://schemas.openxmlformats.org/officeDocument/2006/relationships/theme" Target="theme/theme1.xml"/><Relationship Id="rId10" Type="http://schemas.openxmlformats.org/officeDocument/2006/relationships/hyperlink" Target="https://www.gov.uk/government/publications/vcse-health-and-wellbeing-fund-applications-2020-to-2021" TargetMode="External"/><Relationship Id="rId19" Type="http://schemas.openxmlformats.org/officeDocument/2006/relationships/hyperlink" Target="https://www.gov.uk/guidance/ofsted-coronavirus-covid-19-rolling-update?utm_source=39222e01-ecdc-4e7f-ba40-0a8e341a2b3a&amp;utm_medium=email&amp;utm_campaign=govuk-notifications&amp;utm_content=daily" TargetMode="External"/><Relationship Id="rId31" Type="http://schemas.openxmlformats.org/officeDocument/2006/relationships/hyperlink" Target="mailto:andrew@roantree.co.uk" TargetMode="External"/><Relationship Id="rId4" Type="http://schemas.openxmlformats.org/officeDocument/2006/relationships/settings" Target="settings.xml"/><Relationship Id="rId9" Type="http://schemas.openxmlformats.org/officeDocument/2006/relationships/hyperlink" Target="https://www.slough.gov.uk/schools-and-learning/early-years-and-childcare.aspx" TargetMode="External"/><Relationship Id="rId14" Type="http://schemas.openxmlformats.org/officeDocument/2006/relationships/hyperlink" Target="https://www.gov.uk/government/collections/guidance-for-schools-coronavirus-covid-19?utm_source=1d82c57e-3c93-4518-b8f3-49dfb7142afa&amp;utm_medium=email&amp;utm_campaign=govuk-notifications&amp;utm_content=daily" TargetMode="External"/><Relationship Id="rId22" Type="http://schemas.openxmlformats.org/officeDocument/2006/relationships/hyperlink" Target="https://www.gov.uk/government/news/early-years-support-package-to-help-close-covid-language-gap?utm_source=Foundation+Years&amp;utm_campaign=5d3d969923-EMAIL_CAMPAIGN_2019_03_21_05_01_COPY_01&amp;utm_medium=email&amp;utm_term=0_8f9a6de061-5d3d969923-321594009&amp;mc_cid=5d3d969923&amp;mc_eid=548d5cf8cf" TargetMode="External"/><Relationship Id="rId27" Type="http://schemas.openxmlformats.org/officeDocument/2006/relationships/hyperlink" Target="https://coronavirusresources.phe.gov.uk/schools-/resources/" TargetMode="External"/><Relationship Id="rId30" Type="http://schemas.openxmlformats.org/officeDocument/2006/relationships/hyperlink" Target="https://www.gov.uk/government/publications/safe-working-in-education-childcare-and-childrens-social-care/safe-working-in-education-childcare-and-childrens-social-care-settings-including-the-use-of-personal-protective-equipment-ppe?utm_source=25%20August%202020%20C19&amp;utm_medium=Daily%20Email%20C19&amp;utm_campaign=DfE%20C19"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SureStart-ED\Coronavirus%20Setting%20contacts\Newsletter\Early%20Years%20News%20Bulletin%2022nd%20July%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Early Years News Bulletin 22nd July 2020</Template>
  <TotalTime>1</TotalTime>
  <Pages>6</Pages>
  <Words>3188</Words>
  <Characters>18173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blank memo</vt:lpstr>
    </vt:vector>
  </TitlesOfParts>
  <Company>Slough Borough Council</Company>
  <LinksUpToDate>false</LinksUpToDate>
  <CharactersWithSpaces>21319</CharactersWithSpaces>
  <SharedDoc>false</SharedDoc>
  <HLinks>
    <vt:vector size="288" baseType="variant">
      <vt:variant>
        <vt:i4>3080286</vt:i4>
      </vt:variant>
      <vt:variant>
        <vt:i4>150</vt:i4>
      </vt:variant>
      <vt:variant>
        <vt:i4>0</vt:i4>
      </vt:variant>
      <vt:variant>
        <vt:i4>5</vt:i4>
      </vt:variant>
      <vt:variant>
        <vt:lpwstr>https://www.ncb.org.uk/sites/default/files/uploads/documents/Blog_reports/Schools_Wellbeing_Partnership_RecoveryTool_FINAL .pdf</vt:lpwstr>
      </vt:variant>
      <vt:variant>
        <vt:lpwstr/>
      </vt:variant>
      <vt:variant>
        <vt:i4>720916</vt:i4>
      </vt:variant>
      <vt:variant>
        <vt:i4>147</vt:i4>
      </vt:variant>
      <vt:variant>
        <vt:i4>0</vt:i4>
      </vt:variant>
      <vt:variant>
        <vt:i4>5</vt:i4>
      </vt:variant>
      <vt:variant>
        <vt:lpwstr>https://www.ncb.org.uk/news-opinion/news-highlights/primary-schools-given-support-mental-health-and-wellbeing</vt:lpwstr>
      </vt:variant>
      <vt:variant>
        <vt:lpwstr/>
      </vt:variant>
      <vt:variant>
        <vt:i4>2687060</vt:i4>
      </vt:variant>
      <vt:variant>
        <vt:i4>144</vt:i4>
      </vt:variant>
      <vt:variant>
        <vt:i4>0</vt:i4>
      </vt:variant>
      <vt:variant>
        <vt:i4>5</vt:i4>
      </vt:variant>
      <vt:variant>
        <vt:lpwstr>https://www.youtube.com/watch?v=0J6t3Z_ZQHQ</vt:lpwstr>
      </vt:variant>
      <vt:variant>
        <vt:lpwstr/>
      </vt:variant>
      <vt:variant>
        <vt:i4>6815800</vt:i4>
      </vt:variant>
      <vt:variant>
        <vt:i4>141</vt:i4>
      </vt:variant>
      <vt:variant>
        <vt:i4>0</vt:i4>
      </vt:variant>
      <vt:variant>
        <vt:i4>5</vt:i4>
      </vt:variant>
      <vt:variant>
        <vt:lpwstr>https://www.youtube.com/watch?v=MYmBLnSQh3M</vt:lpwstr>
      </vt:variant>
      <vt:variant>
        <vt:lpwstr/>
      </vt:variant>
      <vt:variant>
        <vt:i4>4849755</vt:i4>
      </vt:variant>
      <vt:variant>
        <vt:i4>138</vt:i4>
      </vt:variant>
      <vt:variant>
        <vt:i4>0</vt:i4>
      </vt:variant>
      <vt:variant>
        <vt:i4>5</vt:i4>
      </vt:variant>
      <vt:variant>
        <vt:lpwstr>https://www.pshe-association.org.uk/content/send-hub</vt:lpwstr>
      </vt:variant>
      <vt:variant>
        <vt:lpwstr/>
      </vt:variant>
      <vt:variant>
        <vt:i4>8126523</vt:i4>
      </vt:variant>
      <vt:variant>
        <vt:i4>135</vt:i4>
      </vt:variant>
      <vt:variant>
        <vt:i4>0</vt:i4>
      </vt:variant>
      <vt:variant>
        <vt:i4>5</vt:i4>
      </vt:variant>
      <vt:variant>
        <vt:lpwstr>https://ncb.us9.list-manage.com/track/click?u=93ca41ab24380caf57761bd37&amp;id=3237ef8263&amp;e=6e26d5602e</vt:lpwstr>
      </vt:variant>
      <vt:variant>
        <vt:lpwstr/>
      </vt:variant>
      <vt:variant>
        <vt:i4>7667819</vt:i4>
      </vt:variant>
      <vt:variant>
        <vt:i4>132</vt:i4>
      </vt:variant>
      <vt:variant>
        <vt:i4>0</vt:i4>
      </vt:variant>
      <vt:variant>
        <vt:i4>5</vt:i4>
      </vt:variant>
      <vt:variant>
        <vt:lpwstr>https://ncb.us9.list-manage.com/track/click?u=93ca41ab24380caf57761bd37&amp;id=329d816cf6&amp;e=6e26d5602e</vt:lpwstr>
      </vt:variant>
      <vt:variant>
        <vt:lpwstr/>
      </vt:variant>
      <vt:variant>
        <vt:i4>2621498</vt:i4>
      </vt:variant>
      <vt:variant>
        <vt:i4>129</vt:i4>
      </vt:variant>
      <vt:variant>
        <vt:i4>0</vt:i4>
      </vt:variant>
      <vt:variant>
        <vt:i4>5</vt:i4>
      </vt:variant>
      <vt:variant>
        <vt:lpwstr>https://ncb.us9.list-manage.com/track/click?u=93ca41ab24380caf57761bd37&amp;id=da92d16e0d&amp;e=6e26d5602e</vt:lpwstr>
      </vt:variant>
      <vt:variant>
        <vt:lpwstr/>
      </vt:variant>
      <vt:variant>
        <vt:i4>7602286</vt:i4>
      </vt:variant>
      <vt:variant>
        <vt:i4>126</vt:i4>
      </vt:variant>
      <vt:variant>
        <vt:i4>0</vt:i4>
      </vt:variant>
      <vt:variant>
        <vt:i4>5</vt:i4>
      </vt:variant>
      <vt:variant>
        <vt:lpwstr>https://ncb.us9.list-manage.com/track/click?u=93ca41ab24380caf57761bd37&amp;id=c5d651d154&amp;e=6e26d5602e</vt:lpwstr>
      </vt:variant>
      <vt:variant>
        <vt:lpwstr/>
      </vt:variant>
      <vt:variant>
        <vt:i4>2097214</vt:i4>
      </vt:variant>
      <vt:variant>
        <vt:i4>123</vt:i4>
      </vt:variant>
      <vt:variant>
        <vt:i4>0</vt:i4>
      </vt:variant>
      <vt:variant>
        <vt:i4>5</vt:i4>
      </vt:variant>
      <vt:variant>
        <vt:lpwstr>https://ncb.us9.list-manage.com/track/click?u=93ca41ab24380caf57761bd37&amp;id=a7552056dc&amp;e=6e26d5602e</vt:lpwstr>
      </vt:variant>
      <vt:variant>
        <vt:lpwstr/>
      </vt:variant>
      <vt:variant>
        <vt:i4>7405619</vt:i4>
      </vt:variant>
      <vt:variant>
        <vt:i4>120</vt:i4>
      </vt:variant>
      <vt:variant>
        <vt:i4>0</vt:i4>
      </vt:variant>
      <vt:variant>
        <vt:i4>5</vt:i4>
      </vt:variant>
      <vt:variant>
        <vt:lpwstr>https://ncb.us9.list-manage.com/track/click?u=93ca41ab24380caf57761bd37&amp;id=0f689f84af&amp;e=6e26d5602e</vt:lpwstr>
      </vt:variant>
      <vt:variant>
        <vt:lpwstr/>
      </vt:variant>
      <vt:variant>
        <vt:i4>8126512</vt:i4>
      </vt:variant>
      <vt:variant>
        <vt:i4>117</vt:i4>
      </vt:variant>
      <vt:variant>
        <vt:i4>0</vt:i4>
      </vt:variant>
      <vt:variant>
        <vt:i4>5</vt:i4>
      </vt:variant>
      <vt:variant>
        <vt:lpwstr>https://ncb.us9.list-manage.com/track/click?u=93ca41ab24380caf57761bd37&amp;id=0f90f9e1a7&amp;e=6e26d5602e</vt:lpwstr>
      </vt:variant>
      <vt:variant>
        <vt:lpwstr/>
      </vt:variant>
      <vt:variant>
        <vt:i4>8257598</vt:i4>
      </vt:variant>
      <vt:variant>
        <vt:i4>114</vt:i4>
      </vt:variant>
      <vt:variant>
        <vt:i4>0</vt:i4>
      </vt:variant>
      <vt:variant>
        <vt:i4>5</vt:i4>
      </vt:variant>
      <vt:variant>
        <vt:lpwstr>https://ncb.us9.list-manage.com/track/click?u=93ca41ab24380caf57761bd37&amp;id=077f3ee58f&amp;e=6e26d5602e</vt:lpwstr>
      </vt:variant>
      <vt:variant>
        <vt:lpwstr/>
      </vt:variant>
      <vt:variant>
        <vt:i4>7602286</vt:i4>
      </vt:variant>
      <vt:variant>
        <vt:i4>111</vt:i4>
      </vt:variant>
      <vt:variant>
        <vt:i4>0</vt:i4>
      </vt:variant>
      <vt:variant>
        <vt:i4>5</vt:i4>
      </vt:variant>
      <vt:variant>
        <vt:lpwstr>https://ncb.us9.list-manage.com/track/click?u=93ca41ab24380caf57761bd37&amp;id=b4dcb00a71&amp;e=6e26d5602e</vt:lpwstr>
      </vt:variant>
      <vt:variant>
        <vt:lpwstr/>
      </vt:variant>
      <vt:variant>
        <vt:i4>8061036</vt:i4>
      </vt:variant>
      <vt:variant>
        <vt:i4>108</vt:i4>
      </vt:variant>
      <vt:variant>
        <vt:i4>0</vt:i4>
      </vt:variant>
      <vt:variant>
        <vt:i4>5</vt:i4>
      </vt:variant>
      <vt:variant>
        <vt:lpwstr>https://ncb.us9.list-manage.com/track/click?u=93ca41ab24380caf57761bd37&amp;id=dd8803292c&amp;e=6e26d5602e</vt:lpwstr>
      </vt:variant>
      <vt:variant>
        <vt:lpwstr/>
      </vt:variant>
      <vt:variant>
        <vt:i4>6488096</vt:i4>
      </vt:variant>
      <vt:variant>
        <vt:i4>105</vt:i4>
      </vt:variant>
      <vt:variant>
        <vt:i4>0</vt:i4>
      </vt:variant>
      <vt:variant>
        <vt:i4>5</vt:i4>
      </vt:variant>
      <vt:variant>
        <vt:lpwstr>https://www.bbc.co.uk/news/uk-politics-53397617</vt:lpwstr>
      </vt:variant>
      <vt:variant>
        <vt:lpwstr/>
      </vt:variant>
      <vt:variant>
        <vt:i4>3670141</vt:i4>
      </vt:variant>
      <vt:variant>
        <vt:i4>102</vt:i4>
      </vt:variant>
      <vt:variant>
        <vt:i4>0</vt:i4>
      </vt:variant>
      <vt:variant>
        <vt:i4>5</vt:i4>
      </vt:variant>
      <vt:variant>
        <vt:lpwstr>https://www.telegraph.co.uk/news/2020/07/11/councils-accused-worsening-obesity-crisis-not-reopening-childrens/</vt:lpwstr>
      </vt:variant>
      <vt:variant>
        <vt:lpwstr/>
      </vt:variant>
      <vt:variant>
        <vt:i4>3145782</vt:i4>
      </vt:variant>
      <vt:variant>
        <vt:i4>99</vt:i4>
      </vt:variant>
      <vt:variant>
        <vt:i4>0</vt:i4>
      </vt:variant>
      <vt:variant>
        <vt:i4>5</vt:i4>
      </vt:variant>
      <vt:variant>
        <vt:lpwstr>https://www.andrealeadsom.com/news/150720/1001-critical-days-formally-launched?mc_cid=9ed032ddc4&amp;mc_eid=6e26d5602e</vt:lpwstr>
      </vt:variant>
      <vt:variant>
        <vt:lpwstr/>
      </vt:variant>
      <vt:variant>
        <vt:i4>3014716</vt:i4>
      </vt:variant>
      <vt:variant>
        <vt:i4>96</vt:i4>
      </vt:variant>
      <vt:variant>
        <vt:i4>0</vt:i4>
      </vt:variant>
      <vt:variant>
        <vt:i4>5</vt:i4>
      </vt:variant>
      <vt:variant>
        <vt:lpwstr>https://www.standard.co.uk/news/crime/knife-crime-could-spike-in-young-people-after-lockdown-warns-report-a4496346.html</vt:lpwstr>
      </vt:variant>
      <vt:variant>
        <vt:lpwstr/>
      </vt:variant>
      <vt:variant>
        <vt:i4>3014706</vt:i4>
      </vt:variant>
      <vt:variant>
        <vt:i4>93</vt:i4>
      </vt:variant>
      <vt:variant>
        <vt:i4>0</vt:i4>
      </vt:variant>
      <vt:variant>
        <vt:i4>5</vt:i4>
      </vt:variant>
      <vt:variant>
        <vt:lpwstr>https://www.ncmd.info/2020/07/09/suicide-covid/</vt:lpwstr>
      </vt:variant>
      <vt:variant>
        <vt:lpwstr/>
      </vt:variant>
      <vt:variant>
        <vt:i4>5111813</vt:i4>
      </vt:variant>
      <vt:variant>
        <vt:i4>90</vt:i4>
      </vt:variant>
      <vt:variant>
        <vt:i4>0</vt:i4>
      </vt:variant>
      <vt:variant>
        <vt:i4>5</vt:i4>
      </vt:variant>
      <vt:variant>
        <vt:lpwstr>https://www.theguardian.com/education/2020/jul/13/deaths-special-needs-children-kent-raise-concerns-over-school-closures</vt:lpwstr>
      </vt:variant>
      <vt:variant>
        <vt:lpwstr/>
      </vt:variant>
      <vt:variant>
        <vt:i4>5439562</vt:i4>
      </vt:variant>
      <vt:variant>
        <vt:i4>87</vt:i4>
      </vt:variant>
      <vt:variant>
        <vt:i4>0</vt:i4>
      </vt:variant>
      <vt:variant>
        <vt:i4>5</vt:i4>
      </vt:variant>
      <vt:variant>
        <vt:lpwstr>https://www.independent.co.uk/news/uk/home-news/food-poverty-hunger-child-malnutrition-hospital-layla-moran-coronavirus-a9615161.html</vt:lpwstr>
      </vt:variant>
      <vt:variant>
        <vt:lpwstr/>
      </vt:variant>
      <vt:variant>
        <vt:i4>5963810</vt:i4>
      </vt:variant>
      <vt:variant>
        <vt:i4>84</vt:i4>
      </vt:variant>
      <vt:variant>
        <vt:i4>0</vt:i4>
      </vt:variant>
      <vt:variant>
        <vt:i4>5</vt:i4>
      </vt:variant>
      <vt:variant>
        <vt:lpwstr>https://www.gov.uk/drug-device-alerts/class-4-medicines-defect-information-aspar-pharmaceuticals-limited-ibuprofen-200mg-and-400mg-tablets-packaged-in-various-liveries-el-20-a-30?utm_source=127ab8c7-56bc-4963-a95b-0da0ff6d6362&amp;utm_medium=email&amp;utm_campaign=govuk-notifications&amp;utm_content=immediate</vt:lpwstr>
      </vt:variant>
      <vt:variant>
        <vt:lpwstr/>
      </vt:variant>
      <vt:variant>
        <vt:i4>8323121</vt:i4>
      </vt:variant>
      <vt:variant>
        <vt:i4>81</vt:i4>
      </vt:variant>
      <vt:variant>
        <vt:i4>0</vt:i4>
      </vt:variant>
      <vt:variant>
        <vt:i4>5</vt:i4>
      </vt:variant>
      <vt:variant>
        <vt:lpwstr>https://ncb.us9.list-manage.com/track/click?u=93ca41ab24380caf57761bd37&amp;id=16e391297e&amp;e=6e26d5602e</vt:lpwstr>
      </vt:variant>
      <vt:variant>
        <vt:lpwstr/>
      </vt:variant>
      <vt:variant>
        <vt:i4>2228324</vt:i4>
      </vt:variant>
      <vt:variant>
        <vt:i4>78</vt:i4>
      </vt:variant>
      <vt:variant>
        <vt:i4>0</vt:i4>
      </vt:variant>
      <vt:variant>
        <vt:i4>5</vt:i4>
      </vt:variant>
      <vt:variant>
        <vt:lpwstr>https://ncb.us9.list-manage.com/track/click?u=93ca41ab24380caf57761bd37&amp;id=21223f2a49&amp;e=6e26d5602e</vt:lpwstr>
      </vt:variant>
      <vt:variant>
        <vt:lpwstr/>
      </vt:variant>
      <vt:variant>
        <vt:i4>7536745</vt:i4>
      </vt:variant>
      <vt:variant>
        <vt:i4>75</vt:i4>
      </vt:variant>
      <vt:variant>
        <vt:i4>0</vt:i4>
      </vt:variant>
      <vt:variant>
        <vt:i4>5</vt:i4>
      </vt:variant>
      <vt:variant>
        <vt:lpwstr>https://ncb.us9.list-manage.com/track/click?u=93ca41ab24380caf57761bd37&amp;id=bcda0300b1&amp;e=6e26d5602e</vt:lpwstr>
      </vt:variant>
      <vt:variant>
        <vt:lpwstr/>
      </vt:variant>
      <vt:variant>
        <vt:i4>8061038</vt:i4>
      </vt:variant>
      <vt:variant>
        <vt:i4>72</vt:i4>
      </vt:variant>
      <vt:variant>
        <vt:i4>0</vt:i4>
      </vt:variant>
      <vt:variant>
        <vt:i4>5</vt:i4>
      </vt:variant>
      <vt:variant>
        <vt:lpwstr>https://ncb.us9.list-manage.com/track/click?u=93ca41ab24380caf57761bd37&amp;id=9bd0782d49&amp;e=6e26d5602e</vt:lpwstr>
      </vt:variant>
      <vt:variant>
        <vt:lpwstr/>
      </vt:variant>
      <vt:variant>
        <vt:i4>2555954</vt:i4>
      </vt:variant>
      <vt:variant>
        <vt:i4>69</vt:i4>
      </vt:variant>
      <vt:variant>
        <vt:i4>0</vt:i4>
      </vt:variant>
      <vt:variant>
        <vt:i4>5</vt:i4>
      </vt:variant>
      <vt:variant>
        <vt:lpwstr>https://ncb.us9.list-manage.com/track/click?u=93ca41ab24380caf57761bd37&amp;id=a32e66c269&amp;e=6e26d5602e</vt:lpwstr>
      </vt:variant>
      <vt:variant>
        <vt:lpwstr/>
      </vt:variant>
      <vt:variant>
        <vt:i4>2752620</vt:i4>
      </vt:variant>
      <vt:variant>
        <vt:i4>66</vt:i4>
      </vt:variant>
      <vt:variant>
        <vt:i4>0</vt:i4>
      </vt:variant>
      <vt:variant>
        <vt:i4>5</vt:i4>
      </vt:variant>
      <vt:variant>
        <vt:lpwstr>https://ncb.us9.list-manage.com/track/click?u=93ca41ab24380caf57761bd37&amp;id=add1498a48&amp;e=6e26d5602e</vt:lpwstr>
      </vt:variant>
      <vt:variant>
        <vt:lpwstr/>
      </vt:variant>
      <vt:variant>
        <vt:i4>7667760</vt:i4>
      </vt:variant>
      <vt:variant>
        <vt:i4>63</vt:i4>
      </vt:variant>
      <vt:variant>
        <vt:i4>0</vt:i4>
      </vt:variant>
      <vt:variant>
        <vt:i4>5</vt:i4>
      </vt:variant>
      <vt:variant>
        <vt:lpwstr>https://ncb.us9.list-manage.com/track/click?u=93ca41ab24380caf57761bd37&amp;id=0cf14f5d59&amp;e=6e26d5602e</vt:lpwstr>
      </vt:variant>
      <vt:variant>
        <vt:lpwstr/>
      </vt:variant>
      <vt:variant>
        <vt:i4>7798889</vt:i4>
      </vt:variant>
      <vt:variant>
        <vt:i4>60</vt:i4>
      </vt:variant>
      <vt:variant>
        <vt:i4>0</vt:i4>
      </vt:variant>
      <vt:variant>
        <vt:i4>5</vt:i4>
      </vt:variant>
      <vt:variant>
        <vt:lpwstr>https://ncb.us9.list-manage.com/track/click?u=93ca41ab24380caf57761bd37&amp;id=527f0b0dbb&amp;e=6e26d5602e</vt:lpwstr>
      </vt:variant>
      <vt:variant>
        <vt:lpwstr/>
      </vt:variant>
      <vt:variant>
        <vt:i4>2359359</vt:i4>
      </vt:variant>
      <vt:variant>
        <vt:i4>57</vt:i4>
      </vt:variant>
      <vt:variant>
        <vt:i4>0</vt:i4>
      </vt:variant>
      <vt:variant>
        <vt:i4>5</vt:i4>
      </vt:variant>
      <vt:variant>
        <vt:lpwstr>https://ncb.us9.list-manage.com/track/click?u=93ca41ab24380caf57761bd37&amp;id=b0db562123&amp;e=6e26d5602e</vt:lpwstr>
      </vt:variant>
      <vt:variant>
        <vt:lpwstr/>
      </vt:variant>
      <vt:variant>
        <vt:i4>2949169</vt:i4>
      </vt:variant>
      <vt:variant>
        <vt:i4>54</vt:i4>
      </vt:variant>
      <vt:variant>
        <vt:i4>0</vt:i4>
      </vt:variant>
      <vt:variant>
        <vt:i4>5</vt:i4>
      </vt:variant>
      <vt:variant>
        <vt:lpwstr>https://ncb.us9.list-manage.com/track/click?u=93ca41ab24380caf57761bd37&amp;id=4880c206ed&amp;e=6e26d5602e</vt:lpwstr>
      </vt:variant>
      <vt:variant>
        <vt:lpwstr/>
      </vt:variant>
      <vt:variant>
        <vt:i4>3080245</vt:i4>
      </vt:variant>
      <vt:variant>
        <vt:i4>51</vt:i4>
      </vt:variant>
      <vt:variant>
        <vt:i4>0</vt:i4>
      </vt:variant>
      <vt:variant>
        <vt:i4>5</vt:i4>
      </vt:variant>
      <vt:variant>
        <vt:lpwstr>https://ncb.us9.list-manage.com/track/click?u=93ca41ab24380caf57761bd37&amp;id=aa994c66ba&amp;e=6e26d5602e</vt:lpwstr>
      </vt:variant>
      <vt:variant>
        <vt:lpwstr/>
      </vt:variant>
      <vt:variant>
        <vt:i4>7798893</vt:i4>
      </vt:variant>
      <vt:variant>
        <vt:i4>48</vt:i4>
      </vt:variant>
      <vt:variant>
        <vt:i4>0</vt:i4>
      </vt:variant>
      <vt:variant>
        <vt:i4>5</vt:i4>
      </vt:variant>
      <vt:variant>
        <vt:lpwstr>https://ncb.us9.list-manage.com/track/click?u=93ca41ab24380caf57761bd37&amp;id=bb116f5b0c&amp;e=6e26d5602e</vt:lpwstr>
      </vt:variant>
      <vt:variant>
        <vt:lpwstr/>
      </vt:variant>
      <vt:variant>
        <vt:i4>2228285</vt:i4>
      </vt:variant>
      <vt:variant>
        <vt:i4>45</vt:i4>
      </vt:variant>
      <vt:variant>
        <vt:i4>0</vt:i4>
      </vt:variant>
      <vt:variant>
        <vt:i4>5</vt:i4>
      </vt:variant>
      <vt:variant>
        <vt:lpwstr>https://ncb.us9.list-manage.com/track/click?u=93ca41ab24380caf57761bd37&amp;id=3421acef0d&amp;e=6e26d5602e</vt:lpwstr>
      </vt:variant>
      <vt:variant>
        <vt:lpwstr/>
      </vt:variant>
      <vt:variant>
        <vt:i4>8192100</vt:i4>
      </vt:variant>
      <vt:variant>
        <vt:i4>42</vt:i4>
      </vt:variant>
      <vt:variant>
        <vt:i4>0</vt:i4>
      </vt:variant>
      <vt:variant>
        <vt:i4>5</vt:i4>
      </vt:variant>
      <vt:variant>
        <vt:lpwstr>https://ncb.us9.list-manage.com/track/click?u=93ca41ab24380caf57761bd37&amp;id=c9c69fc10e&amp;e=6e26d5602e</vt:lpwstr>
      </vt:variant>
      <vt:variant>
        <vt:lpwstr/>
      </vt:variant>
      <vt:variant>
        <vt:i4>2097253</vt:i4>
      </vt:variant>
      <vt:variant>
        <vt:i4>39</vt:i4>
      </vt:variant>
      <vt:variant>
        <vt:i4>0</vt:i4>
      </vt:variant>
      <vt:variant>
        <vt:i4>5</vt:i4>
      </vt:variant>
      <vt:variant>
        <vt:lpwstr>https://ncb.us9.list-manage.com/track/click?u=93ca41ab24380caf57761bd37&amp;id=1b0618bde4&amp;e=6e26d5602e</vt:lpwstr>
      </vt:variant>
      <vt:variant>
        <vt:lpwstr/>
      </vt:variant>
      <vt:variant>
        <vt:i4>2949231</vt:i4>
      </vt:variant>
      <vt:variant>
        <vt:i4>36</vt:i4>
      </vt:variant>
      <vt:variant>
        <vt:i4>0</vt:i4>
      </vt:variant>
      <vt:variant>
        <vt:i4>5</vt:i4>
      </vt:variant>
      <vt:variant>
        <vt:lpwstr>https://ncb.us9.list-manage.com/track/click?u=93ca41ab24380caf57761bd37&amp;id=1fb7ac8501&amp;e=6e26d5602e</vt:lpwstr>
      </vt:variant>
      <vt:variant>
        <vt:lpwstr/>
      </vt:variant>
      <vt:variant>
        <vt:i4>5636207</vt:i4>
      </vt:variant>
      <vt:variant>
        <vt:i4>27</vt:i4>
      </vt:variant>
      <vt:variant>
        <vt:i4>0</vt:i4>
      </vt:variant>
      <vt:variant>
        <vt:i4>5</vt:i4>
      </vt:variant>
      <vt:variant>
        <vt:lpwstr>https://zoom.us/webinar/register/WN_DXqfR50qTySIuyy3dlpTDg</vt:lpwstr>
      </vt:variant>
      <vt:variant>
        <vt:lpwstr/>
      </vt:variant>
      <vt:variant>
        <vt:i4>1900561</vt:i4>
      </vt:variant>
      <vt:variant>
        <vt:i4>24</vt:i4>
      </vt:variant>
      <vt:variant>
        <vt:i4>0</vt:i4>
      </vt:variant>
      <vt:variant>
        <vt:i4>5</vt:i4>
      </vt:variant>
      <vt:variant>
        <vt:lpwstr>https://www.youtube.com/watch?v=s-38fMXaGSk&amp;feature=youtu.be</vt:lpwstr>
      </vt:variant>
      <vt:variant>
        <vt:lpwstr/>
      </vt:variant>
      <vt:variant>
        <vt:i4>1376274</vt:i4>
      </vt:variant>
      <vt:variant>
        <vt:i4>21</vt:i4>
      </vt:variant>
      <vt:variant>
        <vt:i4>0</vt:i4>
      </vt:variant>
      <vt:variant>
        <vt:i4>5</vt:i4>
      </vt:variant>
      <vt:variant>
        <vt:lpwstr>https://foundationyears.org.uk/2019/08/childcare-entitlements-2/</vt:lpwstr>
      </vt:variant>
      <vt:variant>
        <vt:lpwstr/>
      </vt:variant>
      <vt:variant>
        <vt:i4>4128867</vt:i4>
      </vt:variant>
      <vt:variant>
        <vt:i4>18</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2883701</vt:i4>
      </vt:variant>
      <vt:variant>
        <vt:i4>15</vt:i4>
      </vt:variant>
      <vt:variant>
        <vt:i4>0</vt:i4>
      </vt:variant>
      <vt:variant>
        <vt:i4>5</vt:i4>
      </vt:variant>
      <vt:variant>
        <vt:lpwstr>https://www.gov.uk/government/publications/safe-working-in-education-childcare-and-childrens-social-care?utm_source=9bf0f240-1f17-488c-ae3b-16d2ad94681e&amp;utm_medium=email&amp;utm_campaign=govuk-notifications&amp;utm_content=immediate</vt:lpwstr>
      </vt:variant>
      <vt:variant>
        <vt:lpwstr/>
      </vt:variant>
      <vt:variant>
        <vt:i4>7995489</vt:i4>
      </vt:variant>
      <vt:variant>
        <vt:i4>12</vt:i4>
      </vt:variant>
      <vt:variant>
        <vt:i4>0</vt:i4>
      </vt:variant>
      <vt:variant>
        <vt:i4>5</vt:i4>
      </vt:variant>
      <vt:variant>
        <vt:lpwstr>https://www.gov.uk/government/publications/protocols-between-ofsted-and-other-organisations-in-relation-to-childcare?utm_source=dfcb1620-5fa5-4877-b151-2b788b5e7ec0&amp;utm_medium=email&amp;utm_campaign=govuk-notifications&amp;utm_content=immediate</vt:lpwstr>
      </vt:variant>
      <vt:variant>
        <vt:lpwstr/>
      </vt:variant>
      <vt:variant>
        <vt:i4>6160396</vt:i4>
      </vt:variant>
      <vt:variant>
        <vt:i4>9</vt:i4>
      </vt:variant>
      <vt:variant>
        <vt:i4>0</vt:i4>
      </vt:variant>
      <vt:variant>
        <vt:i4>5</vt:i4>
      </vt:variant>
      <vt:variant>
        <vt:lpwstr>https://www.gov.uk/government/publications/consented-addresses-for-childminders-and-domestic-childcare?utm_source=c9bd1a8e-0317-4da3-85cf-8cc9387208d2&amp;utm_medium=email&amp;utm_campaign=govuk-notifications&amp;utm_content=immediate</vt:lpwstr>
      </vt:variant>
      <vt:variant>
        <vt:lpwstr/>
      </vt:variant>
      <vt:variant>
        <vt:i4>4128867</vt:i4>
      </vt:variant>
      <vt:variant>
        <vt:i4>6</vt:i4>
      </vt:variant>
      <vt:variant>
        <vt:i4>0</vt:i4>
      </vt:variant>
      <vt:variant>
        <vt:i4>5</vt:i4>
      </vt:variant>
      <vt:variant>
        <vt:lpwstr>https://www.gov.uk/government/publications/coronavirus-covid-19-early-years-and-childcare-closures/coronavirus-covid-19-early-years-and-childcare-closures</vt:lpwstr>
      </vt:variant>
      <vt:variant>
        <vt:lpwstr/>
      </vt:variant>
      <vt:variant>
        <vt:i4>4456463</vt:i4>
      </vt:variant>
      <vt:variant>
        <vt:i4>0</vt:i4>
      </vt:variant>
      <vt:variant>
        <vt:i4>0</vt:i4>
      </vt:variant>
      <vt:variant>
        <vt:i4>5</vt:i4>
      </vt:variant>
      <vt:variant>
        <vt:lpwstr>https://www.gov.uk/government/publications/use-of-free-early-education-entitlements-funding-during-the-coronavirus-outbreak/use-of-free-early-education-entitlements-funding-during-coronavirus-covid-19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memo</dc:title>
  <dc:creator>Thompson Clare</dc:creator>
  <cp:lastModifiedBy>Khalique Humza</cp:lastModifiedBy>
  <cp:revision>2</cp:revision>
  <cp:lastPrinted>2003-05-13T14:55:00Z</cp:lastPrinted>
  <dcterms:created xsi:type="dcterms:W3CDTF">2020-09-02T09:50:00Z</dcterms:created>
  <dcterms:modified xsi:type="dcterms:W3CDTF">2020-09-02T09:50:00Z</dcterms:modified>
</cp:coreProperties>
</file>