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3517"/>
        <w:gridCol w:w="2878"/>
        <w:gridCol w:w="2942"/>
        <w:gridCol w:w="2719"/>
        <w:gridCol w:w="2719"/>
      </w:tblGrid>
      <w:tr w:rsidR="0029197C" w:rsidRPr="00160DF4" w:rsidTr="0029197C">
        <w:tc>
          <w:tcPr>
            <w:tcW w:w="3517" w:type="dxa"/>
            <w:shd w:val="clear" w:color="auto" w:fill="E5DFEC" w:themeFill="accent4" w:themeFillTint="33"/>
          </w:tcPr>
          <w:p w:rsidR="0029197C" w:rsidRPr="00160DF4" w:rsidRDefault="0029197C" w:rsidP="00FD505E">
            <w:pPr>
              <w:rPr>
                <w:rFonts w:ascii="Arial" w:hAnsi="Arial" w:cs="Arial"/>
                <w:b/>
              </w:rPr>
            </w:pPr>
            <w:r w:rsidRPr="00160DF4">
              <w:rPr>
                <w:rFonts w:ascii="Arial" w:hAnsi="Arial" w:cs="Arial"/>
                <w:b/>
              </w:rPr>
              <w:t xml:space="preserve">The Un Convention </w:t>
            </w:r>
            <w:r>
              <w:rPr>
                <w:rFonts w:ascii="Arial" w:hAnsi="Arial" w:cs="Arial"/>
                <w:b/>
              </w:rPr>
              <w:t xml:space="preserve">on the </w:t>
            </w:r>
            <w:r w:rsidRPr="00160DF4">
              <w:rPr>
                <w:rFonts w:ascii="Arial" w:hAnsi="Arial" w:cs="Arial"/>
                <w:b/>
              </w:rPr>
              <w:t>rights of the child.</w:t>
            </w:r>
          </w:p>
        </w:tc>
        <w:tc>
          <w:tcPr>
            <w:tcW w:w="2878" w:type="dxa"/>
            <w:shd w:val="clear" w:color="auto" w:fill="EAF1DD" w:themeFill="accent3" w:themeFillTint="33"/>
          </w:tcPr>
          <w:p w:rsidR="0029197C" w:rsidRPr="0029197C" w:rsidRDefault="0029197C">
            <w:pPr>
              <w:rPr>
                <w:rFonts w:ascii="Arial" w:hAnsi="Arial" w:cs="Arial"/>
                <w:b/>
              </w:rPr>
            </w:pPr>
            <w:r w:rsidRPr="0029197C">
              <w:rPr>
                <w:rFonts w:ascii="Arial" w:hAnsi="Arial" w:cs="Arial"/>
                <w:b/>
              </w:rPr>
              <w:t>What does this mean for your child?</w:t>
            </w:r>
          </w:p>
        </w:tc>
        <w:tc>
          <w:tcPr>
            <w:tcW w:w="2942" w:type="dxa"/>
            <w:shd w:val="clear" w:color="auto" w:fill="EAF1DD" w:themeFill="accent3" w:themeFillTint="33"/>
          </w:tcPr>
          <w:p w:rsidR="0029197C" w:rsidRPr="0029197C" w:rsidRDefault="0029197C">
            <w:pPr>
              <w:rPr>
                <w:rFonts w:ascii="Arial" w:hAnsi="Arial" w:cs="Arial"/>
                <w:b/>
              </w:rPr>
            </w:pPr>
            <w:r w:rsidRPr="0029197C">
              <w:rPr>
                <w:rFonts w:ascii="Arial" w:hAnsi="Arial" w:cs="Arial"/>
                <w:b/>
              </w:rPr>
              <w:t xml:space="preserve">What would </w:t>
            </w:r>
            <w:r>
              <w:rPr>
                <w:rFonts w:ascii="Arial" w:hAnsi="Arial" w:cs="Arial"/>
                <w:b/>
              </w:rPr>
              <w:t>your child say they would like to change?</w:t>
            </w:r>
          </w:p>
        </w:tc>
        <w:tc>
          <w:tcPr>
            <w:tcW w:w="2719" w:type="dxa"/>
            <w:shd w:val="clear" w:color="auto" w:fill="EAF1DD" w:themeFill="accent3" w:themeFillTint="33"/>
          </w:tcPr>
          <w:p w:rsidR="0029197C" w:rsidRPr="0029197C" w:rsidRDefault="002919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would you like to change?</w:t>
            </w:r>
          </w:p>
        </w:tc>
        <w:tc>
          <w:tcPr>
            <w:tcW w:w="2719" w:type="dxa"/>
            <w:shd w:val="clear" w:color="auto" w:fill="EAF1DD" w:themeFill="accent3" w:themeFillTint="33"/>
          </w:tcPr>
          <w:p w:rsidR="0029197C" w:rsidRPr="0029197C" w:rsidRDefault="002919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help do you need?</w:t>
            </w:r>
          </w:p>
        </w:tc>
      </w:tr>
      <w:tr w:rsidR="0029197C" w:rsidRPr="00160DF4" w:rsidTr="00A13EE6">
        <w:trPr>
          <w:trHeight w:val="1265"/>
        </w:trPr>
        <w:tc>
          <w:tcPr>
            <w:tcW w:w="3517" w:type="dxa"/>
            <w:shd w:val="clear" w:color="auto" w:fill="E5DFEC" w:themeFill="accent4" w:themeFillTint="33"/>
          </w:tcPr>
          <w:p w:rsidR="0029197C" w:rsidRDefault="0029197C" w:rsidP="00FD505E">
            <w:pPr>
              <w:rPr>
                <w:rFonts w:ascii="Arial" w:hAnsi="Arial" w:cs="Arial"/>
              </w:rPr>
            </w:pPr>
            <w:r w:rsidRPr="00160DF4">
              <w:rPr>
                <w:rFonts w:ascii="Arial" w:hAnsi="Arial" w:cs="Arial"/>
              </w:rPr>
              <w:t>Enough to eat and drink</w:t>
            </w:r>
          </w:p>
          <w:p w:rsidR="0029197C" w:rsidRPr="00160DF4" w:rsidRDefault="0029197C" w:rsidP="00FD505E">
            <w:pPr>
              <w:rPr>
                <w:rFonts w:ascii="Arial" w:hAnsi="Arial" w:cs="Arial"/>
              </w:rPr>
            </w:pPr>
          </w:p>
          <w:p w:rsidR="0029197C" w:rsidRPr="00160DF4" w:rsidRDefault="0029197C" w:rsidP="00FD505E">
            <w:pPr>
              <w:rPr>
                <w:rFonts w:ascii="Arial" w:hAnsi="Arial" w:cs="Arial"/>
              </w:rPr>
            </w:pPr>
            <w:r w:rsidRPr="00160DF4">
              <w:rPr>
                <w:rFonts w:ascii="Arial" w:hAnsi="Arial" w:cs="Arial"/>
              </w:rPr>
              <w:t>A healthy balanced diet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878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  <w:tc>
          <w:tcPr>
            <w:tcW w:w="2942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</w:tr>
      <w:tr w:rsidR="0029197C" w:rsidRPr="00160DF4" w:rsidTr="00A13EE6">
        <w:trPr>
          <w:trHeight w:val="1265"/>
        </w:trPr>
        <w:tc>
          <w:tcPr>
            <w:tcW w:w="3517" w:type="dxa"/>
            <w:shd w:val="clear" w:color="auto" w:fill="E5DFEC" w:themeFill="accent4" w:themeFillTint="33"/>
          </w:tcPr>
          <w:p w:rsidR="0029197C" w:rsidRPr="00160DF4" w:rsidRDefault="0029197C">
            <w:pPr>
              <w:rPr>
                <w:rFonts w:ascii="Arial" w:hAnsi="Arial" w:cs="Arial"/>
              </w:rPr>
            </w:pPr>
            <w:r w:rsidRPr="00160DF4">
              <w:rPr>
                <w:rFonts w:ascii="Arial" w:hAnsi="Arial" w:cs="Arial"/>
              </w:rPr>
              <w:t>Protection from dangerous situations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878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  <w:tc>
          <w:tcPr>
            <w:tcW w:w="2942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</w:tr>
      <w:tr w:rsidR="0029197C" w:rsidRPr="00160DF4" w:rsidTr="00A13EE6">
        <w:trPr>
          <w:trHeight w:val="1265"/>
        </w:trPr>
        <w:tc>
          <w:tcPr>
            <w:tcW w:w="3517" w:type="dxa"/>
            <w:shd w:val="clear" w:color="auto" w:fill="E5DFEC" w:themeFill="accent4" w:themeFillTint="33"/>
          </w:tcPr>
          <w:p w:rsidR="0029197C" w:rsidRPr="00160DF4" w:rsidRDefault="0029197C" w:rsidP="00160D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Prompt a</w:t>
            </w:r>
            <w:r w:rsidRPr="00160DF4">
              <w:rPr>
                <w:rFonts w:ascii="Arial" w:hAnsi="Arial" w:cs="Arial"/>
              </w:rPr>
              <w:t>ccess to health care including prevention, screening and treatment.</w:t>
            </w:r>
          </w:p>
        </w:tc>
        <w:tc>
          <w:tcPr>
            <w:tcW w:w="2878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  <w:tc>
          <w:tcPr>
            <w:tcW w:w="2942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</w:tr>
      <w:tr w:rsidR="004B5A7B" w:rsidRPr="00160DF4" w:rsidTr="00A13EE6">
        <w:trPr>
          <w:trHeight w:val="1265"/>
        </w:trPr>
        <w:tc>
          <w:tcPr>
            <w:tcW w:w="3517" w:type="dxa"/>
            <w:shd w:val="clear" w:color="auto" w:fill="E5DFEC" w:themeFill="accent4" w:themeFillTint="33"/>
          </w:tcPr>
          <w:p w:rsidR="004B5A7B" w:rsidRPr="00160DF4" w:rsidRDefault="004B5A7B" w:rsidP="00160DF4">
            <w:pPr>
              <w:rPr>
                <w:rFonts w:ascii="Arial" w:hAnsi="Arial" w:cs="Arial"/>
              </w:rPr>
            </w:pPr>
            <w:r w:rsidRPr="00D01F27">
              <w:rPr>
                <w:rFonts w:ascii="Arial" w:hAnsi="Arial" w:cs="Arial"/>
              </w:rPr>
              <w:t>Have their personal care needs met</w:t>
            </w:r>
            <w:r w:rsidR="00D01F27">
              <w:rPr>
                <w:rFonts w:ascii="Arial" w:hAnsi="Arial" w:cs="Arial"/>
              </w:rPr>
              <w:t>*</w:t>
            </w:r>
            <w:r w:rsidRPr="00D01F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78" w:type="dxa"/>
          </w:tcPr>
          <w:p w:rsidR="004B5A7B" w:rsidRPr="00160DF4" w:rsidRDefault="004B5A7B">
            <w:pPr>
              <w:rPr>
                <w:rFonts w:ascii="Arial" w:hAnsi="Arial" w:cs="Arial"/>
              </w:rPr>
            </w:pPr>
          </w:p>
        </w:tc>
        <w:tc>
          <w:tcPr>
            <w:tcW w:w="2942" w:type="dxa"/>
          </w:tcPr>
          <w:p w:rsidR="004B5A7B" w:rsidRPr="00160DF4" w:rsidRDefault="004B5A7B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:rsidR="004B5A7B" w:rsidRPr="00160DF4" w:rsidRDefault="004B5A7B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:rsidR="004B5A7B" w:rsidRPr="00160DF4" w:rsidRDefault="004B5A7B">
            <w:pPr>
              <w:rPr>
                <w:rFonts w:ascii="Arial" w:hAnsi="Arial" w:cs="Arial"/>
              </w:rPr>
            </w:pPr>
          </w:p>
        </w:tc>
      </w:tr>
      <w:tr w:rsidR="0029197C" w:rsidRPr="00160DF4" w:rsidTr="00A13EE6">
        <w:trPr>
          <w:trHeight w:val="1265"/>
        </w:trPr>
        <w:tc>
          <w:tcPr>
            <w:tcW w:w="3517" w:type="dxa"/>
            <w:shd w:val="clear" w:color="auto" w:fill="E5DFEC" w:themeFill="accent4" w:themeFillTint="33"/>
          </w:tcPr>
          <w:p w:rsidR="0029197C" w:rsidRPr="00160DF4" w:rsidRDefault="0029197C" w:rsidP="00160DF4">
            <w:pPr>
              <w:rPr>
                <w:rFonts w:ascii="Arial" w:hAnsi="Arial" w:cs="Arial"/>
              </w:rPr>
            </w:pPr>
            <w:r w:rsidRPr="00160DF4">
              <w:rPr>
                <w:rFonts w:ascii="Arial" w:hAnsi="Arial" w:cs="Arial"/>
              </w:rPr>
              <w:t>Somewhere warm, clean, dry, safe and comfortable to sleep and to have enough sleep.</w:t>
            </w:r>
          </w:p>
        </w:tc>
        <w:tc>
          <w:tcPr>
            <w:tcW w:w="2878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  <w:tc>
          <w:tcPr>
            <w:tcW w:w="2942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</w:tr>
      <w:tr w:rsidR="0029197C" w:rsidRPr="00160DF4" w:rsidTr="00A13EE6">
        <w:trPr>
          <w:trHeight w:val="1265"/>
        </w:trPr>
        <w:tc>
          <w:tcPr>
            <w:tcW w:w="3517" w:type="dxa"/>
            <w:shd w:val="clear" w:color="auto" w:fill="E5DFEC" w:themeFill="accent4" w:themeFillTint="33"/>
          </w:tcPr>
          <w:p w:rsidR="0029197C" w:rsidRPr="00160DF4" w:rsidRDefault="0029197C" w:rsidP="00FD505E">
            <w:pPr>
              <w:rPr>
                <w:rFonts w:ascii="Arial" w:hAnsi="Arial" w:cs="Arial"/>
              </w:rPr>
            </w:pPr>
            <w:r w:rsidRPr="00160DF4">
              <w:rPr>
                <w:rFonts w:ascii="Arial" w:hAnsi="Arial" w:cs="Arial"/>
              </w:rPr>
              <w:t>Prompt help when they are ill or have been hurt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878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  <w:tc>
          <w:tcPr>
            <w:tcW w:w="2942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</w:tr>
      <w:tr w:rsidR="0029197C" w:rsidRPr="00160DF4" w:rsidTr="00A13EE6">
        <w:trPr>
          <w:trHeight w:val="1265"/>
        </w:trPr>
        <w:tc>
          <w:tcPr>
            <w:tcW w:w="3517" w:type="dxa"/>
            <w:shd w:val="clear" w:color="auto" w:fill="E5DFEC" w:themeFill="accent4" w:themeFillTint="33"/>
          </w:tcPr>
          <w:p w:rsidR="0029197C" w:rsidRPr="00160DF4" w:rsidRDefault="0029197C">
            <w:pPr>
              <w:rPr>
                <w:rFonts w:ascii="Arial" w:hAnsi="Arial" w:cs="Arial"/>
              </w:rPr>
            </w:pPr>
            <w:r w:rsidRPr="00160DF4">
              <w:rPr>
                <w:rFonts w:ascii="Arial" w:hAnsi="Arial" w:cs="Arial"/>
              </w:rPr>
              <w:lastRenderedPageBreak/>
              <w:t>Love, care and attention from parents or carers who prioritise the child’s needs.</w:t>
            </w:r>
          </w:p>
        </w:tc>
        <w:tc>
          <w:tcPr>
            <w:tcW w:w="2878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  <w:tc>
          <w:tcPr>
            <w:tcW w:w="2942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</w:tr>
      <w:tr w:rsidR="0029197C" w:rsidRPr="00160DF4" w:rsidTr="00A13EE6">
        <w:trPr>
          <w:trHeight w:val="1265"/>
        </w:trPr>
        <w:tc>
          <w:tcPr>
            <w:tcW w:w="3517" w:type="dxa"/>
            <w:shd w:val="clear" w:color="auto" w:fill="E5DFEC" w:themeFill="accent4" w:themeFillTint="33"/>
          </w:tcPr>
          <w:p w:rsidR="00A13EE6" w:rsidRDefault="0029197C">
            <w:pPr>
              <w:rPr>
                <w:rFonts w:ascii="Arial" w:hAnsi="Arial" w:cs="Arial"/>
              </w:rPr>
            </w:pPr>
            <w:r w:rsidRPr="00160DF4">
              <w:rPr>
                <w:rFonts w:ascii="Arial" w:hAnsi="Arial" w:cs="Arial"/>
              </w:rPr>
              <w:t>To be consulted</w:t>
            </w:r>
            <w:r>
              <w:rPr>
                <w:rFonts w:ascii="Arial" w:hAnsi="Arial" w:cs="Arial"/>
              </w:rPr>
              <w:t>/listened to</w:t>
            </w:r>
            <w:r w:rsidRPr="00160DF4">
              <w:rPr>
                <w:rFonts w:ascii="Arial" w:hAnsi="Arial" w:cs="Arial"/>
              </w:rPr>
              <w:t xml:space="preserve"> and </w:t>
            </w:r>
            <w:r w:rsidR="00A13EE6">
              <w:rPr>
                <w:rFonts w:ascii="Arial" w:hAnsi="Arial" w:cs="Arial"/>
              </w:rPr>
              <w:t>have views taken seriously</w:t>
            </w:r>
          </w:p>
          <w:p w:rsidR="00A13EE6" w:rsidRDefault="00A13EE6">
            <w:pPr>
              <w:rPr>
                <w:rFonts w:ascii="Arial" w:hAnsi="Arial" w:cs="Arial"/>
              </w:rPr>
            </w:pPr>
          </w:p>
          <w:p w:rsidR="0029197C" w:rsidRPr="00160DF4" w:rsidRDefault="00A13EE6" w:rsidP="00A13E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be </w:t>
            </w:r>
            <w:r w:rsidR="0029197C" w:rsidRPr="00160DF4">
              <w:rPr>
                <w:rFonts w:ascii="Arial" w:hAnsi="Arial" w:cs="Arial"/>
              </w:rPr>
              <w:t>engaged</w:t>
            </w:r>
            <w:r>
              <w:rPr>
                <w:rFonts w:ascii="Arial" w:hAnsi="Arial" w:cs="Arial"/>
              </w:rPr>
              <w:t xml:space="preserve"> and informed</w:t>
            </w:r>
            <w:r w:rsidR="0029197C" w:rsidRPr="00160DF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about </w:t>
            </w:r>
            <w:r w:rsidR="0029197C" w:rsidRPr="00160DF4">
              <w:rPr>
                <w:rFonts w:ascii="Arial" w:hAnsi="Arial" w:cs="Arial"/>
              </w:rPr>
              <w:t>decisions made about them.</w:t>
            </w:r>
          </w:p>
        </w:tc>
        <w:tc>
          <w:tcPr>
            <w:tcW w:w="2878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  <w:tc>
          <w:tcPr>
            <w:tcW w:w="2942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</w:tr>
      <w:tr w:rsidR="0029197C" w:rsidRPr="00160DF4" w:rsidTr="00A13EE6">
        <w:trPr>
          <w:trHeight w:val="1265"/>
        </w:trPr>
        <w:tc>
          <w:tcPr>
            <w:tcW w:w="3517" w:type="dxa"/>
            <w:shd w:val="clear" w:color="auto" w:fill="E5DFEC" w:themeFill="accent4" w:themeFillTint="33"/>
          </w:tcPr>
          <w:p w:rsidR="0029197C" w:rsidRPr="00160DF4" w:rsidRDefault="0029197C">
            <w:pPr>
              <w:rPr>
                <w:rFonts w:ascii="Arial" w:hAnsi="Arial" w:cs="Arial"/>
              </w:rPr>
            </w:pPr>
            <w:r w:rsidRPr="00160DF4">
              <w:rPr>
                <w:rFonts w:ascii="Arial" w:hAnsi="Arial" w:cs="Arial"/>
              </w:rPr>
              <w:t>Clothes that are clean and comfortable and appropriate for the weather and shoes that fit and keep their feet dry.</w:t>
            </w:r>
          </w:p>
        </w:tc>
        <w:tc>
          <w:tcPr>
            <w:tcW w:w="2878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  <w:tc>
          <w:tcPr>
            <w:tcW w:w="2942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</w:tr>
      <w:tr w:rsidR="0029197C" w:rsidRPr="00160DF4" w:rsidTr="00A13EE6">
        <w:trPr>
          <w:trHeight w:val="1265"/>
        </w:trPr>
        <w:tc>
          <w:tcPr>
            <w:tcW w:w="3517" w:type="dxa"/>
            <w:shd w:val="clear" w:color="auto" w:fill="E5DFEC" w:themeFill="accent4" w:themeFillTint="33"/>
          </w:tcPr>
          <w:p w:rsidR="0029197C" w:rsidRPr="00160DF4" w:rsidRDefault="0029197C">
            <w:pPr>
              <w:rPr>
                <w:rFonts w:ascii="Arial" w:hAnsi="Arial" w:cs="Arial"/>
              </w:rPr>
            </w:pPr>
            <w:r w:rsidRPr="00160DF4">
              <w:rPr>
                <w:rFonts w:ascii="Arial" w:hAnsi="Arial" w:cs="Arial"/>
              </w:rPr>
              <w:t>Support with education</w:t>
            </w:r>
            <w:r>
              <w:rPr>
                <w:rFonts w:ascii="Arial" w:hAnsi="Arial" w:cs="Arial"/>
              </w:rPr>
              <w:t xml:space="preserve">: attending school daily and to have </w:t>
            </w:r>
            <w:r w:rsidRPr="00160DF4">
              <w:rPr>
                <w:rFonts w:ascii="Arial" w:hAnsi="Arial" w:cs="Arial"/>
              </w:rPr>
              <w:t>parents</w:t>
            </w:r>
            <w:r>
              <w:rPr>
                <w:rFonts w:ascii="Arial" w:hAnsi="Arial" w:cs="Arial"/>
              </w:rPr>
              <w:t xml:space="preserve">/carers </w:t>
            </w:r>
            <w:r w:rsidRPr="00160DF4">
              <w:rPr>
                <w:rFonts w:ascii="Arial" w:hAnsi="Arial" w:cs="Arial"/>
              </w:rPr>
              <w:t xml:space="preserve"> interested in helping them to learn</w:t>
            </w:r>
          </w:p>
        </w:tc>
        <w:tc>
          <w:tcPr>
            <w:tcW w:w="2878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  <w:tc>
          <w:tcPr>
            <w:tcW w:w="2942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</w:tr>
      <w:tr w:rsidR="0029197C" w:rsidRPr="00160DF4" w:rsidTr="00A13EE6">
        <w:trPr>
          <w:trHeight w:val="1265"/>
        </w:trPr>
        <w:tc>
          <w:tcPr>
            <w:tcW w:w="3517" w:type="dxa"/>
            <w:shd w:val="clear" w:color="auto" w:fill="E5DFEC" w:themeFill="accent4" w:themeFillTint="33"/>
          </w:tcPr>
          <w:p w:rsidR="0029197C" w:rsidRPr="00160DF4" w:rsidRDefault="0029197C" w:rsidP="004B5A7B">
            <w:pPr>
              <w:rPr>
                <w:rFonts w:ascii="Arial" w:hAnsi="Arial" w:cs="Arial"/>
              </w:rPr>
            </w:pPr>
            <w:r w:rsidRPr="004B5A7B">
              <w:rPr>
                <w:rFonts w:ascii="Arial" w:hAnsi="Arial" w:cs="Arial"/>
              </w:rPr>
              <w:t>To feel safe</w:t>
            </w:r>
            <w:r w:rsidR="00A13EE6" w:rsidRPr="004B5A7B">
              <w:rPr>
                <w:rFonts w:ascii="Arial" w:hAnsi="Arial" w:cs="Arial"/>
              </w:rPr>
              <w:t xml:space="preserve"> physically and emotionally</w:t>
            </w:r>
            <w:r w:rsidR="004B5A7B" w:rsidRPr="004B5A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78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  <w:tc>
          <w:tcPr>
            <w:tcW w:w="2942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</w:tr>
      <w:tr w:rsidR="004B5A7B" w:rsidRPr="00160DF4" w:rsidTr="00A13EE6">
        <w:trPr>
          <w:trHeight w:val="1265"/>
        </w:trPr>
        <w:tc>
          <w:tcPr>
            <w:tcW w:w="3517" w:type="dxa"/>
            <w:shd w:val="clear" w:color="auto" w:fill="E5DFEC" w:themeFill="accent4" w:themeFillTint="33"/>
          </w:tcPr>
          <w:p w:rsidR="004B5A7B" w:rsidRPr="004B5A7B" w:rsidRDefault="004B5A7B" w:rsidP="004B5A7B">
            <w:pPr>
              <w:rPr>
                <w:rFonts w:ascii="Arial" w:hAnsi="Arial" w:cs="Arial"/>
              </w:rPr>
            </w:pPr>
            <w:bookmarkStart w:id="0" w:name="_GoBack"/>
            <w:r w:rsidRPr="00D01F27">
              <w:rPr>
                <w:rFonts w:ascii="Arial" w:hAnsi="Arial" w:cs="Arial"/>
              </w:rPr>
              <w:t>To have parents/ carers or significant adults who are emotionally and physically available when they need support, without fear of rejection</w:t>
            </w:r>
            <w:bookmarkEnd w:id="0"/>
          </w:p>
        </w:tc>
        <w:tc>
          <w:tcPr>
            <w:tcW w:w="2878" w:type="dxa"/>
          </w:tcPr>
          <w:p w:rsidR="004B5A7B" w:rsidRPr="00160DF4" w:rsidRDefault="004B5A7B">
            <w:pPr>
              <w:rPr>
                <w:rFonts w:ascii="Arial" w:hAnsi="Arial" w:cs="Arial"/>
              </w:rPr>
            </w:pPr>
          </w:p>
        </w:tc>
        <w:tc>
          <w:tcPr>
            <w:tcW w:w="2942" w:type="dxa"/>
          </w:tcPr>
          <w:p w:rsidR="004B5A7B" w:rsidRPr="00160DF4" w:rsidRDefault="004B5A7B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:rsidR="004B5A7B" w:rsidRPr="00160DF4" w:rsidRDefault="004B5A7B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:rsidR="004B5A7B" w:rsidRPr="00160DF4" w:rsidRDefault="004B5A7B">
            <w:pPr>
              <w:rPr>
                <w:rFonts w:ascii="Arial" w:hAnsi="Arial" w:cs="Arial"/>
              </w:rPr>
            </w:pPr>
          </w:p>
        </w:tc>
      </w:tr>
      <w:tr w:rsidR="0029197C" w:rsidRPr="00160DF4" w:rsidTr="00A13EE6">
        <w:trPr>
          <w:trHeight w:val="1265"/>
        </w:trPr>
        <w:tc>
          <w:tcPr>
            <w:tcW w:w="3517" w:type="dxa"/>
            <w:shd w:val="clear" w:color="auto" w:fill="E5DFEC" w:themeFill="accent4" w:themeFillTint="33"/>
          </w:tcPr>
          <w:p w:rsidR="0029197C" w:rsidRPr="00160DF4" w:rsidRDefault="002919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socialise and have friends, relax and to play.</w:t>
            </w:r>
          </w:p>
        </w:tc>
        <w:tc>
          <w:tcPr>
            <w:tcW w:w="2878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  <w:tc>
          <w:tcPr>
            <w:tcW w:w="2942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</w:tr>
      <w:tr w:rsidR="0029197C" w:rsidRPr="00160DF4" w:rsidTr="00A13EE6">
        <w:trPr>
          <w:trHeight w:val="1265"/>
        </w:trPr>
        <w:tc>
          <w:tcPr>
            <w:tcW w:w="3517" w:type="dxa"/>
            <w:shd w:val="clear" w:color="auto" w:fill="E5DFEC" w:themeFill="accent4" w:themeFillTint="33"/>
          </w:tcPr>
          <w:p w:rsidR="0029197C" w:rsidRPr="00160DF4" w:rsidRDefault="0029197C">
            <w:pPr>
              <w:rPr>
                <w:rFonts w:ascii="Arial" w:hAnsi="Arial" w:cs="Arial"/>
              </w:rPr>
            </w:pPr>
            <w:r w:rsidRPr="00160DF4">
              <w:rPr>
                <w:rFonts w:ascii="Arial" w:hAnsi="Arial" w:cs="Arial"/>
              </w:rPr>
              <w:t>To have their personal identity respected, such as race, ethnicity, gender, sexual orientation, gender identity.</w:t>
            </w:r>
          </w:p>
        </w:tc>
        <w:tc>
          <w:tcPr>
            <w:tcW w:w="2878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  <w:tc>
          <w:tcPr>
            <w:tcW w:w="2942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</w:tr>
      <w:tr w:rsidR="00A13EE6" w:rsidRPr="00160DF4" w:rsidTr="00A13EE6">
        <w:trPr>
          <w:trHeight w:val="1265"/>
        </w:trPr>
        <w:tc>
          <w:tcPr>
            <w:tcW w:w="3517" w:type="dxa"/>
            <w:shd w:val="clear" w:color="auto" w:fill="E5DFEC" w:themeFill="accent4" w:themeFillTint="33"/>
          </w:tcPr>
          <w:p w:rsidR="00A13EE6" w:rsidRPr="00160DF4" w:rsidRDefault="00A13E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have access to special education and care if they have a disability; to live a full life.</w:t>
            </w:r>
          </w:p>
        </w:tc>
        <w:tc>
          <w:tcPr>
            <w:tcW w:w="2878" w:type="dxa"/>
          </w:tcPr>
          <w:p w:rsidR="00A13EE6" w:rsidRPr="00160DF4" w:rsidRDefault="00A13EE6">
            <w:pPr>
              <w:rPr>
                <w:rFonts w:ascii="Arial" w:hAnsi="Arial" w:cs="Arial"/>
              </w:rPr>
            </w:pPr>
          </w:p>
        </w:tc>
        <w:tc>
          <w:tcPr>
            <w:tcW w:w="2942" w:type="dxa"/>
          </w:tcPr>
          <w:p w:rsidR="00A13EE6" w:rsidRPr="00160DF4" w:rsidRDefault="00A13EE6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:rsidR="00A13EE6" w:rsidRPr="00160DF4" w:rsidRDefault="00A13EE6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:rsidR="00A13EE6" w:rsidRPr="00160DF4" w:rsidRDefault="00A13EE6">
            <w:pPr>
              <w:rPr>
                <w:rFonts w:ascii="Arial" w:hAnsi="Arial" w:cs="Arial"/>
              </w:rPr>
            </w:pPr>
          </w:p>
        </w:tc>
      </w:tr>
      <w:tr w:rsidR="0029197C" w:rsidRPr="00160DF4" w:rsidTr="00A13EE6">
        <w:trPr>
          <w:trHeight w:val="1265"/>
        </w:trPr>
        <w:tc>
          <w:tcPr>
            <w:tcW w:w="3517" w:type="dxa"/>
            <w:shd w:val="clear" w:color="auto" w:fill="E5DFEC" w:themeFill="accent4" w:themeFillTint="33"/>
          </w:tcPr>
          <w:p w:rsidR="0029197C" w:rsidRPr="00160DF4" w:rsidRDefault="002919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grow up with their natural parents, unless this is unsafe.</w:t>
            </w:r>
          </w:p>
        </w:tc>
        <w:tc>
          <w:tcPr>
            <w:tcW w:w="2878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  <w:tc>
          <w:tcPr>
            <w:tcW w:w="2942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:rsidR="0029197C" w:rsidRPr="00160DF4" w:rsidRDefault="0029197C">
            <w:pPr>
              <w:rPr>
                <w:rFonts w:ascii="Arial" w:hAnsi="Arial" w:cs="Arial"/>
              </w:rPr>
            </w:pPr>
          </w:p>
        </w:tc>
      </w:tr>
      <w:tr w:rsidR="00A13EE6" w:rsidRPr="00160DF4" w:rsidTr="00A13EE6">
        <w:trPr>
          <w:trHeight w:val="1265"/>
        </w:trPr>
        <w:tc>
          <w:tcPr>
            <w:tcW w:w="3517" w:type="dxa"/>
            <w:shd w:val="clear" w:color="auto" w:fill="E5DFEC" w:themeFill="accent4" w:themeFillTint="33"/>
          </w:tcPr>
          <w:p w:rsidR="00A13EE6" w:rsidRDefault="00A13E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disciplined in an appropriate and fair way without being cruel or harmful</w:t>
            </w:r>
          </w:p>
        </w:tc>
        <w:tc>
          <w:tcPr>
            <w:tcW w:w="2878" w:type="dxa"/>
          </w:tcPr>
          <w:p w:rsidR="00A13EE6" w:rsidRPr="00160DF4" w:rsidRDefault="00A13EE6">
            <w:pPr>
              <w:rPr>
                <w:rFonts w:ascii="Arial" w:hAnsi="Arial" w:cs="Arial"/>
              </w:rPr>
            </w:pPr>
          </w:p>
        </w:tc>
        <w:tc>
          <w:tcPr>
            <w:tcW w:w="2942" w:type="dxa"/>
          </w:tcPr>
          <w:p w:rsidR="00A13EE6" w:rsidRPr="00160DF4" w:rsidRDefault="00A13EE6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:rsidR="00A13EE6" w:rsidRPr="00160DF4" w:rsidRDefault="00A13EE6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:rsidR="00A13EE6" w:rsidRPr="00160DF4" w:rsidRDefault="00A13EE6">
            <w:pPr>
              <w:rPr>
                <w:rFonts w:ascii="Arial" w:hAnsi="Arial" w:cs="Arial"/>
              </w:rPr>
            </w:pPr>
          </w:p>
        </w:tc>
      </w:tr>
    </w:tbl>
    <w:p w:rsidR="0029197C" w:rsidRPr="00160DF4" w:rsidRDefault="0029197C" w:rsidP="00FD505E">
      <w:pPr>
        <w:rPr>
          <w:rFonts w:ascii="Arial" w:hAnsi="Arial" w:cs="Arial"/>
        </w:rPr>
      </w:pPr>
    </w:p>
    <w:sectPr w:rsidR="0029197C" w:rsidRPr="00160DF4" w:rsidSect="00FD505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97C" w:rsidRDefault="0029197C" w:rsidP="0029197C">
      <w:pPr>
        <w:spacing w:after="0" w:line="240" w:lineRule="auto"/>
      </w:pPr>
      <w:r>
        <w:separator/>
      </w:r>
    </w:p>
  </w:endnote>
  <w:endnote w:type="continuationSeparator" w:id="0">
    <w:p w:rsidR="0029197C" w:rsidRDefault="0029197C" w:rsidP="00291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97C" w:rsidRDefault="0029197C" w:rsidP="0029197C">
      <w:pPr>
        <w:spacing w:after="0" w:line="240" w:lineRule="auto"/>
      </w:pPr>
      <w:r>
        <w:separator/>
      </w:r>
    </w:p>
  </w:footnote>
  <w:footnote w:type="continuationSeparator" w:id="0">
    <w:p w:rsidR="0029197C" w:rsidRDefault="0029197C" w:rsidP="00291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97C" w:rsidRPr="0029197C" w:rsidRDefault="0029197C">
    <w:pPr>
      <w:pStyle w:val="Header"/>
      <w:rPr>
        <w:rFonts w:ascii="Arial" w:hAnsi="Arial" w:cs="Arial"/>
        <w:sz w:val="32"/>
        <w:szCs w:val="32"/>
      </w:rPr>
    </w:pPr>
    <w:r w:rsidRPr="0029197C">
      <w:rPr>
        <w:rFonts w:ascii="Arial" w:hAnsi="Arial" w:cs="Arial"/>
        <w:sz w:val="32"/>
        <w:szCs w:val="32"/>
      </w:rPr>
      <w:t>Practitioner &amp; Parent tool for support based on UN Convention on the Rights of the child.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5E"/>
    <w:rsid w:val="00105C9F"/>
    <w:rsid w:val="00160DF4"/>
    <w:rsid w:val="00177007"/>
    <w:rsid w:val="0029197C"/>
    <w:rsid w:val="004B5A7B"/>
    <w:rsid w:val="007C4F48"/>
    <w:rsid w:val="00A13EE6"/>
    <w:rsid w:val="00B62ED0"/>
    <w:rsid w:val="00D01F27"/>
    <w:rsid w:val="00F76020"/>
    <w:rsid w:val="00FD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5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19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97C"/>
  </w:style>
  <w:style w:type="paragraph" w:styleId="Footer">
    <w:name w:val="footer"/>
    <w:basedOn w:val="Normal"/>
    <w:link w:val="FooterChar"/>
    <w:uiPriority w:val="99"/>
    <w:unhideWhenUsed/>
    <w:rsid w:val="002919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9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5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19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97C"/>
  </w:style>
  <w:style w:type="paragraph" w:styleId="Footer">
    <w:name w:val="footer"/>
    <w:basedOn w:val="Normal"/>
    <w:link w:val="FooterChar"/>
    <w:uiPriority w:val="99"/>
    <w:unhideWhenUsed/>
    <w:rsid w:val="002919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1377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Lynch Betty</dc:creator>
  <cp:lastModifiedBy>Lynch Betty</cp:lastModifiedBy>
  <cp:revision>2</cp:revision>
  <dcterms:created xsi:type="dcterms:W3CDTF">2020-09-20T17:24:00Z</dcterms:created>
  <dcterms:modified xsi:type="dcterms:W3CDTF">2020-09-20T17:24:00Z</dcterms:modified>
</cp:coreProperties>
</file>