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Pr="008C2D29" w:rsidRDefault="00C23C7D">
      <w:pPr>
        <w:pStyle w:val="Header"/>
        <w:tabs>
          <w:tab w:val="clear" w:pos="4153"/>
          <w:tab w:val="clear" w:pos="8306"/>
        </w:tabs>
        <w:rPr>
          <w:rFonts w:ascii="Arial" w:hAnsi="Arial" w:cs="Arial"/>
          <w:b/>
          <w:sz w:val="28"/>
          <w:szCs w:val="28"/>
        </w:rPr>
      </w:pPr>
      <w:r w:rsidRPr="008C2D29">
        <w:rPr>
          <w:rFonts w:ascii="Arial" w:hAnsi="Arial" w:cs="Arial"/>
          <w:b/>
          <w:sz w:val="28"/>
          <w:szCs w:val="28"/>
        </w:rPr>
        <w:t xml:space="preserve">Children and Families, </w:t>
      </w:r>
      <w:r w:rsidR="00F3281A" w:rsidRPr="008C2D29">
        <w:rPr>
          <w:rFonts w:ascii="Arial" w:hAnsi="Arial" w:cs="Arial"/>
          <w:b/>
          <w:sz w:val="28"/>
          <w:szCs w:val="28"/>
        </w:rPr>
        <w:t xml:space="preserve">Early Years </w:t>
      </w:r>
      <w:r w:rsidRPr="008C2D29">
        <w:rPr>
          <w:rFonts w:ascii="Arial" w:hAnsi="Arial" w:cs="Arial"/>
          <w:b/>
          <w:sz w:val="28"/>
          <w:szCs w:val="28"/>
        </w:rPr>
        <w:t xml:space="preserve">Division </w:t>
      </w:r>
    </w:p>
    <w:p w:rsidR="00F3281A" w:rsidRPr="008C2D29" w:rsidRDefault="00F3281A">
      <w:pPr>
        <w:pStyle w:val="Header"/>
        <w:tabs>
          <w:tab w:val="clear" w:pos="4153"/>
          <w:tab w:val="clear" w:pos="8306"/>
        </w:tabs>
        <w:rPr>
          <w:b/>
          <w:noProof/>
          <w:lang w:eastAsia="en-GB"/>
        </w:rPr>
      </w:pPr>
      <w:r w:rsidRPr="008C2D29">
        <w:rPr>
          <w:rFonts w:ascii="Arial" w:hAnsi="Arial" w:cs="Arial"/>
          <w:b/>
          <w:sz w:val="28"/>
          <w:szCs w:val="28"/>
        </w:rPr>
        <w:t xml:space="preserve">Weekly News Bulletin: </w:t>
      </w:r>
      <w:r w:rsidR="008C2D29" w:rsidRPr="008C2D29">
        <w:rPr>
          <w:rFonts w:ascii="Arial" w:hAnsi="Arial" w:cs="Arial"/>
          <w:b/>
          <w:sz w:val="28"/>
          <w:szCs w:val="28"/>
        </w:rPr>
        <w:t>10</w:t>
      </w:r>
      <w:r w:rsidR="008C2D29" w:rsidRPr="008C2D29">
        <w:rPr>
          <w:rFonts w:ascii="Arial" w:hAnsi="Arial" w:cs="Arial"/>
          <w:b/>
          <w:sz w:val="28"/>
          <w:szCs w:val="28"/>
          <w:vertAlign w:val="superscript"/>
        </w:rPr>
        <w:t>th</w:t>
      </w:r>
      <w:r w:rsidR="008C2D29" w:rsidRPr="008C2D29">
        <w:rPr>
          <w:rFonts w:ascii="Arial" w:hAnsi="Arial" w:cs="Arial"/>
          <w:b/>
          <w:sz w:val="28"/>
          <w:szCs w:val="28"/>
        </w:rPr>
        <w:t xml:space="preserve"> </w:t>
      </w:r>
      <w:r w:rsidR="00BD38F7">
        <w:rPr>
          <w:rFonts w:ascii="Arial" w:hAnsi="Arial" w:cs="Arial"/>
          <w:b/>
          <w:sz w:val="28"/>
          <w:szCs w:val="28"/>
        </w:rPr>
        <w:t>March</w:t>
      </w:r>
      <w:r w:rsidR="0089024D" w:rsidRPr="008C2D29">
        <w:rPr>
          <w:rFonts w:ascii="Arial" w:hAnsi="Arial" w:cs="Arial"/>
          <w:b/>
          <w:sz w:val="28"/>
          <w:szCs w:val="28"/>
        </w:rPr>
        <w:t xml:space="preserve"> </w:t>
      </w:r>
      <w:r w:rsidR="00E80335" w:rsidRPr="008C2D29">
        <w:rPr>
          <w:rFonts w:ascii="Arial" w:hAnsi="Arial" w:cs="Arial"/>
          <w:b/>
          <w:sz w:val="28"/>
          <w:szCs w:val="28"/>
        </w:rPr>
        <w:t>2021</w:t>
      </w:r>
      <w:r w:rsidR="0030354C" w:rsidRPr="008C2D29">
        <w:rPr>
          <w:b/>
          <w:noProof/>
          <w:lang w:eastAsia="en-GB"/>
        </w:rPr>
        <w:t xml:space="preserve"> </w:t>
      </w:r>
    </w:p>
    <w:p w:rsidR="00800F38" w:rsidRDefault="00800F38">
      <w:pPr>
        <w:pStyle w:val="Header"/>
        <w:tabs>
          <w:tab w:val="clear" w:pos="4153"/>
          <w:tab w:val="clear" w:pos="8306"/>
        </w:tabs>
        <w:rPr>
          <w:noProof/>
          <w:lang w:eastAsia="en-GB"/>
        </w:rPr>
      </w:pPr>
    </w:p>
    <w:p w:rsidR="00D9081F" w:rsidRDefault="00D9081F">
      <w:pPr>
        <w:pStyle w:val="Header"/>
        <w:tabs>
          <w:tab w:val="clear" w:pos="4153"/>
          <w:tab w:val="clear" w:pos="8306"/>
        </w:tabs>
        <w:rPr>
          <w:noProof/>
          <w:lang w:eastAsia="en-GB"/>
        </w:rPr>
      </w:pPr>
      <w:r>
        <w:rPr>
          <w:noProof/>
          <w:lang w:eastAsia="en-GB"/>
        </w:rPr>
        <w:drawing>
          <wp:inline distT="0" distB="0" distL="0" distR="0" wp14:anchorId="1CCD6C93" wp14:editId="0FCB1620">
            <wp:extent cx="1254642" cy="818707"/>
            <wp:effectExtent l="0" t="0" r="317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D9081F" w:rsidRDefault="00D9081F">
      <w:pPr>
        <w:pStyle w:val="Header"/>
        <w:tabs>
          <w:tab w:val="clear" w:pos="4153"/>
          <w:tab w:val="clear" w:pos="8306"/>
        </w:tabs>
        <w:rPr>
          <w:noProof/>
          <w:lang w:eastAsia="en-GB"/>
        </w:rPr>
      </w:pPr>
    </w:p>
    <w:p w:rsidR="00D9081F" w:rsidRPr="00D9081F" w:rsidRDefault="00D9081F" w:rsidP="00D9081F">
      <w:pPr>
        <w:pStyle w:val="Heading2"/>
        <w:spacing w:after="300"/>
        <w:jc w:val="left"/>
        <w:rPr>
          <w:rFonts w:ascii="Arial" w:hAnsi="Arial" w:cs="Arial"/>
          <w:b/>
          <w:color w:val="00B050"/>
          <w:szCs w:val="28"/>
        </w:rPr>
      </w:pPr>
      <w:r w:rsidRPr="00D9081F">
        <w:rPr>
          <w:rFonts w:ascii="Arial" w:hAnsi="Arial" w:cs="Arial"/>
          <w:b/>
          <w:color w:val="00B050"/>
          <w:szCs w:val="28"/>
        </w:rPr>
        <w:t>Message to education leaders from the Secretary of State for Education, Gavin Williamson</w:t>
      </w:r>
    </w:p>
    <w:p w:rsidR="00D9081F" w:rsidRPr="00D9081F" w:rsidRDefault="00D9081F" w:rsidP="00D9081F">
      <w:pPr>
        <w:pStyle w:val="NormalWeb"/>
        <w:spacing w:before="0" w:beforeAutospacing="0" w:after="300" w:afterAutospacing="0"/>
        <w:rPr>
          <w:rFonts w:ascii="Arial" w:eastAsiaTheme="minorHAnsi" w:hAnsi="Arial" w:cs="Arial"/>
          <w:color w:val="0B0C0C"/>
          <w:sz w:val="22"/>
          <w:szCs w:val="22"/>
        </w:rPr>
      </w:pPr>
      <w:r w:rsidRPr="00D9081F">
        <w:rPr>
          <w:rFonts w:ascii="Arial" w:hAnsi="Arial" w:cs="Arial"/>
          <w:color w:val="0B0C0C"/>
          <w:sz w:val="22"/>
          <w:szCs w:val="22"/>
        </w:rPr>
        <w:t>As schools and colleges welcome all children and young people back this week, I wanted to write to all of you to express my sincere thanks for all of your hard work.</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During my visits to 3 schools in the last week, I have been extremely impressed by the continuing commitment, resolve and dedication of staff and pupils.</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I have seen for myself the amazing job that schools and colleges are doing in the face of the unprecedented demands we are all dealing with as a result of the pandemic.</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Leaders, teachers, support staff and all those who are essential to the running of schools and colleges have worked tirelessly to provide both face-to-face provision for vulnerable children and the children of critical workers, alongside remote education for those who have had to stay at home. Some, including early years, special schools and alternative provision settings, have remained open to all of their pupils throughout.</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I know that, in addition, a huge amount of work has gone into preparations for the full return, with schools and colleges up and down the country getting ready to welcome pupils back to the classroom. This includes the incredibly impressive testing operations that have been set up across secondary schools and colleges.</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From speaking with parents, pupils, teachers, leaders, unions and other sector representatives, I know the lengths you have gone, to implement and maintain vital measures to minimise risks and help to make sure that children and young people get the education they deserve.</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I am extremely thankful to you and your staff. It is thanks to you that the country is able to begin step 1 of the government’s roadmap out of lockdown.</w:t>
      </w:r>
    </w:p>
    <w:p w:rsid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The children and young people at your schools and colleges are our shared future. I am very grateful for all you have done for them over these past long weeks and months.</w:t>
      </w:r>
    </w:p>
    <w:p w:rsidR="00D9081F" w:rsidRPr="00D9081F" w:rsidRDefault="00D9081F" w:rsidP="00D9081F">
      <w:pPr>
        <w:pStyle w:val="NormalWeb"/>
        <w:spacing w:before="0" w:beforeAutospacing="0" w:after="300" w:afterAutospacing="0"/>
        <w:rPr>
          <w:rFonts w:ascii="Arial" w:hAnsi="Arial" w:cs="Arial"/>
          <w:color w:val="0B0C0C"/>
          <w:sz w:val="22"/>
          <w:szCs w:val="22"/>
        </w:rPr>
      </w:pPr>
      <w:r w:rsidRPr="00D9081F">
        <w:rPr>
          <w:rFonts w:ascii="Arial" w:hAnsi="Arial" w:cs="Arial"/>
          <w:color w:val="0B0C0C"/>
          <w:sz w:val="22"/>
          <w:szCs w:val="22"/>
        </w:rPr>
        <w:t xml:space="preserve"> My very best wishes for the weeks ahead.</w:t>
      </w:r>
    </w:p>
    <w:p w:rsidR="00D9081F" w:rsidRPr="00D9081F" w:rsidRDefault="00D9081F" w:rsidP="00D9081F">
      <w:pPr>
        <w:pStyle w:val="NormalWeb"/>
        <w:spacing w:before="0" w:beforeAutospacing="0" w:after="300" w:afterAutospacing="0"/>
        <w:rPr>
          <w:rFonts w:ascii="Arial" w:hAnsi="Arial" w:cs="Arial"/>
          <w:b/>
          <w:color w:val="0B0C0C"/>
          <w:sz w:val="22"/>
          <w:szCs w:val="22"/>
        </w:rPr>
      </w:pPr>
      <w:r w:rsidRPr="00D9081F">
        <w:rPr>
          <w:rFonts w:ascii="Arial" w:hAnsi="Arial" w:cs="Arial"/>
          <w:b/>
          <w:color w:val="0B0C0C"/>
          <w:sz w:val="22"/>
          <w:szCs w:val="22"/>
        </w:rPr>
        <w:t xml:space="preserve">The </w:t>
      </w:r>
      <w:proofErr w:type="spellStart"/>
      <w:r w:rsidRPr="00D9081F">
        <w:rPr>
          <w:rFonts w:ascii="Arial" w:hAnsi="Arial" w:cs="Arial"/>
          <w:b/>
          <w:color w:val="0B0C0C"/>
          <w:sz w:val="22"/>
          <w:szCs w:val="22"/>
        </w:rPr>
        <w:t>Rt</w:t>
      </w:r>
      <w:proofErr w:type="spellEnd"/>
      <w:r w:rsidRPr="00D9081F">
        <w:rPr>
          <w:rFonts w:ascii="Arial" w:hAnsi="Arial" w:cs="Arial"/>
          <w:b/>
          <w:color w:val="0B0C0C"/>
          <w:sz w:val="22"/>
          <w:szCs w:val="22"/>
        </w:rPr>
        <w:t xml:space="preserve"> Hon Gavin Williamson CBE MP</w:t>
      </w:r>
    </w:p>
    <w:p w:rsidR="00D9081F" w:rsidRPr="00D9081F" w:rsidRDefault="00D9081F" w:rsidP="00D9081F">
      <w:pPr>
        <w:pStyle w:val="Header"/>
        <w:tabs>
          <w:tab w:val="clear" w:pos="4153"/>
          <w:tab w:val="clear" w:pos="8306"/>
        </w:tabs>
        <w:rPr>
          <w:rFonts w:ascii="Arial" w:hAnsi="Arial" w:cs="Arial"/>
          <w:b/>
          <w:noProof/>
          <w:sz w:val="22"/>
          <w:szCs w:val="22"/>
          <w:lang w:eastAsia="en-GB"/>
        </w:rPr>
      </w:pPr>
      <w:r w:rsidRPr="00D9081F">
        <w:rPr>
          <w:rFonts w:ascii="Arial" w:hAnsi="Arial" w:cs="Arial"/>
          <w:b/>
          <w:color w:val="0B0C0C"/>
          <w:sz w:val="22"/>
          <w:szCs w:val="22"/>
        </w:rPr>
        <w:t>Secretary of State for Education</w:t>
      </w:r>
    </w:p>
    <w:p w:rsidR="00D9081F" w:rsidRPr="00D9081F" w:rsidRDefault="00D9081F" w:rsidP="00D9081F">
      <w:pPr>
        <w:pStyle w:val="Header"/>
        <w:tabs>
          <w:tab w:val="clear" w:pos="4153"/>
          <w:tab w:val="clear" w:pos="8306"/>
        </w:tabs>
        <w:rPr>
          <w:rFonts w:ascii="Arial" w:hAnsi="Arial" w:cs="Arial"/>
          <w:noProof/>
          <w:sz w:val="22"/>
          <w:szCs w:val="22"/>
          <w:lang w:eastAsia="en-GB"/>
        </w:rPr>
      </w:pPr>
    </w:p>
    <w:p w:rsidR="00D9081F" w:rsidRPr="00D9081F" w:rsidRDefault="00D9081F" w:rsidP="00D9081F">
      <w:pPr>
        <w:pStyle w:val="Header"/>
        <w:tabs>
          <w:tab w:val="clear" w:pos="4153"/>
          <w:tab w:val="clear" w:pos="8306"/>
        </w:tabs>
        <w:rPr>
          <w:rFonts w:ascii="Arial" w:hAnsi="Arial" w:cs="Arial"/>
          <w:noProof/>
          <w:sz w:val="22"/>
          <w:szCs w:val="22"/>
          <w:lang w:eastAsia="en-GB"/>
        </w:rPr>
      </w:pPr>
    </w:p>
    <w:p w:rsidR="00D9081F" w:rsidRPr="00D9081F" w:rsidRDefault="00D9081F" w:rsidP="00D9081F">
      <w:pPr>
        <w:pStyle w:val="Header"/>
        <w:tabs>
          <w:tab w:val="clear" w:pos="4153"/>
          <w:tab w:val="clear" w:pos="8306"/>
        </w:tabs>
        <w:rPr>
          <w:rFonts w:ascii="Arial" w:hAnsi="Arial" w:cs="Arial"/>
          <w:noProof/>
          <w:sz w:val="22"/>
          <w:szCs w:val="22"/>
          <w:lang w:eastAsia="en-GB"/>
        </w:rPr>
      </w:pPr>
    </w:p>
    <w:p w:rsidR="00D9081F" w:rsidRPr="00D9081F" w:rsidRDefault="00D9081F" w:rsidP="00D9081F">
      <w:pPr>
        <w:pStyle w:val="Header"/>
        <w:tabs>
          <w:tab w:val="clear" w:pos="4153"/>
          <w:tab w:val="clear" w:pos="8306"/>
        </w:tabs>
        <w:rPr>
          <w:rFonts w:ascii="Arial" w:hAnsi="Arial" w:cs="Arial"/>
          <w:noProof/>
          <w:sz w:val="22"/>
          <w:szCs w:val="22"/>
          <w:lang w:eastAsia="en-GB"/>
        </w:rPr>
      </w:pPr>
    </w:p>
    <w:p w:rsidR="00D9081F" w:rsidRPr="00D9081F" w:rsidRDefault="00D9081F" w:rsidP="00D9081F">
      <w:pPr>
        <w:pStyle w:val="Header"/>
        <w:tabs>
          <w:tab w:val="clear" w:pos="4153"/>
          <w:tab w:val="clear" w:pos="8306"/>
        </w:tabs>
        <w:rPr>
          <w:rFonts w:ascii="Arial" w:hAnsi="Arial" w:cs="Arial"/>
          <w:noProof/>
          <w:sz w:val="22"/>
          <w:szCs w:val="22"/>
          <w:lang w:eastAsia="en-GB"/>
        </w:rPr>
      </w:pPr>
    </w:p>
    <w:p w:rsidR="00056F94" w:rsidRDefault="00AE369D">
      <w:pPr>
        <w:pStyle w:val="Header"/>
        <w:tabs>
          <w:tab w:val="clear" w:pos="4153"/>
          <w:tab w:val="clear" w:pos="8306"/>
        </w:tabs>
        <w:rPr>
          <w:rFonts w:ascii="Arial" w:hAnsi="Arial" w:cs="Arial"/>
          <w:b/>
          <w:sz w:val="22"/>
          <w:szCs w:val="22"/>
        </w:rPr>
      </w:pPr>
      <w:r>
        <w:rPr>
          <w:noProof/>
          <w:lang w:eastAsia="en-GB"/>
        </w:rPr>
        <w:drawing>
          <wp:inline distT="0" distB="0" distL="0" distR="0" wp14:anchorId="2F47527D" wp14:editId="1AB5663C">
            <wp:extent cx="1254642" cy="818707"/>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A532FC" w:rsidRDefault="00A532FC">
      <w:pPr>
        <w:pStyle w:val="Header"/>
        <w:tabs>
          <w:tab w:val="clear" w:pos="4153"/>
          <w:tab w:val="clear" w:pos="8306"/>
        </w:tabs>
        <w:rPr>
          <w:rFonts w:ascii="Arial" w:hAnsi="Arial" w:cs="Arial"/>
          <w:b/>
          <w:sz w:val="22"/>
          <w:szCs w:val="22"/>
        </w:rPr>
      </w:pPr>
    </w:p>
    <w:p w:rsidR="00533614" w:rsidRPr="00533614" w:rsidRDefault="00533614" w:rsidP="00533614">
      <w:pPr>
        <w:pStyle w:val="Heading2"/>
        <w:spacing w:after="300"/>
        <w:jc w:val="left"/>
        <w:rPr>
          <w:rFonts w:ascii="Arial" w:hAnsi="Arial" w:cs="Arial"/>
          <w:b/>
          <w:color w:val="0B0C0C"/>
          <w:szCs w:val="28"/>
        </w:rPr>
      </w:pPr>
      <w:r w:rsidRPr="00533614">
        <w:rPr>
          <w:rFonts w:ascii="Arial" w:hAnsi="Arial" w:cs="Arial"/>
          <w:b/>
          <w:color w:val="0B0C0C"/>
          <w:szCs w:val="28"/>
        </w:rPr>
        <w:t xml:space="preserve">Pupils and students return to school </w:t>
      </w:r>
      <w:r w:rsidR="00056F94">
        <w:rPr>
          <w:rFonts w:ascii="Arial" w:hAnsi="Arial" w:cs="Arial"/>
          <w:b/>
          <w:color w:val="0B0C0C"/>
          <w:szCs w:val="28"/>
        </w:rPr>
        <w:t>and college from Monday 8 March</w:t>
      </w:r>
    </w:p>
    <w:p w:rsidR="00533614" w:rsidRPr="00533614" w:rsidRDefault="00533614" w:rsidP="00533614">
      <w:pPr>
        <w:spacing w:before="75" w:after="75"/>
        <w:rPr>
          <w:rFonts w:ascii="Arial" w:eastAsiaTheme="minorHAnsi" w:hAnsi="Arial" w:cs="Arial"/>
          <w:color w:val="0B0C0C"/>
          <w:sz w:val="22"/>
          <w:szCs w:val="22"/>
        </w:rPr>
      </w:pPr>
      <w:r>
        <w:rPr>
          <w:rFonts w:ascii="Arial" w:hAnsi="Arial" w:cs="Arial"/>
          <w:color w:val="0B0C0C"/>
          <w:sz w:val="22"/>
          <w:szCs w:val="22"/>
        </w:rPr>
        <w:t>P</w:t>
      </w:r>
      <w:r w:rsidRPr="00533614">
        <w:rPr>
          <w:rFonts w:ascii="Arial" w:hAnsi="Arial" w:cs="Arial"/>
          <w:color w:val="0B0C0C"/>
          <w:sz w:val="22"/>
          <w:szCs w:val="22"/>
        </w:rPr>
        <w:t xml:space="preserve">upils and students in all schools and further education settings </w:t>
      </w:r>
      <w:hyperlink r:id="rId10" w:history="1">
        <w:r w:rsidRPr="00533614">
          <w:rPr>
            <w:rStyle w:val="Hyperlink"/>
            <w:rFonts w:ascii="Arial" w:hAnsi="Arial" w:cs="Arial"/>
            <w:color w:val="1D70B8"/>
            <w:sz w:val="22"/>
            <w:szCs w:val="22"/>
          </w:rPr>
          <w:t>return to face-to-face education</w:t>
        </w:r>
      </w:hyperlink>
    </w:p>
    <w:p w:rsidR="00533614" w:rsidRPr="00533614" w:rsidRDefault="00533614" w:rsidP="00533614">
      <w:pPr>
        <w:spacing w:before="75" w:after="75"/>
        <w:rPr>
          <w:rFonts w:ascii="Arial" w:hAnsi="Arial" w:cs="Arial"/>
          <w:color w:val="0B0C0C"/>
          <w:sz w:val="22"/>
          <w:szCs w:val="22"/>
        </w:rPr>
      </w:pPr>
      <w:r w:rsidRPr="00533614">
        <w:rPr>
          <w:rFonts w:ascii="Arial" w:hAnsi="Arial" w:cs="Arial"/>
          <w:color w:val="0B0C0C"/>
          <w:sz w:val="22"/>
          <w:szCs w:val="22"/>
        </w:rPr>
        <w:t>wraparound childcare can reopen and other children’s activities can restart only where it is needed to enable parents to work, attend education, seek medical care or attend a support group. Vulnerable children can attend childcare and other children’s activities in all circumstances</w:t>
      </w:r>
    </w:p>
    <w:p w:rsidR="00533614" w:rsidRDefault="00533614" w:rsidP="00A532FC">
      <w:pPr>
        <w:rPr>
          <w:rFonts w:ascii="Arial" w:hAnsi="Arial" w:cs="Arial"/>
          <w:b/>
          <w:sz w:val="28"/>
          <w:szCs w:val="28"/>
        </w:rPr>
      </w:pPr>
    </w:p>
    <w:p w:rsidR="00533614" w:rsidRPr="00056F94" w:rsidRDefault="00533614" w:rsidP="00533614">
      <w:pPr>
        <w:pStyle w:val="NormalWeb"/>
        <w:spacing w:before="0" w:beforeAutospacing="0" w:after="300" w:afterAutospacing="0"/>
        <w:rPr>
          <w:rFonts w:ascii="Arial" w:hAnsi="Arial" w:cs="Arial"/>
          <w:color w:val="0B0C0C"/>
          <w:sz w:val="22"/>
          <w:szCs w:val="22"/>
        </w:rPr>
      </w:pPr>
      <w:r w:rsidRPr="00533614">
        <w:rPr>
          <w:rFonts w:ascii="Arial" w:hAnsi="Arial" w:cs="Arial"/>
          <w:color w:val="0B0C0C"/>
          <w:sz w:val="22"/>
          <w:szCs w:val="22"/>
        </w:rPr>
        <w:t xml:space="preserve">From today, as part of the </w:t>
      </w:r>
      <w:hyperlink r:id="rId11" w:history="1">
        <w:r w:rsidRPr="00533614">
          <w:rPr>
            <w:rStyle w:val="Hyperlink"/>
            <w:rFonts w:ascii="Arial" w:hAnsi="Arial" w:cs="Arial"/>
            <w:color w:val="1D70B8"/>
            <w:sz w:val="22"/>
            <w:szCs w:val="22"/>
          </w:rPr>
          <w:t>educational setting status form</w:t>
        </w:r>
      </w:hyperlink>
      <w:r w:rsidRPr="00533614">
        <w:rPr>
          <w:rFonts w:ascii="Arial" w:hAnsi="Arial" w:cs="Arial"/>
          <w:color w:val="0B0C0C"/>
          <w:sz w:val="22"/>
          <w:szCs w:val="22"/>
        </w:rPr>
        <w:t>, we have asked schools and colleges to provide</w:t>
      </w:r>
      <w:r w:rsidR="00056F94">
        <w:rPr>
          <w:rFonts w:ascii="Arial" w:hAnsi="Arial" w:cs="Arial"/>
          <w:color w:val="0B0C0C"/>
          <w:sz w:val="22"/>
          <w:szCs w:val="22"/>
        </w:rPr>
        <w:t xml:space="preserve"> information </w:t>
      </w:r>
      <w:r w:rsidR="00056F94" w:rsidRPr="00056F94">
        <w:rPr>
          <w:rFonts w:ascii="Arial" w:hAnsi="Arial" w:cs="Arial"/>
          <w:color w:val="0B0C0C"/>
          <w:sz w:val="22"/>
          <w:szCs w:val="22"/>
        </w:rPr>
        <w:t>on settings offering onsite wraparound provision, the number of pupils including vulnerable children in wraparound provision, pupils with an education, health and care (EHC) plan or social worker and the number of those who could not be offered a place</w:t>
      </w:r>
    </w:p>
    <w:p w:rsidR="00056F94" w:rsidRPr="00056F94" w:rsidRDefault="00056F94" w:rsidP="00056F94">
      <w:pPr>
        <w:pStyle w:val="Heading2"/>
        <w:spacing w:after="300" w:line="525" w:lineRule="atLeast"/>
        <w:jc w:val="left"/>
        <w:rPr>
          <w:rFonts w:ascii="Arial" w:hAnsi="Arial" w:cs="Arial"/>
          <w:b/>
          <w:color w:val="FF0000"/>
          <w:szCs w:val="28"/>
        </w:rPr>
      </w:pPr>
      <w:r w:rsidRPr="00056F94">
        <w:rPr>
          <w:rFonts w:ascii="Arial" w:hAnsi="Arial" w:cs="Arial"/>
          <w:b/>
          <w:color w:val="FF0000"/>
          <w:szCs w:val="28"/>
        </w:rPr>
        <w:t>Reporting missing test kit deliveries using the contact us form</w:t>
      </w:r>
    </w:p>
    <w:p w:rsidR="00056F94" w:rsidRPr="00056F94" w:rsidRDefault="00056F94" w:rsidP="00056F94">
      <w:pPr>
        <w:pStyle w:val="NormalWeb"/>
        <w:spacing w:before="0" w:beforeAutospacing="0" w:after="300" w:afterAutospacing="0"/>
        <w:rPr>
          <w:rFonts w:ascii="Arial" w:eastAsiaTheme="minorHAnsi" w:hAnsi="Arial" w:cs="Arial"/>
          <w:color w:val="0B0C0C"/>
          <w:sz w:val="22"/>
          <w:szCs w:val="22"/>
        </w:rPr>
      </w:pPr>
      <w:r w:rsidRPr="00056F94">
        <w:rPr>
          <w:rFonts w:ascii="Arial" w:hAnsi="Arial" w:cs="Arial"/>
          <w:color w:val="0B0C0C"/>
          <w:sz w:val="22"/>
          <w:szCs w:val="22"/>
        </w:rPr>
        <w:t xml:space="preserve">Primary schools, attached nurseries, maintained nursery schools, secondary schools and colleges can use the </w:t>
      </w:r>
      <w:hyperlink r:id="rId12" w:history="1">
        <w:r w:rsidRPr="00056F94">
          <w:rPr>
            <w:rStyle w:val="Hyperlink"/>
            <w:rFonts w:ascii="Arial" w:hAnsi="Arial" w:cs="Arial"/>
            <w:color w:val="1D70B8"/>
            <w:sz w:val="22"/>
            <w:szCs w:val="22"/>
          </w:rPr>
          <w:t>contact us form</w:t>
        </w:r>
      </w:hyperlink>
      <w:r w:rsidRPr="00056F94">
        <w:rPr>
          <w:rFonts w:ascii="Arial" w:hAnsi="Arial" w:cs="Arial"/>
          <w:color w:val="0B0C0C"/>
          <w:sz w:val="22"/>
          <w:szCs w:val="22"/>
        </w:rPr>
        <w:t xml:space="preserve"> to report any missing or damaged test kit deliveries. Before submitting a report for a missing delivery, please check that another member of staff has not accepted the delivery and allow 48 hours for re-delivery attempts. </w:t>
      </w:r>
    </w:p>
    <w:p w:rsidR="00056F94" w:rsidRPr="00056F94" w:rsidRDefault="00056F94" w:rsidP="00056F94">
      <w:pPr>
        <w:pStyle w:val="NormalWeb"/>
        <w:spacing w:before="0" w:beforeAutospacing="0" w:after="300" w:afterAutospacing="0"/>
        <w:rPr>
          <w:rFonts w:ascii="Arial" w:hAnsi="Arial" w:cs="Arial"/>
          <w:color w:val="0B0C0C"/>
          <w:sz w:val="22"/>
          <w:szCs w:val="22"/>
        </w:rPr>
      </w:pPr>
      <w:r w:rsidRPr="00056F94">
        <w:rPr>
          <w:rFonts w:ascii="Arial" w:hAnsi="Arial" w:cs="Arial"/>
          <w:b/>
          <w:color w:val="0B0C0C"/>
          <w:sz w:val="22"/>
          <w:szCs w:val="22"/>
        </w:rPr>
        <w:t>The cut-off point for orders is every Wednesday at 5pm</w:t>
      </w:r>
      <w:r w:rsidRPr="00056F94">
        <w:rPr>
          <w:rFonts w:ascii="Arial" w:hAnsi="Arial" w:cs="Arial"/>
          <w:color w:val="0B0C0C"/>
          <w:sz w:val="22"/>
          <w:szCs w:val="22"/>
        </w:rPr>
        <w:t xml:space="preserve">. Orders are usually delivered within 7 working days. If you place your order after the cut-off point, </w:t>
      </w:r>
      <w:r w:rsidRPr="00056F94">
        <w:rPr>
          <w:rFonts w:ascii="Arial" w:hAnsi="Arial" w:cs="Arial"/>
          <w:b/>
          <w:color w:val="0B0C0C"/>
          <w:sz w:val="22"/>
          <w:szCs w:val="22"/>
        </w:rPr>
        <w:t xml:space="preserve">please allow 12 working days </w:t>
      </w:r>
      <w:r w:rsidRPr="00056F94">
        <w:rPr>
          <w:rFonts w:ascii="Arial" w:hAnsi="Arial" w:cs="Arial"/>
          <w:color w:val="0B0C0C"/>
          <w:sz w:val="22"/>
          <w:szCs w:val="22"/>
        </w:rPr>
        <w:t xml:space="preserve">to receive your delivery. </w:t>
      </w:r>
    </w:p>
    <w:p w:rsidR="00056F94" w:rsidRPr="00056F94" w:rsidRDefault="00056F94" w:rsidP="00056F94">
      <w:pPr>
        <w:pStyle w:val="Heading2"/>
        <w:spacing w:after="300"/>
        <w:jc w:val="left"/>
        <w:rPr>
          <w:rFonts w:ascii="Arial" w:hAnsi="Arial" w:cs="Arial"/>
          <w:b/>
          <w:color w:val="FF0000"/>
          <w:szCs w:val="28"/>
        </w:rPr>
      </w:pPr>
      <w:r w:rsidRPr="00056F94">
        <w:rPr>
          <w:rFonts w:ascii="Arial" w:hAnsi="Arial" w:cs="Arial"/>
          <w:b/>
          <w:color w:val="FF0000"/>
          <w:szCs w:val="28"/>
        </w:rPr>
        <w:t>Disposing of coronavirus (COVID-19) waste</w:t>
      </w:r>
    </w:p>
    <w:p w:rsidR="00056F94" w:rsidRPr="00056F94" w:rsidRDefault="00056F94" w:rsidP="00056F94">
      <w:pPr>
        <w:pStyle w:val="NormalWeb"/>
        <w:spacing w:before="0" w:beforeAutospacing="0" w:after="300" w:afterAutospacing="0"/>
        <w:rPr>
          <w:rFonts w:ascii="Arial" w:eastAsiaTheme="minorHAnsi" w:hAnsi="Arial" w:cs="Arial"/>
          <w:color w:val="0B0C0C"/>
          <w:sz w:val="22"/>
          <w:szCs w:val="22"/>
        </w:rPr>
      </w:pPr>
      <w:r w:rsidRPr="00056F94">
        <w:rPr>
          <w:rFonts w:ascii="Arial" w:hAnsi="Arial" w:cs="Arial"/>
          <w:color w:val="0B0C0C"/>
          <w:sz w:val="22"/>
          <w:szCs w:val="22"/>
        </w:rPr>
        <w:t xml:space="preserve">The Department for Environment, Food and Rural Affairs has updated its guidance on </w:t>
      </w:r>
      <w:hyperlink r:id="rId13" w:history="1">
        <w:r w:rsidRPr="00056F94">
          <w:rPr>
            <w:rStyle w:val="Hyperlink"/>
            <w:rFonts w:ascii="Arial" w:hAnsi="Arial" w:cs="Arial"/>
            <w:color w:val="1D70B8"/>
            <w:sz w:val="22"/>
            <w:szCs w:val="22"/>
          </w:rPr>
          <w:t>how to dispose of waste during the coronavirus (COVID-19) pandemic</w:t>
        </w:r>
      </w:hyperlink>
      <w:r w:rsidRPr="00056F94">
        <w:rPr>
          <w:rFonts w:ascii="Arial" w:hAnsi="Arial" w:cs="Arial"/>
          <w:color w:val="0B0C0C"/>
          <w:sz w:val="22"/>
          <w:szCs w:val="22"/>
        </w:rPr>
        <w:t xml:space="preserve"> including face coverings, personal protective equipment (PPE) and waste from lateral flow device (LFD) test kits.</w:t>
      </w:r>
    </w:p>
    <w:p w:rsidR="00056F94" w:rsidRPr="00056F94" w:rsidRDefault="00056F94" w:rsidP="00056F94">
      <w:pPr>
        <w:pStyle w:val="NormalWeb"/>
        <w:spacing w:before="0" w:beforeAutospacing="0" w:after="300" w:afterAutospacing="0"/>
        <w:rPr>
          <w:rFonts w:ascii="Arial" w:hAnsi="Arial" w:cs="Arial"/>
          <w:color w:val="0B0C0C"/>
          <w:sz w:val="22"/>
          <w:szCs w:val="22"/>
        </w:rPr>
      </w:pPr>
      <w:r w:rsidRPr="00056F94">
        <w:rPr>
          <w:rFonts w:ascii="Arial" w:hAnsi="Arial" w:cs="Arial"/>
          <w:color w:val="0B0C0C"/>
          <w:sz w:val="22"/>
          <w:szCs w:val="22"/>
        </w:rPr>
        <w:t xml:space="preserve">For schools and colleges, LFD waste is not considered to be healthcare waste. </w:t>
      </w:r>
    </w:p>
    <w:p w:rsidR="00056F94" w:rsidRPr="00056F94" w:rsidRDefault="00056F94" w:rsidP="00056F94">
      <w:pPr>
        <w:pStyle w:val="NormalWeb"/>
        <w:spacing w:before="0" w:beforeAutospacing="0" w:after="300" w:afterAutospacing="0"/>
        <w:rPr>
          <w:rFonts w:ascii="Arial" w:hAnsi="Arial" w:cs="Arial"/>
          <w:color w:val="0B0C0C"/>
          <w:sz w:val="22"/>
          <w:szCs w:val="22"/>
        </w:rPr>
      </w:pPr>
      <w:r w:rsidRPr="00056F94">
        <w:rPr>
          <w:rFonts w:ascii="Arial" w:hAnsi="Arial" w:cs="Arial"/>
          <w:color w:val="0B0C0C"/>
          <w:sz w:val="22"/>
          <w:szCs w:val="22"/>
        </w:rPr>
        <w:t>You should segregate LFD waste from any recyclable packaging or other material. Outer packaging provided with the LFD test kits can be recycled or disposed of through your existing waste streams.</w:t>
      </w:r>
    </w:p>
    <w:p w:rsidR="00056F94" w:rsidRPr="00056F94" w:rsidRDefault="00056F94" w:rsidP="00056F94">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Once a LFD test is complete </w:t>
      </w:r>
      <w:r w:rsidRPr="00056F94">
        <w:rPr>
          <w:rFonts w:ascii="Arial" w:hAnsi="Arial" w:cs="Arial"/>
          <w:color w:val="0B0C0C"/>
          <w:sz w:val="22"/>
          <w:szCs w:val="22"/>
        </w:rPr>
        <w:t>all of the used LFD test kits (swabs, cartridges and devices) should be placed in the small waste bag provided with the kit, this should then be put in your black bag waste bins</w:t>
      </w:r>
      <w:r>
        <w:rPr>
          <w:rFonts w:ascii="Arial" w:hAnsi="Arial" w:cs="Arial"/>
          <w:color w:val="0B0C0C"/>
          <w:sz w:val="22"/>
          <w:szCs w:val="22"/>
        </w:rPr>
        <w:t>.  A</w:t>
      </w:r>
      <w:r w:rsidRPr="00056F94">
        <w:rPr>
          <w:rFonts w:ascii="Arial" w:hAnsi="Arial" w:cs="Arial"/>
          <w:color w:val="0B0C0C"/>
          <w:sz w:val="22"/>
          <w:szCs w:val="22"/>
        </w:rPr>
        <w:t>ny disposable equipment such as face coverings, gloves, or aprons worn during the LFD testing process, either by those doing the test or those supervising others, should be put in your black bag waste bins</w:t>
      </w:r>
    </w:p>
    <w:p w:rsidR="00A1470E" w:rsidRDefault="00056F94" w:rsidP="00A1470E">
      <w:pPr>
        <w:pStyle w:val="NormalWeb"/>
        <w:spacing w:before="0" w:beforeAutospacing="0" w:after="300" w:afterAutospacing="0"/>
        <w:rPr>
          <w:rFonts w:ascii="Arial" w:hAnsi="Arial" w:cs="Arial"/>
          <w:color w:val="0B0C0C"/>
          <w:sz w:val="22"/>
          <w:szCs w:val="22"/>
        </w:rPr>
      </w:pPr>
      <w:r w:rsidRPr="00056F94">
        <w:rPr>
          <w:rFonts w:ascii="Arial" w:hAnsi="Arial" w:cs="Arial"/>
          <w:color w:val="0B0C0C"/>
          <w:sz w:val="22"/>
          <w:szCs w:val="22"/>
        </w:rPr>
        <w:t xml:space="preserve">Under your </w:t>
      </w:r>
      <w:hyperlink r:id="rId14" w:history="1">
        <w:r w:rsidRPr="00056F94">
          <w:rPr>
            <w:rStyle w:val="Hyperlink"/>
            <w:rFonts w:ascii="Arial" w:hAnsi="Arial" w:cs="Arial"/>
            <w:color w:val="1D70B8"/>
            <w:sz w:val="22"/>
            <w:szCs w:val="22"/>
          </w:rPr>
          <w:t>waste management duty of care</w:t>
        </w:r>
      </w:hyperlink>
      <w:r w:rsidRPr="00056F94">
        <w:rPr>
          <w:rFonts w:ascii="Arial" w:hAnsi="Arial" w:cs="Arial"/>
          <w:color w:val="0B0C0C"/>
          <w:sz w:val="22"/>
          <w:szCs w:val="22"/>
        </w:rPr>
        <w:t xml:space="preserve"> you must ensure that all waste produced onsite, including from the LFD test kits, is handled appropriately by a licenced waste management company.</w:t>
      </w:r>
    </w:p>
    <w:p w:rsidR="004275D2" w:rsidRDefault="004275D2" w:rsidP="00067236">
      <w:pPr>
        <w:rPr>
          <w:rFonts w:ascii="Arial" w:hAnsi="Arial" w:cs="Arial"/>
          <w:b/>
          <w:color w:val="00B050"/>
          <w:sz w:val="28"/>
          <w:szCs w:val="28"/>
        </w:rPr>
      </w:pPr>
    </w:p>
    <w:p w:rsidR="00606B31" w:rsidRDefault="00606B31" w:rsidP="00606B31">
      <w:pPr>
        <w:pStyle w:val="Heading2"/>
        <w:spacing w:after="300"/>
        <w:jc w:val="left"/>
        <w:rPr>
          <w:rFonts w:ascii="Arial" w:hAnsi="Arial" w:cs="Arial"/>
          <w:b/>
          <w:color w:val="F79646" w:themeColor="accent6"/>
          <w:szCs w:val="28"/>
        </w:rPr>
      </w:pPr>
      <w:r>
        <w:rPr>
          <w:noProof/>
          <w:lang w:eastAsia="en-GB"/>
        </w:rPr>
        <w:drawing>
          <wp:inline distT="0" distB="0" distL="0" distR="0" wp14:anchorId="3BA1810F" wp14:editId="3DE0FCCF">
            <wp:extent cx="1254642" cy="818707"/>
            <wp:effectExtent l="0" t="0" r="317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606B31" w:rsidRPr="00606B31" w:rsidRDefault="00606B31" w:rsidP="00606B31">
      <w:pPr>
        <w:pStyle w:val="Heading2"/>
        <w:spacing w:after="300"/>
        <w:jc w:val="left"/>
        <w:rPr>
          <w:rFonts w:ascii="Arial" w:hAnsi="Arial" w:cs="Arial"/>
          <w:b/>
          <w:color w:val="F79646" w:themeColor="accent6"/>
          <w:szCs w:val="28"/>
        </w:rPr>
      </w:pPr>
      <w:r w:rsidRPr="00606B31">
        <w:rPr>
          <w:rFonts w:ascii="Arial" w:hAnsi="Arial" w:cs="Arial"/>
          <w:b/>
          <w:color w:val="F79646" w:themeColor="accent6"/>
          <w:szCs w:val="28"/>
        </w:rPr>
        <w:t>Confirmatory PCR testing following a test at home</w:t>
      </w:r>
    </w:p>
    <w:p w:rsidR="00606B31" w:rsidRPr="00606B31" w:rsidRDefault="00606B31" w:rsidP="00606B31">
      <w:pPr>
        <w:pStyle w:val="NormalWeb"/>
        <w:spacing w:before="0" w:beforeAutospacing="0" w:after="300" w:afterAutospacing="0"/>
        <w:rPr>
          <w:rFonts w:ascii="Arial" w:eastAsiaTheme="minorHAnsi" w:hAnsi="Arial" w:cs="Arial"/>
          <w:color w:val="0B0C0C"/>
          <w:sz w:val="22"/>
          <w:szCs w:val="22"/>
        </w:rPr>
      </w:pPr>
      <w:r w:rsidRPr="00606B31">
        <w:rPr>
          <w:rFonts w:ascii="Arial" w:hAnsi="Arial" w:cs="Arial"/>
          <w:color w:val="0B0C0C"/>
          <w:sz w:val="22"/>
          <w:szCs w:val="22"/>
        </w:rPr>
        <w:t>Around 1 in 3 people who have coronavirus (COVID-19) have no symptoms. By rolling out rapid testing to schools and universities at pace we are helping to uncover hidden cases of the virus, break the chains of transmission and stopping outbreaks before they get a chance to develop.</w:t>
      </w:r>
    </w:p>
    <w:p w:rsidR="00606B31" w:rsidRPr="00606B31" w:rsidRDefault="00606B31" w:rsidP="00606B31">
      <w:pPr>
        <w:pStyle w:val="NormalWeb"/>
        <w:spacing w:before="0" w:beforeAutospacing="0" w:after="300" w:afterAutospacing="0"/>
        <w:rPr>
          <w:rFonts w:ascii="Arial" w:hAnsi="Arial" w:cs="Arial"/>
          <w:color w:val="0B0C0C"/>
          <w:sz w:val="22"/>
          <w:szCs w:val="22"/>
        </w:rPr>
      </w:pPr>
      <w:r w:rsidRPr="00606B31">
        <w:rPr>
          <w:rFonts w:ascii="Arial" w:hAnsi="Arial" w:cs="Arial"/>
          <w:color w:val="0B0C0C"/>
          <w:sz w:val="22"/>
          <w:szCs w:val="22"/>
        </w:rPr>
        <w:t>Students in secondary schools and colleges are currently testing on site – 3 tests, each 3 to 5 days apart – using Lateral Flow Devices (LFDs) as part of the rapid asymptomatic testing programme. Robust evaluations from PHE and the University of Oxford show that LFD tests are accurate, reliable and successfully identify those with coronavirus (COVID-19) who could pass on the virus without realising. The tests have extremely low rates of false positives. LFD tests taken on test sites, such as on school and college grounds, do not need a confirmatory PCR test. This is because these tests are done in a controlled environment and trained staff read the results.</w:t>
      </w:r>
    </w:p>
    <w:p w:rsidR="00606B31" w:rsidRPr="00606B31" w:rsidRDefault="00606B31" w:rsidP="00606B31">
      <w:pPr>
        <w:pStyle w:val="NormalWeb"/>
        <w:spacing w:before="0" w:beforeAutospacing="0" w:after="300" w:afterAutospacing="0"/>
        <w:rPr>
          <w:rFonts w:ascii="Arial" w:hAnsi="Arial" w:cs="Arial"/>
          <w:color w:val="0B0C0C"/>
          <w:sz w:val="22"/>
          <w:szCs w:val="22"/>
        </w:rPr>
      </w:pPr>
      <w:r w:rsidRPr="00606B31">
        <w:rPr>
          <w:rFonts w:ascii="Arial" w:hAnsi="Arial" w:cs="Arial"/>
          <w:color w:val="0B0C0C"/>
          <w:sz w:val="22"/>
          <w:szCs w:val="22"/>
        </w:rPr>
        <w:t xml:space="preserve">If a pupil or student received a supervised school-based LFD test, as part of the rapid asymptomatic testing programme, and it was positive then they and other members of their household must self-isolate. PCR testing is not advised if you have received a positive result from an LFD test at a school or college test site. If a parent was to do this and it returned a negative result, the policy remains that the pupil or student, their close contacts, and other members of their household must still self-isolate. </w:t>
      </w:r>
    </w:p>
    <w:p w:rsidR="00606B31" w:rsidRPr="00606B31" w:rsidRDefault="00606B31" w:rsidP="00606B31">
      <w:pPr>
        <w:pStyle w:val="NormalWeb"/>
        <w:spacing w:before="0" w:beforeAutospacing="0" w:after="300" w:afterAutospacing="0"/>
        <w:rPr>
          <w:rFonts w:ascii="Arial" w:hAnsi="Arial" w:cs="Arial"/>
          <w:color w:val="0B0C0C"/>
          <w:sz w:val="22"/>
          <w:szCs w:val="22"/>
        </w:rPr>
      </w:pPr>
      <w:r w:rsidRPr="00606B31">
        <w:rPr>
          <w:rFonts w:ascii="Arial" w:hAnsi="Arial" w:cs="Arial"/>
          <w:color w:val="0B0C0C"/>
          <w:sz w:val="22"/>
          <w:szCs w:val="22"/>
        </w:rPr>
        <w:t>All positive results from rapid tests undertaken at home do need to be confirmed with a standard PCR test. This is because these tests are not conducted in a controlled environment and will not have trained staff on hand. Following positive LFD test at home, a confirmatory PCR test should be booked online or by calling 119. Whilst awaiting the PCR result, the pupil or student and their close contacts should self-isolate. If the PCR test is negative, it overrides the self-test LFD test (at home only) and a child can return to school.</w:t>
      </w:r>
    </w:p>
    <w:p w:rsidR="00067236" w:rsidRPr="004275D2" w:rsidRDefault="00067236" w:rsidP="00067236">
      <w:pPr>
        <w:rPr>
          <w:rFonts w:ascii="Arial" w:hAnsi="Arial" w:cs="Arial"/>
          <w:b/>
          <w:color w:val="00B050"/>
          <w:sz w:val="28"/>
          <w:szCs w:val="28"/>
        </w:rPr>
      </w:pPr>
      <w:r w:rsidRPr="004275D2">
        <w:rPr>
          <w:rFonts w:ascii="Arial" w:hAnsi="Arial" w:cs="Arial"/>
          <w:b/>
          <w:color w:val="00B050"/>
          <w:sz w:val="28"/>
          <w:szCs w:val="28"/>
        </w:rPr>
        <w:t>Home Testing Kits for nurseries in the private, voluntary and independent (PVI) sector</w:t>
      </w:r>
    </w:p>
    <w:p w:rsidR="00067236" w:rsidRDefault="00067236" w:rsidP="00067236">
      <w:pPr>
        <w:rPr>
          <w:rFonts w:ascii="Arial" w:hAnsi="Arial" w:cs="Arial"/>
          <w:sz w:val="28"/>
          <w:szCs w:val="28"/>
        </w:rPr>
      </w:pPr>
    </w:p>
    <w:p w:rsidR="00606B31" w:rsidRDefault="00067236" w:rsidP="00606B31">
      <w:pPr>
        <w:rPr>
          <w:rFonts w:ascii="Arial" w:hAnsi="Arial" w:cs="Arial"/>
          <w:color w:val="0B0C0C"/>
          <w:sz w:val="22"/>
          <w:szCs w:val="22"/>
        </w:rPr>
      </w:pPr>
      <w:r w:rsidRPr="00067236">
        <w:rPr>
          <w:rFonts w:ascii="Arial" w:hAnsi="Arial" w:cs="Arial"/>
          <w:color w:val="0B0C0C"/>
          <w:sz w:val="22"/>
          <w:szCs w:val="22"/>
        </w:rPr>
        <w:t xml:space="preserve">Following </w:t>
      </w:r>
      <w:hyperlink r:id="rId15" w:history="1">
        <w:r w:rsidRPr="00067236">
          <w:rPr>
            <w:rStyle w:val="Hyperlink"/>
            <w:rFonts w:ascii="Arial" w:hAnsi="Arial" w:cs="Arial"/>
            <w:color w:val="1D70B8"/>
            <w:sz w:val="22"/>
            <w:szCs w:val="22"/>
          </w:rPr>
          <w:t>the announcement on 22 February</w:t>
        </w:r>
      </w:hyperlink>
      <w:r w:rsidRPr="00067236">
        <w:rPr>
          <w:rFonts w:ascii="Arial" w:hAnsi="Arial" w:cs="Arial"/>
          <w:color w:val="0B0C0C"/>
          <w:sz w:val="22"/>
          <w:szCs w:val="22"/>
        </w:rPr>
        <w:t>, nurseries in the private, voluntary and independent (PVI) sector will soon have access to home testing kits through the COVID-19 education testing programme.</w:t>
      </w:r>
    </w:p>
    <w:p w:rsidR="00606B31" w:rsidRDefault="00606B31" w:rsidP="00606B31">
      <w:pPr>
        <w:rPr>
          <w:rFonts w:ascii="Arial" w:hAnsi="Arial" w:cs="Arial"/>
          <w:color w:val="0B0C0C"/>
          <w:sz w:val="22"/>
          <w:szCs w:val="22"/>
        </w:rPr>
      </w:pPr>
    </w:p>
    <w:p w:rsidR="00067236" w:rsidRPr="00606B31" w:rsidRDefault="00067236" w:rsidP="00606B31">
      <w:pPr>
        <w:rPr>
          <w:rFonts w:ascii="Arial" w:hAnsi="Arial" w:cs="Arial"/>
          <w:sz w:val="28"/>
          <w:szCs w:val="28"/>
        </w:rPr>
      </w:pPr>
      <w:r w:rsidRPr="00067236">
        <w:rPr>
          <w:rFonts w:ascii="Arial" w:hAnsi="Arial" w:cs="Arial"/>
          <w:color w:val="0B0C0C"/>
          <w:sz w:val="22"/>
          <w:szCs w:val="22"/>
        </w:rPr>
        <w:t xml:space="preserve">PVI nurseries can expect to start receiving initial deliveries of testing supplies and instructions for use for asymptomatic testing from this Thursday 11 March. You will not need to place an order or take any specific steps to receive an initial delivery of testing supplies. The initial delivery of supplies should last around 3 to 4 weeks. </w:t>
      </w:r>
    </w:p>
    <w:p w:rsidR="00067236" w:rsidRPr="00067236" w:rsidRDefault="00067236" w:rsidP="00067236">
      <w:pPr>
        <w:pStyle w:val="NormalWeb"/>
        <w:spacing w:before="0" w:beforeAutospacing="0" w:after="300" w:afterAutospacing="0"/>
        <w:rPr>
          <w:rFonts w:ascii="Arial" w:hAnsi="Arial" w:cs="Arial"/>
          <w:color w:val="0B0C0C"/>
          <w:sz w:val="22"/>
          <w:szCs w:val="22"/>
        </w:rPr>
      </w:pPr>
      <w:r w:rsidRPr="00067236">
        <w:rPr>
          <w:rFonts w:ascii="Arial" w:hAnsi="Arial" w:cs="Arial"/>
          <w:color w:val="0B0C0C"/>
          <w:sz w:val="22"/>
          <w:szCs w:val="22"/>
        </w:rPr>
        <w:t xml:space="preserve">Please make sure that someone is available who can accept the deliveries when they arrive. A delivery schedule will be circulated shortly which will provide details as to when your setting can expect its delivery. Please refer to this schedule in the first instance of any questions arising. </w:t>
      </w:r>
    </w:p>
    <w:p w:rsidR="00067236" w:rsidRPr="00067236" w:rsidRDefault="00067236" w:rsidP="00067236">
      <w:pPr>
        <w:pStyle w:val="NormalWeb"/>
        <w:spacing w:before="0" w:beforeAutospacing="0" w:after="300" w:afterAutospacing="0"/>
        <w:rPr>
          <w:rFonts w:ascii="Arial" w:hAnsi="Arial" w:cs="Arial"/>
          <w:color w:val="0B0C0C"/>
          <w:sz w:val="22"/>
          <w:szCs w:val="22"/>
        </w:rPr>
      </w:pPr>
      <w:r w:rsidRPr="00067236">
        <w:rPr>
          <w:rFonts w:ascii="Arial" w:hAnsi="Arial" w:cs="Arial"/>
          <w:color w:val="0B0C0C"/>
          <w:sz w:val="22"/>
          <w:szCs w:val="22"/>
        </w:rPr>
        <w:t xml:space="preserve">The lateral flow device (LFD) test kits should be stored securely at a temperature between 2˚C and 30˚C and so must not be stored outside. </w:t>
      </w:r>
    </w:p>
    <w:p w:rsidR="00067236" w:rsidRPr="00067236" w:rsidRDefault="00067236" w:rsidP="00067236">
      <w:pPr>
        <w:pStyle w:val="NormalWeb"/>
        <w:spacing w:before="0" w:beforeAutospacing="0" w:after="300" w:afterAutospacing="0"/>
        <w:rPr>
          <w:rFonts w:ascii="Arial" w:hAnsi="Arial" w:cs="Arial"/>
          <w:color w:val="0B0C0C"/>
          <w:sz w:val="22"/>
          <w:szCs w:val="22"/>
        </w:rPr>
      </w:pPr>
      <w:r w:rsidRPr="00067236">
        <w:rPr>
          <w:rFonts w:ascii="Arial" w:hAnsi="Arial" w:cs="Arial"/>
          <w:color w:val="0B0C0C"/>
          <w:sz w:val="22"/>
          <w:szCs w:val="22"/>
        </w:rPr>
        <w:lastRenderedPageBreak/>
        <w:t xml:space="preserve">You should not open the test kits or commence testing yet. We will circulate further guidance on asymptomatic home testing in the next couple of days. This will include in-depth guidance and webinars on how settings can manage the testing process. </w:t>
      </w:r>
    </w:p>
    <w:p w:rsidR="00067236" w:rsidRPr="00067236" w:rsidRDefault="00067236" w:rsidP="00067236">
      <w:pPr>
        <w:pStyle w:val="NormalWeb"/>
        <w:spacing w:before="0" w:beforeAutospacing="0" w:after="300" w:afterAutospacing="0"/>
        <w:rPr>
          <w:rFonts w:ascii="Arial" w:hAnsi="Arial" w:cs="Arial"/>
          <w:color w:val="0B0C0C"/>
          <w:sz w:val="22"/>
          <w:szCs w:val="22"/>
        </w:rPr>
      </w:pPr>
      <w:r w:rsidRPr="00067236">
        <w:rPr>
          <w:rFonts w:ascii="Arial" w:hAnsi="Arial" w:cs="Arial"/>
          <w:color w:val="0B0C0C"/>
          <w:sz w:val="22"/>
          <w:szCs w:val="22"/>
        </w:rPr>
        <w:t xml:space="preserve">To add you to the education testing programme, Ofsted has provided your contact details to the Department for Education and Department of Health and Social Care. We will only use your contact details to update you with the latest information on the COVID-19 education testing programme. </w:t>
      </w:r>
    </w:p>
    <w:p w:rsidR="004275D2" w:rsidRPr="004275D2" w:rsidRDefault="004275D2" w:rsidP="004275D2">
      <w:pPr>
        <w:pStyle w:val="NormalWeb"/>
        <w:spacing w:before="0" w:beforeAutospacing="0" w:after="300" w:afterAutospacing="0" w:line="375" w:lineRule="atLeast"/>
        <w:rPr>
          <w:rFonts w:ascii="Arial" w:hAnsi="Arial" w:cs="Arial"/>
          <w:b/>
          <w:color w:val="0B0C0C"/>
          <w:sz w:val="22"/>
          <w:szCs w:val="22"/>
        </w:rPr>
      </w:pPr>
      <w:r w:rsidRPr="004275D2">
        <w:rPr>
          <w:rFonts w:ascii="Arial" w:hAnsi="Arial" w:cs="Arial"/>
          <w:b/>
          <w:color w:val="0B0C0C"/>
          <w:sz w:val="22"/>
          <w:szCs w:val="22"/>
        </w:rPr>
        <w:t>Kindest regards</w:t>
      </w:r>
    </w:p>
    <w:p w:rsidR="00067236" w:rsidRDefault="004275D2" w:rsidP="004275D2">
      <w:pPr>
        <w:pStyle w:val="NormalWeb"/>
        <w:spacing w:before="0" w:beforeAutospacing="0" w:after="300" w:afterAutospacing="0"/>
        <w:rPr>
          <w:rFonts w:ascii="Arial" w:hAnsi="Arial" w:cs="Arial"/>
          <w:b/>
          <w:color w:val="0B0C0C"/>
          <w:sz w:val="22"/>
          <w:szCs w:val="22"/>
        </w:rPr>
      </w:pPr>
      <w:r w:rsidRPr="004275D2">
        <w:rPr>
          <w:rFonts w:ascii="Arial" w:hAnsi="Arial" w:cs="Arial"/>
          <w:b/>
          <w:color w:val="0B0C0C"/>
          <w:sz w:val="22"/>
          <w:szCs w:val="22"/>
        </w:rPr>
        <w:t xml:space="preserve">Kate Cornish and May El </w:t>
      </w:r>
      <w:proofErr w:type="spellStart"/>
      <w:r w:rsidRPr="004275D2">
        <w:rPr>
          <w:rFonts w:ascii="Arial" w:hAnsi="Arial" w:cs="Arial"/>
          <w:b/>
          <w:color w:val="0B0C0C"/>
          <w:sz w:val="22"/>
          <w:szCs w:val="22"/>
        </w:rPr>
        <w:t>Komy</w:t>
      </w:r>
      <w:proofErr w:type="spellEnd"/>
      <w:r w:rsidRPr="004275D2">
        <w:rPr>
          <w:rFonts w:ascii="Arial" w:hAnsi="Arial" w:cs="Arial"/>
          <w:b/>
          <w:color w:val="0B0C0C"/>
          <w:sz w:val="22"/>
          <w:szCs w:val="22"/>
        </w:rPr>
        <w:br/>
        <w:t>Deputy Directors for Rapid Testing in Early Years</w:t>
      </w:r>
    </w:p>
    <w:p w:rsidR="008928D6" w:rsidRPr="008928D6" w:rsidRDefault="008928D6" w:rsidP="004275D2">
      <w:pPr>
        <w:pStyle w:val="NormalWeb"/>
        <w:spacing w:before="0" w:beforeAutospacing="0" w:after="300" w:afterAutospacing="0"/>
        <w:rPr>
          <w:rFonts w:ascii="Arial" w:hAnsi="Arial" w:cs="Arial"/>
          <w:color w:val="0B0C0C"/>
          <w:sz w:val="22"/>
          <w:szCs w:val="22"/>
        </w:rPr>
      </w:pPr>
      <w:r>
        <w:rPr>
          <w:rFonts w:ascii="Arial" w:hAnsi="Arial" w:cs="Arial"/>
          <w:b/>
          <w:color w:val="0B0C0C"/>
          <w:sz w:val="22"/>
          <w:szCs w:val="22"/>
        </w:rPr>
        <w:t xml:space="preserve">Published:  </w:t>
      </w:r>
      <w:r>
        <w:rPr>
          <w:rFonts w:ascii="Arial" w:hAnsi="Arial" w:cs="Arial"/>
          <w:color w:val="0B0C0C"/>
          <w:sz w:val="22"/>
          <w:szCs w:val="22"/>
        </w:rPr>
        <w:t>9 March 2021</w:t>
      </w:r>
    </w:p>
    <w:p w:rsidR="00067236" w:rsidRDefault="00067236" w:rsidP="00F51A46"/>
    <w:p w:rsidR="00F51A46" w:rsidRPr="00F51A46" w:rsidRDefault="00EB3138" w:rsidP="00F51A46">
      <w:pPr>
        <w:rPr>
          <w:rFonts w:ascii="Arial" w:hAnsi="Arial" w:cs="Arial"/>
          <w:b/>
          <w:color w:val="FF0000"/>
          <w:sz w:val="28"/>
          <w:szCs w:val="28"/>
        </w:rPr>
      </w:pPr>
      <w:hyperlink r:id="rId16" w:history="1">
        <w:r w:rsidR="00F51A46" w:rsidRPr="00F51A46">
          <w:rPr>
            <w:rStyle w:val="Hyperlink"/>
            <w:rFonts w:ascii="Arial" w:hAnsi="Arial" w:cs="Arial"/>
            <w:b/>
            <w:color w:val="FF0000"/>
            <w:sz w:val="28"/>
            <w:szCs w:val="28"/>
          </w:rPr>
          <w:t>Coronavirus (Covid-19) local restrictions in education and childcare settings</w:t>
        </w:r>
      </w:hyperlink>
    </w:p>
    <w:p w:rsidR="00F51A46" w:rsidRPr="00A532FC" w:rsidRDefault="00F51A46" w:rsidP="00F51A46"/>
    <w:p w:rsidR="00F51A46" w:rsidRPr="00AE369D" w:rsidRDefault="00F51A46" w:rsidP="00F51A46">
      <w:pPr>
        <w:spacing w:before="100" w:beforeAutospacing="1" w:after="100" w:afterAutospacing="1"/>
        <w:rPr>
          <w:rFonts w:ascii="Arial" w:hAnsi="Arial" w:cs="Arial"/>
          <w:sz w:val="22"/>
          <w:szCs w:val="22"/>
          <w:lang w:val="en" w:eastAsia="en-GB"/>
        </w:rPr>
      </w:pPr>
      <w:r w:rsidRPr="00AE369D">
        <w:rPr>
          <w:rFonts w:ascii="Arial" w:hAnsi="Arial" w:cs="Arial"/>
          <w:sz w:val="22"/>
          <w:szCs w:val="22"/>
          <w:lang w:val="en" w:eastAsia="en-GB"/>
        </w:rPr>
        <w:t>How settings can prepare for restrictions to help contain community transmission of coronavirus (COVID-19).</w:t>
      </w:r>
    </w:p>
    <w:p w:rsidR="00F51A46" w:rsidRPr="003D3377" w:rsidRDefault="00F51A46" w:rsidP="00F51A46">
      <w:pPr>
        <w:spacing w:before="100" w:beforeAutospacing="1" w:after="100" w:afterAutospacing="1"/>
        <w:rPr>
          <w:rFonts w:ascii="Arial" w:hAnsi="Arial" w:cs="Arial"/>
          <w:sz w:val="22"/>
          <w:szCs w:val="22"/>
          <w:lang w:val="en" w:eastAsia="en-GB"/>
        </w:rPr>
      </w:pPr>
      <w:r w:rsidRPr="00AE369D">
        <w:rPr>
          <w:rFonts w:ascii="Arial" w:hAnsi="Arial" w:cs="Arial"/>
          <w:sz w:val="22"/>
          <w:szCs w:val="22"/>
          <w:lang w:val="en" w:eastAsia="en-GB"/>
        </w:rPr>
        <w:t>The contingency framework is a set of guiding principles designed to help decision makers when they are considering plans to apply, tighten or relax restrictions to education and childcare.</w:t>
      </w:r>
    </w:p>
    <w:p w:rsidR="00F51A46" w:rsidRPr="009D02D4" w:rsidRDefault="00F51A46" w:rsidP="00F51A46">
      <w:pPr>
        <w:spacing w:before="100" w:beforeAutospacing="1" w:after="100" w:afterAutospacing="1"/>
        <w:rPr>
          <w:rFonts w:ascii="Arial" w:hAnsi="Arial" w:cs="Arial"/>
          <w:sz w:val="22"/>
          <w:szCs w:val="22"/>
          <w:lang w:val="en" w:eastAsia="en-GB"/>
        </w:rPr>
      </w:pPr>
      <w:r w:rsidRPr="001F2A7A">
        <w:rPr>
          <w:rFonts w:ascii="Arial" w:hAnsi="Arial" w:cs="Arial"/>
          <w:b/>
          <w:sz w:val="22"/>
          <w:szCs w:val="22"/>
          <w:lang w:val="en" w:eastAsia="en-GB"/>
        </w:rPr>
        <w:t>Nurseries, childminders, schools, 16 to 19 academies and further education (FE) providers</w:t>
      </w:r>
      <w:r w:rsidRPr="00AE369D">
        <w:rPr>
          <w:rFonts w:ascii="Arial" w:hAnsi="Arial" w:cs="Arial"/>
          <w:sz w:val="22"/>
          <w:szCs w:val="22"/>
          <w:lang w:val="en" w:eastAsia="en-GB"/>
        </w:rPr>
        <w:t xml:space="preserve"> should have a contingency plan for how they would operate if any of the approaches for easing and tightening of restrictions become necessary in their local area.</w:t>
      </w:r>
    </w:p>
    <w:p w:rsidR="00D9081F" w:rsidRDefault="00D9081F" w:rsidP="00D9081F">
      <w:pPr>
        <w:pStyle w:val="Header"/>
        <w:tabs>
          <w:tab w:val="clear" w:pos="4153"/>
          <w:tab w:val="clear" w:pos="8306"/>
        </w:tabs>
        <w:rPr>
          <w:noProof/>
          <w:lang w:eastAsia="en-GB"/>
        </w:rPr>
      </w:pPr>
    </w:p>
    <w:p w:rsidR="00D9081F" w:rsidRDefault="00D9081F" w:rsidP="00D9081F">
      <w:pPr>
        <w:pStyle w:val="Header"/>
        <w:tabs>
          <w:tab w:val="clear" w:pos="4153"/>
          <w:tab w:val="clear" w:pos="8306"/>
        </w:tabs>
        <w:rPr>
          <w:noProof/>
          <w:lang w:eastAsia="en-GB"/>
        </w:rPr>
      </w:pPr>
    </w:p>
    <w:p w:rsidR="00D9081F" w:rsidRDefault="00D9081F" w:rsidP="00D9081F">
      <w:r w:rsidRPr="00685C29">
        <w:rPr>
          <w:b/>
          <w:noProof/>
          <w:lang w:eastAsia="en-GB"/>
        </w:rPr>
        <w:drawing>
          <wp:inline distT="0" distB="0" distL="0" distR="0" wp14:anchorId="7AED177D" wp14:editId="74AB1257">
            <wp:extent cx="1424763" cy="884732"/>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425656" cy="885286"/>
                    </a:xfrm>
                    <a:prstGeom prst="rect">
                      <a:avLst/>
                    </a:prstGeom>
                  </pic:spPr>
                </pic:pic>
              </a:graphicData>
            </a:graphic>
          </wp:inline>
        </w:drawing>
      </w:r>
      <w:r>
        <w:t xml:space="preserve">                 </w:t>
      </w:r>
      <w:r>
        <w:rPr>
          <w:noProof/>
          <w:lang w:eastAsia="en-GB"/>
        </w:rPr>
        <w:drawing>
          <wp:inline distT="0" distB="0" distL="0" distR="0" wp14:anchorId="61EB7E3A" wp14:editId="22566332">
            <wp:extent cx="1414131" cy="7624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2367" cy="766889"/>
                    </a:xfrm>
                    <a:prstGeom prst="rect">
                      <a:avLst/>
                    </a:prstGeom>
                  </pic:spPr>
                </pic:pic>
              </a:graphicData>
            </a:graphic>
          </wp:inline>
        </w:drawing>
      </w:r>
    </w:p>
    <w:p w:rsidR="00D9081F" w:rsidRDefault="00D9081F" w:rsidP="00D9081F">
      <w:pPr>
        <w:rPr>
          <w:rFonts w:ascii="Arial" w:hAnsi="Arial" w:cs="Arial"/>
          <w:sz w:val="28"/>
          <w:szCs w:val="28"/>
          <w:lang w:val="en"/>
        </w:rPr>
      </w:pPr>
    </w:p>
    <w:p w:rsidR="00D9081F" w:rsidRDefault="00D9081F" w:rsidP="00D9081F"/>
    <w:p w:rsidR="00D9081F" w:rsidRPr="00533614" w:rsidRDefault="00D9081F" w:rsidP="00D9081F">
      <w:pPr>
        <w:rPr>
          <w:rFonts w:ascii="Arial" w:hAnsi="Arial" w:cs="Arial"/>
          <w:b/>
          <w:sz w:val="28"/>
          <w:szCs w:val="28"/>
          <w:lang w:val="en"/>
        </w:rPr>
      </w:pPr>
      <w:r w:rsidRPr="00685C29">
        <w:rPr>
          <w:rFonts w:ascii="Arial" w:hAnsi="Arial" w:cs="Arial"/>
          <w:b/>
          <w:sz w:val="28"/>
          <w:szCs w:val="28"/>
          <w:lang w:val="en"/>
        </w:rPr>
        <w:t xml:space="preserve">Key points from </w:t>
      </w:r>
      <w:hyperlink r:id="rId19" w:history="1">
        <w:r w:rsidRPr="00685C29">
          <w:rPr>
            <w:rFonts w:ascii="Arial" w:hAnsi="Arial" w:cs="Arial"/>
            <w:b/>
            <w:color w:val="0000FF"/>
            <w:sz w:val="28"/>
            <w:szCs w:val="28"/>
            <w:u w:val="single"/>
            <w:lang w:val="en"/>
          </w:rPr>
          <w:t xml:space="preserve">Chancellor Rishi Sunak second </w:t>
        </w:r>
      </w:hyperlink>
      <w:hyperlink r:id="rId20" w:history="1">
        <w:r w:rsidRPr="00685C29">
          <w:rPr>
            <w:rFonts w:ascii="Arial" w:hAnsi="Arial" w:cs="Arial"/>
            <w:b/>
            <w:color w:val="0000FF"/>
            <w:sz w:val="28"/>
            <w:szCs w:val="28"/>
            <w:u w:val="single"/>
            <w:lang w:val="en"/>
          </w:rPr>
          <w:t>Budget</w:t>
        </w:r>
      </w:hyperlink>
      <w:r w:rsidRPr="00533614">
        <w:rPr>
          <w:rFonts w:ascii="Arial" w:hAnsi="Arial" w:cs="Arial"/>
          <w:b/>
          <w:color w:val="00B050"/>
          <w:sz w:val="28"/>
          <w:szCs w:val="28"/>
          <w:lang w:val="en" w:eastAsia="en-GB"/>
        </w:rPr>
        <w:br/>
      </w:r>
    </w:p>
    <w:p w:rsidR="00D9081F" w:rsidRPr="00557592" w:rsidRDefault="00EB3138" w:rsidP="00D9081F">
      <w:pPr>
        <w:spacing w:before="100" w:beforeAutospacing="1" w:after="100" w:afterAutospacing="1"/>
        <w:rPr>
          <w:rFonts w:ascii="Arial" w:hAnsi="Arial" w:cs="Arial"/>
          <w:b/>
          <w:color w:val="FF0000"/>
          <w:sz w:val="28"/>
          <w:szCs w:val="28"/>
          <w:lang w:val="en" w:eastAsia="en-GB"/>
        </w:rPr>
      </w:pPr>
      <w:hyperlink r:id="rId21" w:history="1">
        <w:r w:rsidR="00D9081F" w:rsidRPr="00557592">
          <w:rPr>
            <w:rStyle w:val="Hyperlink"/>
            <w:rFonts w:ascii="Arial" w:hAnsi="Arial" w:cs="Arial"/>
            <w:b/>
            <w:color w:val="FF0000"/>
            <w:sz w:val="28"/>
            <w:szCs w:val="28"/>
            <w:lang w:val="en" w:eastAsia="en-GB"/>
          </w:rPr>
          <w:t>Recovery Loan Scheme</w:t>
        </w:r>
      </w:hyperlink>
    </w:p>
    <w:p w:rsidR="00D9081F" w:rsidRPr="0043636A" w:rsidRDefault="00D9081F" w:rsidP="00D9081F">
      <w:pPr>
        <w:pStyle w:val="gem-c-lead-paragraph"/>
        <w:rPr>
          <w:rFonts w:ascii="Arial" w:hAnsi="Arial" w:cs="Arial"/>
          <w:b/>
          <w:color w:val="00B050"/>
          <w:sz w:val="22"/>
          <w:szCs w:val="22"/>
          <w:lang w:val="en"/>
        </w:rPr>
      </w:pPr>
      <w:r w:rsidRPr="0043636A">
        <w:rPr>
          <w:rFonts w:ascii="Arial" w:hAnsi="Arial" w:cs="Arial"/>
          <w:b/>
          <w:color w:val="00B050"/>
          <w:sz w:val="22"/>
          <w:szCs w:val="22"/>
          <w:lang w:val="en"/>
        </w:rPr>
        <w:t xml:space="preserve">A new </w:t>
      </w:r>
      <w:r>
        <w:rPr>
          <w:rFonts w:ascii="Arial" w:hAnsi="Arial" w:cs="Arial"/>
          <w:b/>
          <w:color w:val="00B050"/>
          <w:sz w:val="22"/>
          <w:szCs w:val="22"/>
          <w:lang w:val="en"/>
        </w:rPr>
        <w:t xml:space="preserve">recovery </w:t>
      </w:r>
      <w:r w:rsidRPr="0043636A">
        <w:rPr>
          <w:rFonts w:ascii="Arial" w:hAnsi="Arial" w:cs="Arial"/>
          <w:b/>
          <w:color w:val="00B050"/>
          <w:sz w:val="22"/>
          <w:szCs w:val="22"/>
          <w:lang w:val="en"/>
        </w:rPr>
        <w:t>loan scheme to support access to finance for UK business as they grow and recover from the disruption of the COVID-19 pandemic.</w:t>
      </w:r>
    </w:p>
    <w:p w:rsidR="00D9081F" w:rsidRPr="0043636A" w:rsidRDefault="00D9081F" w:rsidP="00D9081F">
      <w:pPr>
        <w:spacing w:before="100" w:beforeAutospacing="1" w:after="100" w:afterAutospacing="1"/>
        <w:rPr>
          <w:rFonts w:ascii="Arial" w:hAnsi="Arial" w:cs="Arial"/>
          <w:sz w:val="22"/>
          <w:szCs w:val="22"/>
          <w:lang w:val="en" w:eastAsia="en-GB"/>
        </w:rPr>
      </w:pPr>
      <w:r w:rsidRPr="0043636A">
        <w:rPr>
          <w:rFonts w:ascii="Arial" w:hAnsi="Arial" w:cs="Arial"/>
          <w:sz w:val="22"/>
          <w:szCs w:val="22"/>
          <w:lang w:val="en" w:eastAsia="en-GB"/>
        </w:rPr>
        <w:t xml:space="preserve">The Recovery Loan Scheme ensures businesses of any size can continue to access loans and other kinds of finance up to £10 million per business once the existing COVID-19 loan schemes close, </w:t>
      </w:r>
      <w:r w:rsidRPr="0043636A">
        <w:rPr>
          <w:rFonts w:ascii="Arial" w:hAnsi="Arial" w:cs="Arial"/>
          <w:sz w:val="22"/>
          <w:szCs w:val="22"/>
          <w:lang w:val="en" w:eastAsia="en-GB"/>
        </w:rPr>
        <w:lastRenderedPageBreak/>
        <w:t>providing support as businesses recover and grow following the disruption of the pandemic and the end of the transition period.</w:t>
      </w:r>
    </w:p>
    <w:p w:rsidR="00D9081F" w:rsidRPr="0043636A" w:rsidRDefault="00D9081F" w:rsidP="00D9081F">
      <w:pPr>
        <w:spacing w:before="100" w:beforeAutospacing="1" w:after="100" w:afterAutospacing="1"/>
        <w:rPr>
          <w:rFonts w:ascii="Arial" w:hAnsi="Arial" w:cs="Arial"/>
          <w:sz w:val="22"/>
          <w:szCs w:val="22"/>
          <w:lang w:val="en" w:eastAsia="en-GB"/>
        </w:rPr>
      </w:pPr>
      <w:r w:rsidRPr="0043636A">
        <w:rPr>
          <w:rFonts w:ascii="Arial" w:hAnsi="Arial" w:cs="Arial"/>
          <w:sz w:val="22"/>
          <w:szCs w:val="22"/>
          <w:lang w:val="en" w:eastAsia="en-GB"/>
        </w:rPr>
        <w:t>Once received, the finance can be used for any legitimate business purpose, including growth and investment.</w:t>
      </w:r>
    </w:p>
    <w:p w:rsidR="00D9081F" w:rsidRPr="0043636A" w:rsidRDefault="00D9081F" w:rsidP="00D9081F">
      <w:pPr>
        <w:spacing w:before="100" w:beforeAutospacing="1" w:after="100" w:afterAutospacing="1"/>
        <w:rPr>
          <w:rFonts w:ascii="Arial" w:hAnsi="Arial" w:cs="Arial"/>
          <w:sz w:val="22"/>
          <w:szCs w:val="22"/>
          <w:lang w:val="en" w:eastAsia="en-GB"/>
        </w:rPr>
      </w:pPr>
      <w:r w:rsidRPr="0043636A">
        <w:rPr>
          <w:rFonts w:ascii="Arial" w:hAnsi="Arial" w:cs="Arial"/>
          <w:sz w:val="22"/>
          <w:szCs w:val="22"/>
          <w:lang w:val="en" w:eastAsia="en-GB"/>
        </w:rPr>
        <w:t xml:space="preserve">The government </w:t>
      </w:r>
      <w:r w:rsidRPr="0043636A">
        <w:rPr>
          <w:rFonts w:ascii="Arial" w:hAnsi="Arial" w:cs="Arial"/>
          <w:b/>
          <w:sz w:val="22"/>
          <w:szCs w:val="22"/>
          <w:lang w:val="en" w:eastAsia="en-GB"/>
        </w:rPr>
        <w:t>guarantees 80% of the finance</w:t>
      </w:r>
      <w:r w:rsidRPr="0043636A">
        <w:rPr>
          <w:rFonts w:ascii="Arial" w:hAnsi="Arial" w:cs="Arial"/>
          <w:sz w:val="22"/>
          <w:szCs w:val="22"/>
          <w:lang w:val="en" w:eastAsia="en-GB"/>
        </w:rPr>
        <w:t xml:space="preserve"> to the lender to ensure they continue to have the confidence to lend to businesses.</w:t>
      </w:r>
    </w:p>
    <w:p w:rsidR="00D9081F" w:rsidRPr="0043636A" w:rsidRDefault="00D9081F" w:rsidP="00D9081F">
      <w:pPr>
        <w:spacing w:before="100" w:beforeAutospacing="1" w:after="100" w:afterAutospacing="1"/>
        <w:rPr>
          <w:szCs w:val="24"/>
          <w:lang w:val="en" w:eastAsia="en-GB"/>
        </w:rPr>
      </w:pPr>
      <w:r w:rsidRPr="0043636A">
        <w:rPr>
          <w:rFonts w:ascii="Arial" w:hAnsi="Arial" w:cs="Arial"/>
          <w:sz w:val="22"/>
          <w:szCs w:val="22"/>
          <w:lang w:val="en" w:eastAsia="en-GB"/>
        </w:rPr>
        <w:t xml:space="preserve">The scheme </w:t>
      </w:r>
      <w:r w:rsidRPr="0043636A">
        <w:rPr>
          <w:rFonts w:ascii="Arial" w:hAnsi="Arial" w:cs="Arial"/>
          <w:b/>
          <w:sz w:val="22"/>
          <w:szCs w:val="22"/>
          <w:lang w:val="en" w:eastAsia="en-GB"/>
        </w:rPr>
        <w:t xml:space="preserve">launches on 6 April </w:t>
      </w:r>
      <w:r w:rsidRPr="0043636A">
        <w:rPr>
          <w:rFonts w:ascii="Arial" w:hAnsi="Arial" w:cs="Arial"/>
          <w:sz w:val="22"/>
          <w:szCs w:val="22"/>
          <w:lang w:val="en" w:eastAsia="en-GB"/>
        </w:rPr>
        <w:t>and is open until 31 December, subject to review. Loans will be available through a network of accredited lenders, whose names will be made public in due course</w:t>
      </w:r>
      <w:r w:rsidRPr="0043636A">
        <w:rPr>
          <w:szCs w:val="24"/>
          <w:lang w:val="en" w:eastAsia="en-GB"/>
        </w:rPr>
        <w:t>.</w:t>
      </w:r>
    </w:p>
    <w:p w:rsidR="00D9081F" w:rsidRPr="0043636A" w:rsidRDefault="00D9081F" w:rsidP="00D9081F">
      <w:pPr>
        <w:spacing w:before="100" w:beforeAutospacing="1" w:after="100" w:afterAutospacing="1"/>
        <w:rPr>
          <w:rFonts w:ascii="Arial" w:hAnsi="Arial" w:cs="Arial"/>
          <w:sz w:val="22"/>
          <w:szCs w:val="22"/>
          <w:lang w:val="en" w:eastAsia="en-GB"/>
        </w:rPr>
      </w:pPr>
      <w:r w:rsidRPr="0043636A">
        <w:rPr>
          <w:rFonts w:ascii="Arial" w:hAnsi="Arial" w:cs="Arial"/>
          <w:b/>
          <w:sz w:val="22"/>
          <w:szCs w:val="22"/>
          <w:lang w:val="en" w:eastAsia="en-GB"/>
        </w:rPr>
        <w:t>Published:</w:t>
      </w:r>
      <w:r>
        <w:rPr>
          <w:rFonts w:ascii="Arial" w:hAnsi="Arial" w:cs="Arial"/>
          <w:sz w:val="22"/>
          <w:szCs w:val="22"/>
          <w:lang w:val="en" w:eastAsia="en-GB"/>
        </w:rPr>
        <w:t xml:space="preserve">  3 March 2021</w:t>
      </w:r>
    </w:p>
    <w:p w:rsidR="00D9081F" w:rsidRDefault="00D9081F" w:rsidP="00D9081F">
      <w:pPr>
        <w:rPr>
          <w:rFonts w:ascii="Arial" w:hAnsi="Arial" w:cs="Arial"/>
          <w:b/>
          <w:color w:val="E36C0A" w:themeColor="accent6" w:themeShade="BF"/>
          <w:sz w:val="28"/>
          <w:szCs w:val="28"/>
          <w:lang w:val="en"/>
        </w:rPr>
      </w:pPr>
    </w:p>
    <w:p w:rsidR="00D9081F" w:rsidRDefault="00D9081F" w:rsidP="00D9081F">
      <w:pPr>
        <w:rPr>
          <w:rFonts w:ascii="Arial" w:hAnsi="Arial" w:cs="Arial"/>
          <w:b/>
          <w:color w:val="E36C0A" w:themeColor="accent6" w:themeShade="BF"/>
          <w:sz w:val="28"/>
          <w:szCs w:val="28"/>
          <w:lang w:val="en"/>
        </w:rPr>
      </w:pPr>
    </w:p>
    <w:p w:rsidR="00D9081F" w:rsidRPr="00056F94" w:rsidRDefault="00D9081F" w:rsidP="00D9081F">
      <w:pPr>
        <w:rPr>
          <w:rFonts w:ascii="Arial" w:hAnsi="Arial" w:cs="Arial"/>
          <w:b/>
          <w:color w:val="E36C0A" w:themeColor="accent6" w:themeShade="BF"/>
          <w:sz w:val="28"/>
          <w:szCs w:val="28"/>
        </w:rPr>
      </w:pPr>
      <w:r w:rsidRPr="00056F94">
        <w:rPr>
          <w:rFonts w:ascii="Arial" w:hAnsi="Arial" w:cs="Arial"/>
          <w:b/>
          <w:color w:val="E36C0A" w:themeColor="accent6" w:themeShade="BF"/>
          <w:sz w:val="28"/>
          <w:szCs w:val="28"/>
          <w:lang w:val="en"/>
        </w:rPr>
        <w:t>Extension of the Self-Employment Income Support Scheme (SEISS)</w:t>
      </w:r>
    </w:p>
    <w:p w:rsidR="00D9081F" w:rsidRDefault="00D9081F" w:rsidP="00D9081F">
      <w:pPr>
        <w:spacing w:before="100" w:beforeAutospacing="1" w:after="100" w:afterAutospacing="1"/>
        <w:rPr>
          <w:rFonts w:ascii="Arial" w:hAnsi="Arial" w:cs="Arial"/>
          <w:sz w:val="22"/>
          <w:szCs w:val="22"/>
          <w:lang w:val="en" w:eastAsia="en-GB"/>
        </w:rPr>
      </w:pPr>
      <w:r w:rsidRPr="00074935">
        <w:rPr>
          <w:rFonts w:ascii="Arial" w:hAnsi="Arial" w:cs="Arial"/>
          <w:b/>
          <w:color w:val="00B050"/>
          <w:sz w:val="28"/>
          <w:szCs w:val="28"/>
          <w:lang w:val="en" w:eastAsia="en-GB"/>
        </w:rPr>
        <w:t>A fourth and fifth phase of SEISS grant will be available</w:t>
      </w:r>
      <w:r w:rsidRPr="00074935">
        <w:rPr>
          <w:rFonts w:ascii="Arial" w:hAnsi="Arial" w:cs="Arial"/>
          <w:b/>
          <w:color w:val="00B050"/>
          <w:sz w:val="28"/>
          <w:szCs w:val="28"/>
          <w:lang w:val="en" w:eastAsia="en-GB"/>
        </w:rPr>
        <w:br/>
      </w:r>
      <w:r w:rsidRPr="00074935">
        <w:rPr>
          <w:rStyle w:val="Emphasis"/>
          <w:rFonts w:ascii="Arial" w:hAnsi="Arial" w:cs="Arial"/>
          <w:i w:val="0"/>
          <w:sz w:val="28"/>
          <w:szCs w:val="28"/>
          <w:lang w:val="en"/>
        </w:rPr>
        <w:br/>
      </w:r>
      <w:r w:rsidRPr="00995128">
        <w:rPr>
          <w:rStyle w:val="Emphasis"/>
          <w:rFonts w:ascii="Arial" w:hAnsi="Arial" w:cs="Arial"/>
          <w:i w:val="0"/>
          <w:sz w:val="22"/>
          <w:szCs w:val="22"/>
          <w:lang w:val="en"/>
        </w:rPr>
        <w:t>The fourth SEISS grant will run from February to April 2021. Businesses will get 80% of trading profits up to £7,500.</w:t>
      </w:r>
      <w:r w:rsidRPr="00995128">
        <w:rPr>
          <w:rStyle w:val="Emphasis"/>
          <w:rFonts w:ascii="Arial" w:hAnsi="Arial" w:cs="Arial"/>
          <w:i w:val="0"/>
          <w:sz w:val="22"/>
          <w:szCs w:val="22"/>
          <w:lang w:val="en"/>
        </w:rPr>
        <w:br/>
      </w:r>
      <w:r w:rsidRPr="00995128">
        <w:rPr>
          <w:rStyle w:val="Emphasis"/>
          <w:rFonts w:ascii="Arial" w:hAnsi="Arial" w:cs="Arial"/>
          <w:i w:val="0"/>
          <w:sz w:val="22"/>
          <w:szCs w:val="22"/>
          <w:lang w:val="en"/>
        </w:rPr>
        <w:br/>
        <w:t>The fifth SEISS grant will be open for claims in late July, covering May 2021 onwards. Businesses reporting a fall in turnover  of 30% and above will get an 80% of three months average trading profits. Those reporting a fall in turnover of less than 30% will get a reduced grant of 30%.</w:t>
      </w:r>
      <w:r w:rsidRPr="005E2C99">
        <w:rPr>
          <w:rStyle w:val="Emphasis"/>
          <w:rFonts w:ascii="Arial" w:hAnsi="Arial" w:cs="Arial"/>
          <w:sz w:val="22"/>
          <w:szCs w:val="22"/>
          <w:lang w:val="en"/>
        </w:rPr>
        <w:t> </w:t>
      </w:r>
      <w:r w:rsidRPr="005E2C99">
        <w:rPr>
          <w:rStyle w:val="Emphasis"/>
          <w:rFonts w:ascii="Arial" w:hAnsi="Arial" w:cs="Arial"/>
          <w:sz w:val="22"/>
          <w:szCs w:val="22"/>
          <w:lang w:val="en"/>
        </w:rPr>
        <w:br/>
      </w:r>
    </w:p>
    <w:p w:rsidR="00D9081F" w:rsidRPr="00D9081F" w:rsidRDefault="00D9081F" w:rsidP="00D9081F">
      <w:pPr>
        <w:spacing w:before="100" w:beforeAutospacing="1" w:after="100" w:afterAutospacing="1"/>
        <w:rPr>
          <w:rFonts w:ascii="Arial" w:hAnsi="Arial" w:cs="Arial"/>
          <w:sz w:val="22"/>
          <w:szCs w:val="22"/>
          <w:lang w:val="en" w:eastAsia="en-GB"/>
        </w:rPr>
      </w:pPr>
      <w:r>
        <w:rPr>
          <w:rFonts w:ascii="Arial" w:hAnsi="Arial" w:cs="Arial"/>
          <w:sz w:val="22"/>
          <w:szCs w:val="22"/>
          <w:lang w:val="en" w:eastAsia="en-GB"/>
        </w:rPr>
        <w:t>Find out if you are eligible</w:t>
      </w:r>
      <w:r w:rsidRPr="00685C29">
        <w:t xml:space="preserve"> </w:t>
      </w:r>
      <w:hyperlink r:id="rId22" w:history="1">
        <w:r>
          <w:rPr>
            <w:rStyle w:val="Hyperlink"/>
            <w:rFonts w:ascii="Arial" w:hAnsi="Arial" w:cs="Arial"/>
            <w:sz w:val="22"/>
            <w:szCs w:val="22"/>
            <w:lang w:val="en" w:eastAsia="en-GB"/>
          </w:rPr>
          <w:t>here</w:t>
        </w:r>
      </w:hyperlink>
      <w:r>
        <w:rPr>
          <w:rFonts w:ascii="Arial" w:hAnsi="Arial" w:cs="Arial"/>
          <w:sz w:val="22"/>
          <w:szCs w:val="22"/>
          <w:lang w:val="en" w:eastAsia="en-GB"/>
        </w:rPr>
        <w:t xml:space="preserve"> </w:t>
      </w:r>
    </w:p>
    <w:p w:rsidR="00A532FC" w:rsidRPr="00A532FC" w:rsidRDefault="00F369D9" w:rsidP="00A532FC">
      <w:r>
        <w:rPr>
          <w:noProof/>
          <w:lang w:eastAsia="en-GB"/>
        </w:rPr>
        <w:drawing>
          <wp:inline distT="0" distB="0" distL="0" distR="0" wp14:anchorId="59860B1B" wp14:editId="6BC37683">
            <wp:extent cx="1084521" cy="788743"/>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089584" cy="792425"/>
                    </a:xfrm>
                    <a:prstGeom prst="rect">
                      <a:avLst/>
                    </a:prstGeom>
                  </pic:spPr>
                </pic:pic>
              </a:graphicData>
            </a:graphic>
          </wp:inline>
        </w:drawing>
      </w:r>
    </w:p>
    <w:p w:rsidR="00A532FC" w:rsidRPr="00A532FC" w:rsidRDefault="00A532FC" w:rsidP="00A532FC"/>
    <w:p w:rsidR="00A532FC" w:rsidRPr="00A532FC" w:rsidRDefault="00A532FC" w:rsidP="00A532FC"/>
    <w:p w:rsidR="00CA5682" w:rsidRPr="00CA5682" w:rsidRDefault="00EB3138" w:rsidP="00CA5682">
      <w:pPr>
        <w:pStyle w:val="Heading2"/>
        <w:spacing w:after="300"/>
        <w:jc w:val="left"/>
        <w:rPr>
          <w:rFonts w:ascii="Arial" w:hAnsi="Arial" w:cs="Arial"/>
          <w:b/>
          <w:color w:val="0B0C0C"/>
          <w:szCs w:val="28"/>
        </w:rPr>
      </w:pPr>
      <w:hyperlink r:id="rId24" w:history="1">
        <w:r w:rsidR="00CA5682" w:rsidRPr="00CA5682">
          <w:rPr>
            <w:rStyle w:val="Hyperlink"/>
            <w:rFonts w:ascii="Arial" w:hAnsi="Arial" w:cs="Arial"/>
            <w:b/>
            <w:color w:val="1D70B8"/>
            <w:szCs w:val="28"/>
          </w:rPr>
          <w:t>Actions for early years and childcare providers during the coronavirus (COVID-19) outbreak</w:t>
        </w:r>
      </w:hyperlink>
    </w:p>
    <w:p w:rsidR="00CA5682" w:rsidRPr="00CA5682" w:rsidRDefault="00CA5682" w:rsidP="00CA5682">
      <w:pPr>
        <w:pStyle w:val="NormalWeb"/>
        <w:spacing w:before="0" w:beforeAutospacing="0" w:after="300" w:afterAutospacing="0"/>
        <w:rPr>
          <w:rFonts w:ascii="Arial" w:eastAsiaTheme="minorHAnsi" w:hAnsi="Arial" w:cs="Arial"/>
          <w:color w:val="0B0C0C"/>
          <w:sz w:val="22"/>
          <w:szCs w:val="22"/>
        </w:rPr>
      </w:pPr>
      <w:r w:rsidRPr="00CA5682">
        <w:rPr>
          <w:rFonts w:ascii="Arial" w:hAnsi="Arial" w:cs="Arial"/>
          <w:b/>
          <w:color w:val="0B0C0C"/>
          <w:sz w:val="22"/>
          <w:szCs w:val="22"/>
        </w:rPr>
        <w:t>Page summary:</w:t>
      </w:r>
      <w:r w:rsidRPr="00CA5682">
        <w:rPr>
          <w:rFonts w:ascii="Arial" w:hAnsi="Arial" w:cs="Arial"/>
          <w:color w:val="0B0C0C"/>
          <w:sz w:val="22"/>
          <w:szCs w:val="22"/>
        </w:rPr>
        <w:br/>
        <w:t>What childcare services early years settings, childminders and local authorities need to provide during the coronavirus (COVID-19) outbreak.</w:t>
      </w:r>
    </w:p>
    <w:p w:rsidR="00CA5682" w:rsidRPr="00CA5682" w:rsidRDefault="00CA5682" w:rsidP="00CA5682">
      <w:pPr>
        <w:pStyle w:val="NormalWeb"/>
        <w:spacing w:before="0" w:beforeAutospacing="0" w:after="300" w:afterAutospacing="0"/>
        <w:rPr>
          <w:rFonts w:ascii="Arial" w:hAnsi="Arial" w:cs="Arial"/>
          <w:color w:val="0B0C0C"/>
          <w:sz w:val="22"/>
          <w:szCs w:val="22"/>
        </w:rPr>
      </w:pPr>
      <w:r w:rsidRPr="00CA5682">
        <w:rPr>
          <w:rFonts w:ascii="Arial" w:hAnsi="Arial" w:cs="Arial"/>
          <w:b/>
          <w:color w:val="0B0C0C"/>
          <w:sz w:val="22"/>
          <w:szCs w:val="22"/>
        </w:rPr>
        <w:t>Change made:</w:t>
      </w:r>
      <w:r w:rsidRPr="00CA5682">
        <w:rPr>
          <w:rFonts w:ascii="Arial" w:hAnsi="Arial" w:cs="Arial"/>
          <w:b/>
          <w:color w:val="0B0C0C"/>
          <w:sz w:val="22"/>
          <w:szCs w:val="22"/>
        </w:rPr>
        <w:br/>
      </w:r>
      <w:r w:rsidRPr="00CA5682">
        <w:rPr>
          <w:rFonts w:ascii="Arial" w:hAnsi="Arial" w:cs="Arial"/>
          <w:color w:val="0B0C0C"/>
          <w:sz w:val="22"/>
          <w:szCs w:val="22"/>
        </w:rPr>
        <w:t>‘Actions for early years and childcare providers during the coronavirus (COVID-19) outbreak’ document updated to correct formatting and links.</w:t>
      </w:r>
    </w:p>
    <w:p w:rsidR="00CA5682" w:rsidRPr="00CA5682" w:rsidRDefault="00CA5682" w:rsidP="00CA5682">
      <w:pPr>
        <w:pStyle w:val="NormalWeb"/>
        <w:spacing w:before="0" w:beforeAutospacing="0" w:after="300" w:afterAutospacing="0"/>
        <w:rPr>
          <w:rFonts w:ascii="Arial" w:hAnsi="Arial" w:cs="Arial"/>
          <w:color w:val="0B0C0C"/>
          <w:sz w:val="22"/>
          <w:szCs w:val="22"/>
        </w:rPr>
      </w:pPr>
      <w:r w:rsidRPr="00CA5682">
        <w:rPr>
          <w:rFonts w:ascii="Arial" w:hAnsi="Arial" w:cs="Arial"/>
          <w:b/>
          <w:color w:val="0B0C0C"/>
          <w:sz w:val="22"/>
          <w:szCs w:val="22"/>
        </w:rPr>
        <w:t>Time updated:</w:t>
      </w:r>
      <w:r w:rsidRPr="00CA5682">
        <w:rPr>
          <w:rFonts w:ascii="Arial" w:hAnsi="Arial" w:cs="Arial"/>
          <w:b/>
          <w:color w:val="0B0C0C"/>
          <w:sz w:val="22"/>
          <w:szCs w:val="22"/>
        </w:rPr>
        <w:br/>
      </w:r>
      <w:r w:rsidRPr="00CA5682">
        <w:rPr>
          <w:rFonts w:ascii="Arial" w:hAnsi="Arial" w:cs="Arial"/>
          <w:color w:val="0B0C0C"/>
          <w:sz w:val="22"/>
          <w:szCs w:val="22"/>
        </w:rPr>
        <w:t>1:55pm, 5 March 2021</w:t>
      </w:r>
    </w:p>
    <w:p w:rsidR="00CA5682" w:rsidRPr="00CA5682" w:rsidRDefault="00EB3138" w:rsidP="00CA5682">
      <w:pPr>
        <w:pStyle w:val="Heading2"/>
        <w:spacing w:after="300"/>
        <w:jc w:val="left"/>
        <w:rPr>
          <w:rFonts w:ascii="Arial" w:hAnsi="Arial" w:cs="Arial"/>
          <w:b/>
          <w:color w:val="0B0C0C"/>
          <w:szCs w:val="28"/>
        </w:rPr>
      </w:pPr>
      <w:hyperlink r:id="rId25" w:history="1">
        <w:r w:rsidR="00CA5682" w:rsidRPr="00CA5682">
          <w:rPr>
            <w:rStyle w:val="Hyperlink"/>
            <w:rFonts w:ascii="Arial" w:hAnsi="Arial" w:cs="Arial"/>
            <w:b/>
            <w:color w:val="1D70B8"/>
            <w:szCs w:val="28"/>
          </w:rPr>
          <w:t>Guidance for schools: coronavirus (COVID-19)</w:t>
        </w:r>
      </w:hyperlink>
    </w:p>
    <w:p w:rsidR="00CA5682" w:rsidRPr="00CA5682" w:rsidRDefault="00CA5682" w:rsidP="00CA5682">
      <w:pPr>
        <w:pStyle w:val="NormalWeb"/>
        <w:spacing w:before="0" w:beforeAutospacing="0" w:after="300" w:afterAutospacing="0"/>
        <w:rPr>
          <w:rFonts w:ascii="Arial" w:eastAsiaTheme="minorHAnsi" w:hAnsi="Arial" w:cs="Arial"/>
          <w:color w:val="0B0C0C"/>
          <w:sz w:val="22"/>
          <w:szCs w:val="22"/>
        </w:rPr>
      </w:pPr>
      <w:r w:rsidRPr="00CA5682">
        <w:rPr>
          <w:rFonts w:ascii="Arial" w:hAnsi="Arial" w:cs="Arial"/>
          <w:b/>
          <w:color w:val="0B0C0C"/>
          <w:sz w:val="22"/>
          <w:szCs w:val="22"/>
        </w:rPr>
        <w:t>Page summary</w:t>
      </w:r>
      <w:r w:rsidRPr="00CA5682">
        <w:rPr>
          <w:rFonts w:ascii="Arial" w:hAnsi="Arial" w:cs="Arial"/>
          <w:color w:val="0B0C0C"/>
          <w:sz w:val="22"/>
          <w:szCs w:val="22"/>
        </w:rPr>
        <w:t>:</w:t>
      </w:r>
      <w:r w:rsidRPr="00CA5682">
        <w:rPr>
          <w:rFonts w:ascii="Arial" w:hAnsi="Arial" w:cs="Arial"/>
          <w:color w:val="0B0C0C"/>
          <w:sz w:val="22"/>
          <w:szCs w:val="22"/>
        </w:rPr>
        <w:br/>
        <w:t>What school leaders, teachers and school staff need to do during the coronavirus (COVID-19) outbreak.</w:t>
      </w:r>
    </w:p>
    <w:p w:rsidR="00CA5682" w:rsidRPr="00CA5682" w:rsidRDefault="00CA5682" w:rsidP="00CA5682">
      <w:pPr>
        <w:pStyle w:val="NormalWeb"/>
        <w:spacing w:before="0" w:beforeAutospacing="0" w:after="300" w:afterAutospacing="0"/>
        <w:rPr>
          <w:rFonts w:ascii="Arial" w:hAnsi="Arial" w:cs="Arial"/>
          <w:color w:val="0B0C0C"/>
          <w:sz w:val="22"/>
          <w:szCs w:val="22"/>
        </w:rPr>
      </w:pPr>
      <w:r w:rsidRPr="00CA5682">
        <w:rPr>
          <w:rFonts w:ascii="Arial" w:hAnsi="Arial" w:cs="Arial"/>
          <w:b/>
          <w:color w:val="0B0C0C"/>
          <w:sz w:val="22"/>
          <w:szCs w:val="22"/>
        </w:rPr>
        <w:t>Change made</w:t>
      </w:r>
      <w:r w:rsidRPr="00CA5682">
        <w:rPr>
          <w:rFonts w:ascii="Arial" w:hAnsi="Arial" w:cs="Arial"/>
          <w:color w:val="0B0C0C"/>
          <w:sz w:val="22"/>
          <w:szCs w:val="22"/>
        </w:rPr>
        <w:t>:</w:t>
      </w:r>
      <w:r w:rsidRPr="00CA5682">
        <w:rPr>
          <w:rFonts w:ascii="Arial" w:hAnsi="Arial" w:cs="Arial"/>
          <w:color w:val="0B0C0C"/>
          <w:sz w:val="22"/>
          <w:szCs w:val="22"/>
        </w:rPr>
        <w:br/>
        <w:t>Added ‘Awarding qualifications in summer 2021’ and ‘Quarantine arrangements for boarding school students from red list countries’ to the collection.</w:t>
      </w:r>
    </w:p>
    <w:p w:rsidR="00A532FC" w:rsidRPr="009D02D4" w:rsidRDefault="00CA5682" w:rsidP="009D02D4">
      <w:pPr>
        <w:pStyle w:val="NormalWeb"/>
        <w:spacing w:before="0" w:beforeAutospacing="0" w:after="300" w:afterAutospacing="0"/>
        <w:rPr>
          <w:rFonts w:ascii="Arial" w:hAnsi="Arial" w:cs="Arial"/>
          <w:color w:val="0B0C0C"/>
          <w:sz w:val="22"/>
          <w:szCs w:val="22"/>
        </w:rPr>
      </w:pPr>
      <w:r w:rsidRPr="00CA5682">
        <w:rPr>
          <w:rFonts w:ascii="Arial" w:hAnsi="Arial" w:cs="Arial"/>
          <w:b/>
          <w:color w:val="0B0C0C"/>
          <w:sz w:val="22"/>
          <w:szCs w:val="22"/>
        </w:rPr>
        <w:t>Time updated:</w:t>
      </w:r>
      <w:r w:rsidRPr="00CA5682">
        <w:rPr>
          <w:rFonts w:ascii="Arial" w:hAnsi="Arial" w:cs="Arial"/>
          <w:b/>
          <w:color w:val="0B0C0C"/>
          <w:sz w:val="22"/>
          <w:szCs w:val="22"/>
        </w:rPr>
        <w:br/>
      </w:r>
      <w:r w:rsidRPr="00CA5682">
        <w:rPr>
          <w:rFonts w:ascii="Arial" w:hAnsi="Arial" w:cs="Arial"/>
          <w:color w:val="0B0C0C"/>
          <w:sz w:val="22"/>
          <w:szCs w:val="22"/>
        </w:rPr>
        <w:t>2:47pm, 5 March 2021</w:t>
      </w:r>
    </w:p>
    <w:p w:rsidR="00853FF2" w:rsidRDefault="00853FF2" w:rsidP="00A532FC"/>
    <w:p w:rsidR="00853FF2" w:rsidRDefault="00853FF2" w:rsidP="00A532FC"/>
    <w:p w:rsidR="00A532FC" w:rsidRPr="00F369D9" w:rsidRDefault="00EB3138" w:rsidP="00A532FC">
      <w:pPr>
        <w:rPr>
          <w:rFonts w:ascii="Arial" w:hAnsi="Arial" w:cs="Arial"/>
          <w:b/>
          <w:color w:val="0070C0"/>
          <w:sz w:val="28"/>
          <w:szCs w:val="28"/>
        </w:rPr>
      </w:pPr>
      <w:hyperlink r:id="rId26" w:history="1">
        <w:r w:rsidR="00101775" w:rsidRPr="00F369D9">
          <w:rPr>
            <w:rStyle w:val="Hyperlink"/>
            <w:rFonts w:ascii="Arial" w:hAnsi="Arial" w:cs="Arial"/>
            <w:b/>
            <w:color w:val="0070C0"/>
            <w:sz w:val="28"/>
            <w:szCs w:val="28"/>
          </w:rPr>
          <w:t>Ofsted Coronavirus (Covid-19) Rolling Update</w:t>
        </w:r>
      </w:hyperlink>
    </w:p>
    <w:p w:rsidR="00101775" w:rsidRPr="00A532FC" w:rsidRDefault="00101775" w:rsidP="00A532FC"/>
    <w:p w:rsidR="00A532FC" w:rsidRDefault="00101775" w:rsidP="00A532FC">
      <w:pPr>
        <w:rPr>
          <w:rFonts w:ascii="Arial" w:hAnsi="Arial" w:cs="Arial"/>
          <w:sz w:val="22"/>
          <w:szCs w:val="22"/>
          <w:lang w:val="en"/>
        </w:rPr>
      </w:pPr>
      <w:r w:rsidRPr="00101775">
        <w:rPr>
          <w:rFonts w:ascii="Arial" w:hAnsi="Arial" w:cs="Arial"/>
          <w:sz w:val="22"/>
          <w:szCs w:val="22"/>
          <w:lang w:val="en"/>
        </w:rPr>
        <w:t>Ofsted guidance and information relating to coronavirus (COVID-19) for schools, early years, children's social care and further education and skills providers</w:t>
      </w:r>
      <w:r w:rsidR="00F369D9">
        <w:rPr>
          <w:rFonts w:ascii="Arial" w:hAnsi="Arial" w:cs="Arial"/>
          <w:sz w:val="22"/>
          <w:szCs w:val="22"/>
          <w:lang w:val="en"/>
        </w:rPr>
        <w:t>.</w:t>
      </w:r>
    </w:p>
    <w:p w:rsidR="00056F94" w:rsidRDefault="00056F94" w:rsidP="00A532FC">
      <w:pPr>
        <w:rPr>
          <w:rFonts w:ascii="Arial" w:hAnsi="Arial" w:cs="Arial"/>
          <w:sz w:val="22"/>
          <w:szCs w:val="22"/>
          <w:lang w:val="en"/>
        </w:rPr>
      </w:pPr>
    </w:p>
    <w:p w:rsidR="00F369D9" w:rsidRPr="00D86E16" w:rsidRDefault="00056F94" w:rsidP="00D86E16">
      <w:pPr>
        <w:pStyle w:val="NormalWeb"/>
        <w:spacing w:before="0" w:beforeAutospacing="0" w:after="300" w:afterAutospacing="0"/>
        <w:rPr>
          <w:rFonts w:ascii="Helvetica" w:hAnsi="Helvetica" w:cs="Helvetica"/>
          <w:color w:val="0B0C0C"/>
          <w:sz w:val="29"/>
          <w:szCs w:val="29"/>
        </w:rPr>
      </w:pPr>
      <w:r w:rsidRPr="00056F94">
        <w:rPr>
          <w:rFonts w:ascii="Arial" w:hAnsi="Arial" w:cs="Arial"/>
          <w:color w:val="0B0C0C"/>
          <w:sz w:val="22"/>
          <w:szCs w:val="22"/>
        </w:rPr>
        <w:t xml:space="preserve">Ofsted has updated the early years and childcare section of its </w:t>
      </w:r>
      <w:hyperlink r:id="rId27" w:history="1">
        <w:r w:rsidRPr="00056F94">
          <w:rPr>
            <w:rStyle w:val="Hyperlink"/>
            <w:rFonts w:ascii="Arial" w:hAnsi="Arial" w:cs="Arial"/>
            <w:color w:val="1D70B8"/>
            <w:sz w:val="22"/>
            <w:szCs w:val="22"/>
          </w:rPr>
          <w:t>coronavirus (COVID-19) rolling update</w:t>
        </w:r>
      </w:hyperlink>
      <w:r w:rsidRPr="00056F94">
        <w:rPr>
          <w:rFonts w:ascii="Arial" w:hAnsi="Arial" w:cs="Arial"/>
          <w:color w:val="0B0C0C"/>
          <w:sz w:val="22"/>
          <w:szCs w:val="22"/>
        </w:rPr>
        <w:t xml:space="preserve"> to inform providers that notifications of confirmed cases of coronavirus (COVID-19) will not prompt a regulatory visit</w:t>
      </w:r>
      <w:r>
        <w:rPr>
          <w:rFonts w:ascii="Helvetica" w:hAnsi="Helvetica" w:cs="Helvetica"/>
          <w:color w:val="0B0C0C"/>
          <w:sz w:val="29"/>
          <w:szCs w:val="29"/>
        </w:rPr>
        <w:t>.</w:t>
      </w:r>
    </w:p>
    <w:p w:rsidR="00F369D9" w:rsidRPr="00101775" w:rsidRDefault="00F369D9" w:rsidP="00A532FC">
      <w:pPr>
        <w:rPr>
          <w:rFonts w:ascii="Arial" w:hAnsi="Arial" w:cs="Arial"/>
          <w:sz w:val="22"/>
          <w:szCs w:val="22"/>
        </w:rPr>
      </w:pPr>
      <w:r w:rsidRPr="00F369D9">
        <w:rPr>
          <w:rFonts w:ascii="Arial" w:hAnsi="Arial" w:cs="Arial"/>
          <w:b/>
          <w:sz w:val="22"/>
          <w:szCs w:val="22"/>
          <w:lang w:val="en"/>
        </w:rPr>
        <w:t>Updated</w:t>
      </w:r>
      <w:r>
        <w:rPr>
          <w:rFonts w:ascii="Arial" w:hAnsi="Arial" w:cs="Arial"/>
          <w:sz w:val="22"/>
          <w:szCs w:val="22"/>
          <w:lang w:val="en"/>
        </w:rPr>
        <w:t>:  5 March 2021</w:t>
      </w:r>
    </w:p>
    <w:p w:rsidR="000C44A7" w:rsidRDefault="000C44A7" w:rsidP="00A532FC"/>
    <w:p w:rsidR="00F369D9" w:rsidRPr="00D9081F" w:rsidRDefault="00EB3138" w:rsidP="00A532FC">
      <w:pPr>
        <w:rPr>
          <w:rFonts w:ascii="Arial" w:hAnsi="Arial" w:cs="Arial"/>
          <w:b/>
          <w:color w:val="0070C0"/>
          <w:sz w:val="28"/>
          <w:szCs w:val="28"/>
        </w:rPr>
      </w:pPr>
      <w:hyperlink r:id="rId28" w:history="1">
        <w:r w:rsidR="00F369D9" w:rsidRPr="00F369D9">
          <w:rPr>
            <w:rStyle w:val="Hyperlink"/>
            <w:rFonts w:ascii="Arial" w:hAnsi="Arial" w:cs="Arial"/>
            <w:b/>
            <w:color w:val="0070C0"/>
            <w:sz w:val="28"/>
            <w:szCs w:val="28"/>
          </w:rPr>
          <w:t>Reported Coronavirus (Covid-19) cases by registered early years and childcare settings</w:t>
        </w:r>
      </w:hyperlink>
    </w:p>
    <w:p w:rsidR="00F369D9" w:rsidRDefault="00F369D9" w:rsidP="00A532FC">
      <w:pPr>
        <w:rPr>
          <w:rFonts w:ascii="Arial" w:hAnsi="Arial" w:cs="Arial"/>
          <w:sz w:val="22"/>
          <w:szCs w:val="22"/>
        </w:rPr>
      </w:pPr>
    </w:p>
    <w:p w:rsidR="00F369D9" w:rsidRDefault="00F369D9" w:rsidP="00A532FC">
      <w:pPr>
        <w:rPr>
          <w:rFonts w:ascii="Arial" w:hAnsi="Arial" w:cs="Arial"/>
          <w:sz w:val="22"/>
          <w:szCs w:val="22"/>
        </w:rPr>
      </w:pPr>
      <w:r w:rsidRPr="00F369D9">
        <w:rPr>
          <w:rFonts w:ascii="Arial" w:hAnsi="Arial" w:cs="Arial"/>
          <w:b/>
          <w:sz w:val="22"/>
          <w:szCs w:val="22"/>
        </w:rPr>
        <w:t>Updated</w:t>
      </w:r>
      <w:r>
        <w:rPr>
          <w:rFonts w:ascii="Arial" w:hAnsi="Arial" w:cs="Arial"/>
          <w:sz w:val="22"/>
          <w:szCs w:val="22"/>
        </w:rPr>
        <w:t>:  8 March 2021</w:t>
      </w:r>
    </w:p>
    <w:p w:rsidR="00853FF2" w:rsidRDefault="00853FF2" w:rsidP="00A532FC">
      <w:pPr>
        <w:rPr>
          <w:rFonts w:ascii="Arial" w:hAnsi="Arial" w:cs="Arial"/>
          <w:sz w:val="22"/>
          <w:szCs w:val="22"/>
        </w:rPr>
      </w:pPr>
    </w:p>
    <w:p w:rsidR="00853FF2" w:rsidRDefault="00853FF2" w:rsidP="00A532FC">
      <w:pPr>
        <w:rPr>
          <w:rFonts w:ascii="Arial" w:hAnsi="Arial" w:cs="Arial"/>
          <w:sz w:val="22"/>
          <w:szCs w:val="22"/>
        </w:rPr>
      </w:pPr>
    </w:p>
    <w:p w:rsidR="00853FF2" w:rsidRPr="00A1470E" w:rsidRDefault="00853FF2" w:rsidP="00853FF2">
      <w:pPr>
        <w:pStyle w:val="NormalWeb"/>
        <w:spacing w:before="0" w:beforeAutospacing="0" w:after="300" w:afterAutospacing="0"/>
        <w:rPr>
          <w:rStyle w:val="Strong"/>
          <w:rFonts w:ascii="Arial" w:eastAsiaTheme="minorHAnsi" w:hAnsi="Arial" w:cs="Arial"/>
          <w:b w:val="0"/>
          <w:bCs w:val="0"/>
          <w:color w:val="0B0C0C"/>
          <w:sz w:val="22"/>
          <w:szCs w:val="22"/>
        </w:rPr>
      </w:pPr>
      <w:r>
        <w:rPr>
          <w:noProof/>
        </w:rPr>
        <w:drawing>
          <wp:inline distT="0" distB="0" distL="0" distR="0" wp14:anchorId="059777C2" wp14:editId="1EDA0467">
            <wp:extent cx="1349806" cy="393405"/>
            <wp:effectExtent l="0" t="0" r="317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349806" cy="393405"/>
                    </a:xfrm>
                    <a:prstGeom prst="rect">
                      <a:avLst/>
                    </a:prstGeom>
                  </pic:spPr>
                </pic:pic>
              </a:graphicData>
            </a:graphic>
          </wp:inline>
        </w:drawing>
      </w:r>
      <w:r>
        <w:rPr>
          <w:rStyle w:val="Strong"/>
          <w:rFonts w:ascii="Arial" w:hAnsi="Arial" w:cs="Arial"/>
          <w:color w:val="FF0000"/>
          <w:sz w:val="28"/>
          <w:szCs w:val="28"/>
        </w:rPr>
        <w:t xml:space="preserve">               </w:t>
      </w:r>
    </w:p>
    <w:p w:rsidR="00853FF2" w:rsidRPr="00F51A46" w:rsidRDefault="00853FF2" w:rsidP="00853FF2">
      <w:pPr>
        <w:spacing w:before="225" w:after="225"/>
        <w:rPr>
          <w:rFonts w:ascii="Arial" w:hAnsi="Arial" w:cs="Arial"/>
          <w:color w:val="00B050"/>
          <w:sz w:val="28"/>
          <w:szCs w:val="28"/>
        </w:rPr>
      </w:pPr>
      <w:r w:rsidRPr="00F51A46">
        <w:rPr>
          <w:rStyle w:val="Strong"/>
          <w:rFonts w:ascii="Arial" w:hAnsi="Arial" w:cs="Arial"/>
          <w:color w:val="00B050"/>
          <w:sz w:val="28"/>
          <w:szCs w:val="28"/>
        </w:rPr>
        <w:t xml:space="preserve"> Protect yourself from scams</w:t>
      </w:r>
    </w:p>
    <w:p w:rsidR="00853FF2" w:rsidRPr="00B80618" w:rsidRDefault="00853FF2" w:rsidP="00853FF2">
      <w:pPr>
        <w:spacing w:before="225" w:after="225"/>
        <w:rPr>
          <w:rFonts w:ascii="Arial" w:hAnsi="Arial" w:cs="Arial"/>
          <w:color w:val="000000"/>
          <w:sz w:val="22"/>
          <w:szCs w:val="22"/>
        </w:rPr>
      </w:pPr>
      <w:r w:rsidRPr="00B80618">
        <w:rPr>
          <w:rFonts w:ascii="Arial" w:hAnsi="Arial" w:cs="Arial"/>
          <w:color w:val="000000"/>
          <w:sz w:val="22"/>
          <w:szCs w:val="22"/>
        </w:rPr>
        <w:t>As part of the Budget, the Chancellor today announced a Taxpayer Protection Taskforce to tackle the minority who deliberately claim money they’re not entitled to. If you suspect fraud, please report it using our online form. Go to GOV‌‌.UK and search 'Report fraud to HMRC' for more information.</w:t>
      </w:r>
    </w:p>
    <w:p w:rsidR="00853FF2" w:rsidRPr="00B80618" w:rsidRDefault="00853FF2" w:rsidP="00853FF2">
      <w:pPr>
        <w:spacing w:before="225" w:after="225"/>
        <w:rPr>
          <w:rFonts w:ascii="Arial" w:hAnsi="Arial" w:cs="Arial"/>
          <w:color w:val="000000"/>
          <w:sz w:val="22"/>
          <w:szCs w:val="22"/>
        </w:rPr>
      </w:pPr>
      <w:r w:rsidRPr="00B80618">
        <w:rPr>
          <w:rFonts w:ascii="Arial" w:hAnsi="Arial" w:cs="Arial"/>
          <w:color w:val="000000"/>
          <w:sz w:val="22"/>
          <w:szCs w:val="22"/>
        </w:rPr>
        <w:t xml:space="preserve">Stay vigilant about scams, which may mimic government messages as a way of appearing authentic. Search 'scams' on GOV‌.UK for information on how to recognise genuine HMRC contact. You can forward suspicious emails claiming to be from HMRC to </w:t>
      </w:r>
      <w:hyperlink r:id="rId30" w:history="1">
        <w:r w:rsidRPr="00B80618">
          <w:rPr>
            <w:rStyle w:val="Strong"/>
            <w:rFonts w:ascii="Arial" w:hAnsi="Arial" w:cs="Arial"/>
            <w:color w:val="0000EE"/>
            <w:sz w:val="22"/>
            <w:szCs w:val="22"/>
            <w:u w:val="single"/>
          </w:rPr>
          <w:t>phishing@hmrc.gov.uk</w:t>
        </w:r>
      </w:hyperlink>
      <w:r w:rsidRPr="00B80618">
        <w:rPr>
          <w:rFonts w:ascii="Arial" w:hAnsi="Arial" w:cs="Arial"/>
          <w:color w:val="000000"/>
          <w:sz w:val="22"/>
          <w:szCs w:val="22"/>
        </w:rPr>
        <w:t> and texts to 60599.</w:t>
      </w:r>
    </w:p>
    <w:p w:rsidR="00853FF2" w:rsidRPr="00853FF2" w:rsidRDefault="00853FF2" w:rsidP="00853FF2">
      <w:pPr>
        <w:spacing w:before="225" w:after="225"/>
        <w:rPr>
          <w:rFonts w:ascii="Arial" w:hAnsi="Arial" w:cs="Arial"/>
          <w:color w:val="0000FF"/>
          <w:sz w:val="22"/>
          <w:szCs w:val="22"/>
          <w:u w:val="single"/>
        </w:rPr>
      </w:pPr>
      <w:r w:rsidRPr="00B80618">
        <w:rPr>
          <w:rFonts w:ascii="Arial" w:hAnsi="Arial" w:cs="Arial"/>
          <w:color w:val="000000"/>
          <w:sz w:val="22"/>
          <w:szCs w:val="22"/>
        </w:rPr>
        <w:t>Access the National Cyber Security Centre’s guide on how to stay secure online and protect yourself and your busines</w:t>
      </w:r>
      <w:r>
        <w:rPr>
          <w:rFonts w:ascii="Arial" w:hAnsi="Arial" w:cs="Arial"/>
          <w:color w:val="000000"/>
          <w:sz w:val="22"/>
          <w:szCs w:val="22"/>
        </w:rPr>
        <w:t xml:space="preserve">s against cyber crime </w:t>
      </w:r>
      <w:hyperlink r:id="rId31" w:history="1">
        <w:r>
          <w:rPr>
            <w:rStyle w:val="Hyperlink"/>
            <w:rFonts w:ascii="Arial" w:hAnsi="Arial" w:cs="Arial"/>
            <w:sz w:val="22"/>
            <w:szCs w:val="22"/>
          </w:rPr>
          <w:t>Cyber Aware</w:t>
        </w:r>
      </w:hyperlink>
    </w:p>
    <w:p w:rsidR="00853FF2" w:rsidRDefault="00853FF2" w:rsidP="00853FF2">
      <w:pPr>
        <w:spacing w:before="225" w:after="225"/>
        <w:rPr>
          <w:rFonts w:ascii="Arial" w:hAnsi="Arial" w:cs="Arial"/>
          <w:color w:val="000000"/>
          <w:sz w:val="22"/>
          <w:szCs w:val="22"/>
        </w:rPr>
      </w:pPr>
      <w:r>
        <w:rPr>
          <w:noProof/>
          <w:lang w:eastAsia="en-GB"/>
        </w:rPr>
        <w:lastRenderedPageBreak/>
        <w:drawing>
          <wp:inline distT="0" distB="0" distL="0" distR="0" wp14:anchorId="2CE79C5D" wp14:editId="4C66776C">
            <wp:extent cx="1137684" cy="633853"/>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139583" cy="634911"/>
                    </a:xfrm>
                    <a:prstGeom prst="rect">
                      <a:avLst/>
                    </a:prstGeom>
                  </pic:spPr>
                </pic:pic>
              </a:graphicData>
            </a:graphic>
          </wp:inline>
        </w:drawing>
      </w:r>
    </w:p>
    <w:p w:rsidR="00853FF2" w:rsidRPr="00112B7D" w:rsidRDefault="00853FF2" w:rsidP="00853FF2">
      <w:pPr>
        <w:spacing w:before="225" w:after="225"/>
        <w:rPr>
          <w:rFonts w:ascii="Arial" w:hAnsi="Arial" w:cs="Arial"/>
          <w:color w:val="000000"/>
          <w:sz w:val="22"/>
          <w:szCs w:val="22"/>
        </w:rPr>
      </w:pPr>
      <w:r>
        <w:rPr>
          <w:rFonts w:ascii="Arial" w:hAnsi="Arial" w:cs="Arial"/>
          <w:sz w:val="22"/>
          <w:szCs w:val="22"/>
          <w:lang w:val="en"/>
        </w:rPr>
        <w:t>T</w:t>
      </w:r>
      <w:r w:rsidRPr="00112B7D">
        <w:rPr>
          <w:rFonts w:ascii="Arial" w:hAnsi="Arial" w:cs="Arial"/>
          <w:sz w:val="22"/>
          <w:szCs w:val="22"/>
          <w:lang w:val="en"/>
        </w:rPr>
        <w:t>he Government</w:t>
      </w:r>
      <w:r>
        <w:rPr>
          <w:rFonts w:ascii="Arial" w:hAnsi="Arial" w:cs="Arial"/>
          <w:sz w:val="22"/>
          <w:szCs w:val="22"/>
          <w:lang w:val="en"/>
        </w:rPr>
        <w:t xml:space="preserve"> has</w:t>
      </w:r>
      <w:r w:rsidRPr="00112B7D">
        <w:rPr>
          <w:rFonts w:ascii="Arial" w:hAnsi="Arial" w:cs="Arial"/>
          <w:sz w:val="22"/>
          <w:szCs w:val="22"/>
          <w:lang w:val="en"/>
        </w:rPr>
        <w:t xml:space="preserve"> </w:t>
      </w:r>
      <w:hyperlink r:id="rId33" w:history="1">
        <w:r w:rsidRPr="00112B7D">
          <w:rPr>
            <w:rFonts w:ascii="Arial" w:hAnsi="Arial" w:cs="Arial"/>
            <w:color w:val="0000FF"/>
            <w:sz w:val="22"/>
            <w:szCs w:val="22"/>
            <w:u w:val="single"/>
            <w:lang w:val="en"/>
          </w:rPr>
          <w:t>launched a consultation on a ‘Protect Duty’</w:t>
        </w:r>
      </w:hyperlink>
      <w:r w:rsidRPr="00112B7D">
        <w:rPr>
          <w:rFonts w:ascii="Arial" w:hAnsi="Arial" w:cs="Arial"/>
          <w:sz w:val="22"/>
          <w:szCs w:val="22"/>
          <w:lang w:val="en"/>
        </w:rPr>
        <w:t xml:space="preserve"> which seeks to improve security and </w:t>
      </w:r>
      <w:proofErr w:type="spellStart"/>
      <w:r w:rsidRPr="00112B7D">
        <w:rPr>
          <w:rFonts w:ascii="Arial" w:hAnsi="Arial" w:cs="Arial"/>
          <w:sz w:val="22"/>
          <w:szCs w:val="22"/>
          <w:lang w:val="en"/>
        </w:rPr>
        <w:t>organisational</w:t>
      </w:r>
      <w:proofErr w:type="spellEnd"/>
      <w:r w:rsidRPr="00112B7D">
        <w:rPr>
          <w:rFonts w:ascii="Arial" w:hAnsi="Arial" w:cs="Arial"/>
          <w:sz w:val="22"/>
          <w:szCs w:val="22"/>
          <w:lang w:val="en"/>
        </w:rPr>
        <w:t xml:space="preserve"> preparedness at a wide range of publicly accessible locations, </w:t>
      </w:r>
      <w:r w:rsidRPr="00EB1AC3">
        <w:rPr>
          <w:rFonts w:ascii="Arial" w:hAnsi="Arial" w:cs="Arial"/>
          <w:b/>
          <w:sz w:val="22"/>
          <w:szCs w:val="22"/>
          <w:lang w:val="en"/>
        </w:rPr>
        <w:t>including education</w:t>
      </w:r>
      <w:r w:rsidRPr="00112B7D">
        <w:rPr>
          <w:rFonts w:ascii="Arial" w:hAnsi="Arial" w:cs="Arial"/>
          <w:sz w:val="22"/>
          <w:szCs w:val="22"/>
          <w:lang w:val="en"/>
        </w:rPr>
        <w:t xml:space="preserve"> </w:t>
      </w:r>
      <w:r w:rsidRPr="00EB1AC3">
        <w:rPr>
          <w:rFonts w:ascii="Arial" w:hAnsi="Arial" w:cs="Arial"/>
          <w:b/>
          <w:sz w:val="22"/>
          <w:szCs w:val="22"/>
          <w:lang w:val="en"/>
        </w:rPr>
        <w:t>settings</w:t>
      </w:r>
      <w:r w:rsidRPr="00112B7D">
        <w:rPr>
          <w:rFonts w:ascii="Arial" w:hAnsi="Arial" w:cs="Arial"/>
          <w:sz w:val="22"/>
          <w:szCs w:val="22"/>
          <w:lang w:val="en"/>
        </w:rPr>
        <w:t xml:space="preserve"> in the UK. The consultation will run until </w:t>
      </w:r>
      <w:r w:rsidRPr="00112B7D">
        <w:rPr>
          <w:rFonts w:ascii="Arial" w:hAnsi="Arial" w:cs="Arial"/>
          <w:b/>
          <w:sz w:val="22"/>
          <w:szCs w:val="22"/>
          <w:lang w:val="en"/>
        </w:rPr>
        <w:t>2 July 2021.</w:t>
      </w:r>
    </w:p>
    <w:p w:rsidR="00853FF2" w:rsidRPr="00112B7D" w:rsidRDefault="00853FF2" w:rsidP="00853FF2">
      <w:pPr>
        <w:spacing w:before="100" w:beforeAutospacing="1" w:after="100" w:afterAutospacing="1"/>
        <w:rPr>
          <w:rFonts w:ascii="Arial" w:hAnsi="Arial" w:cs="Arial"/>
          <w:sz w:val="22"/>
          <w:szCs w:val="22"/>
          <w:lang w:val="en" w:eastAsia="en-GB"/>
        </w:rPr>
      </w:pPr>
      <w:r w:rsidRPr="00112B7D">
        <w:rPr>
          <w:rFonts w:ascii="Arial" w:hAnsi="Arial" w:cs="Arial"/>
          <w:sz w:val="22"/>
          <w:szCs w:val="22"/>
          <w:lang w:val="en" w:eastAsia="en-GB"/>
        </w:rPr>
        <w:t>The consultation will seek views on:</w:t>
      </w:r>
    </w:p>
    <w:p w:rsidR="00853FF2" w:rsidRPr="00112B7D" w:rsidRDefault="00853FF2" w:rsidP="00853FF2">
      <w:pPr>
        <w:numPr>
          <w:ilvl w:val="0"/>
          <w:numId w:val="18"/>
        </w:numPr>
        <w:spacing w:before="100" w:beforeAutospacing="1" w:after="100" w:afterAutospacing="1"/>
        <w:rPr>
          <w:rFonts w:ascii="Arial" w:hAnsi="Arial" w:cs="Arial"/>
          <w:sz w:val="22"/>
          <w:szCs w:val="22"/>
          <w:lang w:val="en" w:eastAsia="en-GB"/>
        </w:rPr>
      </w:pPr>
      <w:r w:rsidRPr="00112B7D">
        <w:rPr>
          <w:rFonts w:ascii="Arial" w:hAnsi="Arial" w:cs="Arial"/>
          <w:sz w:val="22"/>
          <w:szCs w:val="22"/>
          <w:lang w:val="en" w:eastAsia="en-GB"/>
        </w:rPr>
        <w:t>who would a Duty apply to?</w:t>
      </w:r>
    </w:p>
    <w:p w:rsidR="00853FF2" w:rsidRPr="00112B7D" w:rsidRDefault="00853FF2" w:rsidP="00853FF2">
      <w:pPr>
        <w:numPr>
          <w:ilvl w:val="0"/>
          <w:numId w:val="18"/>
        </w:numPr>
        <w:spacing w:before="100" w:beforeAutospacing="1" w:after="100" w:afterAutospacing="1"/>
        <w:rPr>
          <w:rFonts w:ascii="Arial" w:hAnsi="Arial" w:cs="Arial"/>
          <w:sz w:val="22"/>
          <w:szCs w:val="22"/>
          <w:lang w:val="en" w:eastAsia="en-GB"/>
        </w:rPr>
      </w:pPr>
      <w:r w:rsidRPr="00112B7D">
        <w:rPr>
          <w:rFonts w:ascii="Arial" w:hAnsi="Arial" w:cs="Arial"/>
          <w:sz w:val="22"/>
          <w:szCs w:val="22"/>
          <w:lang w:val="en" w:eastAsia="en-GB"/>
        </w:rPr>
        <w:t>what would a proposed Duty require stakeholders to do?</w:t>
      </w:r>
    </w:p>
    <w:p w:rsidR="00853FF2" w:rsidRPr="00112B7D" w:rsidRDefault="00853FF2" w:rsidP="00853FF2">
      <w:pPr>
        <w:numPr>
          <w:ilvl w:val="0"/>
          <w:numId w:val="18"/>
        </w:numPr>
        <w:spacing w:before="100" w:beforeAutospacing="1" w:after="100" w:afterAutospacing="1"/>
        <w:rPr>
          <w:rFonts w:ascii="Arial" w:hAnsi="Arial" w:cs="Arial"/>
          <w:sz w:val="22"/>
          <w:szCs w:val="22"/>
          <w:lang w:val="en" w:eastAsia="en-GB"/>
        </w:rPr>
      </w:pPr>
      <w:r w:rsidRPr="00112B7D">
        <w:rPr>
          <w:rFonts w:ascii="Arial" w:hAnsi="Arial" w:cs="Arial"/>
          <w:sz w:val="22"/>
          <w:szCs w:val="22"/>
          <w:lang w:val="en" w:eastAsia="en-GB"/>
        </w:rPr>
        <w:t>how should compliance work?</w:t>
      </w:r>
    </w:p>
    <w:p w:rsidR="00853FF2" w:rsidRPr="00112B7D" w:rsidRDefault="00853FF2" w:rsidP="00853FF2">
      <w:pPr>
        <w:numPr>
          <w:ilvl w:val="0"/>
          <w:numId w:val="18"/>
        </w:numPr>
        <w:spacing w:before="100" w:beforeAutospacing="1" w:after="100" w:afterAutospacing="1"/>
        <w:rPr>
          <w:rFonts w:ascii="Arial" w:hAnsi="Arial" w:cs="Arial"/>
          <w:sz w:val="22"/>
          <w:szCs w:val="22"/>
          <w:lang w:val="en" w:eastAsia="en-GB"/>
        </w:rPr>
      </w:pPr>
      <w:r w:rsidRPr="00112B7D">
        <w:rPr>
          <w:rFonts w:ascii="Arial" w:hAnsi="Arial" w:cs="Arial"/>
          <w:sz w:val="22"/>
          <w:szCs w:val="22"/>
          <w:lang w:val="en" w:eastAsia="en-GB"/>
        </w:rPr>
        <w:t>how would Government support those affected by a Duty?</w:t>
      </w:r>
    </w:p>
    <w:p w:rsidR="00853FF2" w:rsidRDefault="00853FF2" w:rsidP="00853FF2">
      <w:pPr>
        <w:rPr>
          <w:rFonts w:ascii="Arial" w:hAnsi="Arial" w:cs="Arial"/>
          <w:b/>
          <w:sz w:val="28"/>
          <w:szCs w:val="28"/>
        </w:rPr>
      </w:pPr>
      <w:r w:rsidRPr="00112B7D">
        <w:rPr>
          <w:rFonts w:ascii="Arial" w:hAnsi="Arial" w:cs="Arial"/>
          <w:bCs/>
          <w:sz w:val="22"/>
          <w:szCs w:val="22"/>
          <w:lang w:val="en"/>
        </w:rPr>
        <w:t xml:space="preserve">Anyone in the UK who is linked to education or has an interest in education, such as parents or educators can </w:t>
      </w:r>
      <w:hyperlink r:id="rId34" w:history="1">
        <w:r w:rsidRPr="00112B7D">
          <w:rPr>
            <w:rFonts w:ascii="Arial" w:hAnsi="Arial" w:cs="Arial"/>
            <w:bCs/>
            <w:color w:val="0000FF"/>
            <w:sz w:val="22"/>
            <w:szCs w:val="22"/>
            <w:u w:val="single"/>
            <w:lang w:val="en"/>
          </w:rPr>
          <w:t>take part in the consultation here</w:t>
        </w:r>
      </w:hyperlink>
    </w:p>
    <w:p w:rsidR="00853FF2" w:rsidRDefault="00853FF2" w:rsidP="00853FF2">
      <w:pPr>
        <w:rPr>
          <w:rFonts w:ascii="Arial" w:hAnsi="Arial" w:cs="Arial"/>
          <w:b/>
          <w:sz w:val="28"/>
          <w:szCs w:val="28"/>
        </w:rPr>
      </w:pPr>
    </w:p>
    <w:p w:rsidR="00D11535" w:rsidRDefault="00D11535" w:rsidP="00A532FC">
      <w:pPr>
        <w:tabs>
          <w:tab w:val="left" w:pos="7770"/>
        </w:tabs>
        <w:rPr>
          <w:rFonts w:ascii="Arial" w:hAnsi="Arial" w:cs="Arial"/>
          <w:b/>
          <w:color w:val="FF0000"/>
          <w:sz w:val="28"/>
          <w:szCs w:val="28"/>
        </w:rPr>
      </w:pPr>
      <w:r w:rsidRPr="00D11535">
        <w:rPr>
          <w:rFonts w:ascii="Arial" w:hAnsi="Arial" w:cs="Arial"/>
          <w:b/>
          <w:color w:val="FF0000"/>
          <w:sz w:val="28"/>
          <w:szCs w:val="28"/>
        </w:rPr>
        <w:t>Funded Early Education</w:t>
      </w:r>
    </w:p>
    <w:p w:rsidR="00D11535" w:rsidRPr="00D11535" w:rsidRDefault="00D11535" w:rsidP="00A532FC">
      <w:pPr>
        <w:tabs>
          <w:tab w:val="left" w:pos="7770"/>
        </w:tabs>
        <w:rPr>
          <w:rFonts w:ascii="Arial" w:hAnsi="Arial" w:cs="Arial"/>
          <w:b/>
          <w:color w:val="FF0000"/>
          <w:sz w:val="28"/>
          <w:szCs w:val="28"/>
        </w:rPr>
      </w:pPr>
      <w:r>
        <w:rPr>
          <w:rFonts w:ascii="Arial" w:hAnsi="Arial" w:cs="Arial"/>
          <w:b/>
          <w:color w:val="FF0000"/>
          <w:sz w:val="28"/>
          <w:szCs w:val="28"/>
        </w:rPr>
        <w:t>Summer term 2021</w:t>
      </w:r>
    </w:p>
    <w:p w:rsidR="00D11535" w:rsidRDefault="00D11535" w:rsidP="00D11535">
      <w:pPr>
        <w:rPr>
          <w:b/>
          <w:bCs/>
          <w:color w:val="1F497D"/>
          <w:szCs w:val="24"/>
        </w:rPr>
      </w:pPr>
    </w:p>
    <w:p w:rsidR="00D11535" w:rsidRPr="00D11535" w:rsidRDefault="00D11535" w:rsidP="00D11535">
      <w:pPr>
        <w:rPr>
          <w:rFonts w:ascii="Arial" w:hAnsi="Arial" w:cs="Arial"/>
          <w:bCs/>
          <w:sz w:val="22"/>
          <w:szCs w:val="22"/>
        </w:rPr>
      </w:pPr>
      <w:r w:rsidRPr="00D11535">
        <w:rPr>
          <w:rFonts w:ascii="Arial" w:hAnsi="Arial" w:cs="Arial"/>
          <w:bCs/>
          <w:sz w:val="22"/>
          <w:szCs w:val="22"/>
        </w:rPr>
        <w:t xml:space="preserve">The (Headcount) Forecast for Summer 2021 (1/4/2021 to 31/8/2021) will be sent out </w:t>
      </w:r>
      <w:r w:rsidRPr="00D11535">
        <w:rPr>
          <w:rFonts w:ascii="Arial" w:hAnsi="Arial" w:cs="Arial"/>
          <w:b/>
          <w:bCs/>
          <w:sz w:val="22"/>
          <w:szCs w:val="22"/>
        </w:rPr>
        <w:t>on Friday 12</w:t>
      </w:r>
      <w:r w:rsidRPr="00D11535">
        <w:rPr>
          <w:rFonts w:ascii="Arial" w:hAnsi="Arial" w:cs="Arial"/>
          <w:b/>
          <w:bCs/>
          <w:sz w:val="22"/>
          <w:szCs w:val="22"/>
          <w:vertAlign w:val="superscript"/>
        </w:rPr>
        <w:t>th</w:t>
      </w:r>
      <w:r w:rsidRPr="00D11535">
        <w:rPr>
          <w:rFonts w:ascii="Arial" w:hAnsi="Arial" w:cs="Arial"/>
          <w:b/>
          <w:bCs/>
          <w:sz w:val="22"/>
          <w:szCs w:val="22"/>
        </w:rPr>
        <w:t xml:space="preserve"> March 2021</w:t>
      </w:r>
      <w:r w:rsidRPr="00D11535">
        <w:rPr>
          <w:rFonts w:ascii="Arial" w:hAnsi="Arial" w:cs="Arial"/>
          <w:bCs/>
          <w:sz w:val="22"/>
          <w:szCs w:val="22"/>
        </w:rPr>
        <w:t xml:space="preserve">. You will have 2 weeks to complete this. If you have any problems logging in or completing the task, please call </w:t>
      </w:r>
      <w:r w:rsidRPr="00D11535">
        <w:rPr>
          <w:rFonts w:ascii="Arial" w:hAnsi="Arial" w:cs="Arial"/>
          <w:b/>
          <w:bCs/>
          <w:sz w:val="22"/>
          <w:szCs w:val="22"/>
        </w:rPr>
        <w:t xml:space="preserve">Sandra on 01753 875719 </w:t>
      </w:r>
      <w:r w:rsidRPr="00D11535">
        <w:rPr>
          <w:rFonts w:ascii="Arial" w:hAnsi="Arial" w:cs="Arial"/>
          <w:bCs/>
          <w:sz w:val="22"/>
          <w:szCs w:val="22"/>
        </w:rPr>
        <w:t xml:space="preserve">or </w:t>
      </w:r>
      <w:r w:rsidRPr="00D11535">
        <w:rPr>
          <w:rFonts w:ascii="Arial" w:hAnsi="Arial" w:cs="Arial"/>
          <w:b/>
          <w:bCs/>
          <w:sz w:val="22"/>
          <w:szCs w:val="22"/>
        </w:rPr>
        <w:t>Balli on 01753 476575</w:t>
      </w:r>
    </w:p>
    <w:p w:rsidR="00D11535" w:rsidRDefault="00D11535" w:rsidP="00D11535">
      <w:pPr>
        <w:rPr>
          <w:sz w:val="22"/>
          <w:szCs w:val="22"/>
        </w:rPr>
      </w:pPr>
    </w:p>
    <w:p w:rsidR="00D11535" w:rsidRDefault="00D11535" w:rsidP="00A532FC">
      <w:pPr>
        <w:tabs>
          <w:tab w:val="left" w:pos="7770"/>
        </w:tabs>
        <w:rPr>
          <w:rFonts w:ascii="Arial" w:hAnsi="Arial" w:cs="Arial"/>
          <w:b/>
          <w:color w:val="F79646" w:themeColor="accent6"/>
          <w:sz w:val="28"/>
          <w:szCs w:val="28"/>
        </w:rPr>
      </w:pPr>
    </w:p>
    <w:p w:rsidR="00D11535" w:rsidRDefault="00D11535" w:rsidP="00A532FC">
      <w:pPr>
        <w:tabs>
          <w:tab w:val="left" w:pos="7770"/>
        </w:tabs>
        <w:rPr>
          <w:rFonts w:ascii="Arial" w:hAnsi="Arial" w:cs="Arial"/>
          <w:b/>
          <w:color w:val="F79646" w:themeColor="accent6"/>
          <w:sz w:val="28"/>
          <w:szCs w:val="28"/>
        </w:rPr>
      </w:pPr>
    </w:p>
    <w:p w:rsidR="00A532FC" w:rsidRPr="00853FF2" w:rsidRDefault="00A1470E" w:rsidP="00A532FC">
      <w:pPr>
        <w:tabs>
          <w:tab w:val="left" w:pos="7770"/>
        </w:tabs>
      </w:pPr>
      <w:r w:rsidRPr="00A1470E">
        <w:rPr>
          <w:rFonts w:ascii="Arial" w:hAnsi="Arial" w:cs="Arial"/>
          <w:b/>
          <w:color w:val="F79646" w:themeColor="accent6"/>
          <w:sz w:val="28"/>
          <w:szCs w:val="28"/>
        </w:rPr>
        <w:t>Slough Borough Council</w:t>
      </w:r>
    </w:p>
    <w:p w:rsidR="00A1470E" w:rsidRPr="00A1470E" w:rsidRDefault="00A1470E" w:rsidP="00A532FC">
      <w:pPr>
        <w:tabs>
          <w:tab w:val="left" w:pos="7770"/>
        </w:tabs>
        <w:rPr>
          <w:rFonts w:ascii="Arial" w:hAnsi="Arial" w:cs="Arial"/>
          <w:b/>
          <w:color w:val="F79646" w:themeColor="accent6"/>
          <w:sz w:val="28"/>
          <w:szCs w:val="28"/>
        </w:rPr>
      </w:pPr>
      <w:r w:rsidRPr="00A1470E">
        <w:rPr>
          <w:rFonts w:ascii="Arial" w:hAnsi="Arial" w:cs="Arial"/>
          <w:b/>
          <w:color w:val="F79646" w:themeColor="accent6"/>
          <w:sz w:val="28"/>
          <w:szCs w:val="28"/>
        </w:rPr>
        <w:t xml:space="preserve">Covid-19 Directory of Resources and Support </w:t>
      </w:r>
    </w:p>
    <w:p w:rsidR="00A1470E" w:rsidRDefault="00A1470E" w:rsidP="00A1470E">
      <w:pPr>
        <w:rPr>
          <w:rFonts w:ascii="Arial" w:hAnsi="Arial" w:cs="Arial"/>
          <w:sz w:val="22"/>
          <w:szCs w:val="22"/>
        </w:rPr>
      </w:pPr>
    </w:p>
    <w:p w:rsidR="00A1470E" w:rsidRPr="00A1470E" w:rsidRDefault="00A1470E" w:rsidP="00A1470E">
      <w:pPr>
        <w:rPr>
          <w:rFonts w:ascii="Arial" w:hAnsi="Arial" w:cs="Arial"/>
          <w:sz w:val="22"/>
          <w:szCs w:val="22"/>
        </w:rPr>
      </w:pPr>
      <w:r w:rsidRPr="00A1470E">
        <w:rPr>
          <w:rFonts w:ascii="Arial" w:hAnsi="Arial" w:cs="Arial"/>
          <w:sz w:val="22"/>
          <w:szCs w:val="22"/>
        </w:rPr>
        <w:t>Slough Borough Council has put together a ‘Covid-19 Directory of Resources and Support for Education Providers in Slough’.  This gives information about all the different resources/services across Slough Borough Council who are able to offer support to education providers during Covid-19.</w:t>
      </w:r>
    </w:p>
    <w:p w:rsidR="00A1470E" w:rsidRPr="00A1470E" w:rsidRDefault="00A1470E" w:rsidP="00A1470E">
      <w:pPr>
        <w:rPr>
          <w:rFonts w:ascii="Arial" w:hAnsi="Arial" w:cs="Arial"/>
          <w:sz w:val="22"/>
          <w:szCs w:val="22"/>
        </w:rPr>
      </w:pPr>
    </w:p>
    <w:p w:rsidR="00A1470E" w:rsidRPr="00A1470E" w:rsidRDefault="00A1470E" w:rsidP="00A1470E">
      <w:pPr>
        <w:rPr>
          <w:rFonts w:ascii="Arial" w:hAnsi="Arial" w:cs="Arial"/>
          <w:sz w:val="22"/>
          <w:szCs w:val="22"/>
        </w:rPr>
      </w:pPr>
      <w:r w:rsidRPr="00A1470E">
        <w:rPr>
          <w:rFonts w:ascii="Arial" w:hAnsi="Arial" w:cs="Arial"/>
          <w:sz w:val="22"/>
          <w:szCs w:val="22"/>
        </w:rPr>
        <w:t>We hope that you will find this a useful resource and please make contact with us via the Directory if we can support you and your school in any way.</w:t>
      </w:r>
    </w:p>
    <w:p w:rsidR="00A532FC" w:rsidRDefault="00A532FC" w:rsidP="00A532FC">
      <w:pPr>
        <w:tabs>
          <w:tab w:val="left" w:pos="7770"/>
        </w:tabs>
      </w:pPr>
    </w:p>
    <w:p w:rsidR="00A532FC" w:rsidRDefault="00A532FC" w:rsidP="00A532FC">
      <w:pPr>
        <w:tabs>
          <w:tab w:val="left" w:pos="7770"/>
        </w:tabs>
      </w:pPr>
    </w:p>
    <w:p w:rsidR="00A532FC" w:rsidRDefault="00A1470E" w:rsidP="00A532FC">
      <w:pPr>
        <w:tabs>
          <w:tab w:val="left" w:pos="7770"/>
        </w:tabs>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5pt;height:84.55pt" o:ole="">
            <v:imagedata r:id="rId35" o:title=""/>
          </v:shape>
          <o:OLEObject Type="Embed" ProgID="AcroExch.Document.11" ShapeID="_x0000_i1025" DrawAspect="Icon" ObjectID="_1676880806" r:id="rId36"/>
        </w:object>
      </w:r>
    </w:p>
    <w:p w:rsidR="00F73849" w:rsidRDefault="00F73849" w:rsidP="00A532FC">
      <w:pPr>
        <w:tabs>
          <w:tab w:val="left" w:pos="7770"/>
        </w:tabs>
      </w:pPr>
    </w:p>
    <w:p w:rsidR="00C433D6" w:rsidRDefault="00C433D6" w:rsidP="00A532FC">
      <w:pPr>
        <w:tabs>
          <w:tab w:val="left" w:pos="7770"/>
        </w:tabs>
      </w:pPr>
    </w:p>
    <w:p w:rsidR="00D11535" w:rsidRDefault="00D11535" w:rsidP="00A532FC">
      <w:pPr>
        <w:tabs>
          <w:tab w:val="left" w:pos="7770"/>
        </w:tabs>
      </w:pPr>
    </w:p>
    <w:p w:rsidR="00F2273F" w:rsidRPr="00D11535" w:rsidRDefault="00C433D6" w:rsidP="00F2273F">
      <w:r w:rsidRPr="009B368B">
        <w:rPr>
          <w:rFonts w:ascii="Arial" w:hAnsi="Arial" w:cs="Arial"/>
          <w:sz w:val="28"/>
          <w:szCs w:val="28"/>
        </w:rPr>
        <w:br w:type="page"/>
      </w:r>
      <w:r w:rsidR="00EB15B4" w:rsidRPr="004511D8">
        <w:rPr>
          <w:rFonts w:ascii="Arial" w:hAnsi="Arial" w:cs="Arial"/>
          <w:b/>
          <w:color w:val="00B050"/>
          <w:sz w:val="28"/>
          <w:szCs w:val="28"/>
        </w:rPr>
        <w:lastRenderedPageBreak/>
        <w:t>Updates for Parents</w:t>
      </w:r>
    </w:p>
    <w:p w:rsidR="00F2273F" w:rsidRPr="00F2273F" w:rsidRDefault="00F2273F" w:rsidP="00F2273F"/>
    <w:p w:rsidR="00EB15B4" w:rsidRPr="00EB15B4" w:rsidRDefault="00EB3138" w:rsidP="00EB15B4">
      <w:pPr>
        <w:pStyle w:val="Heading2"/>
        <w:spacing w:after="300"/>
        <w:jc w:val="left"/>
        <w:rPr>
          <w:rFonts w:ascii="Arial" w:hAnsi="Arial" w:cs="Arial"/>
          <w:b/>
          <w:color w:val="0B0C0C"/>
          <w:szCs w:val="28"/>
        </w:rPr>
      </w:pPr>
      <w:hyperlink r:id="rId37" w:history="1">
        <w:r w:rsidR="00EB15B4" w:rsidRPr="00EB15B4">
          <w:rPr>
            <w:rStyle w:val="Hyperlink"/>
            <w:rFonts w:ascii="Arial" w:hAnsi="Arial" w:cs="Arial"/>
            <w:b/>
            <w:color w:val="1D70B8"/>
            <w:szCs w:val="28"/>
          </w:rPr>
          <w:t>What parents and carers need to know about early years providers, schools and colleges during COVID-19</w:t>
        </w:r>
      </w:hyperlink>
    </w:p>
    <w:p w:rsidR="00EB15B4" w:rsidRPr="00EB15B4" w:rsidRDefault="00EB15B4" w:rsidP="00EB15B4">
      <w:pPr>
        <w:pStyle w:val="NormalWeb"/>
        <w:spacing w:before="0" w:beforeAutospacing="0" w:after="300" w:afterAutospacing="0"/>
        <w:rPr>
          <w:rFonts w:ascii="Arial" w:eastAsiaTheme="minorHAnsi" w:hAnsi="Arial" w:cs="Arial"/>
          <w:color w:val="0B0C0C"/>
          <w:sz w:val="22"/>
          <w:szCs w:val="22"/>
        </w:rPr>
      </w:pPr>
      <w:r w:rsidRPr="00EB15B4">
        <w:rPr>
          <w:rFonts w:ascii="Arial" w:hAnsi="Arial" w:cs="Arial"/>
          <w:b/>
          <w:color w:val="0B0C0C"/>
          <w:sz w:val="22"/>
          <w:szCs w:val="22"/>
        </w:rPr>
        <w:t>Page summary:</w:t>
      </w:r>
      <w:r w:rsidRPr="00EB15B4">
        <w:rPr>
          <w:rFonts w:ascii="Arial" w:hAnsi="Arial" w:cs="Arial"/>
          <w:b/>
          <w:color w:val="0B0C0C"/>
          <w:sz w:val="22"/>
          <w:szCs w:val="22"/>
        </w:rPr>
        <w:br/>
      </w:r>
      <w:r w:rsidRPr="00EB15B4">
        <w:rPr>
          <w:rFonts w:ascii="Arial" w:hAnsi="Arial" w:cs="Arial"/>
          <w:color w:val="0B0C0C"/>
          <w:sz w:val="22"/>
          <w:szCs w:val="22"/>
        </w:rPr>
        <w:t>Information for parents and carers about attending schools, nurseries and colleges in the spring term 2021.</w:t>
      </w:r>
    </w:p>
    <w:p w:rsidR="00EB15B4" w:rsidRPr="00EB15B4" w:rsidRDefault="00EB15B4" w:rsidP="00EB15B4">
      <w:pPr>
        <w:pStyle w:val="NormalWeb"/>
        <w:spacing w:before="0" w:beforeAutospacing="0" w:after="300" w:afterAutospacing="0"/>
        <w:rPr>
          <w:rFonts w:ascii="Arial" w:hAnsi="Arial" w:cs="Arial"/>
          <w:color w:val="0B0C0C"/>
          <w:sz w:val="22"/>
          <w:szCs w:val="22"/>
        </w:rPr>
      </w:pPr>
      <w:r w:rsidRPr="00EB15B4">
        <w:rPr>
          <w:rFonts w:ascii="Arial" w:hAnsi="Arial" w:cs="Arial"/>
          <w:b/>
          <w:color w:val="0B0C0C"/>
          <w:sz w:val="22"/>
          <w:szCs w:val="22"/>
        </w:rPr>
        <w:t>Change made:</w:t>
      </w:r>
      <w:r w:rsidRPr="00EB15B4">
        <w:rPr>
          <w:rFonts w:ascii="Arial" w:hAnsi="Arial" w:cs="Arial"/>
          <w:b/>
          <w:color w:val="0B0C0C"/>
          <w:sz w:val="22"/>
          <w:szCs w:val="22"/>
        </w:rPr>
        <w:br/>
      </w:r>
      <w:r w:rsidRPr="00EB15B4">
        <w:rPr>
          <w:rFonts w:ascii="Arial" w:hAnsi="Arial" w:cs="Arial"/>
          <w:color w:val="0B0C0C"/>
          <w:sz w:val="22"/>
          <w:szCs w:val="22"/>
        </w:rPr>
        <w:t>Added information on asymptomatic testing for parents and adults in households with children at school or college.</w:t>
      </w:r>
    </w:p>
    <w:p w:rsidR="00D86E16" w:rsidRPr="002866EA" w:rsidRDefault="00EB15B4" w:rsidP="00EB15B4">
      <w:pPr>
        <w:pStyle w:val="NormalWeb"/>
        <w:spacing w:before="0" w:beforeAutospacing="0" w:after="300" w:afterAutospacing="0"/>
        <w:rPr>
          <w:rFonts w:ascii="Arial" w:hAnsi="Arial" w:cs="Arial"/>
          <w:color w:val="0B0C0C"/>
          <w:sz w:val="22"/>
          <w:szCs w:val="22"/>
        </w:rPr>
      </w:pPr>
      <w:r w:rsidRPr="00EB15B4">
        <w:rPr>
          <w:rFonts w:ascii="Arial" w:hAnsi="Arial" w:cs="Arial"/>
          <w:b/>
          <w:color w:val="0B0C0C"/>
          <w:sz w:val="22"/>
          <w:szCs w:val="22"/>
        </w:rPr>
        <w:t>Time updated</w:t>
      </w:r>
      <w:r w:rsidRPr="00EB15B4">
        <w:rPr>
          <w:rFonts w:ascii="Arial" w:hAnsi="Arial" w:cs="Arial"/>
          <w:color w:val="0B0C0C"/>
          <w:sz w:val="22"/>
          <w:szCs w:val="22"/>
        </w:rPr>
        <w:t>:</w:t>
      </w:r>
      <w:r w:rsidRPr="00EB15B4">
        <w:rPr>
          <w:rFonts w:ascii="Arial" w:hAnsi="Arial" w:cs="Arial"/>
          <w:color w:val="0B0C0C"/>
          <w:sz w:val="22"/>
          <w:szCs w:val="22"/>
        </w:rPr>
        <w:br/>
        <w:t>7:33pm, 5 March 2021</w:t>
      </w:r>
    </w:p>
    <w:p w:rsidR="00D86E16" w:rsidRDefault="00D86E16" w:rsidP="00D86E16">
      <w:pPr>
        <w:pStyle w:val="Default"/>
        <w:rPr>
          <w:b/>
          <w:color w:val="FFC000"/>
          <w:sz w:val="28"/>
          <w:szCs w:val="28"/>
        </w:rPr>
      </w:pPr>
      <w:r w:rsidRPr="00D86E16">
        <w:rPr>
          <w:b/>
          <w:color w:val="FFC000"/>
          <w:sz w:val="28"/>
          <w:szCs w:val="28"/>
        </w:rPr>
        <w:t>Rt Hon Vicky Ford MP</w:t>
      </w:r>
    </w:p>
    <w:p w:rsidR="00D86E16" w:rsidRPr="00D86E16" w:rsidRDefault="00D86E16" w:rsidP="00D86E16">
      <w:pPr>
        <w:pStyle w:val="Default"/>
        <w:rPr>
          <w:b/>
          <w:color w:val="66FF33"/>
          <w:sz w:val="28"/>
          <w:szCs w:val="28"/>
        </w:rPr>
      </w:pPr>
      <w:r w:rsidRPr="00D86E16">
        <w:rPr>
          <w:b/>
          <w:color w:val="FFC000"/>
          <w:sz w:val="28"/>
          <w:szCs w:val="28"/>
        </w:rPr>
        <w:t>Parliamentary Under-Secretary of State for Children and Families</w:t>
      </w:r>
    </w:p>
    <w:p w:rsidR="00D86E16" w:rsidRDefault="00D86E16" w:rsidP="00D86E16">
      <w:pPr>
        <w:pStyle w:val="Default"/>
        <w:rPr>
          <w:sz w:val="22"/>
          <w:szCs w:val="22"/>
        </w:rPr>
      </w:pPr>
    </w:p>
    <w:p w:rsidR="00D86E16" w:rsidRDefault="00D86E16" w:rsidP="00D86E16">
      <w:pPr>
        <w:pStyle w:val="Default"/>
        <w:rPr>
          <w:bCs/>
          <w:sz w:val="22"/>
          <w:szCs w:val="22"/>
        </w:rPr>
      </w:pPr>
      <w:r w:rsidRPr="00D86E16">
        <w:rPr>
          <w:sz w:val="22"/>
          <w:szCs w:val="22"/>
        </w:rPr>
        <w:t xml:space="preserve">Open </w:t>
      </w:r>
      <w:r w:rsidRPr="00D86E16">
        <w:rPr>
          <w:bCs/>
          <w:sz w:val="22"/>
          <w:szCs w:val="22"/>
        </w:rPr>
        <w:t>Letter to parents and carers of children and you</w:t>
      </w:r>
      <w:r w:rsidR="00A54CE6">
        <w:rPr>
          <w:bCs/>
          <w:sz w:val="22"/>
          <w:szCs w:val="22"/>
        </w:rPr>
        <w:t xml:space="preserve">ng people with SEND </w:t>
      </w:r>
    </w:p>
    <w:p w:rsidR="00432959" w:rsidRDefault="00432959" w:rsidP="00D86E16">
      <w:pPr>
        <w:pStyle w:val="Default"/>
        <w:rPr>
          <w:bCs/>
          <w:sz w:val="22"/>
          <w:szCs w:val="22"/>
        </w:rPr>
      </w:pPr>
    </w:p>
    <w:p w:rsidR="00432959" w:rsidRDefault="00432959" w:rsidP="00D86E16">
      <w:pPr>
        <w:pStyle w:val="Default"/>
        <w:rPr>
          <w:bCs/>
          <w:sz w:val="22"/>
          <w:szCs w:val="22"/>
        </w:rPr>
      </w:pPr>
      <w:r w:rsidRPr="00432959">
        <w:rPr>
          <w:b/>
          <w:bCs/>
          <w:sz w:val="22"/>
          <w:szCs w:val="22"/>
        </w:rPr>
        <w:t>Published</w:t>
      </w:r>
      <w:r>
        <w:rPr>
          <w:b/>
          <w:bCs/>
          <w:sz w:val="22"/>
          <w:szCs w:val="22"/>
        </w:rPr>
        <w:t xml:space="preserve">: </w:t>
      </w:r>
      <w:r>
        <w:rPr>
          <w:bCs/>
          <w:sz w:val="22"/>
          <w:szCs w:val="22"/>
        </w:rPr>
        <w:t xml:space="preserve"> 5 March 2021</w:t>
      </w:r>
    </w:p>
    <w:p w:rsidR="00D86E16" w:rsidRPr="00D86E16" w:rsidRDefault="00D86E16" w:rsidP="00D86E16">
      <w:pPr>
        <w:pStyle w:val="Default"/>
        <w:rPr>
          <w:sz w:val="22"/>
          <w:szCs w:val="22"/>
        </w:rPr>
      </w:pPr>
    </w:p>
    <w:p w:rsidR="00D86E16" w:rsidRDefault="00806BCC" w:rsidP="00EB15B4">
      <w:pPr>
        <w:pStyle w:val="NormalWeb"/>
        <w:spacing w:before="0" w:beforeAutospacing="0" w:after="300" w:afterAutospacing="0"/>
      </w:pPr>
      <w:r>
        <w:object w:dxaOrig="1535" w:dyaOrig="993">
          <v:shape id="_x0000_i1026" type="#_x0000_t75" style="width:128.1pt;height:73.65pt" o:ole="">
            <v:imagedata r:id="rId38" o:title=""/>
          </v:shape>
          <o:OLEObject Type="Embed" ProgID="AcroExch.Document.11" ShapeID="_x0000_i1026" DrawAspect="Icon" ObjectID="_1676880807" r:id="rId39"/>
        </w:object>
      </w:r>
    </w:p>
    <w:p w:rsidR="002866EA" w:rsidRDefault="002866EA" w:rsidP="00EB15B4">
      <w:pPr>
        <w:pStyle w:val="NormalWeb"/>
        <w:spacing w:before="0" w:beforeAutospacing="0" w:after="300" w:afterAutospacing="0"/>
        <w:rPr>
          <w:rFonts w:ascii="Arial" w:hAnsi="Arial" w:cs="Arial"/>
          <w:color w:val="0B0C0C"/>
          <w:sz w:val="22"/>
          <w:szCs w:val="22"/>
        </w:rPr>
      </w:pPr>
    </w:p>
    <w:p w:rsidR="002866EA" w:rsidRDefault="00DD783F" w:rsidP="00EB15B4">
      <w:pPr>
        <w:pStyle w:val="NormalWeb"/>
        <w:spacing w:before="0" w:beforeAutospacing="0" w:after="300" w:afterAutospacing="0"/>
        <w:rPr>
          <w:rFonts w:ascii="Arial" w:hAnsi="Arial" w:cs="Arial"/>
          <w:b/>
          <w:color w:val="7030A0"/>
          <w:sz w:val="28"/>
          <w:szCs w:val="28"/>
        </w:rPr>
      </w:pPr>
      <w:r w:rsidRPr="00DD783F">
        <w:rPr>
          <w:rFonts w:ascii="Arial" w:hAnsi="Arial" w:cs="Arial"/>
          <w:b/>
          <w:color w:val="7030A0"/>
          <w:sz w:val="28"/>
          <w:szCs w:val="28"/>
        </w:rPr>
        <w:t>Slough Family Information Service</w:t>
      </w:r>
    </w:p>
    <w:p w:rsidR="002866EA" w:rsidRPr="00DD783F" w:rsidRDefault="002866EA" w:rsidP="00EB15B4">
      <w:pPr>
        <w:pStyle w:val="NormalWeb"/>
        <w:spacing w:before="0" w:beforeAutospacing="0" w:after="300" w:afterAutospacing="0"/>
        <w:rPr>
          <w:rFonts w:ascii="Arial" w:hAnsi="Arial" w:cs="Arial"/>
          <w:b/>
          <w:color w:val="7030A0"/>
          <w:sz w:val="28"/>
          <w:szCs w:val="28"/>
        </w:rPr>
      </w:pPr>
      <w:r>
        <w:rPr>
          <w:noProof/>
        </w:rPr>
        <w:drawing>
          <wp:inline distT="0" distB="0" distL="0" distR="0" wp14:anchorId="1DAFD2B8" wp14:editId="3EA7664A">
            <wp:extent cx="1669311" cy="452330"/>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674666" cy="453781"/>
                    </a:xfrm>
                    <a:prstGeom prst="rect">
                      <a:avLst/>
                    </a:prstGeom>
                  </pic:spPr>
                </pic:pic>
              </a:graphicData>
            </a:graphic>
          </wp:inline>
        </w:drawing>
      </w:r>
    </w:p>
    <w:p w:rsidR="00DD783F" w:rsidRDefault="00DD783F" w:rsidP="00EB15B4">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Information on the </w:t>
      </w:r>
      <w:r w:rsidRPr="00DD783F">
        <w:rPr>
          <w:rFonts w:ascii="Arial" w:hAnsi="Arial" w:cs="Arial"/>
          <w:b/>
          <w:color w:val="0B0C0C"/>
          <w:sz w:val="22"/>
          <w:szCs w:val="22"/>
        </w:rPr>
        <w:t>Slough Holiday and Activities Food Programme</w:t>
      </w:r>
      <w:r>
        <w:rPr>
          <w:rFonts w:ascii="Arial" w:hAnsi="Arial" w:cs="Arial"/>
          <w:color w:val="0B0C0C"/>
          <w:sz w:val="22"/>
          <w:szCs w:val="22"/>
        </w:rPr>
        <w:t xml:space="preserve"> can be found  </w:t>
      </w:r>
      <w:hyperlink r:id="rId41" w:history="1">
        <w:r>
          <w:rPr>
            <w:rStyle w:val="Hyperlink"/>
            <w:rFonts w:ascii="Arial" w:hAnsi="Arial" w:cs="Arial"/>
            <w:sz w:val="22"/>
            <w:szCs w:val="22"/>
          </w:rPr>
          <w:t>here</w:t>
        </w:r>
      </w:hyperlink>
    </w:p>
    <w:p w:rsidR="00A532FC" w:rsidRPr="00D86E16" w:rsidRDefault="00D86E16" w:rsidP="00F2273F">
      <w:pPr>
        <w:rPr>
          <w:rFonts w:ascii="Arial" w:hAnsi="Arial" w:cs="Arial"/>
          <w:color w:val="FF00FF"/>
          <w:sz w:val="28"/>
          <w:szCs w:val="28"/>
        </w:rPr>
      </w:pPr>
      <w:r w:rsidRPr="00D86E16">
        <w:rPr>
          <w:rFonts w:ascii="Arial" w:hAnsi="Arial" w:cs="Arial"/>
          <w:color w:val="FF00FF"/>
          <w:sz w:val="28"/>
          <w:szCs w:val="28"/>
        </w:rPr>
        <w:t>Slough Special Voices</w:t>
      </w:r>
      <w:r w:rsidR="00DD783F" w:rsidRPr="00D86E16">
        <w:rPr>
          <w:rFonts w:ascii="Arial" w:hAnsi="Arial" w:cs="Arial"/>
          <w:color w:val="FF00FF"/>
          <w:sz w:val="28"/>
          <w:szCs w:val="28"/>
        </w:rPr>
        <w:t xml:space="preserve">:  Newsletter No: 90                </w:t>
      </w:r>
    </w:p>
    <w:p w:rsidR="00DD783F" w:rsidRDefault="00DD783F" w:rsidP="00F2273F"/>
    <w:p w:rsidR="00DD783F" w:rsidRDefault="00D86E16" w:rsidP="00F2273F">
      <w:r>
        <w:object w:dxaOrig="1535" w:dyaOrig="993">
          <v:shape id="_x0000_i1027" type="#_x0000_t75" style="width:128.1pt;height:82.05pt" o:ole="">
            <v:imagedata r:id="rId42" o:title=""/>
          </v:shape>
          <o:OLEObject Type="Embed" ProgID="AcroExch.Document.11" ShapeID="_x0000_i1027" DrawAspect="Icon" ObjectID="_1676880808" r:id="rId43"/>
        </w:object>
      </w:r>
    </w:p>
    <w:p w:rsidR="00F2273F" w:rsidRDefault="00F2273F" w:rsidP="00F2273F"/>
    <w:p w:rsidR="00FF636D" w:rsidRDefault="00FF636D" w:rsidP="00F2273F"/>
    <w:p w:rsidR="00FF636D" w:rsidRPr="00FF636D" w:rsidRDefault="00FF636D" w:rsidP="00FF636D"/>
    <w:p w:rsidR="00FF636D" w:rsidRDefault="004511D8" w:rsidP="00FF636D">
      <w:pPr>
        <w:rPr>
          <w:rFonts w:ascii="Arial" w:hAnsi="Arial" w:cs="Arial"/>
          <w:b/>
          <w:color w:val="1F497D" w:themeColor="text2"/>
          <w:sz w:val="28"/>
          <w:szCs w:val="28"/>
        </w:rPr>
      </w:pPr>
      <w:r w:rsidRPr="00FF3DAC">
        <w:rPr>
          <w:rFonts w:ascii="Arial" w:hAnsi="Arial" w:cs="Arial"/>
          <w:b/>
          <w:color w:val="1F497D" w:themeColor="text2"/>
          <w:sz w:val="28"/>
          <w:szCs w:val="28"/>
        </w:rPr>
        <w:t>Autism and ADHD Support</w:t>
      </w:r>
    </w:p>
    <w:p w:rsidR="00EB3138" w:rsidRDefault="00EB3138" w:rsidP="00FF636D">
      <w:pPr>
        <w:rPr>
          <w:rFonts w:ascii="Arial" w:hAnsi="Arial" w:cs="Arial"/>
          <w:b/>
          <w:color w:val="1F497D" w:themeColor="text2"/>
          <w:sz w:val="28"/>
          <w:szCs w:val="28"/>
        </w:rPr>
      </w:pPr>
    </w:p>
    <w:p w:rsidR="00EB3138" w:rsidRDefault="00EB3138" w:rsidP="00FF636D">
      <w:pPr>
        <w:rPr>
          <w:rFonts w:ascii="Arial" w:hAnsi="Arial" w:cs="Arial"/>
          <w:b/>
          <w:color w:val="1F497D" w:themeColor="text2"/>
          <w:sz w:val="28"/>
          <w:szCs w:val="28"/>
        </w:rPr>
      </w:pPr>
    </w:p>
    <w:p w:rsidR="00EB3138" w:rsidRPr="00EB3138" w:rsidRDefault="00EB3138" w:rsidP="00EB3138">
      <w:pPr>
        <w:rPr>
          <w:rFonts w:ascii="Segoe UI" w:hAnsi="Segoe UI" w:cs="Segoe UI"/>
          <w:color w:val="212529"/>
          <w:szCs w:val="24"/>
          <w:lang w:val="en" w:eastAsia="en-GB"/>
        </w:rPr>
      </w:pPr>
      <w:r w:rsidRPr="00EB3138">
        <w:rPr>
          <w:rFonts w:ascii="Roboto-Regular" w:hAnsi="Roboto-Regular" w:cs="Segoe UI"/>
          <w:noProof/>
          <w:color w:val="007BFF"/>
          <w:szCs w:val="24"/>
          <w:lang w:eastAsia="en-GB"/>
        </w:rPr>
        <w:drawing>
          <wp:inline distT="0" distB="0" distL="0" distR="0" wp14:anchorId="0445A2BD" wp14:editId="7E80E59A">
            <wp:extent cx="3431887" cy="1079491"/>
            <wp:effectExtent l="0" t="0" r="0" b="6985"/>
            <wp:docPr id="15" name="Picture 1" descr="https://www.gems4health.com/wp-content/uploads/2020/10/logo_header.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ems4health.com/wp-content/uploads/2020/10/logo_header.pn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44992" cy="1083613"/>
                    </a:xfrm>
                    <a:prstGeom prst="rect">
                      <a:avLst/>
                    </a:prstGeom>
                    <a:noFill/>
                    <a:ln>
                      <a:noFill/>
                    </a:ln>
                  </pic:spPr>
                </pic:pic>
              </a:graphicData>
            </a:graphic>
          </wp:inline>
        </w:drawing>
      </w:r>
    </w:p>
    <w:p w:rsidR="00EB3138" w:rsidRPr="00EB3138" w:rsidRDefault="00EB3138" w:rsidP="00EB3138">
      <w:pPr>
        <w:spacing w:after="100" w:afterAutospacing="1"/>
        <w:outlineLvl w:val="3"/>
        <w:rPr>
          <w:rFonts w:ascii="Arial" w:hAnsi="Arial" w:cs="Arial"/>
          <w:color w:val="0000FF"/>
          <w:sz w:val="22"/>
          <w:szCs w:val="22"/>
          <w:lang w:val="en" w:eastAsia="en-GB"/>
        </w:rPr>
      </w:pPr>
      <w:r w:rsidRPr="00EB3138">
        <w:rPr>
          <w:rFonts w:ascii="inherit" w:hAnsi="inherit" w:cs="Segoe UI"/>
          <w:noProof/>
          <w:color w:val="212529"/>
          <w:szCs w:val="24"/>
          <w:lang w:eastAsia="en-GB"/>
        </w:rPr>
        <w:drawing>
          <wp:inline distT="0" distB="0" distL="0" distR="0" wp14:anchorId="29AF9173" wp14:editId="4F6BB2F5">
            <wp:extent cx="542260" cy="613397"/>
            <wp:effectExtent l="0" t="0" r="0" b="0"/>
            <wp:docPr id="16" name="Picture 16" descr="https://www.gems4health.com/wp-content/themes/gems%20theme/templates/images/gems/cal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ems4health.com/wp-content/themes/gems%20theme/templates/images/gems/call_ic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449" cy="613610"/>
                    </a:xfrm>
                    <a:prstGeom prst="rect">
                      <a:avLst/>
                    </a:prstGeom>
                    <a:noFill/>
                    <a:ln>
                      <a:noFill/>
                    </a:ln>
                  </pic:spPr>
                </pic:pic>
              </a:graphicData>
            </a:graphic>
          </wp:inline>
        </w:drawing>
      </w:r>
      <w:hyperlink r:id="rId47" w:history="1">
        <w:r w:rsidRPr="00EB3138">
          <w:rPr>
            <w:rFonts w:ascii="Arial" w:hAnsi="Arial" w:cs="Arial"/>
            <w:b/>
            <w:color w:val="0000FF"/>
            <w:sz w:val="22"/>
            <w:szCs w:val="22"/>
            <w:lang w:val="en" w:eastAsia="en-GB"/>
          </w:rPr>
          <w:t>01753 373 244</w:t>
        </w:r>
      </w:hyperlink>
      <w:r w:rsidRPr="00EB3138">
        <w:rPr>
          <w:rFonts w:ascii="Arial" w:hAnsi="Arial" w:cs="Arial"/>
          <w:b/>
          <w:color w:val="0000FF"/>
          <w:sz w:val="22"/>
          <w:szCs w:val="22"/>
          <w:lang w:val="en" w:eastAsia="en-GB"/>
        </w:rPr>
        <w:t>/</w:t>
      </w:r>
      <w:hyperlink r:id="rId48" w:history="1">
        <w:r w:rsidRPr="00EB3138">
          <w:rPr>
            <w:rFonts w:ascii="Arial" w:hAnsi="Arial" w:cs="Arial"/>
            <w:b/>
            <w:color w:val="0000FF"/>
            <w:sz w:val="22"/>
            <w:szCs w:val="22"/>
            <w:lang w:val="en" w:eastAsia="en-GB"/>
          </w:rPr>
          <w:t>0800 999 1342</w:t>
        </w:r>
      </w:hyperlink>
    </w:p>
    <w:p w:rsidR="00EB3138" w:rsidRPr="00EB3138" w:rsidRDefault="00EB3138" w:rsidP="00EB3138">
      <w:pPr>
        <w:spacing w:after="100" w:afterAutospacing="1"/>
        <w:outlineLvl w:val="2"/>
        <w:rPr>
          <w:rFonts w:ascii="Arial" w:hAnsi="Arial" w:cs="Arial"/>
          <w:b/>
          <w:color w:val="0000FF"/>
          <w:sz w:val="22"/>
          <w:szCs w:val="22"/>
          <w:lang w:val="en" w:eastAsia="en-GB"/>
        </w:rPr>
      </w:pPr>
      <w:r w:rsidRPr="00EB3138">
        <w:rPr>
          <w:rFonts w:ascii="Arial" w:hAnsi="Arial" w:cs="Arial"/>
          <w:noProof/>
          <w:color w:val="0000FF"/>
          <w:sz w:val="22"/>
          <w:szCs w:val="22"/>
          <w:lang w:eastAsia="en-GB"/>
        </w:rPr>
        <w:drawing>
          <wp:inline distT="0" distB="0" distL="0" distR="0" wp14:anchorId="64F24F22" wp14:editId="3ED2BB5F">
            <wp:extent cx="566685" cy="574158"/>
            <wp:effectExtent l="0" t="0" r="5080" b="0"/>
            <wp:docPr id="17" name="Picture 17" descr="https://www.gems4health.com/wp-content/themes/gems%20theme/templates/images/gems/web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ems4health.com/wp-content/themes/gems%20theme/templates/images/gems/web_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517" cy="573988"/>
                    </a:xfrm>
                    <a:prstGeom prst="rect">
                      <a:avLst/>
                    </a:prstGeom>
                    <a:noFill/>
                    <a:ln>
                      <a:noFill/>
                    </a:ln>
                  </pic:spPr>
                </pic:pic>
              </a:graphicData>
            </a:graphic>
          </wp:inline>
        </w:drawing>
      </w:r>
      <w:r w:rsidRPr="00EB3138">
        <w:rPr>
          <w:rFonts w:ascii="Arial" w:hAnsi="Arial" w:cs="Arial"/>
          <w:b/>
          <w:color w:val="0000FF"/>
          <w:sz w:val="22"/>
          <w:szCs w:val="22"/>
          <w:lang w:val="en" w:eastAsia="en-GB"/>
        </w:rPr>
        <w:t xml:space="preserve"> </w:t>
      </w:r>
      <w:hyperlink r:id="rId50" w:history="1">
        <w:r w:rsidRPr="00EB3138">
          <w:rPr>
            <w:rStyle w:val="Hyperlink"/>
            <w:rFonts w:ascii="Arial" w:hAnsi="Arial" w:cs="Arial"/>
            <w:b/>
            <w:sz w:val="22"/>
            <w:szCs w:val="22"/>
            <w:lang w:val="en" w:eastAsia="en-GB"/>
          </w:rPr>
          <w:t>www.gems4health.com</w:t>
        </w:r>
      </w:hyperlink>
    </w:p>
    <w:p w:rsidR="00EB3138" w:rsidRPr="00EB3138" w:rsidRDefault="00EB3138" w:rsidP="00EB3138">
      <w:pPr>
        <w:spacing w:after="100" w:afterAutospacing="1"/>
        <w:outlineLvl w:val="2"/>
        <w:rPr>
          <w:rFonts w:ascii="Arial" w:hAnsi="Arial" w:cs="Arial"/>
          <w:b/>
          <w:color w:val="0000FF"/>
          <w:sz w:val="22"/>
          <w:szCs w:val="22"/>
          <w:lang w:val="en" w:eastAsia="en-GB"/>
        </w:rPr>
      </w:pPr>
      <w:r w:rsidRPr="00EB3138">
        <w:rPr>
          <w:rFonts w:ascii="Arial" w:hAnsi="Arial" w:cs="Arial"/>
          <w:b/>
          <w:noProof/>
          <w:color w:val="0000FF"/>
          <w:sz w:val="22"/>
          <w:szCs w:val="22"/>
          <w:lang w:eastAsia="en-GB"/>
        </w:rPr>
        <w:drawing>
          <wp:inline distT="0" distB="0" distL="0" distR="0" wp14:anchorId="356AF431" wp14:editId="6326DCFB">
            <wp:extent cx="601730" cy="563525"/>
            <wp:effectExtent l="0" t="0" r="8255" b="8255"/>
            <wp:docPr id="18" name="Picture 18" descr="https://www.gems4health.com/wp-content/themes/gems%20theme/templates/images/gems/mai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ems4health.com/wp-content/themes/gems%20theme/templates/images/gems/mail_icon.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1825" cy="563614"/>
                    </a:xfrm>
                    <a:prstGeom prst="rect">
                      <a:avLst/>
                    </a:prstGeom>
                    <a:noFill/>
                    <a:ln>
                      <a:noFill/>
                    </a:ln>
                  </pic:spPr>
                </pic:pic>
              </a:graphicData>
            </a:graphic>
          </wp:inline>
        </w:drawing>
      </w:r>
      <w:hyperlink r:id="rId52" w:history="1">
        <w:r w:rsidRPr="00EB3138">
          <w:rPr>
            <w:rFonts w:ascii="Arial" w:hAnsi="Arial" w:cs="Arial"/>
            <w:b/>
            <w:color w:val="0000FF"/>
            <w:sz w:val="22"/>
            <w:szCs w:val="22"/>
            <w:lang w:val="en" w:eastAsia="en-GB"/>
          </w:rPr>
          <w:t>gems.4health@nhs.net</w:t>
        </w:r>
      </w:hyperlink>
    </w:p>
    <w:p w:rsidR="00EB3138" w:rsidRPr="00EB3138" w:rsidRDefault="00EB3138" w:rsidP="00EB3138">
      <w:pPr>
        <w:rPr>
          <w:rFonts w:ascii="Arial" w:hAnsi="Arial" w:cs="Arial"/>
          <w:b/>
          <w:color w:val="0000FF"/>
          <w:sz w:val="22"/>
          <w:szCs w:val="22"/>
          <w:lang w:val="en" w:eastAsia="en-GB"/>
        </w:rPr>
      </w:pPr>
      <w:r w:rsidRPr="00EB3138">
        <w:rPr>
          <w:rFonts w:ascii="Arial" w:hAnsi="Arial" w:cs="Arial"/>
          <w:b/>
          <w:color w:val="0000FF"/>
          <w:sz w:val="22"/>
          <w:szCs w:val="22"/>
          <w:lang w:val="en" w:eastAsia="en-GB"/>
        </w:rPr>
        <w:t xml:space="preserve">                @Gems4Health </w:t>
      </w:r>
    </w:p>
    <w:p w:rsidR="00EB3138" w:rsidRDefault="00EB3138" w:rsidP="00FF636D">
      <w:pPr>
        <w:rPr>
          <w:rFonts w:ascii="Arial" w:hAnsi="Arial" w:cs="Arial"/>
          <w:b/>
          <w:color w:val="1F497D" w:themeColor="text2"/>
          <w:sz w:val="28"/>
          <w:szCs w:val="28"/>
        </w:rPr>
      </w:pPr>
    </w:p>
    <w:p w:rsidR="00EB3138" w:rsidRDefault="00EB3138" w:rsidP="00FF636D">
      <w:pPr>
        <w:rPr>
          <w:rFonts w:cs="Segoe UI"/>
          <w:color w:val="212529"/>
          <w:lang w:val="en"/>
        </w:rPr>
      </w:pPr>
    </w:p>
    <w:p w:rsidR="00EB3138" w:rsidRPr="00EB3138" w:rsidRDefault="00EB3138" w:rsidP="00FF636D">
      <w:pPr>
        <w:rPr>
          <w:rFonts w:ascii="Arial" w:hAnsi="Arial" w:cs="Arial"/>
          <w:b/>
          <w:color w:val="1F497D" w:themeColor="text2"/>
          <w:sz w:val="22"/>
          <w:szCs w:val="22"/>
        </w:rPr>
      </w:pPr>
      <w:r w:rsidRPr="00EB3138">
        <w:rPr>
          <w:rFonts w:ascii="Arial" w:hAnsi="Arial" w:cs="Arial"/>
          <w:color w:val="212529"/>
          <w:sz w:val="22"/>
          <w:szCs w:val="22"/>
          <w:lang w:val="en"/>
        </w:rPr>
        <w:t>GEMS is for children, young people and adults who are diagnosed with, or who may have, autism and/or attention deficit hyperactivity disorder (ADHD). The service also supports parents and carers. Whatever stage of your autism/ADHD journey you are at – pre-assessment or post-diagnosis – GEMS offers a single point of contact where you can access information, advice and support.</w:t>
      </w:r>
    </w:p>
    <w:p w:rsidR="00EB3138" w:rsidRDefault="00EB3138" w:rsidP="00FF636D">
      <w:pPr>
        <w:rPr>
          <w:rFonts w:ascii="Arial" w:hAnsi="Arial" w:cs="Arial"/>
          <w:b/>
          <w:color w:val="1F497D" w:themeColor="text2"/>
          <w:sz w:val="28"/>
          <w:szCs w:val="28"/>
        </w:rPr>
      </w:pPr>
    </w:p>
    <w:p w:rsidR="00FF636D" w:rsidRDefault="00FF636D" w:rsidP="003543C1"/>
    <w:p w:rsidR="00EB3138" w:rsidRPr="003543C1" w:rsidRDefault="00EB3138" w:rsidP="003543C1"/>
    <w:p w:rsidR="003D6E93" w:rsidRPr="00A216B9" w:rsidRDefault="003D6E93" w:rsidP="003D6E93">
      <w:bookmarkStart w:id="0" w:name="_GoBack"/>
      <w:bookmarkEnd w:id="0"/>
    </w:p>
    <w:sectPr w:rsidR="003D6E93" w:rsidRPr="00A216B9" w:rsidSect="00A57E2D">
      <w:headerReference w:type="default" r:id="rId53"/>
      <w:footerReference w:type="default" r:id="rId54"/>
      <w:headerReference w:type="first" r:id="rId5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138" w:rsidRDefault="00EB3138">
      <w:r>
        <w:separator/>
      </w:r>
    </w:p>
  </w:endnote>
  <w:endnote w:type="continuationSeparator" w:id="0">
    <w:p w:rsidR="00EB3138" w:rsidRDefault="00EB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Roboto-Regular">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794297"/>
      <w:docPartObj>
        <w:docPartGallery w:val="Page Numbers (Bottom of Page)"/>
        <w:docPartUnique/>
      </w:docPartObj>
    </w:sdtPr>
    <w:sdtEndPr>
      <w:rPr>
        <w:noProof/>
      </w:rPr>
    </w:sdtEndPr>
    <w:sdtContent>
      <w:p w:rsidR="00EB3138" w:rsidRDefault="00EB3138">
        <w:pPr>
          <w:pStyle w:val="Footer"/>
        </w:pPr>
        <w:r>
          <w:fldChar w:fldCharType="begin"/>
        </w:r>
        <w:r>
          <w:instrText xml:space="preserve"> PAGE   \* MERGEFORMAT </w:instrText>
        </w:r>
        <w:r>
          <w:fldChar w:fldCharType="separate"/>
        </w:r>
        <w:r w:rsidR="00623971">
          <w:rPr>
            <w:noProof/>
          </w:rPr>
          <w:t>7</w:t>
        </w:r>
        <w:r>
          <w:rPr>
            <w:noProof/>
          </w:rPr>
          <w:fldChar w:fldCharType="end"/>
        </w:r>
      </w:p>
    </w:sdtContent>
  </w:sdt>
  <w:p w:rsidR="00EB3138" w:rsidRDefault="00EB3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138" w:rsidRDefault="00EB3138">
      <w:r>
        <w:separator/>
      </w:r>
    </w:p>
  </w:footnote>
  <w:footnote w:type="continuationSeparator" w:id="0">
    <w:p w:rsidR="00EB3138" w:rsidRDefault="00EB3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138" w:rsidRDefault="00EB3138"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138" w:rsidRDefault="00EB3138">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981C2B"/>
    <w:multiLevelType w:val="multilevel"/>
    <w:tmpl w:val="95BCB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5CE39EF"/>
    <w:multiLevelType w:val="multilevel"/>
    <w:tmpl w:val="7ED406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C6308D"/>
    <w:multiLevelType w:val="multilevel"/>
    <w:tmpl w:val="9580F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71C7A25"/>
    <w:multiLevelType w:val="multilevel"/>
    <w:tmpl w:val="8474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F8078F"/>
    <w:multiLevelType w:val="multilevel"/>
    <w:tmpl w:val="39EEB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2057563"/>
    <w:multiLevelType w:val="multilevel"/>
    <w:tmpl w:val="608C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BE1B52"/>
    <w:multiLevelType w:val="hybridMultilevel"/>
    <w:tmpl w:val="2166BCFC"/>
    <w:lvl w:ilvl="0" w:tplc="C26AD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62F35118"/>
    <w:multiLevelType w:val="multilevel"/>
    <w:tmpl w:val="8E283A8E"/>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6"/>
  </w:num>
  <w:num w:numId="4">
    <w:abstractNumId w:val="0"/>
  </w:num>
  <w:num w:numId="5">
    <w:abstractNumId w:val="12"/>
  </w:num>
  <w:num w:numId="6">
    <w:abstractNumId w:val="18"/>
  </w:num>
  <w:num w:numId="7">
    <w:abstractNumId w:val="6"/>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1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10"/>
  </w:num>
  <w:num w:numId="17">
    <w:abstractNumId w:val="4"/>
  </w:num>
  <w:num w:numId="18">
    <w:abstractNumId w:val="17"/>
  </w:num>
  <w:num w:numId="19">
    <w:abstractNumId w:val="5"/>
  </w:num>
  <w:num w:numId="2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6F94"/>
    <w:rsid w:val="00057D85"/>
    <w:rsid w:val="00067236"/>
    <w:rsid w:val="00074935"/>
    <w:rsid w:val="000776F6"/>
    <w:rsid w:val="00085772"/>
    <w:rsid w:val="00086782"/>
    <w:rsid w:val="00090248"/>
    <w:rsid w:val="00090AE1"/>
    <w:rsid w:val="00094A44"/>
    <w:rsid w:val="000A698F"/>
    <w:rsid w:val="000B5A21"/>
    <w:rsid w:val="000C01E5"/>
    <w:rsid w:val="000C44A7"/>
    <w:rsid w:val="000D279F"/>
    <w:rsid w:val="000D27BD"/>
    <w:rsid w:val="000D326C"/>
    <w:rsid w:val="00101775"/>
    <w:rsid w:val="00103987"/>
    <w:rsid w:val="00105AC4"/>
    <w:rsid w:val="00112B7D"/>
    <w:rsid w:val="00113720"/>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1F2A7A"/>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866EA"/>
    <w:rsid w:val="002930FA"/>
    <w:rsid w:val="002C02E1"/>
    <w:rsid w:val="002C3643"/>
    <w:rsid w:val="002C393D"/>
    <w:rsid w:val="002D6D72"/>
    <w:rsid w:val="002E23C5"/>
    <w:rsid w:val="002F22F7"/>
    <w:rsid w:val="0030183D"/>
    <w:rsid w:val="0030354C"/>
    <w:rsid w:val="00324AE7"/>
    <w:rsid w:val="00325F2B"/>
    <w:rsid w:val="00333EA4"/>
    <w:rsid w:val="00334CA4"/>
    <w:rsid w:val="00336E4A"/>
    <w:rsid w:val="003543C1"/>
    <w:rsid w:val="00366D2E"/>
    <w:rsid w:val="00367B35"/>
    <w:rsid w:val="00376B51"/>
    <w:rsid w:val="00380098"/>
    <w:rsid w:val="003B3358"/>
    <w:rsid w:val="003D3377"/>
    <w:rsid w:val="003D3E96"/>
    <w:rsid w:val="003D6E93"/>
    <w:rsid w:val="003F3DBC"/>
    <w:rsid w:val="004175E6"/>
    <w:rsid w:val="00421FBC"/>
    <w:rsid w:val="004275D2"/>
    <w:rsid w:val="004322E6"/>
    <w:rsid w:val="00432959"/>
    <w:rsid w:val="004331C1"/>
    <w:rsid w:val="0043636A"/>
    <w:rsid w:val="004511D8"/>
    <w:rsid w:val="004569A7"/>
    <w:rsid w:val="00457FB6"/>
    <w:rsid w:val="0046015F"/>
    <w:rsid w:val="004625C3"/>
    <w:rsid w:val="0047032B"/>
    <w:rsid w:val="00474C62"/>
    <w:rsid w:val="00477A79"/>
    <w:rsid w:val="00486E24"/>
    <w:rsid w:val="004A02ED"/>
    <w:rsid w:val="004A7006"/>
    <w:rsid w:val="004B2F5D"/>
    <w:rsid w:val="004C7EA0"/>
    <w:rsid w:val="004D3E7A"/>
    <w:rsid w:val="004E0C7A"/>
    <w:rsid w:val="004F23EC"/>
    <w:rsid w:val="004F6F3B"/>
    <w:rsid w:val="00514CDC"/>
    <w:rsid w:val="00525FEF"/>
    <w:rsid w:val="00531494"/>
    <w:rsid w:val="00533614"/>
    <w:rsid w:val="00545374"/>
    <w:rsid w:val="00550EFF"/>
    <w:rsid w:val="00552762"/>
    <w:rsid w:val="005549A0"/>
    <w:rsid w:val="00557592"/>
    <w:rsid w:val="00563540"/>
    <w:rsid w:val="005658BE"/>
    <w:rsid w:val="00565CF4"/>
    <w:rsid w:val="00566693"/>
    <w:rsid w:val="00571973"/>
    <w:rsid w:val="005767E3"/>
    <w:rsid w:val="0058009B"/>
    <w:rsid w:val="00584A0C"/>
    <w:rsid w:val="00590C0A"/>
    <w:rsid w:val="00596AB4"/>
    <w:rsid w:val="005A0CA6"/>
    <w:rsid w:val="005A71E0"/>
    <w:rsid w:val="005C3ED1"/>
    <w:rsid w:val="005D038A"/>
    <w:rsid w:val="005D3CDF"/>
    <w:rsid w:val="005E2A40"/>
    <w:rsid w:val="005E2C99"/>
    <w:rsid w:val="005E4172"/>
    <w:rsid w:val="005F00CB"/>
    <w:rsid w:val="005F4FD5"/>
    <w:rsid w:val="00606B31"/>
    <w:rsid w:val="006103EC"/>
    <w:rsid w:val="00611A03"/>
    <w:rsid w:val="00615865"/>
    <w:rsid w:val="00620D8D"/>
    <w:rsid w:val="00623971"/>
    <w:rsid w:val="00633B10"/>
    <w:rsid w:val="00633C01"/>
    <w:rsid w:val="00656396"/>
    <w:rsid w:val="00656668"/>
    <w:rsid w:val="00672D41"/>
    <w:rsid w:val="0067518B"/>
    <w:rsid w:val="00676548"/>
    <w:rsid w:val="00685C29"/>
    <w:rsid w:val="006A2A93"/>
    <w:rsid w:val="006B173F"/>
    <w:rsid w:val="006C52DE"/>
    <w:rsid w:val="006C6574"/>
    <w:rsid w:val="006D0278"/>
    <w:rsid w:val="006D24D7"/>
    <w:rsid w:val="006D7910"/>
    <w:rsid w:val="006D7AEE"/>
    <w:rsid w:val="006D7D59"/>
    <w:rsid w:val="006E21D1"/>
    <w:rsid w:val="006E5FFE"/>
    <w:rsid w:val="006F2CE8"/>
    <w:rsid w:val="00705F7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06BCC"/>
    <w:rsid w:val="008139FB"/>
    <w:rsid w:val="0081523D"/>
    <w:rsid w:val="00815485"/>
    <w:rsid w:val="008255DD"/>
    <w:rsid w:val="0082676E"/>
    <w:rsid w:val="00826CD0"/>
    <w:rsid w:val="0084261C"/>
    <w:rsid w:val="00845D7A"/>
    <w:rsid w:val="00853FF2"/>
    <w:rsid w:val="008546C0"/>
    <w:rsid w:val="00861B72"/>
    <w:rsid w:val="0087339E"/>
    <w:rsid w:val="0089024D"/>
    <w:rsid w:val="008928D6"/>
    <w:rsid w:val="00896E1E"/>
    <w:rsid w:val="008B569A"/>
    <w:rsid w:val="008C2D29"/>
    <w:rsid w:val="008D50BC"/>
    <w:rsid w:val="008E05C0"/>
    <w:rsid w:val="008E4935"/>
    <w:rsid w:val="008E55EA"/>
    <w:rsid w:val="008F4F04"/>
    <w:rsid w:val="00901A06"/>
    <w:rsid w:val="009041E4"/>
    <w:rsid w:val="00913DD7"/>
    <w:rsid w:val="00914F7A"/>
    <w:rsid w:val="0093392E"/>
    <w:rsid w:val="00965BCE"/>
    <w:rsid w:val="00967710"/>
    <w:rsid w:val="00970923"/>
    <w:rsid w:val="009717E6"/>
    <w:rsid w:val="0098089A"/>
    <w:rsid w:val="0099183E"/>
    <w:rsid w:val="0099465C"/>
    <w:rsid w:val="00995128"/>
    <w:rsid w:val="00997051"/>
    <w:rsid w:val="009A1188"/>
    <w:rsid w:val="009A78D8"/>
    <w:rsid w:val="009B368B"/>
    <w:rsid w:val="009C1CEE"/>
    <w:rsid w:val="009D02D4"/>
    <w:rsid w:val="009D2EAE"/>
    <w:rsid w:val="009E299F"/>
    <w:rsid w:val="009E6096"/>
    <w:rsid w:val="009F022D"/>
    <w:rsid w:val="009F4E29"/>
    <w:rsid w:val="00A04BCB"/>
    <w:rsid w:val="00A1470E"/>
    <w:rsid w:val="00A216B9"/>
    <w:rsid w:val="00A2202C"/>
    <w:rsid w:val="00A25352"/>
    <w:rsid w:val="00A4086A"/>
    <w:rsid w:val="00A41CE9"/>
    <w:rsid w:val="00A532FC"/>
    <w:rsid w:val="00A53747"/>
    <w:rsid w:val="00A54CE6"/>
    <w:rsid w:val="00A57E2D"/>
    <w:rsid w:val="00A57EF1"/>
    <w:rsid w:val="00A61774"/>
    <w:rsid w:val="00A80388"/>
    <w:rsid w:val="00A84CA6"/>
    <w:rsid w:val="00A84CC9"/>
    <w:rsid w:val="00A96702"/>
    <w:rsid w:val="00AA10DC"/>
    <w:rsid w:val="00AA31E1"/>
    <w:rsid w:val="00AB00C7"/>
    <w:rsid w:val="00AB46B0"/>
    <w:rsid w:val="00AD5C02"/>
    <w:rsid w:val="00AD6A3F"/>
    <w:rsid w:val="00AE369D"/>
    <w:rsid w:val="00B04575"/>
    <w:rsid w:val="00B25FEC"/>
    <w:rsid w:val="00B43CDC"/>
    <w:rsid w:val="00B45F85"/>
    <w:rsid w:val="00B774B2"/>
    <w:rsid w:val="00B80618"/>
    <w:rsid w:val="00B9293D"/>
    <w:rsid w:val="00B9359A"/>
    <w:rsid w:val="00BA131D"/>
    <w:rsid w:val="00BB240C"/>
    <w:rsid w:val="00BB3420"/>
    <w:rsid w:val="00BB562C"/>
    <w:rsid w:val="00BC0098"/>
    <w:rsid w:val="00BD38F7"/>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A5682"/>
    <w:rsid w:val="00CC009C"/>
    <w:rsid w:val="00CC0C63"/>
    <w:rsid w:val="00CC3745"/>
    <w:rsid w:val="00CD1AB9"/>
    <w:rsid w:val="00CD23E9"/>
    <w:rsid w:val="00CD50C8"/>
    <w:rsid w:val="00CD5FD7"/>
    <w:rsid w:val="00CE049E"/>
    <w:rsid w:val="00CF0A97"/>
    <w:rsid w:val="00CF0C70"/>
    <w:rsid w:val="00D11535"/>
    <w:rsid w:val="00D1696F"/>
    <w:rsid w:val="00D218F9"/>
    <w:rsid w:val="00D24509"/>
    <w:rsid w:val="00D461A5"/>
    <w:rsid w:val="00D47EB3"/>
    <w:rsid w:val="00D5714F"/>
    <w:rsid w:val="00D70CC4"/>
    <w:rsid w:val="00D80488"/>
    <w:rsid w:val="00D844FD"/>
    <w:rsid w:val="00D868BC"/>
    <w:rsid w:val="00D86E16"/>
    <w:rsid w:val="00D9081F"/>
    <w:rsid w:val="00D97E72"/>
    <w:rsid w:val="00DA6137"/>
    <w:rsid w:val="00DB720F"/>
    <w:rsid w:val="00DC35CA"/>
    <w:rsid w:val="00DD783F"/>
    <w:rsid w:val="00DF55E3"/>
    <w:rsid w:val="00E0118D"/>
    <w:rsid w:val="00E03629"/>
    <w:rsid w:val="00E07344"/>
    <w:rsid w:val="00E124B9"/>
    <w:rsid w:val="00E22D99"/>
    <w:rsid w:val="00E25D7A"/>
    <w:rsid w:val="00E54B1A"/>
    <w:rsid w:val="00E63CC4"/>
    <w:rsid w:val="00E80335"/>
    <w:rsid w:val="00E805AD"/>
    <w:rsid w:val="00E97BEA"/>
    <w:rsid w:val="00EB15B4"/>
    <w:rsid w:val="00EB1AC3"/>
    <w:rsid w:val="00EB3138"/>
    <w:rsid w:val="00EB3727"/>
    <w:rsid w:val="00EC00F7"/>
    <w:rsid w:val="00EE43C0"/>
    <w:rsid w:val="00EE574C"/>
    <w:rsid w:val="00EE718C"/>
    <w:rsid w:val="00EF6E4D"/>
    <w:rsid w:val="00F12558"/>
    <w:rsid w:val="00F2273F"/>
    <w:rsid w:val="00F2316C"/>
    <w:rsid w:val="00F3281A"/>
    <w:rsid w:val="00F369D9"/>
    <w:rsid w:val="00F36F8C"/>
    <w:rsid w:val="00F4192E"/>
    <w:rsid w:val="00F453DD"/>
    <w:rsid w:val="00F45A44"/>
    <w:rsid w:val="00F51A46"/>
    <w:rsid w:val="00F52EE1"/>
    <w:rsid w:val="00F73849"/>
    <w:rsid w:val="00F80ACF"/>
    <w:rsid w:val="00F83DA1"/>
    <w:rsid w:val="00F849C5"/>
    <w:rsid w:val="00F9206F"/>
    <w:rsid w:val="00FA007E"/>
    <w:rsid w:val="00FA7C4A"/>
    <w:rsid w:val="00FB2D33"/>
    <w:rsid w:val="00FB5971"/>
    <w:rsid w:val="00FC111B"/>
    <w:rsid w:val="00FC7B42"/>
    <w:rsid w:val="00FF3DAC"/>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uiPriority w:val="9"/>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0C44A7"/>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uiPriority w:val="9"/>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0C44A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1747599">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9750">
      <w:bodyDiv w:val="1"/>
      <w:marLeft w:val="0"/>
      <w:marRight w:val="0"/>
      <w:marTop w:val="0"/>
      <w:marBottom w:val="0"/>
      <w:divBdr>
        <w:top w:val="none" w:sz="0" w:space="0" w:color="auto"/>
        <w:left w:val="none" w:sz="0" w:space="0" w:color="auto"/>
        <w:bottom w:val="none" w:sz="0" w:space="0" w:color="auto"/>
        <w:right w:val="none" w:sz="0" w:space="0" w:color="auto"/>
      </w:divBdr>
      <w:divsChild>
        <w:div w:id="515846324">
          <w:marLeft w:val="0"/>
          <w:marRight w:val="0"/>
          <w:marTop w:val="0"/>
          <w:marBottom w:val="0"/>
          <w:divBdr>
            <w:top w:val="none" w:sz="0" w:space="0" w:color="auto"/>
            <w:left w:val="none" w:sz="0" w:space="0" w:color="auto"/>
            <w:bottom w:val="none" w:sz="0" w:space="0" w:color="auto"/>
            <w:right w:val="none" w:sz="0" w:space="0" w:color="auto"/>
          </w:divBdr>
          <w:divsChild>
            <w:div w:id="807279068">
              <w:marLeft w:val="0"/>
              <w:marRight w:val="0"/>
              <w:marTop w:val="0"/>
              <w:marBottom w:val="0"/>
              <w:divBdr>
                <w:top w:val="none" w:sz="0" w:space="0" w:color="auto"/>
                <w:left w:val="none" w:sz="0" w:space="0" w:color="auto"/>
                <w:bottom w:val="none" w:sz="0" w:space="0" w:color="auto"/>
                <w:right w:val="none" w:sz="0" w:space="0" w:color="auto"/>
              </w:divBdr>
              <w:divsChild>
                <w:div w:id="1574586302">
                  <w:marLeft w:val="0"/>
                  <w:marRight w:val="0"/>
                  <w:marTop w:val="0"/>
                  <w:marBottom w:val="0"/>
                  <w:divBdr>
                    <w:top w:val="none" w:sz="0" w:space="0" w:color="auto"/>
                    <w:left w:val="none" w:sz="0" w:space="0" w:color="auto"/>
                    <w:bottom w:val="none" w:sz="0" w:space="0" w:color="auto"/>
                    <w:right w:val="none" w:sz="0" w:space="0" w:color="auto"/>
                  </w:divBdr>
                  <w:divsChild>
                    <w:div w:id="1789205715">
                      <w:marLeft w:val="0"/>
                      <w:marRight w:val="0"/>
                      <w:marTop w:val="0"/>
                      <w:marBottom w:val="0"/>
                      <w:divBdr>
                        <w:top w:val="none" w:sz="0" w:space="0" w:color="auto"/>
                        <w:left w:val="none" w:sz="0" w:space="0" w:color="auto"/>
                        <w:bottom w:val="none" w:sz="0" w:space="0" w:color="auto"/>
                        <w:right w:val="none" w:sz="0" w:space="0" w:color="auto"/>
                      </w:divBdr>
                    </w:div>
                  </w:divsChild>
                </w:div>
                <w:div w:id="13193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18443493">
      <w:bodyDiv w:val="1"/>
      <w:marLeft w:val="0"/>
      <w:marRight w:val="0"/>
      <w:marTop w:val="0"/>
      <w:marBottom w:val="0"/>
      <w:divBdr>
        <w:top w:val="none" w:sz="0" w:space="0" w:color="auto"/>
        <w:left w:val="none" w:sz="0" w:space="0" w:color="auto"/>
        <w:bottom w:val="none" w:sz="0" w:space="0" w:color="auto"/>
        <w:right w:val="none" w:sz="0" w:space="0" w:color="auto"/>
      </w:divBdr>
      <w:divsChild>
        <w:div w:id="710107320">
          <w:marLeft w:val="0"/>
          <w:marRight w:val="0"/>
          <w:marTop w:val="0"/>
          <w:marBottom w:val="0"/>
          <w:divBdr>
            <w:top w:val="none" w:sz="0" w:space="0" w:color="auto"/>
            <w:left w:val="none" w:sz="0" w:space="0" w:color="auto"/>
            <w:bottom w:val="none" w:sz="0" w:space="0" w:color="auto"/>
            <w:right w:val="none" w:sz="0" w:space="0" w:color="auto"/>
          </w:divBdr>
          <w:divsChild>
            <w:div w:id="1545099351">
              <w:marLeft w:val="0"/>
              <w:marRight w:val="0"/>
              <w:marTop w:val="0"/>
              <w:marBottom w:val="0"/>
              <w:divBdr>
                <w:top w:val="none" w:sz="0" w:space="0" w:color="auto"/>
                <w:left w:val="none" w:sz="0" w:space="0" w:color="auto"/>
                <w:bottom w:val="none" w:sz="0" w:space="0" w:color="auto"/>
                <w:right w:val="none" w:sz="0" w:space="0" w:color="auto"/>
              </w:divBdr>
              <w:divsChild>
                <w:div w:id="2002540127">
                  <w:marLeft w:val="0"/>
                  <w:marRight w:val="0"/>
                  <w:marTop w:val="0"/>
                  <w:marBottom w:val="0"/>
                  <w:divBdr>
                    <w:top w:val="none" w:sz="0" w:space="0" w:color="auto"/>
                    <w:left w:val="none" w:sz="0" w:space="0" w:color="auto"/>
                    <w:bottom w:val="none" w:sz="0" w:space="0" w:color="auto"/>
                    <w:right w:val="none" w:sz="0" w:space="0" w:color="auto"/>
                  </w:divBdr>
                  <w:divsChild>
                    <w:div w:id="1666861781">
                      <w:marLeft w:val="0"/>
                      <w:marRight w:val="0"/>
                      <w:marTop w:val="0"/>
                      <w:marBottom w:val="0"/>
                      <w:divBdr>
                        <w:top w:val="none" w:sz="0" w:space="0" w:color="auto"/>
                        <w:left w:val="none" w:sz="0" w:space="0" w:color="auto"/>
                        <w:bottom w:val="none" w:sz="0" w:space="0" w:color="auto"/>
                        <w:right w:val="none" w:sz="0" w:space="0" w:color="auto"/>
                      </w:divBdr>
                    </w:div>
                  </w:divsChild>
                </w:div>
                <w:div w:id="2098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031332">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48946266">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98902">
      <w:bodyDiv w:val="1"/>
      <w:marLeft w:val="0"/>
      <w:marRight w:val="0"/>
      <w:marTop w:val="0"/>
      <w:marBottom w:val="0"/>
      <w:divBdr>
        <w:top w:val="none" w:sz="0" w:space="0" w:color="auto"/>
        <w:left w:val="none" w:sz="0" w:space="0" w:color="auto"/>
        <w:bottom w:val="none" w:sz="0" w:space="0" w:color="auto"/>
        <w:right w:val="none" w:sz="0" w:space="0" w:color="auto"/>
      </w:divBdr>
      <w:divsChild>
        <w:div w:id="1595818246">
          <w:marLeft w:val="0"/>
          <w:marRight w:val="0"/>
          <w:marTop w:val="0"/>
          <w:marBottom w:val="0"/>
          <w:divBdr>
            <w:top w:val="none" w:sz="0" w:space="0" w:color="auto"/>
            <w:left w:val="none" w:sz="0" w:space="0" w:color="auto"/>
            <w:bottom w:val="none" w:sz="0" w:space="0" w:color="auto"/>
            <w:right w:val="none" w:sz="0" w:space="0" w:color="auto"/>
          </w:divBdr>
          <w:divsChild>
            <w:div w:id="886722121">
              <w:marLeft w:val="0"/>
              <w:marRight w:val="0"/>
              <w:marTop w:val="0"/>
              <w:marBottom w:val="0"/>
              <w:divBdr>
                <w:top w:val="none" w:sz="0" w:space="0" w:color="auto"/>
                <w:left w:val="none" w:sz="0" w:space="0" w:color="auto"/>
                <w:bottom w:val="none" w:sz="0" w:space="0" w:color="auto"/>
                <w:right w:val="none" w:sz="0" w:space="0" w:color="auto"/>
              </w:divBdr>
              <w:divsChild>
                <w:div w:id="657198406">
                  <w:marLeft w:val="0"/>
                  <w:marRight w:val="0"/>
                  <w:marTop w:val="0"/>
                  <w:marBottom w:val="0"/>
                  <w:divBdr>
                    <w:top w:val="none" w:sz="0" w:space="0" w:color="auto"/>
                    <w:left w:val="none" w:sz="0" w:space="0" w:color="auto"/>
                    <w:bottom w:val="none" w:sz="0" w:space="0" w:color="auto"/>
                    <w:right w:val="none" w:sz="0" w:space="0" w:color="auto"/>
                  </w:divBdr>
                  <w:divsChild>
                    <w:div w:id="1384673859">
                      <w:marLeft w:val="0"/>
                      <w:marRight w:val="0"/>
                      <w:marTop w:val="0"/>
                      <w:marBottom w:val="0"/>
                      <w:divBdr>
                        <w:top w:val="none" w:sz="0" w:space="0" w:color="auto"/>
                        <w:left w:val="none" w:sz="0" w:space="0" w:color="auto"/>
                        <w:bottom w:val="none" w:sz="0" w:space="0" w:color="auto"/>
                        <w:right w:val="none" w:sz="0" w:space="0" w:color="auto"/>
                      </w:divBdr>
                      <w:divsChild>
                        <w:div w:id="388264273">
                          <w:marLeft w:val="0"/>
                          <w:marRight w:val="0"/>
                          <w:marTop w:val="0"/>
                          <w:marBottom w:val="0"/>
                          <w:divBdr>
                            <w:top w:val="none" w:sz="0" w:space="0" w:color="auto"/>
                            <w:left w:val="none" w:sz="0" w:space="0" w:color="auto"/>
                            <w:bottom w:val="none" w:sz="0" w:space="0" w:color="auto"/>
                            <w:right w:val="none" w:sz="0" w:space="0" w:color="auto"/>
                          </w:divBdr>
                          <w:divsChild>
                            <w:div w:id="90846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64804448">
      <w:bodyDiv w:val="1"/>
      <w:marLeft w:val="0"/>
      <w:marRight w:val="0"/>
      <w:marTop w:val="0"/>
      <w:marBottom w:val="0"/>
      <w:divBdr>
        <w:top w:val="none" w:sz="0" w:space="0" w:color="auto"/>
        <w:left w:val="none" w:sz="0" w:space="0" w:color="auto"/>
        <w:bottom w:val="none" w:sz="0" w:space="0" w:color="auto"/>
        <w:right w:val="none" w:sz="0" w:space="0" w:color="auto"/>
      </w:divBdr>
      <w:divsChild>
        <w:div w:id="1628270460">
          <w:marLeft w:val="0"/>
          <w:marRight w:val="0"/>
          <w:marTop w:val="0"/>
          <w:marBottom w:val="0"/>
          <w:divBdr>
            <w:top w:val="none" w:sz="0" w:space="0" w:color="auto"/>
            <w:left w:val="none" w:sz="0" w:space="0" w:color="auto"/>
            <w:bottom w:val="none" w:sz="0" w:space="0" w:color="auto"/>
            <w:right w:val="none" w:sz="0" w:space="0" w:color="auto"/>
          </w:divBdr>
          <w:divsChild>
            <w:div w:id="19357668">
              <w:marLeft w:val="0"/>
              <w:marRight w:val="0"/>
              <w:marTop w:val="0"/>
              <w:marBottom w:val="0"/>
              <w:divBdr>
                <w:top w:val="none" w:sz="0" w:space="0" w:color="auto"/>
                <w:left w:val="none" w:sz="0" w:space="0" w:color="auto"/>
                <w:bottom w:val="none" w:sz="0" w:space="0" w:color="auto"/>
                <w:right w:val="none" w:sz="0" w:space="0" w:color="auto"/>
              </w:divBdr>
              <w:divsChild>
                <w:div w:id="96096301">
                  <w:marLeft w:val="0"/>
                  <w:marRight w:val="0"/>
                  <w:marTop w:val="0"/>
                  <w:marBottom w:val="0"/>
                  <w:divBdr>
                    <w:top w:val="none" w:sz="0" w:space="0" w:color="auto"/>
                    <w:left w:val="none" w:sz="0" w:space="0" w:color="auto"/>
                    <w:bottom w:val="none" w:sz="0" w:space="0" w:color="auto"/>
                    <w:right w:val="none" w:sz="0" w:space="0" w:color="auto"/>
                  </w:divBdr>
                  <w:divsChild>
                    <w:div w:id="1008865721">
                      <w:marLeft w:val="0"/>
                      <w:marRight w:val="0"/>
                      <w:marTop w:val="0"/>
                      <w:marBottom w:val="0"/>
                      <w:divBdr>
                        <w:top w:val="none" w:sz="0" w:space="0" w:color="auto"/>
                        <w:left w:val="none" w:sz="0" w:space="0" w:color="auto"/>
                        <w:bottom w:val="none" w:sz="0" w:space="0" w:color="auto"/>
                        <w:right w:val="none" w:sz="0" w:space="0" w:color="auto"/>
                      </w:divBdr>
                      <w:divsChild>
                        <w:div w:id="1836264633">
                          <w:marLeft w:val="0"/>
                          <w:marRight w:val="0"/>
                          <w:marTop w:val="0"/>
                          <w:marBottom w:val="0"/>
                          <w:divBdr>
                            <w:top w:val="none" w:sz="0" w:space="0" w:color="auto"/>
                            <w:left w:val="none" w:sz="0" w:space="0" w:color="auto"/>
                            <w:bottom w:val="none" w:sz="0" w:space="0" w:color="auto"/>
                            <w:right w:val="none" w:sz="0" w:space="0" w:color="auto"/>
                          </w:divBdr>
                          <w:divsChild>
                            <w:div w:id="12871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599488863">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260694">
      <w:bodyDiv w:val="1"/>
      <w:marLeft w:val="0"/>
      <w:marRight w:val="0"/>
      <w:marTop w:val="0"/>
      <w:marBottom w:val="0"/>
      <w:divBdr>
        <w:top w:val="none" w:sz="0" w:space="0" w:color="auto"/>
        <w:left w:val="none" w:sz="0" w:space="0" w:color="auto"/>
        <w:bottom w:val="none" w:sz="0" w:space="0" w:color="auto"/>
        <w:right w:val="none" w:sz="0" w:space="0" w:color="auto"/>
      </w:divBdr>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697196438">
      <w:bodyDiv w:val="1"/>
      <w:marLeft w:val="0"/>
      <w:marRight w:val="0"/>
      <w:marTop w:val="0"/>
      <w:marBottom w:val="0"/>
      <w:divBdr>
        <w:top w:val="none" w:sz="0" w:space="0" w:color="auto"/>
        <w:left w:val="none" w:sz="0" w:space="0" w:color="auto"/>
        <w:bottom w:val="none" w:sz="0" w:space="0" w:color="auto"/>
        <w:right w:val="none" w:sz="0" w:space="0" w:color="auto"/>
      </w:divBdr>
      <w:divsChild>
        <w:div w:id="258950200">
          <w:marLeft w:val="0"/>
          <w:marRight w:val="0"/>
          <w:marTop w:val="0"/>
          <w:marBottom w:val="0"/>
          <w:divBdr>
            <w:top w:val="none" w:sz="0" w:space="0" w:color="auto"/>
            <w:left w:val="none" w:sz="0" w:space="0" w:color="auto"/>
            <w:bottom w:val="none" w:sz="0" w:space="0" w:color="auto"/>
            <w:right w:val="none" w:sz="0" w:space="0" w:color="auto"/>
          </w:divBdr>
          <w:divsChild>
            <w:div w:id="360008800">
              <w:marLeft w:val="0"/>
              <w:marRight w:val="0"/>
              <w:marTop w:val="0"/>
              <w:marBottom w:val="0"/>
              <w:divBdr>
                <w:top w:val="none" w:sz="0" w:space="0" w:color="auto"/>
                <w:left w:val="none" w:sz="0" w:space="0" w:color="auto"/>
                <w:bottom w:val="none" w:sz="0" w:space="0" w:color="auto"/>
                <w:right w:val="none" w:sz="0" w:space="0" w:color="auto"/>
              </w:divBdr>
              <w:divsChild>
                <w:div w:id="1662275190">
                  <w:marLeft w:val="0"/>
                  <w:marRight w:val="0"/>
                  <w:marTop w:val="0"/>
                  <w:marBottom w:val="0"/>
                  <w:divBdr>
                    <w:top w:val="none" w:sz="0" w:space="0" w:color="auto"/>
                    <w:left w:val="none" w:sz="0" w:space="0" w:color="auto"/>
                    <w:bottom w:val="none" w:sz="0" w:space="0" w:color="auto"/>
                    <w:right w:val="none" w:sz="0" w:space="0" w:color="auto"/>
                  </w:divBdr>
                  <w:divsChild>
                    <w:div w:id="1848248206">
                      <w:marLeft w:val="0"/>
                      <w:marRight w:val="0"/>
                      <w:marTop w:val="0"/>
                      <w:marBottom w:val="0"/>
                      <w:divBdr>
                        <w:top w:val="none" w:sz="0" w:space="0" w:color="auto"/>
                        <w:left w:val="none" w:sz="0" w:space="0" w:color="auto"/>
                        <w:bottom w:val="none" w:sz="0" w:space="0" w:color="auto"/>
                        <w:right w:val="none" w:sz="0" w:space="0" w:color="auto"/>
                      </w:divBdr>
                      <w:divsChild>
                        <w:div w:id="1184132907">
                          <w:marLeft w:val="0"/>
                          <w:marRight w:val="0"/>
                          <w:marTop w:val="0"/>
                          <w:marBottom w:val="0"/>
                          <w:divBdr>
                            <w:top w:val="none" w:sz="0" w:space="0" w:color="auto"/>
                            <w:left w:val="none" w:sz="0" w:space="0" w:color="auto"/>
                            <w:bottom w:val="none" w:sz="0" w:space="0" w:color="auto"/>
                            <w:right w:val="none" w:sz="0" w:space="0" w:color="auto"/>
                          </w:divBdr>
                          <w:divsChild>
                            <w:div w:id="17783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39474802">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6087225">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1318746">
      <w:bodyDiv w:val="1"/>
      <w:marLeft w:val="0"/>
      <w:marRight w:val="0"/>
      <w:marTop w:val="0"/>
      <w:marBottom w:val="0"/>
      <w:divBdr>
        <w:top w:val="none" w:sz="0" w:space="0" w:color="auto"/>
        <w:left w:val="none" w:sz="0" w:space="0" w:color="auto"/>
        <w:bottom w:val="none" w:sz="0" w:space="0" w:color="auto"/>
        <w:right w:val="none" w:sz="0" w:space="0" w:color="auto"/>
      </w:divBdr>
      <w:divsChild>
        <w:div w:id="1415206036">
          <w:marLeft w:val="0"/>
          <w:marRight w:val="0"/>
          <w:marTop w:val="0"/>
          <w:marBottom w:val="0"/>
          <w:divBdr>
            <w:top w:val="none" w:sz="0" w:space="0" w:color="auto"/>
            <w:left w:val="none" w:sz="0" w:space="0" w:color="auto"/>
            <w:bottom w:val="none" w:sz="0" w:space="0" w:color="auto"/>
            <w:right w:val="none" w:sz="0" w:space="0" w:color="auto"/>
          </w:divBdr>
          <w:divsChild>
            <w:div w:id="341396878">
              <w:marLeft w:val="0"/>
              <w:marRight w:val="0"/>
              <w:marTop w:val="0"/>
              <w:marBottom w:val="0"/>
              <w:divBdr>
                <w:top w:val="none" w:sz="0" w:space="0" w:color="auto"/>
                <w:left w:val="none" w:sz="0" w:space="0" w:color="auto"/>
                <w:bottom w:val="none" w:sz="0" w:space="0" w:color="auto"/>
                <w:right w:val="none" w:sz="0" w:space="0" w:color="auto"/>
              </w:divBdr>
              <w:divsChild>
                <w:div w:id="869993019">
                  <w:marLeft w:val="0"/>
                  <w:marRight w:val="0"/>
                  <w:marTop w:val="0"/>
                  <w:marBottom w:val="0"/>
                  <w:divBdr>
                    <w:top w:val="none" w:sz="0" w:space="0" w:color="auto"/>
                    <w:left w:val="none" w:sz="0" w:space="0" w:color="auto"/>
                    <w:bottom w:val="none" w:sz="0" w:space="0" w:color="auto"/>
                    <w:right w:val="none" w:sz="0" w:space="0" w:color="auto"/>
                  </w:divBdr>
                  <w:divsChild>
                    <w:div w:id="173885680">
                      <w:marLeft w:val="0"/>
                      <w:marRight w:val="0"/>
                      <w:marTop w:val="0"/>
                      <w:marBottom w:val="0"/>
                      <w:divBdr>
                        <w:top w:val="none" w:sz="0" w:space="0" w:color="auto"/>
                        <w:left w:val="none" w:sz="0" w:space="0" w:color="auto"/>
                        <w:bottom w:val="none" w:sz="0" w:space="0" w:color="auto"/>
                        <w:right w:val="none" w:sz="0" w:space="0" w:color="auto"/>
                      </w:divBdr>
                      <w:divsChild>
                        <w:div w:id="217716277">
                          <w:marLeft w:val="0"/>
                          <w:marRight w:val="0"/>
                          <w:marTop w:val="0"/>
                          <w:marBottom w:val="0"/>
                          <w:divBdr>
                            <w:top w:val="none" w:sz="0" w:space="0" w:color="auto"/>
                            <w:left w:val="none" w:sz="0" w:space="0" w:color="auto"/>
                            <w:bottom w:val="none" w:sz="0" w:space="0" w:color="auto"/>
                            <w:right w:val="none" w:sz="0" w:space="0" w:color="auto"/>
                          </w:divBdr>
                          <w:divsChild>
                            <w:div w:id="5636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74424">
      <w:bodyDiv w:val="1"/>
      <w:marLeft w:val="0"/>
      <w:marRight w:val="0"/>
      <w:marTop w:val="0"/>
      <w:marBottom w:val="0"/>
      <w:divBdr>
        <w:top w:val="none" w:sz="0" w:space="0" w:color="auto"/>
        <w:left w:val="none" w:sz="0" w:space="0" w:color="auto"/>
        <w:bottom w:val="none" w:sz="0" w:space="0" w:color="auto"/>
        <w:right w:val="none" w:sz="0" w:space="0" w:color="auto"/>
      </w:divBdr>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3786500">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83740115">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3909540">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4324">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3168569">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05328">
      <w:bodyDiv w:val="1"/>
      <w:marLeft w:val="0"/>
      <w:marRight w:val="0"/>
      <w:marTop w:val="0"/>
      <w:marBottom w:val="0"/>
      <w:divBdr>
        <w:top w:val="none" w:sz="0" w:space="0" w:color="auto"/>
        <w:left w:val="none" w:sz="0" w:space="0" w:color="auto"/>
        <w:bottom w:val="none" w:sz="0" w:space="0" w:color="auto"/>
        <w:right w:val="none" w:sz="0" w:space="0" w:color="auto"/>
      </w:divBdr>
      <w:divsChild>
        <w:div w:id="717168418">
          <w:marLeft w:val="0"/>
          <w:marRight w:val="0"/>
          <w:marTop w:val="0"/>
          <w:marBottom w:val="0"/>
          <w:divBdr>
            <w:top w:val="none" w:sz="0" w:space="0" w:color="auto"/>
            <w:left w:val="none" w:sz="0" w:space="0" w:color="auto"/>
            <w:bottom w:val="none" w:sz="0" w:space="0" w:color="auto"/>
            <w:right w:val="none" w:sz="0" w:space="0" w:color="auto"/>
          </w:divBdr>
          <w:divsChild>
            <w:div w:id="1605265877">
              <w:marLeft w:val="-225"/>
              <w:marRight w:val="-225"/>
              <w:marTop w:val="0"/>
              <w:marBottom w:val="0"/>
              <w:divBdr>
                <w:top w:val="none" w:sz="0" w:space="0" w:color="auto"/>
                <w:left w:val="none" w:sz="0" w:space="0" w:color="auto"/>
                <w:bottom w:val="none" w:sz="0" w:space="0" w:color="auto"/>
                <w:right w:val="none" w:sz="0" w:space="0" w:color="auto"/>
              </w:divBdr>
              <w:divsChild>
                <w:div w:id="2132163524">
                  <w:marLeft w:val="0"/>
                  <w:marRight w:val="0"/>
                  <w:marTop w:val="0"/>
                  <w:marBottom w:val="0"/>
                  <w:divBdr>
                    <w:top w:val="none" w:sz="0" w:space="0" w:color="auto"/>
                    <w:left w:val="none" w:sz="0" w:space="0" w:color="auto"/>
                    <w:bottom w:val="none" w:sz="0" w:space="0" w:color="auto"/>
                    <w:right w:val="none" w:sz="0" w:space="0" w:color="auto"/>
                  </w:divBdr>
                  <w:divsChild>
                    <w:div w:id="2007904750">
                      <w:marLeft w:val="0"/>
                      <w:marRight w:val="0"/>
                      <w:marTop w:val="0"/>
                      <w:marBottom w:val="0"/>
                      <w:divBdr>
                        <w:top w:val="none" w:sz="0" w:space="0" w:color="auto"/>
                        <w:left w:val="none" w:sz="0" w:space="0" w:color="auto"/>
                        <w:bottom w:val="none" w:sz="0" w:space="0" w:color="auto"/>
                        <w:right w:val="none" w:sz="0" w:space="0" w:color="auto"/>
                      </w:divBdr>
                      <w:divsChild>
                        <w:div w:id="55474678">
                          <w:marLeft w:val="-225"/>
                          <w:marRight w:val="-225"/>
                          <w:marTop w:val="0"/>
                          <w:marBottom w:val="0"/>
                          <w:divBdr>
                            <w:top w:val="none" w:sz="0" w:space="0" w:color="auto"/>
                            <w:left w:val="none" w:sz="0" w:space="0" w:color="auto"/>
                            <w:bottom w:val="none" w:sz="0" w:space="0" w:color="auto"/>
                            <w:right w:val="none" w:sz="0" w:space="0" w:color="auto"/>
                          </w:divBdr>
                          <w:divsChild>
                            <w:div w:id="2009138924">
                              <w:marLeft w:val="0"/>
                              <w:marRight w:val="0"/>
                              <w:marTop w:val="0"/>
                              <w:marBottom w:val="0"/>
                              <w:divBdr>
                                <w:top w:val="none" w:sz="0" w:space="0" w:color="auto"/>
                                <w:left w:val="none" w:sz="0" w:space="0" w:color="auto"/>
                                <w:bottom w:val="none" w:sz="0" w:space="0" w:color="auto"/>
                                <w:right w:val="none" w:sz="0" w:space="0" w:color="auto"/>
                              </w:divBdr>
                              <w:divsChild>
                                <w:div w:id="1285884128">
                                  <w:marLeft w:val="-225"/>
                                  <w:marRight w:val="-225"/>
                                  <w:marTop w:val="0"/>
                                  <w:marBottom w:val="0"/>
                                  <w:divBdr>
                                    <w:top w:val="none" w:sz="0" w:space="0" w:color="auto"/>
                                    <w:left w:val="none" w:sz="0" w:space="0" w:color="auto"/>
                                    <w:bottom w:val="none" w:sz="0" w:space="0" w:color="auto"/>
                                    <w:right w:val="none" w:sz="0" w:space="0" w:color="auto"/>
                                  </w:divBdr>
                                  <w:divsChild>
                                    <w:div w:id="1793791345">
                                      <w:marLeft w:val="0"/>
                                      <w:marRight w:val="0"/>
                                      <w:marTop w:val="0"/>
                                      <w:marBottom w:val="0"/>
                                      <w:divBdr>
                                        <w:top w:val="none" w:sz="0" w:space="0" w:color="auto"/>
                                        <w:left w:val="none" w:sz="0" w:space="0" w:color="auto"/>
                                        <w:bottom w:val="none" w:sz="0" w:space="0" w:color="auto"/>
                                        <w:right w:val="none" w:sz="0" w:space="0" w:color="auto"/>
                                      </w:divBdr>
                                      <w:divsChild>
                                        <w:div w:id="761030336">
                                          <w:marLeft w:val="0"/>
                                          <w:marRight w:val="0"/>
                                          <w:marTop w:val="0"/>
                                          <w:marBottom w:val="0"/>
                                          <w:divBdr>
                                            <w:top w:val="none" w:sz="0" w:space="0" w:color="auto"/>
                                            <w:left w:val="none" w:sz="0" w:space="0" w:color="auto"/>
                                            <w:bottom w:val="none" w:sz="0" w:space="0" w:color="auto"/>
                                            <w:right w:val="none" w:sz="0" w:space="0" w:color="auto"/>
                                          </w:divBdr>
                                        </w:div>
                                      </w:divsChild>
                                    </w:div>
                                    <w:div w:id="870726245">
                                      <w:marLeft w:val="0"/>
                                      <w:marRight w:val="0"/>
                                      <w:marTop w:val="0"/>
                                      <w:marBottom w:val="0"/>
                                      <w:divBdr>
                                        <w:top w:val="none" w:sz="0" w:space="0" w:color="auto"/>
                                        <w:left w:val="none" w:sz="0" w:space="0" w:color="auto"/>
                                        <w:bottom w:val="none" w:sz="0" w:space="0" w:color="auto"/>
                                        <w:right w:val="none" w:sz="0" w:space="0" w:color="auto"/>
                                      </w:divBdr>
                                      <w:divsChild>
                                        <w:div w:id="1651515108">
                                          <w:marLeft w:val="0"/>
                                          <w:marRight w:val="0"/>
                                          <w:marTop w:val="0"/>
                                          <w:marBottom w:val="0"/>
                                          <w:divBdr>
                                            <w:top w:val="none" w:sz="0" w:space="0" w:color="auto"/>
                                            <w:left w:val="none" w:sz="0" w:space="0" w:color="auto"/>
                                            <w:bottom w:val="none" w:sz="0" w:space="0" w:color="auto"/>
                                            <w:right w:val="none" w:sz="0" w:space="0" w:color="auto"/>
                                          </w:divBdr>
                                          <w:divsChild>
                                            <w:div w:id="37042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6838147">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13921934">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26297366">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5004825">
      <w:bodyDiv w:val="1"/>
      <w:marLeft w:val="0"/>
      <w:marRight w:val="0"/>
      <w:marTop w:val="0"/>
      <w:marBottom w:val="0"/>
      <w:divBdr>
        <w:top w:val="none" w:sz="0" w:space="0" w:color="auto"/>
        <w:left w:val="none" w:sz="0" w:space="0" w:color="auto"/>
        <w:bottom w:val="none" w:sz="0" w:space="0" w:color="auto"/>
        <w:right w:val="none" w:sz="0" w:space="0" w:color="auto"/>
      </w:divBdr>
      <w:divsChild>
        <w:div w:id="619382627">
          <w:marLeft w:val="0"/>
          <w:marRight w:val="0"/>
          <w:marTop w:val="0"/>
          <w:marBottom w:val="0"/>
          <w:divBdr>
            <w:top w:val="none" w:sz="0" w:space="0" w:color="auto"/>
            <w:left w:val="none" w:sz="0" w:space="0" w:color="auto"/>
            <w:bottom w:val="none" w:sz="0" w:space="0" w:color="auto"/>
            <w:right w:val="none" w:sz="0" w:space="0" w:color="auto"/>
          </w:divBdr>
          <w:divsChild>
            <w:div w:id="686492667">
              <w:marLeft w:val="0"/>
              <w:marRight w:val="0"/>
              <w:marTop w:val="0"/>
              <w:marBottom w:val="0"/>
              <w:divBdr>
                <w:top w:val="none" w:sz="0" w:space="0" w:color="auto"/>
                <w:left w:val="none" w:sz="0" w:space="0" w:color="auto"/>
                <w:bottom w:val="none" w:sz="0" w:space="0" w:color="auto"/>
                <w:right w:val="none" w:sz="0" w:space="0" w:color="auto"/>
              </w:divBdr>
              <w:divsChild>
                <w:div w:id="853346986">
                  <w:marLeft w:val="0"/>
                  <w:marRight w:val="0"/>
                  <w:marTop w:val="0"/>
                  <w:marBottom w:val="0"/>
                  <w:divBdr>
                    <w:top w:val="none" w:sz="0" w:space="0" w:color="auto"/>
                    <w:left w:val="none" w:sz="0" w:space="0" w:color="auto"/>
                    <w:bottom w:val="none" w:sz="0" w:space="0" w:color="auto"/>
                    <w:right w:val="none" w:sz="0" w:space="0" w:color="auto"/>
                  </w:divBdr>
                  <w:divsChild>
                    <w:div w:id="1341346106">
                      <w:marLeft w:val="0"/>
                      <w:marRight w:val="0"/>
                      <w:marTop w:val="0"/>
                      <w:marBottom w:val="0"/>
                      <w:divBdr>
                        <w:top w:val="none" w:sz="0" w:space="0" w:color="auto"/>
                        <w:left w:val="none" w:sz="0" w:space="0" w:color="auto"/>
                        <w:bottom w:val="none" w:sz="0" w:space="0" w:color="auto"/>
                        <w:right w:val="none" w:sz="0" w:space="0" w:color="auto"/>
                      </w:divBdr>
                      <w:divsChild>
                        <w:div w:id="1507940397">
                          <w:marLeft w:val="0"/>
                          <w:marRight w:val="0"/>
                          <w:marTop w:val="0"/>
                          <w:marBottom w:val="0"/>
                          <w:divBdr>
                            <w:top w:val="none" w:sz="0" w:space="0" w:color="auto"/>
                            <w:left w:val="none" w:sz="0" w:space="0" w:color="auto"/>
                            <w:bottom w:val="none" w:sz="0" w:space="0" w:color="auto"/>
                            <w:right w:val="none" w:sz="0" w:space="0" w:color="auto"/>
                          </w:divBdr>
                          <w:divsChild>
                            <w:div w:id="14728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0253733">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975367">
      <w:bodyDiv w:val="1"/>
      <w:marLeft w:val="0"/>
      <w:marRight w:val="0"/>
      <w:marTop w:val="0"/>
      <w:marBottom w:val="0"/>
      <w:divBdr>
        <w:top w:val="none" w:sz="0" w:space="0" w:color="auto"/>
        <w:left w:val="none" w:sz="0" w:space="0" w:color="auto"/>
        <w:bottom w:val="none" w:sz="0" w:space="0" w:color="auto"/>
        <w:right w:val="none" w:sz="0" w:space="0" w:color="auto"/>
      </w:divBdr>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1119007">
      <w:bodyDiv w:val="1"/>
      <w:marLeft w:val="0"/>
      <w:marRight w:val="0"/>
      <w:marTop w:val="0"/>
      <w:marBottom w:val="0"/>
      <w:divBdr>
        <w:top w:val="none" w:sz="0" w:space="0" w:color="auto"/>
        <w:left w:val="none" w:sz="0" w:space="0" w:color="auto"/>
        <w:bottom w:val="none" w:sz="0" w:space="0" w:color="auto"/>
        <w:right w:val="none" w:sz="0" w:space="0" w:color="auto"/>
      </w:divBdr>
      <w:divsChild>
        <w:div w:id="1007100053">
          <w:marLeft w:val="0"/>
          <w:marRight w:val="0"/>
          <w:marTop w:val="0"/>
          <w:marBottom w:val="0"/>
          <w:divBdr>
            <w:top w:val="none" w:sz="0" w:space="0" w:color="auto"/>
            <w:left w:val="none" w:sz="0" w:space="0" w:color="auto"/>
            <w:bottom w:val="none" w:sz="0" w:space="0" w:color="auto"/>
            <w:right w:val="none" w:sz="0" w:space="0" w:color="auto"/>
          </w:divBdr>
          <w:divsChild>
            <w:div w:id="2126580351">
              <w:marLeft w:val="0"/>
              <w:marRight w:val="0"/>
              <w:marTop w:val="0"/>
              <w:marBottom w:val="0"/>
              <w:divBdr>
                <w:top w:val="none" w:sz="0" w:space="0" w:color="auto"/>
                <w:left w:val="none" w:sz="0" w:space="0" w:color="auto"/>
                <w:bottom w:val="none" w:sz="0" w:space="0" w:color="auto"/>
                <w:right w:val="none" w:sz="0" w:space="0" w:color="auto"/>
              </w:divBdr>
              <w:divsChild>
                <w:div w:id="1428386010">
                  <w:marLeft w:val="0"/>
                  <w:marRight w:val="0"/>
                  <w:marTop w:val="0"/>
                  <w:marBottom w:val="0"/>
                  <w:divBdr>
                    <w:top w:val="none" w:sz="0" w:space="0" w:color="auto"/>
                    <w:left w:val="none" w:sz="0" w:space="0" w:color="auto"/>
                    <w:bottom w:val="none" w:sz="0" w:space="0" w:color="auto"/>
                    <w:right w:val="none" w:sz="0" w:space="0" w:color="auto"/>
                  </w:divBdr>
                  <w:divsChild>
                    <w:div w:id="103967116">
                      <w:marLeft w:val="0"/>
                      <w:marRight w:val="0"/>
                      <w:marTop w:val="0"/>
                      <w:marBottom w:val="0"/>
                      <w:divBdr>
                        <w:top w:val="none" w:sz="0" w:space="0" w:color="auto"/>
                        <w:left w:val="none" w:sz="0" w:space="0" w:color="auto"/>
                        <w:bottom w:val="none" w:sz="0" w:space="0" w:color="auto"/>
                        <w:right w:val="none" w:sz="0" w:space="0" w:color="auto"/>
                      </w:divBdr>
                      <w:divsChild>
                        <w:div w:id="875311614">
                          <w:marLeft w:val="0"/>
                          <w:marRight w:val="0"/>
                          <w:marTop w:val="0"/>
                          <w:marBottom w:val="0"/>
                          <w:divBdr>
                            <w:top w:val="none" w:sz="0" w:space="0" w:color="auto"/>
                            <w:left w:val="none" w:sz="0" w:space="0" w:color="auto"/>
                            <w:bottom w:val="none" w:sz="0" w:space="0" w:color="auto"/>
                            <w:right w:val="none" w:sz="0" w:space="0" w:color="auto"/>
                          </w:divBdr>
                          <w:divsChild>
                            <w:div w:id="17032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oronavirus-covid-19-disposing-of-waste?utm_source=8%20March%202021%20C19&amp;utm_medium=Daily%20Email%20C19&amp;utm_campaign=DfE%20C19" TargetMode="External"/><Relationship Id="rId18" Type="http://schemas.openxmlformats.org/officeDocument/2006/relationships/image" Target="media/image3.png"/><Relationship Id="rId26" Type="http://schemas.openxmlformats.org/officeDocument/2006/relationships/hyperlink" Target="https://www.gov.uk/guidance/ofsted-coronavirus-covid-19-rolling-update" TargetMode="External"/><Relationship Id="rId39" Type="http://schemas.openxmlformats.org/officeDocument/2006/relationships/oleObject" Target="embeddings/oleObject2.bin"/><Relationship Id="rId21" Type="http://schemas.openxmlformats.org/officeDocument/2006/relationships/hyperlink" Target="https://www.gov.uk/guidance/recovery-loan-scheme" TargetMode="External"/><Relationship Id="rId34" Type="http://schemas.openxmlformats.org/officeDocument/2006/relationships/hyperlink" Target="https://url6.mailanyone.net/v1/?m=1lGiyG-00036d-66&amp;i=57e1b682&amp;c=rJ-etuU_wXExNSqTvKnrH4xdEm2uXM-bjUsdf-XVWgGaUreohCXypp56KKUg9r3zflfT0uUykAE49jl0c6eh--MZWu9MbsRy3TPKJGZ19-k78y_RNYlNs3rOLjbA24cjexV0PsnjzAbKLjFVhlQO91ljSxzbHIyXxWSbBdYJogZAvSvneQzT3f99SyHlOONyyg2P5O_-Y-VzcO3lbSl_ac7-9X8mq9QSlV4CPEY_xUKtYp22ss5OfKL05iDGJtULnPn0-FRT2rNYpM7Upwp_ofOD8mFnyK41Eb6Faftpf70eNmKXI1z8BtMfS-6dkknoBNBQojgFp1FYpraLpqHcLw" TargetMode="External"/><Relationship Id="rId42" Type="http://schemas.openxmlformats.org/officeDocument/2006/relationships/image" Target="media/image10.emf"/><Relationship Id="rId47" Type="http://schemas.openxmlformats.org/officeDocument/2006/relationships/hyperlink" Target="tel:01753373244" TargetMode="External"/><Relationship Id="rId50" Type="http://schemas.openxmlformats.org/officeDocument/2006/relationships/hyperlink" Target="https://www.gems4health.com"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form.education.gov.uk/service/rapid-testing-contact" TargetMode="External"/><Relationship Id="rId17" Type="http://schemas.openxmlformats.org/officeDocument/2006/relationships/image" Target="media/image2.png"/><Relationship Id="rId25" Type="http://schemas.openxmlformats.org/officeDocument/2006/relationships/hyperlink" Target="https://www.gov.uk/government/collections/guidance-for-schools-coronavirus-covid-19?utm_medium=email&amp;utm_campaign=govuk-notifications&amp;utm_source=799568b2-ebdb-4603-ab0f-b9328ec33e0f&amp;utm_content=daily" TargetMode="External"/><Relationship Id="rId33" Type="http://schemas.openxmlformats.org/officeDocument/2006/relationships/hyperlink" Target="https://url6.mailanyone.net/v1/?m=1lGiyG-00036d-66&amp;i=57e1b682&amp;c=rJ-etuU_wXExNSqTvKnrH4xdEm2uXM-bjUsdf-XVWgGaUreohCXypp56KKUg9r3zflfT0uUykAE49jl0c6eh--MZWu9MbsRy3TPKJGZ19-k78y_RNYlNs3rOLjbA24cjexV0PsnjzAbKLjFVhlQO91ljSxzbHIyXxWSbBdYJogZAvSvneQzT3f99SyHlOONyyg2P5O_-Y-VzcO3lbSl_ac7-9X8mq9QSlV4CPEY_xUKtYp22ss5OfKL05iDGJtULnPn0-FRT2rNYpM7Upwp_ofOD8mFnyK41Eb6Faftpf70eNmKXI1z8BtMfS-6dkknoBNBQojgFp1FYpraLpqHcLw" TargetMode="External"/><Relationship Id="rId38" Type="http://schemas.openxmlformats.org/officeDocument/2006/relationships/image" Target="media/image8.emf"/><Relationship Id="rId46"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s://www.gov.uk/government/publications/coronavirus-covid-19-local-restrictions-in-education-and-childcare-settings" TargetMode="External"/><Relationship Id="rId20" Type="http://schemas.openxmlformats.org/officeDocument/2006/relationships/hyperlink" Target="https://www.gov.uk/government/news/budget-2021-what-you-need-to-know" TargetMode="External"/><Relationship Id="rId29" Type="http://schemas.openxmlformats.org/officeDocument/2006/relationships/image" Target="media/image5.png"/><Relationship Id="rId41" Type="http://schemas.openxmlformats.org/officeDocument/2006/relationships/hyperlink" Target="https://www.sloughfamilyservices.org.uk/kb5/sloughcst/directory/event.page?id=OQ-V57TdqxE"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collections.des.fasst.org.uk/fastform/index.jsp" TargetMode="External"/><Relationship Id="rId24" Type="http://schemas.openxmlformats.org/officeDocument/2006/relationships/hyperlink" Target="https://www.gov.uk/government/publications/coronavirus-covid-19-early-years-and-childcare-closures?utm_medium=email&amp;utm_campaign=govuk-notifications&amp;utm_source=fd9e353d-ca00-45e9-80e5-7a185f2bb1ce&amp;utm_content=daily" TargetMode="External"/><Relationship Id="rId32" Type="http://schemas.openxmlformats.org/officeDocument/2006/relationships/image" Target="media/image6.png"/><Relationship Id="rId37"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3f8a55f5-5992-4cd0-8ac4-346fe8a232cc&amp;utm_content=daily" TargetMode="External"/><Relationship Id="rId40" Type="http://schemas.openxmlformats.org/officeDocument/2006/relationships/image" Target="media/image9.png"/><Relationship Id="rId45" Type="http://schemas.openxmlformats.org/officeDocument/2006/relationships/image" Target="media/image11.png"/><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femedia.blog.gov.uk/2021/02/22/rapid-testing-kits-will-be-delivered-to-nurseries-from-next-month-heres-what-this-means-for-you/" TargetMode="External"/><Relationship Id="rId23" Type="http://schemas.openxmlformats.org/officeDocument/2006/relationships/image" Target="media/image4.png"/><Relationship Id="rId28" Type="http://schemas.openxmlformats.org/officeDocument/2006/relationships/hyperlink" Target="https://www.gov.uk/government/publications/reported-coronavirus-covid-19-cases-by-registered-early-years-and-childcare-settings" TargetMode="External"/><Relationship Id="rId36" Type="http://schemas.openxmlformats.org/officeDocument/2006/relationships/oleObject" Target="embeddings/oleObject1.bin"/><Relationship Id="rId49" Type="http://schemas.openxmlformats.org/officeDocument/2006/relationships/image" Target="media/image13.png"/><Relationship Id="rId57" Type="http://schemas.openxmlformats.org/officeDocument/2006/relationships/theme" Target="theme/theme1.xml"/><Relationship Id="rId10" Type="http://schemas.openxmlformats.org/officeDocument/2006/relationships/hyperlink" Target="https://www.gov.uk/coronavirus/education-and-childcare?utm_source=8%20March%202021%20C19&amp;utm_medium=Daily%20Email%20C19&amp;utm_campaign=DfE%20C19" TargetMode="External"/><Relationship Id="rId19" Type="http://schemas.openxmlformats.org/officeDocument/2006/relationships/hyperlink" Target="https://www.gov.uk/government/news/budget-2021-sets-path-for-recovery" TargetMode="External"/><Relationship Id="rId31" Type="http://schemas.openxmlformats.org/officeDocument/2006/relationships/hyperlink" Target="https://www.ncsc.gov.uk/cyberaware/home" TargetMode="External"/><Relationship Id="rId44" Type="http://schemas.openxmlformats.org/officeDocument/2006/relationships/hyperlink" Target="https://www.gems4health.com/" TargetMode="External"/><Relationship Id="rId52" Type="http://schemas.openxmlformats.org/officeDocument/2006/relationships/hyperlink" Target="mailto:gems.4health@nhs.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managing-your-waste-an-overview?utm_source=8%20March%202021%20C19&amp;utm_medium=Daily%20Email%20C19&amp;utm_campaign=DfE%20C19" TargetMode="External"/><Relationship Id="rId22" Type="http://schemas.openxmlformats.org/officeDocument/2006/relationships/hyperlink" Target="https://www.gov.uk/government/publications/self-employment-income-support-scheme-grant-extension" TargetMode="External"/><Relationship Id="rId27" Type="http://schemas.openxmlformats.org/officeDocument/2006/relationships/hyperlink" Target="https://www.gov.uk/guidance/ofsted-coronavirus-covid-19-rolling-update?utm_source=8%20March%202021%20C19&amp;utm_medium=Daily%20Email%20C19&amp;utm_campaign=DfE%20C19" TargetMode="External"/><Relationship Id="rId30" Type="http://schemas.openxmlformats.org/officeDocument/2006/relationships/hyperlink" Target="mailto:phishing@hmrc.gov.uk" TargetMode="External"/><Relationship Id="rId35" Type="http://schemas.openxmlformats.org/officeDocument/2006/relationships/image" Target="media/image7.emf"/><Relationship Id="rId43" Type="http://schemas.openxmlformats.org/officeDocument/2006/relationships/oleObject" Target="embeddings/oleObject3.bin"/><Relationship Id="rId48" Type="http://schemas.openxmlformats.org/officeDocument/2006/relationships/hyperlink" Target="tel:08009991342"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4.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7658B-45CF-4799-870E-776FCB65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525</TotalTime>
  <Pages>9</Pages>
  <Words>2488</Words>
  <Characters>16885</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19335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40</cp:revision>
  <cp:lastPrinted>2003-05-13T14:55:00Z</cp:lastPrinted>
  <dcterms:created xsi:type="dcterms:W3CDTF">2021-03-04T08:57:00Z</dcterms:created>
  <dcterms:modified xsi:type="dcterms:W3CDTF">2021-03-10T11:27:00Z</dcterms:modified>
</cp:coreProperties>
</file>