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AC2040" w:rsidRDefault="001D5D5C" w:rsidP="00AC2040">
      <w:pPr>
        <w:pStyle w:val="Heading1"/>
        <w:jc w:val="center"/>
        <w:rPr>
          <w:szCs w:val="28"/>
        </w:rPr>
      </w:pPr>
      <w:r w:rsidRPr="00AC2040">
        <w:rPr>
          <w:szCs w:val="28"/>
        </w:rPr>
        <w:t>Coronavirus Health and Safety</w:t>
      </w:r>
      <w:r w:rsidRPr="00AC2040">
        <w:rPr>
          <w:spacing w:val="-19"/>
          <w:szCs w:val="28"/>
        </w:rPr>
        <w:t xml:space="preserve"> </w:t>
      </w:r>
      <w:r w:rsidRPr="00AC2040">
        <w:rPr>
          <w:szCs w:val="28"/>
        </w:rPr>
        <w:t>Checklist</w:t>
      </w:r>
    </w:p>
    <w:p w:rsidR="00AD7D24" w:rsidRPr="00AC2040" w:rsidRDefault="001D5D5C" w:rsidP="00AC2040">
      <w:pPr>
        <w:pStyle w:val="Heading1"/>
        <w:jc w:val="center"/>
        <w:rPr>
          <w:szCs w:val="28"/>
        </w:rPr>
      </w:pPr>
      <w:r w:rsidRPr="00AC2040">
        <w:rPr>
          <w:szCs w:val="28"/>
        </w:rPr>
        <w:t>Implementing protective measures for out of school settings.</w:t>
      </w:r>
    </w:p>
    <w:p w:rsidR="00AD7D24" w:rsidRPr="00015FA3" w:rsidRDefault="00AD7D24">
      <w:pPr>
        <w:pStyle w:val="BodyText"/>
        <w:rPr>
          <w:rFonts w:ascii="Segoe UI" w:hAnsi="Segoe UI" w:cs="Segoe UI"/>
          <w:b/>
        </w:rPr>
      </w:pPr>
    </w:p>
    <w:p w:rsidR="00AD7D24" w:rsidRPr="00AC2040" w:rsidRDefault="001D5D5C" w:rsidP="00843BF2">
      <w:pPr>
        <w:pStyle w:val="Heading2"/>
        <w:spacing w:before="217"/>
        <w:ind w:right="503"/>
        <w:rPr>
          <w:rFonts w:ascii="Arial" w:hAnsi="Arial" w:cs="Arial"/>
        </w:rPr>
      </w:pPr>
      <w:r w:rsidRPr="00AC2040">
        <w:rPr>
          <w:rFonts w:ascii="Arial" w:hAnsi="Arial" w:cs="Arial"/>
        </w:rPr>
        <w:t>This checklist has been developed in conjunction with Protective measures for out-of-school settings during the coronavirus (COVID-19) outbreak and will help out-of-school settings carry out risk assessments.</w:t>
      </w:r>
    </w:p>
    <w:p w:rsidR="001D5D5C" w:rsidRPr="00AC2040" w:rsidRDefault="001D5D5C" w:rsidP="00C953FA">
      <w:pPr>
        <w:pStyle w:val="Heading2"/>
        <w:spacing w:before="0"/>
        <w:ind w:right="503"/>
        <w:rPr>
          <w:rFonts w:ascii="Arial" w:hAnsi="Arial" w:cs="Arial"/>
        </w:rPr>
      </w:pPr>
      <w:r w:rsidRPr="00AC2040">
        <w:rPr>
          <w:rFonts w:ascii="Arial" w:hAnsi="Arial" w:cs="Arial"/>
        </w:rPr>
        <w:t xml:space="preserve">Providers who run community activities, holiday clubs, after-school clubs, tuition and other </w:t>
      </w:r>
      <w:proofErr w:type="spellStart"/>
      <w:r w:rsidRPr="00AC2040">
        <w:rPr>
          <w:rFonts w:ascii="Arial" w:hAnsi="Arial" w:cs="Arial"/>
        </w:rPr>
        <w:t>out-of</w:t>
      </w:r>
      <w:proofErr w:type="spellEnd"/>
      <w:r w:rsidRPr="00AC2040">
        <w:rPr>
          <w:rFonts w:ascii="Arial" w:hAnsi="Arial" w:cs="Arial"/>
        </w:rPr>
        <w:t xml:space="preserve"> school provision for children can operate, subject to the science and with safety measures in place.</w:t>
      </w:r>
    </w:p>
    <w:p w:rsidR="00C953FA" w:rsidRPr="00AC2040" w:rsidRDefault="00C953FA" w:rsidP="00C953FA">
      <w:pPr>
        <w:pStyle w:val="Heading2"/>
        <w:spacing w:before="0"/>
        <w:ind w:right="503"/>
        <w:rPr>
          <w:rFonts w:ascii="Arial" w:hAnsi="Arial" w:cs="Arial"/>
        </w:rPr>
      </w:pPr>
    </w:p>
    <w:p w:rsidR="00AD7D24" w:rsidRPr="00AC2040" w:rsidRDefault="004A4155" w:rsidP="00C953FA">
      <w:pPr>
        <w:pStyle w:val="BodyText"/>
        <w:rPr>
          <w:rFonts w:ascii="Arial" w:hAnsi="Arial" w:cs="Arial"/>
          <w:sz w:val="24"/>
          <w:szCs w:val="24"/>
        </w:rPr>
      </w:pPr>
      <w:hyperlink r:id="rId12" w:history="1">
        <w:r w:rsidR="00AC2040" w:rsidRPr="00AC2040">
          <w:rPr>
            <w:rStyle w:val="Hyperlink"/>
            <w:rFonts w:ascii="Arial" w:hAnsi="Arial" w:cs="Arial"/>
            <w:sz w:val="24"/>
            <w:szCs w:val="24"/>
          </w:rPr>
          <w:t>Protective measures for holiday or after school clubs</w:t>
        </w:r>
      </w:hyperlink>
      <w:r w:rsidR="00AC2040" w:rsidRPr="00AC2040">
        <w:rPr>
          <w:rFonts w:ascii="Arial" w:hAnsi="Arial" w:cs="Arial"/>
          <w:sz w:val="24"/>
          <w:szCs w:val="24"/>
        </w:rPr>
        <w:t xml:space="preserve"> </w:t>
      </w:r>
    </w:p>
    <w:p w:rsidR="00AE1D92" w:rsidRPr="00AC2040" w:rsidRDefault="00AE1D92" w:rsidP="00C953FA">
      <w:pPr>
        <w:pStyle w:val="BodyText"/>
        <w:rPr>
          <w:rFonts w:ascii="Arial" w:hAnsi="Arial" w:cs="Arial"/>
          <w:sz w:val="24"/>
          <w:szCs w:val="24"/>
        </w:rPr>
      </w:pPr>
    </w:p>
    <w:p w:rsidR="0053483C" w:rsidRPr="00AC2040" w:rsidRDefault="0053483C" w:rsidP="00E54962">
      <w:pPr>
        <w:pStyle w:val="BodyText"/>
        <w:ind w:left="460"/>
        <w:rPr>
          <w:rFonts w:ascii="Arial" w:hAnsi="Arial" w:cs="Arial"/>
          <w:sz w:val="24"/>
          <w:szCs w:val="24"/>
        </w:rPr>
      </w:pPr>
    </w:p>
    <w:p w:rsidR="0053483C" w:rsidRDefault="0053483C" w:rsidP="00E54962">
      <w:pPr>
        <w:pStyle w:val="BodyText"/>
        <w:ind w:left="460"/>
        <w:rPr>
          <w:rFonts w:ascii="Arial" w:hAnsi="Arial" w:cs="Arial"/>
          <w:sz w:val="24"/>
          <w:szCs w:val="24"/>
        </w:rPr>
      </w:pPr>
    </w:p>
    <w:p w:rsidR="008F6E3F" w:rsidRDefault="008F6E3F" w:rsidP="00E54962">
      <w:pPr>
        <w:pStyle w:val="BodyText"/>
        <w:ind w:left="460"/>
        <w:rPr>
          <w:rFonts w:ascii="Arial" w:hAnsi="Arial" w:cs="Arial"/>
          <w:sz w:val="24"/>
          <w:szCs w:val="24"/>
        </w:rPr>
      </w:pPr>
      <w:r>
        <w:rPr>
          <w:rFonts w:ascii="Arial" w:hAnsi="Arial" w:cs="Arial"/>
          <w:sz w:val="24"/>
          <w:szCs w:val="24"/>
        </w:rPr>
        <w:t>From July 19</w:t>
      </w:r>
      <w:r w:rsidRPr="00A65ED2">
        <w:rPr>
          <w:rFonts w:ascii="Arial" w:hAnsi="Arial" w:cs="Arial"/>
          <w:sz w:val="24"/>
          <w:szCs w:val="24"/>
          <w:vertAlign w:val="superscript"/>
        </w:rPr>
        <w:t>th</w:t>
      </w:r>
      <w:r>
        <w:rPr>
          <w:rFonts w:ascii="Arial" w:hAnsi="Arial" w:cs="Arial"/>
          <w:sz w:val="24"/>
          <w:szCs w:val="24"/>
        </w:rPr>
        <w:t xml:space="preserve"> 2021</w:t>
      </w:r>
    </w:p>
    <w:p w:rsidR="00AE1D92" w:rsidRPr="00AC2040" w:rsidRDefault="008F6E3F" w:rsidP="00E54962">
      <w:pPr>
        <w:pStyle w:val="BodyText"/>
        <w:ind w:left="460"/>
        <w:rPr>
          <w:rFonts w:ascii="Arial" w:hAnsi="Arial" w:cs="Arial"/>
          <w:sz w:val="24"/>
          <w:szCs w:val="24"/>
        </w:rPr>
      </w:pPr>
      <w:r w:rsidRPr="00A65ED2">
        <w:rPr>
          <w:rFonts w:ascii="Arial" w:hAnsi="Arial" w:cs="Arial"/>
          <w:sz w:val="24"/>
          <w:szCs w:val="24"/>
        </w:rPr>
        <w:t xml:space="preserve">The government’s response to the pandemic, </w:t>
      </w:r>
      <w:r>
        <w:rPr>
          <w:rFonts w:ascii="Arial" w:hAnsi="Arial" w:cs="Arial"/>
          <w:sz w:val="24"/>
          <w:szCs w:val="24"/>
        </w:rPr>
        <w:t xml:space="preserve">is now </w:t>
      </w:r>
      <w:r w:rsidRPr="00A65ED2">
        <w:rPr>
          <w:rFonts w:ascii="Arial" w:hAnsi="Arial" w:cs="Arial"/>
          <w:sz w:val="24"/>
          <w:szCs w:val="24"/>
        </w:rPr>
        <w:t>moving away from stringent restrictions on everyone’s day-to-day lives, towards advising people on how to protect themselves and others, alongside targeted interventions to reduce risk.</w:t>
      </w: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3A1489" w:rsidTr="00461606">
        <w:trPr>
          <w:trHeight w:val="192"/>
        </w:trPr>
        <w:tc>
          <w:tcPr>
            <w:tcW w:w="8542" w:type="dxa"/>
            <w:shd w:val="clear" w:color="auto" w:fill="FCE9D9"/>
          </w:tcPr>
          <w:p w:rsidR="00AD7D24" w:rsidRPr="003A1489" w:rsidRDefault="001D5D5C" w:rsidP="00843BF2">
            <w:pPr>
              <w:pStyle w:val="TableParagraph"/>
              <w:ind w:left="110"/>
              <w:rPr>
                <w:rFonts w:ascii="Arial" w:hAnsi="Arial" w:cs="Arial"/>
                <w:sz w:val="24"/>
                <w:szCs w:val="24"/>
              </w:rPr>
            </w:pPr>
            <w:r w:rsidRPr="003A1489">
              <w:rPr>
                <w:rFonts w:ascii="Arial" w:hAnsi="Arial" w:cs="Arial"/>
                <w:b/>
                <w:sz w:val="24"/>
                <w:szCs w:val="24"/>
              </w:rPr>
              <w:t>Buildings</w:t>
            </w:r>
            <w:r w:rsidR="00843BF2" w:rsidRPr="003A1489">
              <w:rPr>
                <w:rFonts w:ascii="Arial" w:hAnsi="Arial" w:cs="Arial"/>
                <w:sz w:val="24"/>
                <w:szCs w:val="24"/>
              </w:rPr>
              <w:tab/>
            </w:r>
          </w:p>
        </w:tc>
        <w:tc>
          <w:tcPr>
            <w:tcW w:w="1134" w:type="dxa"/>
            <w:shd w:val="clear" w:color="auto" w:fill="FCE9D9"/>
          </w:tcPr>
          <w:p w:rsidR="00AD7D24" w:rsidRPr="003A1489" w:rsidRDefault="00843BF2" w:rsidP="00241FAB">
            <w:pPr>
              <w:pStyle w:val="TableParagraph"/>
              <w:jc w:val="center"/>
              <w:rPr>
                <w:rFonts w:ascii="Arial" w:hAnsi="Arial" w:cs="Arial"/>
                <w:b/>
                <w:sz w:val="24"/>
                <w:szCs w:val="24"/>
              </w:rPr>
            </w:pPr>
            <w:r w:rsidRPr="003A1489">
              <w:rPr>
                <w:rFonts w:ascii="Arial" w:hAnsi="Arial" w:cs="Arial"/>
                <w:b/>
                <w:sz w:val="24"/>
                <w:szCs w:val="24"/>
              </w:rPr>
              <w:t xml:space="preserve">Tick if </w:t>
            </w:r>
            <w:r w:rsidR="00241FAB" w:rsidRPr="003A1489">
              <w:rPr>
                <w:rFonts w:ascii="Arial" w:hAnsi="Arial" w:cs="Arial"/>
                <w:b/>
                <w:sz w:val="24"/>
                <w:szCs w:val="24"/>
              </w:rPr>
              <w:t xml:space="preserve">considered and </w:t>
            </w:r>
            <w:r w:rsidRPr="003A1489">
              <w:rPr>
                <w:rFonts w:ascii="Arial" w:hAnsi="Arial" w:cs="Arial"/>
                <w:b/>
                <w:sz w:val="24"/>
                <w:szCs w:val="24"/>
              </w:rPr>
              <w:t>complete</w:t>
            </w:r>
          </w:p>
        </w:tc>
      </w:tr>
      <w:tr w:rsidR="00AD7D24" w:rsidRPr="003A1489" w:rsidTr="00461606">
        <w:trPr>
          <w:trHeight w:val="2140"/>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3015E1" w:rsidP="00C80C47">
            <w:pPr>
              <w:pStyle w:val="TableParagraph"/>
              <w:numPr>
                <w:ilvl w:val="0"/>
                <w:numId w:val="29"/>
              </w:numPr>
              <w:tabs>
                <w:tab w:val="left" w:pos="830"/>
                <w:tab w:val="left" w:pos="831"/>
              </w:tabs>
              <w:spacing w:before="1" w:line="242" w:lineRule="auto"/>
              <w:ind w:right="225"/>
              <w:rPr>
                <w:rFonts w:ascii="Arial" w:hAnsi="Arial" w:cs="Arial"/>
                <w:sz w:val="24"/>
                <w:szCs w:val="24"/>
              </w:rPr>
            </w:pPr>
            <w:r w:rsidRPr="003A1489">
              <w:rPr>
                <w:rFonts w:ascii="Arial" w:hAnsi="Arial" w:cs="Arial"/>
                <w:sz w:val="24"/>
                <w:szCs w:val="24"/>
              </w:rPr>
              <w:t xml:space="preserve">Has the school confirmed that all </w:t>
            </w:r>
            <w:r w:rsidR="001D5D5C" w:rsidRPr="003A1489">
              <w:rPr>
                <w:rFonts w:ascii="Arial" w:hAnsi="Arial" w:cs="Arial"/>
                <w:sz w:val="24"/>
                <w:szCs w:val="24"/>
              </w:rPr>
              <w:t>statutory compliance checks have been completed and the building is safe to</w:t>
            </w:r>
            <w:r w:rsidR="001D5D5C" w:rsidRPr="003A1489">
              <w:rPr>
                <w:rFonts w:ascii="Arial" w:hAnsi="Arial" w:cs="Arial"/>
                <w:spacing w:val="-9"/>
                <w:sz w:val="24"/>
                <w:szCs w:val="24"/>
              </w:rPr>
              <w:t xml:space="preserve"> </w:t>
            </w:r>
            <w:r w:rsidR="001D5D5C" w:rsidRPr="003A1489">
              <w:rPr>
                <w:rFonts w:ascii="Arial" w:hAnsi="Arial" w:cs="Arial"/>
                <w:sz w:val="24"/>
                <w:szCs w:val="24"/>
              </w:rPr>
              <w:t>open</w:t>
            </w:r>
          </w:p>
          <w:p w:rsidR="00AD7D24" w:rsidRPr="003A1489" w:rsidRDefault="00AD7D24">
            <w:pPr>
              <w:pStyle w:val="TableParagraph"/>
              <w:spacing w:before="9"/>
              <w:rPr>
                <w:rFonts w:ascii="Arial" w:hAnsi="Arial" w:cs="Arial"/>
                <w:sz w:val="24"/>
                <w:szCs w:val="24"/>
              </w:rPr>
            </w:pPr>
          </w:p>
          <w:p w:rsidR="00AD7D24" w:rsidRPr="003A1489" w:rsidRDefault="001D5D5C" w:rsidP="00C80C47">
            <w:pPr>
              <w:pStyle w:val="TableParagraph"/>
              <w:numPr>
                <w:ilvl w:val="0"/>
                <w:numId w:val="29"/>
              </w:numPr>
              <w:tabs>
                <w:tab w:val="left" w:pos="830"/>
                <w:tab w:val="left" w:pos="831"/>
              </w:tabs>
              <w:spacing w:before="1" w:line="244" w:lineRule="auto"/>
              <w:ind w:right="489"/>
              <w:rPr>
                <w:rFonts w:ascii="Arial" w:hAnsi="Arial" w:cs="Arial"/>
                <w:sz w:val="24"/>
                <w:szCs w:val="24"/>
              </w:rPr>
            </w:pPr>
            <w:r w:rsidRPr="003A1489">
              <w:rPr>
                <w:rFonts w:ascii="Arial" w:hAnsi="Arial" w:cs="Arial"/>
                <w:sz w:val="24"/>
                <w:szCs w:val="24"/>
              </w:rPr>
              <w:t>Reviewed fire alarm procedures, for example assembly</w:t>
            </w:r>
            <w:r w:rsidRPr="003A1489">
              <w:rPr>
                <w:rFonts w:ascii="Arial" w:hAnsi="Arial" w:cs="Arial"/>
                <w:spacing w:val="-35"/>
                <w:sz w:val="24"/>
                <w:szCs w:val="24"/>
              </w:rPr>
              <w:t xml:space="preserve"> </w:t>
            </w:r>
            <w:r w:rsidRPr="003A1489">
              <w:rPr>
                <w:rFonts w:ascii="Arial" w:hAnsi="Arial" w:cs="Arial"/>
                <w:sz w:val="24"/>
                <w:szCs w:val="24"/>
              </w:rPr>
              <w:t>points. Staff are trained in fire</w:t>
            </w:r>
            <w:r w:rsidRPr="003A1489">
              <w:rPr>
                <w:rFonts w:ascii="Arial" w:hAnsi="Arial" w:cs="Arial"/>
                <w:spacing w:val="-7"/>
                <w:sz w:val="24"/>
                <w:szCs w:val="24"/>
              </w:rPr>
              <w:t xml:space="preserve"> </w:t>
            </w:r>
            <w:r w:rsidRPr="003A1489">
              <w:rPr>
                <w:rFonts w:ascii="Arial" w:hAnsi="Arial" w:cs="Arial"/>
                <w:sz w:val="24"/>
                <w:szCs w:val="24"/>
              </w:rPr>
              <w:t>procedures</w:t>
            </w:r>
            <w:r w:rsidR="003015E1" w:rsidRPr="003A1489">
              <w:rPr>
                <w:rFonts w:ascii="Arial" w:hAnsi="Arial" w:cs="Arial"/>
                <w:sz w:val="24"/>
                <w:szCs w:val="24"/>
              </w:rPr>
              <w:t>.</w:t>
            </w:r>
          </w:p>
          <w:p w:rsidR="006D6060" w:rsidRPr="003A1489" w:rsidRDefault="006D6060" w:rsidP="00017773">
            <w:pPr>
              <w:pStyle w:val="ListParagraph"/>
              <w:rPr>
                <w:rFonts w:ascii="Arial" w:hAnsi="Arial" w:cs="Arial"/>
                <w:sz w:val="24"/>
                <w:szCs w:val="24"/>
              </w:rPr>
            </w:pPr>
          </w:p>
          <w:p w:rsidR="006D6060" w:rsidRPr="003A1489" w:rsidRDefault="006D6060" w:rsidP="00C80C47">
            <w:pPr>
              <w:pStyle w:val="ListParagraph"/>
              <w:widowControl/>
              <w:numPr>
                <w:ilvl w:val="0"/>
                <w:numId w:val="29"/>
              </w:numPr>
              <w:tabs>
                <w:tab w:val="left" w:pos="5145"/>
              </w:tabs>
              <w:autoSpaceDE/>
              <w:autoSpaceDN/>
              <w:contextualSpacing/>
              <w:rPr>
                <w:rFonts w:ascii="Arial" w:hAnsi="Arial" w:cs="Arial"/>
                <w:sz w:val="24"/>
                <w:szCs w:val="24"/>
              </w:rPr>
            </w:pPr>
            <w:r w:rsidRPr="003A1489">
              <w:rPr>
                <w:rFonts w:ascii="Arial" w:hAnsi="Arial" w:cs="Arial"/>
                <w:sz w:val="24"/>
                <w:szCs w:val="24"/>
              </w:rPr>
              <w:t>Heating and Ventilation</w:t>
            </w:r>
          </w:p>
          <w:p w:rsidR="006D6060" w:rsidRPr="003A1489" w:rsidRDefault="006D6060" w:rsidP="006D6060">
            <w:pPr>
              <w:tabs>
                <w:tab w:val="left" w:pos="5145"/>
              </w:tabs>
              <w:ind w:left="360"/>
              <w:rPr>
                <w:rFonts w:ascii="Arial" w:hAnsi="Arial" w:cs="Arial"/>
                <w:color w:val="000000" w:themeColor="text1"/>
                <w:sz w:val="24"/>
                <w:szCs w:val="24"/>
              </w:rPr>
            </w:pPr>
            <w:r w:rsidRPr="003A1489">
              <w:rPr>
                <w:rFonts w:ascii="Arial" w:hAnsi="Arial" w:cs="Arial"/>
                <w:color w:val="000000" w:themeColor="text1"/>
                <w:sz w:val="24"/>
                <w:szCs w:val="24"/>
              </w:rPr>
              <w:t>To balance the need for increased ventilation while maintaining a comfortable temperature, the following measures should be used as appropriate:</w:t>
            </w:r>
          </w:p>
          <w:p w:rsidR="00E32F2C" w:rsidRPr="003A1489" w:rsidRDefault="00E32F2C" w:rsidP="00E32F2C">
            <w:pPr>
              <w:pStyle w:val="Default"/>
            </w:pPr>
          </w:p>
          <w:p w:rsidR="00E32F2C" w:rsidRPr="003A1489" w:rsidRDefault="00E32F2C"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Where there is 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3A1489" w:rsidRDefault="00E32F2C"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Where there is no mechanical ventilation:</w:t>
            </w:r>
          </w:p>
          <w:p w:rsidR="00C80C47" w:rsidRPr="00A960B3" w:rsidRDefault="00C80C47" w:rsidP="00A65ED2">
            <w:pPr>
              <w:pStyle w:val="NormalWeb"/>
              <w:numPr>
                <w:ilvl w:val="2"/>
                <w:numId w:val="29"/>
              </w:numPr>
              <w:rPr>
                <w:rFonts w:ascii="Arial" w:hAnsi="Arial" w:cs="Arial"/>
              </w:rPr>
            </w:pPr>
            <w:r w:rsidRPr="00A960B3">
              <w:rPr>
                <w:rFonts w:ascii="Arial" w:hAnsi="Arial" w:cs="Arial"/>
              </w:rPr>
              <w:t>If windows have openings at both the top and the bottom (such as sash windows), using just the top opening will help incoming fresh air warm up as it mixes with room air, reducing cold draughts. In warmer weather, use both the top and bottom openings as this will help provide even more airflow.</w:t>
            </w:r>
          </w:p>
          <w:p w:rsidR="00C80C47" w:rsidRPr="00A960B3" w:rsidRDefault="00C80C47" w:rsidP="00A65ED2">
            <w:pPr>
              <w:pStyle w:val="NormalWeb"/>
              <w:numPr>
                <w:ilvl w:val="2"/>
                <w:numId w:val="29"/>
              </w:numPr>
              <w:rPr>
                <w:rFonts w:ascii="Arial" w:hAnsi="Arial" w:cs="Arial"/>
              </w:rPr>
            </w:pPr>
            <w:r w:rsidRPr="00A960B3">
              <w:rPr>
                <w:rFonts w:ascii="Arial" w:hAnsi="Arial" w:cs="Arial"/>
              </w:rPr>
              <w:t>Opening windows and doors at opposite sides of your room or home will also provide a good flow of fresh air (this is known as cross ventilation).</w:t>
            </w:r>
          </w:p>
          <w:p w:rsidR="00C80C47" w:rsidRPr="00A960B3" w:rsidRDefault="00C80C47" w:rsidP="00A65ED2">
            <w:pPr>
              <w:pStyle w:val="NormalWeb"/>
              <w:numPr>
                <w:ilvl w:val="2"/>
                <w:numId w:val="29"/>
              </w:numPr>
              <w:rPr>
                <w:rFonts w:ascii="Arial" w:hAnsi="Arial" w:cs="Arial"/>
              </w:rPr>
            </w:pPr>
            <w:r w:rsidRPr="00A960B3">
              <w:rPr>
                <w:rFonts w:ascii="Arial" w:hAnsi="Arial" w:cs="Arial"/>
              </w:rPr>
              <w:t>Make sure trickle vents (small vents usually on the top of a window) or grilles are open and not blocked</w:t>
            </w:r>
          </w:p>
          <w:p w:rsidR="006D6060" w:rsidRDefault="006D6060" w:rsidP="00A65ED2">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Increas</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the ventilation while spaces are unoccupied (e.g. between classes, during break and lunch, when a room is unused)</w:t>
            </w:r>
          </w:p>
          <w:p w:rsidR="00C80C47" w:rsidRPr="00A65ED2" w:rsidRDefault="00C80C47" w:rsidP="00A65ED2">
            <w:pPr>
              <w:pStyle w:val="ListParagraph"/>
              <w:widowControl/>
              <w:numPr>
                <w:ilvl w:val="2"/>
                <w:numId w:val="29"/>
              </w:numPr>
              <w:tabs>
                <w:tab w:val="left" w:pos="5145"/>
              </w:tabs>
              <w:autoSpaceDE/>
              <w:autoSpaceDN/>
              <w:contextualSpacing/>
              <w:rPr>
                <w:rFonts w:ascii="Arial" w:hAnsi="Arial" w:cs="Arial"/>
                <w:color w:val="000000" w:themeColor="text1"/>
              </w:rPr>
            </w:pPr>
            <w:r w:rsidRPr="00A65ED2">
              <w:rPr>
                <w:rFonts w:ascii="Arial" w:hAnsi="Arial" w:cs="Arial"/>
                <w:color w:val="000000" w:themeColor="text1"/>
                <w:sz w:val="24"/>
                <w:szCs w:val="24"/>
              </w:rPr>
              <w:t>Open all the doors and windows fully to maximise the ventilation in a room. It may be better to do this when the room is unoccupied.</w:t>
            </w:r>
          </w:p>
          <w:p w:rsidR="006D6060" w:rsidRPr="003A1489" w:rsidRDefault="00C80C47" w:rsidP="00A65ED2">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Consider other control measures such as avoiding certain activities or gatherings, restricting or reducing the duration of activities, providing ventilation breaks during or between room usage alongside ventilation for reducing the risk of airborne </w:t>
            </w:r>
            <w:proofErr w:type="spellStart"/>
            <w:r w:rsidRPr="00A65ED2">
              <w:rPr>
                <w:rFonts w:ascii="Arial" w:hAnsi="Arial" w:cs="Arial"/>
                <w:color w:val="000000" w:themeColor="text1"/>
                <w:sz w:val="24"/>
                <w:szCs w:val="24"/>
              </w:rPr>
              <w:t>transmission.</w:t>
            </w:r>
            <w:r w:rsidR="006D6060" w:rsidRPr="003A1489">
              <w:rPr>
                <w:rFonts w:ascii="Arial" w:hAnsi="Arial" w:cs="Arial"/>
                <w:color w:val="000000" w:themeColor="text1"/>
                <w:sz w:val="24"/>
                <w:szCs w:val="24"/>
              </w:rPr>
              <w:t>Rearrang</w:t>
            </w:r>
            <w:r w:rsidR="00E32F2C" w:rsidRPr="003A1489">
              <w:rPr>
                <w:rFonts w:ascii="Arial" w:hAnsi="Arial" w:cs="Arial"/>
                <w:color w:val="000000" w:themeColor="text1"/>
                <w:sz w:val="24"/>
                <w:szCs w:val="24"/>
              </w:rPr>
              <w:t>e</w:t>
            </w:r>
            <w:proofErr w:type="spellEnd"/>
            <w:r w:rsidR="006D6060" w:rsidRPr="003A1489">
              <w:rPr>
                <w:rFonts w:ascii="Arial" w:hAnsi="Arial" w:cs="Arial"/>
                <w:color w:val="000000" w:themeColor="text1"/>
                <w:sz w:val="24"/>
                <w:szCs w:val="24"/>
              </w:rPr>
              <w:t xml:space="preserve"> furniture where possible to avoid direct drafts</w:t>
            </w:r>
          </w:p>
          <w:p w:rsidR="00CD610F" w:rsidRDefault="006D6060"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Provid</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C80C47" w:rsidRPr="00A65ED2" w:rsidRDefault="00C80C47" w:rsidP="00A65ED2">
            <w:pPr>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C80C47" w:rsidRPr="00A65ED2" w:rsidRDefault="00C80C47" w:rsidP="00A65ED2">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If you can’t improve ventilation in poorly ventilated spaces, consider whether it is safer to restrict the numbers of people in these spaces or stop using them if possible</w:t>
            </w:r>
          </w:p>
          <w:p w:rsidR="00C80C47" w:rsidRPr="00C80C47" w:rsidRDefault="00C80C47"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Further information and advic</w:t>
            </w:r>
            <w:r w:rsidRPr="00A65ED2">
              <w:rPr>
                <w:rFonts w:ascii="Arial" w:hAnsi="Arial" w:cs="Arial"/>
                <w:color w:val="000000" w:themeColor="text1"/>
                <w:sz w:val="24"/>
              </w:rPr>
              <w:t xml:space="preserve">e relating to ventilation in the workplace can be found in the </w:t>
            </w:r>
            <w:hyperlink r:id="rId13" w:history="1">
              <w:r w:rsidRPr="00A65ED2">
                <w:rPr>
                  <w:rFonts w:ascii="Arial" w:hAnsi="Arial" w:cs="Arial"/>
                  <w:color w:val="000000" w:themeColor="text1"/>
                  <w:sz w:val="24"/>
                </w:rPr>
                <w:t>Health and Safety Executive’s guidance on ventilation and air conditioning</w:t>
              </w:r>
            </w:hyperlink>
          </w:p>
          <w:p w:rsidR="009D6E94" w:rsidRPr="00C80C47" w:rsidRDefault="004A4155" w:rsidP="00C80C47">
            <w:pPr>
              <w:pStyle w:val="ListParagraph"/>
              <w:widowControl/>
              <w:numPr>
                <w:ilvl w:val="0"/>
                <w:numId w:val="29"/>
              </w:numPr>
              <w:tabs>
                <w:tab w:val="left" w:pos="5145"/>
              </w:tabs>
              <w:autoSpaceDE/>
              <w:autoSpaceDN/>
              <w:contextualSpacing/>
              <w:rPr>
                <w:rFonts w:ascii="Arial" w:hAnsi="Arial" w:cs="Arial"/>
                <w:color w:val="000000" w:themeColor="text1"/>
                <w:sz w:val="24"/>
                <w:szCs w:val="24"/>
              </w:rPr>
            </w:pPr>
            <w:hyperlink r:id="rId14" w:anchor="asymptomatic-testing" w:history="1">
              <w:r w:rsidR="009D6E94" w:rsidRPr="00C80C47">
                <w:rPr>
                  <w:rFonts w:ascii="Arial" w:hAnsi="Arial" w:cs="Arial"/>
                  <w:color w:val="000000" w:themeColor="text1"/>
                  <w:sz w:val="24"/>
                  <w:szCs w:val="24"/>
                </w:rPr>
                <w:t>Asymptomatic testing</w:t>
              </w:r>
            </w:hyperlink>
            <w:r w:rsidR="009D6E94" w:rsidRPr="00C80C47">
              <w:rPr>
                <w:rFonts w:ascii="Arial" w:hAnsi="Arial" w:cs="Arial"/>
                <w:color w:val="000000" w:themeColor="text1"/>
                <w:sz w:val="24"/>
                <w:szCs w:val="24"/>
              </w:rPr>
              <w:t>,</w:t>
            </w:r>
          </w:p>
          <w:p w:rsidR="009D6E94" w:rsidRPr="003A1489"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FF04EE"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If operating on, or linked to, a school, including maintained nursery sites, then you should discuss with that school or nursery how your staff can access regular asymptomatic testing. </w:t>
            </w:r>
            <w:r w:rsidR="00FF04EE" w:rsidRPr="00FF04EE">
              <w:rPr>
                <w:rFonts w:ascii="Arial" w:hAnsi="Arial" w:cs="Arial"/>
                <w:color w:val="000000" w:themeColor="text1"/>
                <w:sz w:val="24"/>
                <w:szCs w:val="24"/>
              </w:rPr>
              <w:t xml:space="preserve">Over the 6 weeks summer holidays schools are only offering testing kits to staff/secondary aged students if they are in summer schools (as they haven’t been sent enough supplies by </w:t>
            </w:r>
            <w:proofErr w:type="spellStart"/>
            <w:r w:rsidR="00FF04EE" w:rsidRPr="00FF04EE">
              <w:rPr>
                <w:rFonts w:ascii="Arial" w:hAnsi="Arial" w:cs="Arial"/>
                <w:color w:val="000000" w:themeColor="text1"/>
                <w:sz w:val="24"/>
                <w:szCs w:val="24"/>
              </w:rPr>
              <w:t>DfE</w:t>
            </w:r>
            <w:proofErr w:type="spellEnd"/>
            <w:r w:rsidR="00FF04EE" w:rsidRPr="00FF04EE">
              <w:rPr>
                <w:rFonts w:ascii="Arial" w:hAnsi="Arial" w:cs="Arial"/>
                <w:color w:val="000000" w:themeColor="text1"/>
                <w:sz w:val="24"/>
                <w:szCs w:val="24"/>
              </w:rPr>
              <w:t xml:space="preserve"> for everyone else).  All other staff/students are being encouraged to continue with testing twice a week but have to get their own kits from Community Testing sites, Pharmacies, postal kits etc.</w:t>
            </w:r>
          </w:p>
          <w:p w:rsidR="009D6E94" w:rsidRPr="003A1489" w:rsidRDefault="009D6E94" w:rsidP="00C80C47">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Staff working in wraparound childcare, as critical workers, are also being prioritised for asymptomatic testing through local community testing programmes - more information id available at </w:t>
            </w:r>
            <w:hyperlink r:id="rId15" w:history="1">
              <w:r w:rsidRPr="003A1489">
                <w:rPr>
                  <w:rFonts w:ascii="Arial" w:hAnsi="Arial" w:cs="Arial"/>
                  <w:color w:val="000000" w:themeColor="text1"/>
                  <w:sz w:val="24"/>
                  <w:szCs w:val="24"/>
                </w:rPr>
                <w:t>Find out if your area offers rapid lateral flow test sites.</w:t>
              </w:r>
            </w:hyperlink>
          </w:p>
          <w:p w:rsidR="004A0F51" w:rsidRPr="003A1489" w:rsidRDefault="004A0F51" w:rsidP="00C80C47">
            <w:pPr>
              <w:pStyle w:val="Heading4"/>
              <w:widowControl/>
              <w:numPr>
                <w:ilvl w:val="0"/>
                <w:numId w:val="29"/>
              </w:numPr>
              <w:shd w:val="clear" w:color="auto" w:fill="FFFFFF"/>
              <w:autoSpaceDE/>
              <w:autoSpaceDN/>
              <w:spacing w:before="525"/>
              <w:textAlignment w:val="baseline"/>
              <w:rPr>
                <w:rFonts w:ascii="Arial" w:hAnsi="Arial" w:cs="Arial"/>
                <w:color w:val="0B0C0C"/>
                <w:sz w:val="24"/>
                <w:szCs w:val="24"/>
              </w:rPr>
            </w:pPr>
            <w:r w:rsidRPr="003A1489">
              <w:rPr>
                <w:rFonts w:ascii="Arial" w:hAnsi="Arial" w:cs="Arial"/>
                <w:color w:val="0B0C0C"/>
                <w:sz w:val="24"/>
                <w:szCs w:val="24"/>
              </w:rPr>
              <w:t>From 31</w:t>
            </w:r>
            <w:r w:rsidRPr="003A1489">
              <w:rPr>
                <w:rFonts w:ascii="Arial" w:hAnsi="Arial" w:cs="Arial"/>
                <w:color w:val="0B0C0C"/>
                <w:sz w:val="24"/>
                <w:szCs w:val="24"/>
                <w:vertAlign w:val="superscript"/>
              </w:rPr>
              <w:t>st</w:t>
            </w:r>
            <w:r w:rsidRPr="003A1489">
              <w:rPr>
                <w:rFonts w:ascii="Arial" w:hAnsi="Arial" w:cs="Arial"/>
                <w:color w:val="0B0C0C"/>
                <w:sz w:val="24"/>
                <w:szCs w:val="24"/>
              </w:rPr>
              <w:t xml:space="preserve"> March 2021 Confirmatory PCR tests</w:t>
            </w:r>
          </w:p>
          <w:p w:rsidR="00B23D9B"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Those with a negative LFD test result can also continue to attend school and use protective measures.</w:t>
            </w:r>
          </w:p>
          <w:p w:rsidR="00570710" w:rsidRPr="00A65ED2" w:rsidRDefault="00570710" w:rsidP="00570710">
            <w:pPr>
              <w:adjustRightInd w:val="0"/>
              <w:rPr>
                <w:rFonts w:ascii="Arial" w:hAnsi="Arial" w:cs="Arial"/>
                <w:color w:val="000000"/>
                <w:sz w:val="24"/>
                <w:szCs w:val="24"/>
              </w:rPr>
            </w:pPr>
            <w:r w:rsidRPr="00A65ED2">
              <w:rPr>
                <w:rFonts w:ascii="Arial" w:hAnsi="Arial" w:cs="Arial"/>
                <w:color w:val="000000"/>
                <w:sz w:val="24"/>
                <w:szCs w:val="24"/>
              </w:rPr>
              <w:t xml:space="preserve">Anyone who has previously received a positive COVID-19 PCR test result should not be re-tested within 90 days of that test, unless they develop any new symptoms of COVID-19. </w:t>
            </w:r>
          </w:p>
          <w:p w:rsidR="008F6E3F" w:rsidRPr="000F786B" w:rsidRDefault="008F6E3F" w:rsidP="008F6E3F">
            <w:pPr>
              <w:pStyle w:val="Default"/>
              <w:rPr>
                <w:rFonts w:cs="Frutiger 45 Light"/>
              </w:rPr>
            </w:pPr>
            <w:r>
              <w:rPr>
                <w:lang w:val="en"/>
              </w:rPr>
              <w:t>From 16 August 2021, children under the age of 18 years old will no longer be required to self-isolate if they are contacted by NHS Test and Trace as a close contact of a positive COVID-19 case.</w:t>
            </w:r>
          </w:p>
          <w:p w:rsidR="006D6060" w:rsidRPr="003A1489" w:rsidRDefault="006D6060" w:rsidP="00017773">
            <w:pPr>
              <w:widowControl/>
              <w:tabs>
                <w:tab w:val="left" w:pos="5145"/>
              </w:tabs>
              <w:autoSpaceDE/>
              <w:autoSpaceDN/>
              <w:ind w:left="1201"/>
              <w:contextualSpacing/>
              <w:rPr>
                <w:rFonts w:ascii="Arial" w:hAnsi="Arial" w:cs="Arial"/>
                <w:color w:val="000000" w:themeColor="text1"/>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843BF2">
        <w:trPr>
          <w:trHeight w:val="326"/>
        </w:trPr>
        <w:tc>
          <w:tcPr>
            <w:tcW w:w="9676" w:type="dxa"/>
            <w:gridSpan w:val="2"/>
            <w:shd w:val="clear" w:color="auto" w:fill="FCE9D9"/>
          </w:tcPr>
          <w:p w:rsidR="00AD7D24" w:rsidRPr="003A1489" w:rsidRDefault="00F10A36" w:rsidP="003015E1">
            <w:pPr>
              <w:pStyle w:val="TableParagraph"/>
              <w:rPr>
                <w:rFonts w:ascii="Arial" w:hAnsi="Arial" w:cs="Arial"/>
                <w:b/>
                <w:sz w:val="24"/>
                <w:szCs w:val="24"/>
              </w:rPr>
            </w:pPr>
            <w:r w:rsidRPr="003A1489">
              <w:rPr>
                <w:rFonts w:ascii="Arial" w:hAnsi="Arial" w:cs="Arial"/>
                <w:b/>
                <w:sz w:val="24"/>
                <w:szCs w:val="24"/>
              </w:rPr>
              <w:t>Indoor and Outdoor Provision</w:t>
            </w:r>
          </w:p>
        </w:tc>
      </w:tr>
      <w:tr w:rsidR="00AD7D24" w:rsidRPr="003A1489" w:rsidTr="00461606">
        <w:trPr>
          <w:trHeight w:val="2001"/>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1D5D5C">
            <w:pPr>
              <w:pStyle w:val="TableParagraph"/>
              <w:numPr>
                <w:ilvl w:val="0"/>
                <w:numId w:val="28"/>
              </w:numPr>
              <w:tabs>
                <w:tab w:val="left" w:pos="830"/>
                <w:tab w:val="left" w:pos="831"/>
              </w:tabs>
              <w:ind w:hanging="360"/>
              <w:rPr>
                <w:rFonts w:ascii="Arial" w:hAnsi="Arial" w:cs="Arial"/>
                <w:sz w:val="24"/>
                <w:szCs w:val="24"/>
              </w:rPr>
            </w:pPr>
            <w:r w:rsidRPr="003A1489">
              <w:rPr>
                <w:rFonts w:ascii="Arial" w:hAnsi="Arial" w:cs="Arial"/>
                <w:sz w:val="24"/>
                <w:szCs w:val="24"/>
              </w:rPr>
              <w:t xml:space="preserve">identified how many pupils will </w:t>
            </w:r>
            <w:r w:rsidR="003015E1" w:rsidRPr="003A1489">
              <w:rPr>
                <w:rFonts w:ascii="Arial" w:hAnsi="Arial" w:cs="Arial"/>
                <w:sz w:val="24"/>
                <w:szCs w:val="24"/>
              </w:rPr>
              <w:t>be attending the provision</w:t>
            </w:r>
          </w:p>
          <w:p w:rsidR="00AD7D24" w:rsidRPr="003A1489" w:rsidRDefault="00AD7D24">
            <w:pPr>
              <w:pStyle w:val="TableParagraph"/>
              <w:spacing w:before="9"/>
              <w:rPr>
                <w:rFonts w:ascii="Arial" w:hAnsi="Arial" w:cs="Arial"/>
                <w:sz w:val="24"/>
                <w:szCs w:val="24"/>
              </w:rPr>
            </w:pPr>
          </w:p>
          <w:p w:rsidR="008C73D1" w:rsidRPr="003A1489" w:rsidRDefault="008C73D1">
            <w:pPr>
              <w:pStyle w:val="TableParagraph"/>
              <w:numPr>
                <w:ilvl w:val="0"/>
                <w:numId w:val="28"/>
              </w:numPr>
              <w:tabs>
                <w:tab w:val="left" w:pos="830"/>
                <w:tab w:val="left" w:pos="831"/>
              </w:tabs>
              <w:spacing w:line="279" w:lineRule="exact"/>
              <w:ind w:hanging="360"/>
              <w:rPr>
                <w:rFonts w:ascii="Arial" w:hAnsi="Arial" w:cs="Arial"/>
                <w:sz w:val="24"/>
                <w:szCs w:val="24"/>
              </w:rPr>
            </w:pPr>
            <w:r w:rsidRPr="003A1489">
              <w:rPr>
                <w:rFonts w:ascii="Arial" w:hAnsi="Arial" w:cs="Arial"/>
                <w:sz w:val="24"/>
                <w:szCs w:val="24"/>
              </w:rPr>
              <w:t>planned how children of critical workers and vulnerable</w:t>
            </w:r>
            <w:r w:rsidRPr="003A1489">
              <w:rPr>
                <w:rFonts w:ascii="Arial" w:hAnsi="Arial" w:cs="Arial"/>
                <w:spacing w:val="-42"/>
                <w:sz w:val="24"/>
                <w:szCs w:val="24"/>
              </w:rPr>
              <w:t xml:space="preserve"> </w:t>
            </w:r>
            <w:r w:rsidRPr="003A1489">
              <w:rPr>
                <w:rFonts w:ascii="Arial" w:hAnsi="Arial" w:cs="Arial"/>
                <w:sz w:val="24"/>
                <w:szCs w:val="24"/>
              </w:rPr>
              <w:t>children will be accommodated</w:t>
            </w:r>
            <w:r w:rsidR="006F2C3C" w:rsidRPr="003A1489">
              <w:rPr>
                <w:rFonts w:ascii="Arial" w:hAnsi="Arial" w:cs="Arial"/>
                <w:sz w:val="24"/>
                <w:szCs w:val="24"/>
              </w:rPr>
              <w:t xml:space="preserve">  </w:t>
            </w:r>
          </w:p>
          <w:p w:rsidR="00532D6A" w:rsidRPr="003A1489" w:rsidRDefault="00532D6A" w:rsidP="00532D6A">
            <w:pPr>
              <w:pStyle w:val="ListParagraph"/>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agreed what support is available for vulnerable and/or disadvantaged children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 xml:space="preserve">agreed what safeguarding provision is needed </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updated behaviour policies to reflect the new rules and routines</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decided on the content and timing of staff communication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B214B3">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options available if staffing levels can’t be maintained</w:t>
            </w:r>
          </w:p>
        </w:tc>
        <w:tc>
          <w:tcPr>
            <w:tcW w:w="1134" w:type="dxa"/>
          </w:tcPr>
          <w:p w:rsidR="00AD7D24" w:rsidRPr="003A1489" w:rsidRDefault="00AD7D24">
            <w:pPr>
              <w:pStyle w:val="TableParagraph"/>
              <w:rPr>
                <w:rFonts w:ascii="Arial" w:hAnsi="Arial" w:cs="Arial"/>
                <w:sz w:val="24"/>
                <w:szCs w:val="24"/>
              </w:rPr>
            </w:pPr>
          </w:p>
        </w:tc>
      </w:tr>
      <w:tr w:rsidR="00AD7D24" w:rsidRPr="003A1489" w:rsidTr="00017773">
        <w:trPr>
          <w:trHeight w:val="1369"/>
        </w:trPr>
        <w:tc>
          <w:tcPr>
            <w:tcW w:w="8542" w:type="dxa"/>
          </w:tcPr>
          <w:p w:rsidR="008C73D1" w:rsidRPr="003A1489" w:rsidRDefault="008C73D1" w:rsidP="008C73D1">
            <w:pPr>
              <w:pStyle w:val="TableParagraph"/>
              <w:spacing w:before="6"/>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identified what staff can return to</w:t>
            </w:r>
            <w:r w:rsidRPr="003A1489">
              <w:rPr>
                <w:rFonts w:ascii="Arial" w:hAnsi="Arial" w:cs="Arial"/>
                <w:spacing w:val="-2"/>
                <w:sz w:val="24"/>
                <w:szCs w:val="24"/>
              </w:rPr>
              <w:t xml:space="preserve"> </w:t>
            </w:r>
            <w:r w:rsidRPr="003A1489">
              <w:rPr>
                <w:rFonts w:ascii="Arial" w:hAnsi="Arial" w:cs="Arial"/>
                <w:sz w:val="24"/>
                <w:szCs w:val="24"/>
              </w:rPr>
              <w:t>work</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4" w:lineRule="auto"/>
              <w:ind w:right="664"/>
              <w:rPr>
                <w:rFonts w:ascii="Arial" w:hAnsi="Arial" w:cs="Arial"/>
                <w:sz w:val="24"/>
                <w:szCs w:val="24"/>
              </w:rPr>
            </w:pPr>
            <w:r w:rsidRPr="003A1489">
              <w:rPr>
                <w:rFonts w:ascii="Arial" w:hAnsi="Arial" w:cs="Arial"/>
                <w:sz w:val="24"/>
                <w:szCs w:val="24"/>
              </w:rPr>
              <w:t>agreed flexible working arrangements needed to support</w:t>
            </w:r>
            <w:r w:rsidRPr="003A1489">
              <w:rPr>
                <w:rFonts w:ascii="Arial" w:hAnsi="Arial" w:cs="Arial"/>
                <w:spacing w:val="-32"/>
                <w:sz w:val="24"/>
                <w:szCs w:val="24"/>
              </w:rPr>
              <w:t xml:space="preserve"> </w:t>
            </w:r>
            <w:r w:rsidRPr="003A1489">
              <w:rPr>
                <w:rFonts w:ascii="Arial" w:hAnsi="Arial" w:cs="Arial"/>
                <w:sz w:val="24"/>
                <w:szCs w:val="24"/>
              </w:rPr>
              <w:t>any changes to your usual</w:t>
            </w:r>
            <w:r w:rsidRPr="003A1489">
              <w:rPr>
                <w:rFonts w:ascii="Arial" w:hAnsi="Arial" w:cs="Arial"/>
                <w:spacing w:val="-2"/>
                <w:sz w:val="24"/>
                <w:szCs w:val="24"/>
              </w:rPr>
              <w:t xml:space="preserve"> </w:t>
            </w:r>
            <w:r w:rsidRPr="003A1489">
              <w:rPr>
                <w:rFonts w:ascii="Arial" w:hAnsi="Arial" w:cs="Arial"/>
                <w:sz w:val="24"/>
                <w:szCs w:val="24"/>
              </w:rPr>
              <w:t>patterns</w:t>
            </w:r>
          </w:p>
          <w:p w:rsidR="008C73D1" w:rsidRPr="003A1489" w:rsidRDefault="008C73D1" w:rsidP="008C73D1">
            <w:pPr>
              <w:pStyle w:val="TableParagraph"/>
              <w:spacing w:before="5"/>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staff workload expectations</w:t>
            </w:r>
            <w:r w:rsidRPr="003A1489">
              <w:rPr>
                <w:rFonts w:ascii="Arial" w:hAnsi="Arial" w:cs="Arial"/>
                <w:spacing w:val="-25"/>
                <w:sz w:val="24"/>
                <w:szCs w:val="24"/>
              </w:rPr>
              <w:t xml:space="preserve"> </w:t>
            </w:r>
            <w:r w:rsidRPr="003A1489">
              <w:rPr>
                <w:rFonts w:ascii="Arial" w:hAnsi="Arial" w:cs="Arial"/>
                <w:sz w:val="24"/>
                <w:szCs w:val="24"/>
              </w:rPr>
              <w:t>agreed</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502"/>
              <w:rPr>
                <w:rFonts w:ascii="Arial" w:hAnsi="Arial" w:cs="Arial"/>
                <w:sz w:val="24"/>
                <w:szCs w:val="24"/>
              </w:rPr>
            </w:pPr>
            <w:r w:rsidRPr="003A1489">
              <w:rPr>
                <w:rFonts w:ascii="Arial" w:hAnsi="Arial" w:cs="Arial"/>
                <w:sz w:val="24"/>
                <w:szCs w:val="24"/>
              </w:rPr>
              <w:t xml:space="preserve">what staff training is needed to implement any changes the </w:t>
            </w:r>
            <w:r w:rsidR="006F2C3C" w:rsidRPr="003A1489">
              <w:rPr>
                <w:rFonts w:ascii="Arial" w:hAnsi="Arial" w:cs="Arial"/>
                <w:sz w:val="24"/>
                <w:szCs w:val="24"/>
              </w:rPr>
              <w:t xml:space="preserve">out of </w:t>
            </w:r>
            <w:r w:rsidRPr="003A1489">
              <w:rPr>
                <w:rFonts w:ascii="Arial" w:hAnsi="Arial" w:cs="Arial"/>
                <w:sz w:val="24"/>
                <w:szCs w:val="24"/>
              </w:rPr>
              <w:t xml:space="preserve"> plans make</w:t>
            </w:r>
            <w:r w:rsidRPr="003A1489">
              <w:rPr>
                <w:rFonts w:ascii="Arial" w:hAnsi="Arial" w:cs="Arial"/>
                <w:spacing w:val="-35"/>
                <w:sz w:val="24"/>
                <w:szCs w:val="24"/>
              </w:rPr>
              <w:t xml:space="preserve"> </w:t>
            </w:r>
            <w:r w:rsidRPr="003A1489">
              <w:rPr>
                <w:rFonts w:ascii="Arial" w:hAnsi="Arial" w:cs="Arial"/>
                <w:sz w:val="24"/>
                <w:szCs w:val="24"/>
              </w:rPr>
              <w:t>(e.g. risk management, curriculum, behaviour,</w:t>
            </w:r>
            <w:r w:rsidRPr="003A1489">
              <w:rPr>
                <w:rFonts w:ascii="Arial" w:hAnsi="Arial" w:cs="Arial"/>
                <w:spacing w:val="-14"/>
                <w:sz w:val="24"/>
                <w:szCs w:val="24"/>
              </w:rPr>
              <w:t xml:space="preserve"> </w:t>
            </w:r>
            <w:r w:rsidRPr="003A1489">
              <w:rPr>
                <w:rFonts w:ascii="Arial" w:hAnsi="Arial" w:cs="Arial"/>
                <w:sz w:val="24"/>
                <w:szCs w:val="24"/>
              </w:rPr>
              <w:t>safeguarding</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measures in place to check on staff well</w:t>
            </w:r>
            <w:r w:rsidRPr="003A1489">
              <w:rPr>
                <w:rFonts w:ascii="Arial" w:hAnsi="Arial" w:cs="Arial"/>
                <w:spacing w:val="-9"/>
                <w:sz w:val="24"/>
                <w:szCs w:val="24"/>
              </w:rPr>
              <w:t xml:space="preserve"> </w:t>
            </w:r>
            <w:r w:rsidRPr="003A1489">
              <w:rPr>
                <w:rFonts w:ascii="Arial" w:hAnsi="Arial" w:cs="Arial"/>
                <w:sz w:val="24"/>
                <w:szCs w:val="24"/>
              </w:rPr>
              <w:t>being</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606"/>
              <w:rPr>
                <w:rFonts w:ascii="Arial" w:hAnsi="Arial" w:cs="Arial"/>
                <w:sz w:val="24"/>
                <w:szCs w:val="24"/>
              </w:rPr>
            </w:pPr>
            <w:r w:rsidRPr="003A1489">
              <w:rPr>
                <w:rFonts w:ascii="Arial" w:hAnsi="Arial" w:cs="Arial"/>
                <w:sz w:val="24"/>
                <w:szCs w:val="24"/>
              </w:rPr>
              <w:t>planned the likely mental health, pastoral or wider</w:t>
            </w:r>
            <w:r w:rsidRPr="003A1489">
              <w:rPr>
                <w:rFonts w:ascii="Arial" w:hAnsi="Arial" w:cs="Arial"/>
                <w:spacing w:val="-37"/>
                <w:sz w:val="24"/>
                <w:szCs w:val="24"/>
              </w:rPr>
              <w:t xml:space="preserve"> </w:t>
            </w:r>
            <w:r w:rsidRPr="003A1489">
              <w:rPr>
                <w:rFonts w:ascii="Arial" w:hAnsi="Arial" w:cs="Arial"/>
                <w:sz w:val="24"/>
                <w:szCs w:val="24"/>
              </w:rPr>
              <w:t>wellbeing support for children returning to school (e.g. bereavement support)</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ind w:right="437"/>
              <w:rPr>
                <w:rFonts w:ascii="Arial" w:hAnsi="Arial" w:cs="Arial"/>
                <w:sz w:val="24"/>
                <w:szCs w:val="24"/>
              </w:rPr>
            </w:pPr>
            <w:r w:rsidRPr="003A1489">
              <w:rPr>
                <w:rFonts w:ascii="Arial" w:hAnsi="Arial" w:cs="Arial"/>
                <w:sz w:val="24"/>
                <w:szCs w:val="24"/>
              </w:rPr>
              <w:t>identified and planning to support high needs groups,</w:t>
            </w:r>
            <w:r w:rsidRPr="003A1489">
              <w:rPr>
                <w:rFonts w:ascii="Arial" w:hAnsi="Arial" w:cs="Arial"/>
                <w:spacing w:val="-40"/>
                <w:sz w:val="24"/>
                <w:szCs w:val="24"/>
              </w:rPr>
              <w:t xml:space="preserve"> </w:t>
            </w:r>
            <w:r w:rsidRPr="003A1489">
              <w:rPr>
                <w:rFonts w:ascii="Arial" w:hAnsi="Arial" w:cs="Arial"/>
                <w:sz w:val="24"/>
                <w:szCs w:val="24"/>
              </w:rPr>
              <w:t>including children with SEND, vulnerable children and disadvantaged children</w:t>
            </w:r>
            <w:r w:rsidR="00A66E28">
              <w:rPr>
                <w:rFonts w:ascii="Arial" w:hAnsi="Arial" w:cs="Arial"/>
                <w:sz w:val="24"/>
                <w:szCs w:val="24"/>
              </w:rPr>
              <w:t xml:space="preserve"> </w:t>
            </w:r>
            <w:hyperlink r:id="rId16" w:history="1">
              <w:r w:rsidR="00A66E28" w:rsidRPr="00AF52AB">
                <w:rPr>
                  <w:rStyle w:val="Hyperlink"/>
                  <w:rFonts w:ascii="Arial" w:hAnsi="Arial" w:cs="Arial"/>
                  <w:sz w:val="24"/>
                  <w:szCs w:val="24"/>
                  <w:u w:color="0000FF"/>
                </w:rPr>
                <w:t xml:space="preserve">Covid-19 guidance on vulnerable children and young people </w:t>
              </w:r>
            </w:hyperlink>
          </w:p>
          <w:p w:rsidR="008C73D1" w:rsidRPr="003A1489" w:rsidRDefault="008C73D1" w:rsidP="008C73D1">
            <w:pPr>
              <w:pStyle w:val="TableParagraph"/>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agreed the approach to any scheduled or ongoing building</w:t>
            </w:r>
            <w:r w:rsidRPr="003A1489">
              <w:rPr>
                <w:rFonts w:ascii="Arial" w:hAnsi="Arial" w:cs="Arial"/>
                <w:spacing w:val="-24"/>
                <w:sz w:val="24"/>
                <w:szCs w:val="24"/>
              </w:rPr>
              <w:t xml:space="preserve"> </w:t>
            </w:r>
            <w:r w:rsidRPr="003A1489">
              <w:rPr>
                <w:rFonts w:ascii="Arial" w:hAnsi="Arial" w:cs="Arial"/>
                <w:sz w:val="24"/>
                <w:szCs w:val="24"/>
              </w:rPr>
              <w:t>works</w:t>
            </w:r>
          </w:p>
          <w:p w:rsidR="00CC4C1A" w:rsidRPr="003A1489" w:rsidRDefault="00B70EDB" w:rsidP="00A65ED2">
            <w:pPr>
              <w:pStyle w:val="NormalWeb"/>
              <w:rPr>
                <w:rFonts w:ascii="Arial" w:hAnsi="Arial" w:cs="Arial"/>
              </w:rPr>
            </w:pPr>
            <w:r w:rsidRPr="003A1489">
              <w:rPr>
                <w:rFonts w:ascii="Arial" w:eastAsia="Trebuchet MS" w:hAnsi="Arial" w:cs="Arial"/>
                <w:lang w:bidi="en-GB"/>
              </w:rPr>
              <w:t>Make available</w:t>
            </w:r>
            <w:r w:rsidR="00CC4C1A" w:rsidRPr="003A1489">
              <w:rPr>
                <w:rFonts w:ascii="Arial" w:eastAsia="Trebuchet MS" w:hAnsi="Arial" w:cs="Arial"/>
                <w:lang w:bidi="en-GB"/>
              </w:rPr>
              <w:t xml:space="preserve"> wellbeing support for children and staff</w:t>
            </w:r>
          </w:p>
          <w:p w:rsidR="00CC4C1A" w:rsidRPr="003A1489" w:rsidRDefault="004A4155" w:rsidP="00753D3D">
            <w:pPr>
              <w:pStyle w:val="NormalWeb"/>
              <w:numPr>
                <w:ilvl w:val="1"/>
                <w:numId w:val="27"/>
              </w:numPr>
              <w:rPr>
                <w:rFonts w:ascii="Arial" w:eastAsia="Trebuchet MS" w:hAnsi="Arial" w:cs="Arial"/>
              </w:rPr>
            </w:pPr>
            <w:hyperlink r:id="rId17" w:history="1">
              <w:proofErr w:type="spellStart"/>
              <w:r w:rsidR="00CC4C1A" w:rsidRPr="003A1489">
                <w:rPr>
                  <w:rFonts w:ascii="Arial" w:eastAsia="Trebuchet MS" w:hAnsi="Arial" w:cs="Arial"/>
                  <w:lang w:bidi="en-GB"/>
                </w:rPr>
                <w:t>MindEd</w:t>
              </w:r>
              <w:proofErr w:type="spellEnd"/>
              <w:r w:rsidR="00CC4C1A" w:rsidRPr="003A1489">
                <w:rPr>
                  <w:rFonts w:ascii="Arial" w:eastAsia="Trebuchet MS" w:hAnsi="Arial" w:cs="Arial"/>
                  <w:lang w:bidi="en-GB"/>
                </w:rPr>
                <w:t xml:space="preserve"> learning platform for professionals</w:t>
              </w:r>
            </w:hyperlink>
            <w:r w:rsidR="00CC4C1A" w:rsidRPr="003A1489">
              <w:rPr>
                <w:rFonts w:ascii="Arial" w:eastAsia="Trebuchet MS" w:hAnsi="Arial" w:cs="Arial"/>
                <w:lang w:bidi="en-GB"/>
              </w:rPr>
              <w:t>, which contains materials on peer support, stress, fear and trauma, and bereavement.</w:t>
            </w:r>
          </w:p>
          <w:p w:rsidR="00CC4C1A" w:rsidRPr="003A1489" w:rsidRDefault="00CC4C1A" w:rsidP="00A90E0C">
            <w:pPr>
              <w:pStyle w:val="NormalWeb"/>
              <w:numPr>
                <w:ilvl w:val="1"/>
                <w:numId w:val="27"/>
              </w:numPr>
              <w:rPr>
                <w:rFonts w:ascii="Arial" w:hAnsi="Arial" w:cs="Arial"/>
              </w:rPr>
            </w:pPr>
            <w:proofErr w:type="spellStart"/>
            <w:r w:rsidRPr="003A1489">
              <w:rPr>
                <w:rFonts w:ascii="Arial" w:eastAsia="Trebuchet MS" w:hAnsi="Arial" w:cs="Arial"/>
                <w:lang w:bidi="en-GB"/>
              </w:rPr>
              <w:t>MindEd</w:t>
            </w:r>
            <w:proofErr w:type="spellEnd"/>
            <w:r w:rsidRPr="003A1489">
              <w:rPr>
                <w:rFonts w:ascii="Arial" w:eastAsia="Trebuchet MS" w:hAnsi="Arial" w:cs="Arial"/>
                <w:lang w:bidi="en-GB"/>
              </w:rPr>
              <w:t xml:space="preserve"> have also developed a coronavirus (COVID-19) </w:t>
            </w:r>
            <w:hyperlink r:id="rId18" w:history="1">
              <w:r w:rsidRPr="003A1489">
                <w:rPr>
                  <w:rFonts w:ascii="Arial" w:eastAsia="Trebuchet MS" w:hAnsi="Arial" w:cs="Arial"/>
                  <w:lang w:bidi="en-GB"/>
                </w:rPr>
                <w:t>staff resilience hub</w:t>
              </w:r>
            </w:hyperlink>
            <w:r w:rsidRPr="003A1489">
              <w:rPr>
                <w:rFonts w:ascii="Arial" w:eastAsia="Trebuchet MS" w:hAnsi="Arial" w:cs="Arial"/>
                <w:lang w:bidi="en-GB"/>
              </w:rPr>
              <w:t xml:space="preserve"> with advice and tips for frontline staff.</w:t>
            </w:r>
          </w:p>
          <w:p w:rsidR="00E078B5" w:rsidRPr="003A1489" w:rsidRDefault="00E078B5" w:rsidP="00A90E0C">
            <w:pPr>
              <w:pStyle w:val="NormalWeb"/>
              <w:numPr>
                <w:ilvl w:val="1"/>
                <w:numId w:val="27"/>
              </w:numPr>
              <w:rPr>
                <w:rFonts w:ascii="Arial" w:hAnsi="Arial" w:cs="Arial"/>
              </w:rPr>
            </w:pPr>
            <w:r w:rsidRPr="003A1489">
              <w:rPr>
                <w:rFonts w:ascii="Arial" w:hAnsi="Arial" w:cs="Arial"/>
                <w:lang w:val="en"/>
              </w:rPr>
              <w:t xml:space="preserve">The Education Hub also has </w:t>
            </w:r>
            <w:hyperlink r:id="rId19" w:history="1">
              <w:r w:rsidRPr="003A1489">
                <w:rPr>
                  <w:rStyle w:val="Hyperlink"/>
                  <w:rFonts w:ascii="Arial" w:hAnsi="Arial" w:cs="Arial"/>
                  <w:lang w:val="en"/>
                </w:rPr>
                <w:t xml:space="preserve">mental health resources for parents, </w:t>
              </w:r>
              <w:proofErr w:type="spellStart"/>
              <w:r w:rsidRPr="003A1489">
                <w:rPr>
                  <w:rStyle w:val="Hyperlink"/>
                  <w:rFonts w:ascii="Arial" w:hAnsi="Arial" w:cs="Arial"/>
                  <w:lang w:val="en"/>
                </w:rPr>
                <w:t>carers</w:t>
              </w:r>
              <w:proofErr w:type="spellEnd"/>
              <w:r w:rsidRPr="003A1489">
                <w:rPr>
                  <w:rStyle w:val="Hyperlink"/>
                  <w:rFonts w:ascii="Arial" w:hAnsi="Arial" w:cs="Arial"/>
                  <w:lang w:val="en"/>
                </w:rPr>
                <w:t>, children, and staff</w:t>
              </w:r>
            </w:hyperlink>
          </w:p>
          <w:p w:rsidR="00D029CA" w:rsidRPr="003A1489" w:rsidRDefault="00D029CA" w:rsidP="00B214B3">
            <w:pPr>
              <w:pStyle w:val="NormalWeb"/>
              <w:rPr>
                <w:rFonts w:ascii="Arial" w:hAnsi="Arial" w:cs="Arial"/>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461606">
        <w:trPr>
          <w:trHeight w:val="555"/>
        </w:trPr>
        <w:tc>
          <w:tcPr>
            <w:tcW w:w="9676" w:type="dxa"/>
            <w:gridSpan w:val="2"/>
            <w:shd w:val="clear" w:color="auto" w:fill="FCE9D9"/>
          </w:tcPr>
          <w:p w:rsidR="00AD7D24" w:rsidRPr="003A1489" w:rsidRDefault="001B1F74">
            <w:pPr>
              <w:pStyle w:val="TableParagraph"/>
              <w:ind w:left="110"/>
              <w:rPr>
                <w:rFonts w:ascii="Arial" w:hAnsi="Arial" w:cs="Arial"/>
                <w:b/>
                <w:sz w:val="24"/>
                <w:szCs w:val="24"/>
              </w:rPr>
            </w:pPr>
            <w:r w:rsidRPr="003A1489">
              <w:rPr>
                <w:rFonts w:ascii="Arial" w:hAnsi="Arial" w:cs="Arial"/>
                <w:b/>
                <w:sz w:val="24"/>
                <w:szCs w:val="24"/>
              </w:rPr>
              <w:t>Group Sizes and Attendance</w:t>
            </w:r>
          </w:p>
        </w:tc>
      </w:tr>
      <w:tr w:rsidR="00AD7D24" w:rsidRPr="003A1489" w:rsidTr="00461606">
        <w:trPr>
          <w:trHeight w:val="1411"/>
        </w:trPr>
        <w:tc>
          <w:tcPr>
            <w:tcW w:w="8542" w:type="dxa"/>
          </w:tcPr>
          <w:p w:rsidR="00AD7D24" w:rsidRPr="003A1489" w:rsidRDefault="001D5D5C" w:rsidP="006F2C3C">
            <w:pPr>
              <w:pStyle w:val="TableParagraph"/>
              <w:ind w:left="110"/>
              <w:rPr>
                <w:rFonts w:ascii="Arial" w:hAnsi="Arial" w:cs="Arial"/>
                <w:b/>
                <w:sz w:val="24"/>
                <w:szCs w:val="24"/>
              </w:rPr>
            </w:pPr>
            <w:r w:rsidRPr="003A1489">
              <w:rPr>
                <w:rFonts w:ascii="Arial" w:hAnsi="Arial" w:cs="Arial"/>
                <w:b/>
                <w:sz w:val="24"/>
                <w:szCs w:val="24"/>
              </w:rPr>
              <w:t>Measures to take</w:t>
            </w:r>
          </w:p>
          <w:p w:rsidR="006F2C3C" w:rsidRPr="00A65ED2" w:rsidRDefault="006F2C3C" w:rsidP="006F2C3C">
            <w:pPr>
              <w:pStyle w:val="TableParagraph"/>
              <w:ind w:left="110"/>
              <w:rPr>
                <w:rFonts w:ascii="Arial" w:hAnsi="Arial" w:cs="Arial"/>
                <w:b/>
                <w:sz w:val="28"/>
                <w:szCs w:val="24"/>
              </w:rPr>
            </w:pPr>
          </w:p>
          <w:p w:rsidR="00BD0E5D" w:rsidRPr="00A65ED2" w:rsidRDefault="00BD0E5D" w:rsidP="006F2C3C">
            <w:pPr>
              <w:pStyle w:val="TableParagraph"/>
              <w:ind w:left="110"/>
              <w:rPr>
                <w:rFonts w:ascii="Arial" w:hAnsi="Arial" w:cs="Arial"/>
                <w:sz w:val="24"/>
                <w:lang w:val="en"/>
              </w:rPr>
            </w:pPr>
            <w:r w:rsidRPr="00A65ED2">
              <w:rPr>
                <w:rFonts w:ascii="Arial" w:hAnsi="Arial" w:cs="Arial"/>
                <w:sz w:val="24"/>
                <w:lang w:val="en"/>
              </w:rPr>
              <w:t>19</w:t>
            </w:r>
            <w:r w:rsidRPr="00A65ED2">
              <w:rPr>
                <w:rFonts w:ascii="Arial" w:hAnsi="Arial" w:cs="Arial"/>
                <w:sz w:val="24"/>
                <w:vertAlign w:val="superscript"/>
                <w:lang w:val="en"/>
              </w:rPr>
              <w:t>th</w:t>
            </w:r>
            <w:r w:rsidRPr="00A65ED2">
              <w:rPr>
                <w:rFonts w:ascii="Arial" w:hAnsi="Arial" w:cs="Arial"/>
                <w:sz w:val="24"/>
                <w:lang w:val="en"/>
              </w:rPr>
              <w:t xml:space="preserve"> July 2021 Wraparound childcare and other </w:t>
            </w:r>
            <w:proofErr w:type="spellStart"/>
            <w:r w:rsidRPr="00A65ED2">
              <w:rPr>
                <w:rFonts w:ascii="Arial" w:hAnsi="Arial" w:cs="Arial"/>
                <w:sz w:val="24"/>
                <w:lang w:val="en"/>
              </w:rPr>
              <w:t>organised</w:t>
            </w:r>
            <w:proofErr w:type="spellEnd"/>
            <w:r w:rsidRPr="00A65ED2">
              <w:rPr>
                <w:rFonts w:ascii="Arial" w:hAnsi="Arial" w:cs="Arial"/>
                <w:sz w:val="24"/>
                <w:lang w:val="en"/>
              </w:rPr>
              <w:t xml:space="preserve"> activities for children may take place in groups of any number.</w:t>
            </w:r>
          </w:p>
          <w:p w:rsidR="00532D6A" w:rsidRPr="003A1489" w:rsidRDefault="00532D6A" w:rsidP="00532D6A">
            <w:pPr>
              <w:pStyle w:val="TableParagraph"/>
              <w:rPr>
                <w:rFonts w:ascii="Arial" w:hAnsi="Arial" w:cs="Arial"/>
                <w:b/>
                <w:sz w:val="24"/>
                <w:szCs w:val="24"/>
              </w:rPr>
            </w:pPr>
          </w:p>
          <w:p w:rsidR="00AD4E6B" w:rsidRDefault="00AD4E6B" w:rsidP="00AD4E6B">
            <w:pPr>
              <w:pStyle w:val="TableParagraph"/>
              <w:rPr>
                <w:rFonts w:ascii="Arial" w:hAnsi="Arial" w:cs="Arial"/>
                <w:sz w:val="24"/>
                <w:szCs w:val="24"/>
              </w:rPr>
            </w:pPr>
            <w:r w:rsidRPr="003A1489">
              <w:rPr>
                <w:rFonts w:ascii="Arial" w:hAnsi="Arial" w:cs="Arial"/>
                <w:sz w:val="24"/>
                <w:szCs w:val="24"/>
              </w:rPr>
              <w:t xml:space="preserve">From 17 May </w:t>
            </w:r>
            <w:r w:rsidR="003E638F" w:rsidRPr="003A1489">
              <w:rPr>
                <w:rFonts w:ascii="Arial" w:hAnsi="Arial" w:cs="Arial"/>
                <w:sz w:val="24"/>
                <w:szCs w:val="24"/>
              </w:rPr>
              <w:t xml:space="preserve">2021 </w:t>
            </w:r>
            <w:r w:rsidRPr="003A1489">
              <w:rPr>
                <w:rFonts w:ascii="Arial" w:hAnsi="Arial" w:cs="Arial"/>
                <w:sz w:val="24"/>
                <w:szCs w:val="24"/>
              </w:rPr>
              <w:t>where wraparound and other extra-curricular activities for children are taking place indoors, they will be able to take place in groups of any number. However, when considering appropriate group sizes, it will be important to take into account the factors outlined above, such as the recommended occupancy levels of the premises you are operating from and levels of ventilation. For example, the Providers of grassroots sport and sport facilities - working safely during coronavirus (COVID-19) guidance recommends that the maximum occupancy of an indoor facility should be limited by providing a minimum of 100sqft per person. Therefore, if you are operating from a premises which is not well-ventilated or in which it is difficult to maintain social distancing, you should have smaller group sizes (e.g. 15 children or fewer per group).</w:t>
            </w:r>
          </w:p>
          <w:p w:rsidR="00B23D9B" w:rsidRDefault="00B23D9B" w:rsidP="00AD4E6B">
            <w:pPr>
              <w:pStyle w:val="TableParagraph"/>
              <w:rPr>
                <w:rFonts w:ascii="Arial" w:hAnsi="Arial" w:cs="Arial"/>
                <w:sz w:val="24"/>
                <w:szCs w:val="24"/>
              </w:rPr>
            </w:pPr>
          </w:p>
          <w:p w:rsidR="00BD0E5D" w:rsidRDefault="00BD0E5D" w:rsidP="00AD4E6B">
            <w:pPr>
              <w:pStyle w:val="TableParagraph"/>
              <w:rPr>
                <w:rFonts w:ascii="Arial" w:hAnsi="Arial" w:cs="Arial"/>
                <w:sz w:val="24"/>
                <w:szCs w:val="24"/>
              </w:rPr>
            </w:pPr>
            <w:r>
              <w:rPr>
                <w:rFonts w:ascii="Arial" w:hAnsi="Arial" w:cs="Arial"/>
                <w:sz w:val="24"/>
                <w:szCs w:val="24"/>
              </w:rPr>
              <w:t>From 19</w:t>
            </w:r>
            <w:r w:rsidRPr="00BD0E5D">
              <w:rPr>
                <w:rFonts w:ascii="Arial" w:hAnsi="Arial" w:cs="Arial"/>
                <w:sz w:val="24"/>
                <w:szCs w:val="24"/>
              </w:rPr>
              <w:t>th</w:t>
            </w:r>
            <w:r>
              <w:rPr>
                <w:rFonts w:ascii="Arial" w:hAnsi="Arial" w:cs="Arial"/>
                <w:sz w:val="24"/>
                <w:szCs w:val="24"/>
              </w:rPr>
              <w:t xml:space="preserve"> July 2021 </w:t>
            </w:r>
          </w:p>
          <w:p w:rsidR="00BD0E5D" w:rsidRDefault="00BD0E5D" w:rsidP="00AD4E6B">
            <w:pPr>
              <w:pStyle w:val="TableParagraph"/>
              <w:rPr>
                <w:rFonts w:ascii="Arial" w:hAnsi="Arial" w:cs="Arial"/>
                <w:sz w:val="24"/>
                <w:szCs w:val="24"/>
              </w:rPr>
            </w:pPr>
          </w:p>
          <w:p w:rsidR="00BD0E5D" w:rsidRPr="00A65ED2" w:rsidRDefault="00BD0E5D" w:rsidP="00A65ED2">
            <w:pPr>
              <w:pStyle w:val="TableParagraph"/>
              <w:rPr>
                <w:rFonts w:ascii="Arial" w:hAnsi="Arial" w:cs="Arial"/>
                <w:sz w:val="24"/>
                <w:szCs w:val="24"/>
              </w:rPr>
            </w:pPr>
            <w:r w:rsidRPr="00A65ED2">
              <w:rPr>
                <w:rFonts w:ascii="Arial" w:hAnsi="Arial" w:cs="Arial"/>
                <w:sz w:val="24"/>
                <w:szCs w:val="24"/>
              </w:rPr>
              <w:t>We are no longer recommending that it is necessary to keep children in consistent groups (‘bubbles’). This means that bubbles will not need to be used for any summer provision or from the autumn term.</w:t>
            </w:r>
          </w:p>
          <w:p w:rsidR="00BD0E5D" w:rsidRPr="00A65ED2" w:rsidRDefault="00BD0E5D" w:rsidP="00A65ED2">
            <w:pPr>
              <w:pStyle w:val="TableParagraph"/>
              <w:rPr>
                <w:rFonts w:ascii="Arial" w:hAnsi="Arial" w:cs="Arial"/>
                <w:sz w:val="24"/>
                <w:szCs w:val="24"/>
              </w:rPr>
            </w:pPr>
            <w:r w:rsidRPr="00A65ED2">
              <w:rPr>
                <w:rFonts w:ascii="Arial" w:hAnsi="Arial" w:cs="Arial"/>
                <w:sz w:val="24"/>
                <w:szCs w:val="24"/>
              </w:rPr>
              <w:t>You should make sure your outbreak management plans cover the possibility that in some local areas it may become necessary to reintroduce ‘bubbles’ for a temporary period, to reduce mixing between groups.</w:t>
            </w:r>
          </w:p>
          <w:p w:rsidR="00AD4E6B" w:rsidRPr="003A1489" w:rsidRDefault="00AD4E6B" w:rsidP="00532D6A">
            <w:pPr>
              <w:pStyle w:val="TableParagraph"/>
              <w:rPr>
                <w:rFonts w:ascii="Arial" w:hAnsi="Arial" w:cs="Arial"/>
                <w:b/>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A803E3">
        <w:trPr>
          <w:trHeight w:val="70"/>
        </w:trPr>
        <w:tc>
          <w:tcPr>
            <w:tcW w:w="8542" w:type="dxa"/>
          </w:tcPr>
          <w:p w:rsidR="009614E0" w:rsidRPr="009614E0" w:rsidRDefault="009614E0" w:rsidP="00F254C3">
            <w:pPr>
              <w:pStyle w:val="TableParagraph"/>
              <w:numPr>
                <w:ilvl w:val="0"/>
                <w:numId w:val="49"/>
              </w:numPr>
              <w:tabs>
                <w:tab w:val="left" w:pos="830"/>
                <w:tab w:val="left" w:pos="831"/>
              </w:tabs>
              <w:ind w:right="230"/>
              <w:rPr>
                <w:rFonts w:ascii="Arial" w:hAnsi="Arial" w:cs="Arial"/>
                <w:sz w:val="24"/>
                <w:szCs w:val="24"/>
              </w:rPr>
            </w:pPr>
            <w:r w:rsidRPr="009614E0">
              <w:rPr>
                <w:rFonts w:ascii="Arial" w:hAnsi="Arial" w:cs="Arial"/>
                <w:sz w:val="24"/>
                <w:szCs w:val="24"/>
              </w:rPr>
              <w:t xml:space="preserve">Identified clinically extremely vulnerable staff. Clinically extremely vulnerable (CEV) people are advised, as a minimum, to follow the same guidance as everyone else. It is important that everyone adheres to this guidance, but CEV people may wish to think particularly carefully about the additional precautions they can continue to take. Further information can be found in the </w:t>
            </w:r>
            <w:hyperlink r:id="rId20" w:history="1">
              <w:r w:rsidRPr="00A65ED2">
                <w:rPr>
                  <w:rStyle w:val="Hyperlink"/>
                  <w:rFonts w:ascii="Arial" w:hAnsi="Arial" w:cs="Arial"/>
                  <w:sz w:val="24"/>
                  <w:szCs w:val="24"/>
                </w:rPr>
                <w:t>19 July guidance on protecting people who are CEV from COVID-19</w:t>
              </w:r>
            </w:hyperlink>
            <w:r w:rsidRPr="009614E0">
              <w:rPr>
                <w:rFonts w:ascii="Arial" w:hAnsi="Arial" w:cs="Arial"/>
                <w:sz w:val="24"/>
                <w:szCs w:val="24"/>
              </w:rPr>
              <w:t xml:space="preserve">. </w:t>
            </w:r>
            <w:r w:rsidRPr="00A65ED2">
              <w:rPr>
                <w:rFonts w:ascii="Arial" w:hAnsi="Arial" w:cs="Arial"/>
                <w:sz w:val="24"/>
                <w:szCs w:val="24"/>
                <w:lang w:val="en"/>
              </w:rPr>
              <w:t xml:space="preserve">Employers should be able to explain the measures they have in place to keep CEV staff safe at work. The Health and Safety Executive (HSE) has published </w:t>
            </w:r>
            <w:hyperlink r:id="rId21" w:history="1">
              <w:r w:rsidRPr="00A65ED2">
                <w:rPr>
                  <w:rStyle w:val="Hyperlink"/>
                  <w:rFonts w:ascii="Arial" w:hAnsi="Arial" w:cs="Arial"/>
                  <w:sz w:val="24"/>
                  <w:szCs w:val="24"/>
                  <w:lang w:val="en"/>
                </w:rPr>
                <w:t>guidance on protecting vulnerable workers</w:t>
              </w:r>
            </w:hyperlink>
            <w:r w:rsidRPr="009614E0">
              <w:rPr>
                <w:rFonts w:ascii="Arial" w:hAnsi="Arial" w:cs="Arial"/>
                <w:sz w:val="24"/>
                <w:szCs w:val="24"/>
                <w:lang w:val="en"/>
              </w:rPr>
              <w:t xml:space="preserve">, </w:t>
            </w:r>
            <w:r w:rsidRPr="00A65ED2">
              <w:rPr>
                <w:rFonts w:ascii="Arial" w:hAnsi="Arial" w:cs="Arial"/>
                <w:sz w:val="24"/>
                <w:szCs w:val="24"/>
                <w:lang w:val="en"/>
              </w:rPr>
              <w:t xml:space="preserve">including advice for employers and employees on </w:t>
            </w:r>
            <w:hyperlink r:id="rId22" w:history="1">
              <w:r w:rsidRPr="00A65ED2">
                <w:rPr>
                  <w:rStyle w:val="Hyperlink"/>
                  <w:rFonts w:ascii="Arial" w:hAnsi="Arial" w:cs="Arial"/>
                  <w:sz w:val="24"/>
                  <w:szCs w:val="24"/>
                  <w:lang w:val="en"/>
                </w:rPr>
                <w:t>how to talk about reducing risks in the workplace</w:t>
              </w:r>
            </w:hyperlink>
          </w:p>
          <w:p w:rsidR="00AD7D24" w:rsidRPr="003A1489" w:rsidRDefault="00AD7D24" w:rsidP="00461606">
            <w:pPr>
              <w:pStyle w:val="TableParagraph"/>
              <w:rPr>
                <w:rFonts w:ascii="Arial" w:hAnsi="Arial" w:cs="Arial"/>
                <w:sz w:val="24"/>
                <w:szCs w:val="24"/>
              </w:rPr>
            </w:pPr>
          </w:p>
          <w:p w:rsidR="00AD7D24" w:rsidRDefault="001D5D5C" w:rsidP="00F254C3">
            <w:pPr>
              <w:pStyle w:val="TableParagraph"/>
              <w:numPr>
                <w:ilvl w:val="0"/>
                <w:numId w:val="49"/>
              </w:numPr>
              <w:tabs>
                <w:tab w:val="left" w:pos="830"/>
                <w:tab w:val="left" w:pos="831"/>
              </w:tabs>
              <w:ind w:right="207"/>
              <w:rPr>
                <w:rFonts w:ascii="Arial" w:hAnsi="Arial" w:cs="Arial"/>
                <w:sz w:val="24"/>
                <w:szCs w:val="24"/>
              </w:rPr>
            </w:pPr>
            <w:r w:rsidRPr="003A1489">
              <w:rPr>
                <w:rFonts w:ascii="Arial" w:hAnsi="Arial" w:cs="Arial"/>
                <w:sz w:val="24"/>
                <w:szCs w:val="24"/>
              </w:rPr>
              <w:t>Identified children who have been classed as clinically extremely vulnerable due to pre-existing medical conditions who have</w:t>
            </w:r>
            <w:r w:rsidRPr="003A1489">
              <w:rPr>
                <w:rFonts w:ascii="Arial" w:hAnsi="Arial" w:cs="Arial"/>
                <w:spacing w:val="-38"/>
                <w:sz w:val="24"/>
                <w:szCs w:val="24"/>
              </w:rPr>
              <w:t xml:space="preserve"> </w:t>
            </w:r>
            <w:r w:rsidRPr="003A1489">
              <w:rPr>
                <w:rFonts w:ascii="Arial" w:hAnsi="Arial" w:cs="Arial"/>
                <w:sz w:val="24"/>
                <w:szCs w:val="24"/>
              </w:rPr>
              <w:t>been advised to shield</w:t>
            </w:r>
            <w:r w:rsidR="00392631" w:rsidRPr="003A1489">
              <w:rPr>
                <w:rFonts w:ascii="Arial" w:hAnsi="Arial" w:cs="Arial"/>
                <w:sz w:val="24"/>
                <w:szCs w:val="24"/>
              </w:rPr>
              <w:t xml:space="preserve"> in the past</w:t>
            </w:r>
            <w:r w:rsidRPr="003A1489">
              <w:rPr>
                <w:rFonts w:ascii="Arial" w:hAnsi="Arial" w:cs="Arial"/>
                <w:sz w:val="24"/>
                <w:szCs w:val="24"/>
              </w:rPr>
              <w:t>. And are supported at home as much as possible</w:t>
            </w:r>
          </w:p>
          <w:p w:rsidR="009614E0" w:rsidRDefault="009614E0" w:rsidP="00A65ED2">
            <w:pPr>
              <w:pStyle w:val="ListParagraph"/>
              <w:rPr>
                <w:rFonts w:ascii="Arial" w:hAnsi="Arial" w:cs="Arial"/>
                <w:sz w:val="24"/>
                <w:szCs w:val="24"/>
              </w:rPr>
            </w:pPr>
          </w:p>
          <w:p w:rsidR="009614E0" w:rsidRPr="003A1489" w:rsidRDefault="009614E0" w:rsidP="00F254C3">
            <w:pPr>
              <w:pStyle w:val="TableParagraph"/>
              <w:numPr>
                <w:ilvl w:val="0"/>
                <w:numId w:val="49"/>
              </w:numPr>
              <w:tabs>
                <w:tab w:val="left" w:pos="830"/>
                <w:tab w:val="left" w:pos="831"/>
              </w:tabs>
              <w:ind w:right="207"/>
              <w:rPr>
                <w:rFonts w:ascii="Arial" w:hAnsi="Arial" w:cs="Arial"/>
                <w:sz w:val="24"/>
                <w:szCs w:val="24"/>
              </w:rPr>
            </w:pPr>
            <w:r w:rsidRPr="00A65ED2">
              <w:rPr>
                <w:rFonts w:ascii="Arial" w:hAnsi="Arial" w:cs="Arial"/>
                <w:sz w:val="24"/>
                <w:szCs w:val="24"/>
              </w:rPr>
              <w:t>All CEV children and young people should attend their education or childcare setting unless they are one of the very small number of children and young people under paediatric or other specialist care who have been advised by their clinician or other specialist not to attend.</w:t>
            </w:r>
          </w:p>
          <w:p w:rsidR="00384E5C" w:rsidRDefault="00384E5C" w:rsidP="00E54962">
            <w:pPr>
              <w:rPr>
                <w:rFonts w:ascii="Arial" w:hAnsi="Arial" w:cs="Arial"/>
                <w:sz w:val="24"/>
                <w:szCs w:val="24"/>
              </w:rPr>
            </w:pPr>
          </w:p>
          <w:p w:rsidR="00A83B0B" w:rsidRPr="003A1489" w:rsidRDefault="007545CB" w:rsidP="00E54962">
            <w:pPr>
              <w:rPr>
                <w:rFonts w:ascii="Arial" w:hAnsi="Arial" w:cs="Arial"/>
                <w:sz w:val="24"/>
                <w:szCs w:val="24"/>
              </w:rPr>
            </w:pPr>
            <w:r w:rsidRPr="003A1489">
              <w:rPr>
                <w:rFonts w:ascii="Arial" w:hAnsi="Arial" w:cs="Arial"/>
                <w:sz w:val="24"/>
                <w:szCs w:val="24"/>
              </w:rPr>
              <w:t>Remember to c</w:t>
            </w:r>
            <w:r w:rsidR="00A83B0B" w:rsidRPr="003A1489">
              <w:rPr>
                <w:rFonts w:ascii="Arial" w:hAnsi="Arial" w:cs="Arial"/>
                <w:sz w:val="24"/>
                <w:szCs w:val="24"/>
              </w:rPr>
              <w:t>onsidered staff who are pregnant</w:t>
            </w:r>
            <w:r w:rsidRPr="003A1489">
              <w:rPr>
                <w:rFonts w:ascii="Arial" w:hAnsi="Arial" w:cs="Arial"/>
                <w:sz w:val="24"/>
                <w:szCs w:val="24"/>
              </w:rPr>
              <w:t xml:space="preserve"> (See below)</w:t>
            </w:r>
          </w:p>
          <w:p w:rsidR="00163893" w:rsidRPr="003A1489" w:rsidRDefault="00163893" w:rsidP="00A90E0C">
            <w:pPr>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Home Education</w:t>
            </w:r>
          </w:p>
          <w:p w:rsidR="007545CB" w:rsidRPr="003A1489" w:rsidRDefault="007545CB" w:rsidP="00E54962">
            <w:pPr>
              <w:pStyle w:val="TableParagraph"/>
              <w:tabs>
                <w:tab w:val="left" w:pos="831"/>
              </w:tabs>
              <w:ind w:right="510"/>
              <w:rPr>
                <w:rFonts w:ascii="Arial" w:hAnsi="Arial" w:cs="Arial"/>
                <w:sz w:val="24"/>
                <w:szCs w:val="24"/>
              </w:rPr>
            </w:pPr>
            <w:r w:rsidRPr="003A1489">
              <w:rPr>
                <w:rFonts w:ascii="Arial" w:hAnsi="Arial" w:cs="Arial"/>
                <w:sz w:val="24"/>
                <w:szCs w:val="24"/>
              </w:rPr>
              <w:t xml:space="preserve">Considered children who are Home Educated. </w:t>
            </w:r>
            <w:r w:rsidRPr="003A1489">
              <w:rPr>
                <w:rFonts w:ascii="Arial" w:hAnsi="Arial" w:cs="Arial"/>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23" w:anchor="who-can-attend-your-setting" w:history="1">
              <w:r w:rsidRPr="003A1489">
                <w:rPr>
                  <w:rStyle w:val="Hyperlink"/>
                  <w:rFonts w:ascii="Arial" w:hAnsi="Arial" w:cs="Arial"/>
                  <w:color w:val="1D70B8"/>
                  <w:sz w:val="24"/>
                  <w:szCs w:val="24"/>
                  <w:bdr w:val="none" w:sz="0" w:space="0" w:color="auto" w:frame="1"/>
                  <w:shd w:val="clear" w:color="auto" w:fill="FFFFFF"/>
                </w:rPr>
                <w:t>who can attend your setting</w:t>
              </w:r>
            </w:hyperlink>
            <w:r w:rsidRPr="003A1489">
              <w:rPr>
                <w:rFonts w:ascii="Arial" w:hAnsi="Arial" w:cs="Arial"/>
                <w:color w:val="0B0C0C"/>
                <w:sz w:val="24"/>
                <w:szCs w:val="24"/>
                <w:shd w:val="clear" w:color="auto" w:fill="FFFFFF"/>
              </w:rPr>
              <w:t> for more detail.</w:t>
            </w:r>
          </w:p>
          <w:p w:rsidR="007545CB" w:rsidRPr="003A1489" w:rsidRDefault="007545CB" w:rsidP="007545CB">
            <w:pPr>
              <w:pStyle w:val="TableParagraph"/>
              <w:rPr>
                <w:rFonts w:ascii="Arial" w:hAnsi="Arial" w:cs="Arial"/>
                <w:sz w:val="24"/>
                <w:szCs w:val="24"/>
              </w:rPr>
            </w:pPr>
          </w:p>
          <w:p w:rsidR="007545CB" w:rsidRPr="003A1489" w:rsidRDefault="007545CB" w:rsidP="007545CB">
            <w:pPr>
              <w:pStyle w:val="ListParagraph"/>
              <w:rPr>
                <w:rFonts w:ascii="Arial" w:hAnsi="Arial" w:cs="Arial"/>
                <w:color w:val="0B0C0C"/>
                <w:sz w:val="24"/>
                <w:szCs w:val="24"/>
                <w:shd w:val="clear" w:color="auto" w:fill="FFFFFF"/>
              </w:rPr>
            </w:pPr>
            <w:r w:rsidRPr="003A1489">
              <w:rPr>
                <w:rFonts w:ascii="Arial" w:hAnsi="Arial" w:cs="Arial"/>
                <w:color w:val="0B0C0C"/>
                <w:sz w:val="24"/>
                <w:szCs w:val="24"/>
                <w:shd w:val="clear" w:color="auto" w:fill="FFFFFF"/>
              </w:rPr>
              <w:t>Shielding advice was paused nationally at midnight on 31 March. As of 1 April, all </w:t>
            </w:r>
            <w:r w:rsidRPr="003A1489">
              <w:rPr>
                <w:rFonts w:ascii="Arial" w:hAnsi="Arial" w:cs="Arial"/>
                <w:sz w:val="24"/>
                <w:szCs w:val="24"/>
              </w:rPr>
              <w:t>CEV</w:t>
            </w:r>
            <w:r w:rsidRPr="003A1489">
              <w:rPr>
                <w:rFonts w:ascii="Arial" w:hAnsi="Arial" w:cs="Arial"/>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Pr="003A1489" w:rsidRDefault="007545CB" w:rsidP="00A83B0B">
            <w:pPr>
              <w:pStyle w:val="ListParagraph"/>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Pregnant Women</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Pregnant women require special consideration as set out in the </w:t>
            </w:r>
            <w:hyperlink r:id="rId24" w:history="1">
              <w:r w:rsidRPr="003A1489">
                <w:rPr>
                  <w:rStyle w:val="Hyperlink"/>
                  <w:rFonts w:ascii="Arial" w:hAnsi="Arial" w:cs="Arial"/>
                  <w:color w:val="4C2C92"/>
                  <w:sz w:val="24"/>
                  <w:szCs w:val="24"/>
                  <w:bdr w:val="none" w:sz="0" w:space="0" w:color="auto" w:frame="1"/>
                </w:rPr>
                <w:t>guidance for pregnant employees</w:t>
              </w:r>
            </w:hyperlink>
            <w:r w:rsidRPr="003A1489">
              <w:rPr>
                <w:rFonts w:ascii="Arial" w:hAnsi="Arial" w:cs="Arial"/>
                <w:color w:val="0B0C0C"/>
                <w:sz w:val="24"/>
                <w:szCs w:val="24"/>
              </w:rPr>
              <w:t>.</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Employers should carry out a risk assessment to follow the Management of Health and Safety at Work Regulations 1999 (MHSW). More information is available on </w:t>
            </w:r>
            <w:hyperlink r:id="rId25" w:history="1">
              <w:r w:rsidRPr="003A1489">
                <w:rPr>
                  <w:rStyle w:val="Hyperlink"/>
                  <w:rFonts w:ascii="Arial" w:hAnsi="Arial" w:cs="Arial"/>
                  <w:color w:val="4C2C92"/>
                  <w:sz w:val="24"/>
                  <w:szCs w:val="24"/>
                  <w:bdr w:val="none" w:sz="0" w:space="0" w:color="auto" w:frame="1"/>
                </w:rPr>
                <w:t>workplace risk assessment for vulnerable people</w:t>
              </w:r>
            </w:hyperlink>
            <w:r w:rsidRPr="003A1489">
              <w:rPr>
                <w:rFonts w:ascii="Arial" w:hAnsi="Arial" w:cs="Arial"/>
                <w:color w:val="0B0C0C"/>
                <w:sz w:val="24"/>
                <w:szCs w:val="24"/>
              </w:rPr>
              <w:t>.</w:t>
            </w:r>
          </w:p>
          <w:p w:rsidR="000E2F1C" w:rsidRPr="003A1489" w:rsidRDefault="000E2F1C" w:rsidP="00DC2882">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Information contained in the </w:t>
            </w:r>
            <w:hyperlink r:id="rId26" w:history="1">
              <w:r w:rsidRPr="003A1489">
                <w:rPr>
                  <w:rFonts w:ascii="Arial" w:hAnsi="Arial" w:cs="Arial"/>
                  <w:color w:val="0B0C0C"/>
                  <w:sz w:val="24"/>
                  <w:szCs w:val="24"/>
                </w:rPr>
                <w:t>RCOG/RCM guidance on coronavirus (COVID-19) in pregnancy</w:t>
              </w:r>
            </w:hyperlink>
            <w:r w:rsidRPr="003A1489">
              <w:rPr>
                <w:rFonts w:ascii="Arial" w:hAnsi="Arial" w:cs="Arial"/>
                <w:color w:val="0B0C0C"/>
                <w:sz w:val="24"/>
                <w:szCs w:val="24"/>
              </w:rPr>
              <w:t xml:space="preserve"> should be used as the basis for a risk assessment. </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Pregnant women of any gestation should not be required to continue working if this is not supported by the risk assessment.</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w:t>
            </w:r>
            <w:r w:rsidR="0007227C" w:rsidRPr="003A1489">
              <w:rPr>
                <w:rFonts w:ascii="Arial" w:hAnsi="Arial" w:cs="Arial"/>
                <w:color w:val="0B0C0C"/>
                <w:sz w:val="24"/>
                <w:szCs w:val="24"/>
              </w:rPr>
              <w:t>and should follow the relevant advice</w:t>
            </w:r>
            <w:r w:rsidR="00C96538" w:rsidRPr="003A1489">
              <w:rPr>
                <w:rFonts w:ascii="Arial" w:hAnsi="Arial" w:cs="Arial"/>
                <w:color w:val="0B0C0C"/>
                <w:sz w:val="24"/>
                <w:szCs w:val="24"/>
              </w:rPr>
              <w:t>.</w:t>
            </w:r>
          </w:p>
          <w:p w:rsidR="00E82C09" w:rsidRDefault="00C96538" w:rsidP="00C96538">
            <w:pPr>
              <w:textAlignment w:val="baseline"/>
              <w:rPr>
                <w:rFonts w:ascii="Arial" w:eastAsia="Times New Roman" w:hAnsi="Arial" w:cs="Arial"/>
                <w:color w:val="0B0C0C"/>
                <w:sz w:val="24"/>
                <w:szCs w:val="24"/>
              </w:rPr>
            </w:pPr>
            <w:r w:rsidRPr="003A1489">
              <w:rPr>
                <w:rFonts w:ascii="Arial" w:eastAsia="Times New Roman" w:hAnsi="Arial" w:cs="Arial"/>
                <w:color w:val="0B0C0C"/>
                <w:sz w:val="24"/>
                <w:szCs w:val="24"/>
              </w:rPr>
              <w:t xml:space="preserve">As of 23.4.21 Pregnant women should be offered a vaccination along with their age or risk group. Pfizer or </w:t>
            </w:r>
            <w:proofErr w:type="spellStart"/>
            <w:r w:rsidRPr="003A1489">
              <w:rPr>
                <w:rFonts w:ascii="Arial" w:eastAsia="Times New Roman" w:hAnsi="Arial" w:cs="Arial"/>
                <w:color w:val="0B0C0C"/>
                <w:sz w:val="24"/>
                <w:szCs w:val="24"/>
              </w:rPr>
              <w:t>Moderna</w:t>
            </w:r>
            <w:proofErr w:type="spellEnd"/>
            <w:r w:rsidRPr="003A1489">
              <w:rPr>
                <w:rFonts w:ascii="Arial" w:eastAsia="Times New Roman" w:hAnsi="Arial" w:cs="Arial"/>
                <w:color w:val="0B0C0C"/>
                <w:sz w:val="24"/>
                <w:szCs w:val="24"/>
              </w:rPr>
              <w:t xml:space="preserve"> are the preferred vaccine for women of any age. If they have already had the first does of a different vaccine they should continue with the same vaccine: </w:t>
            </w:r>
          </w:p>
          <w:p w:rsidR="00C96538" w:rsidRPr="003A1489" w:rsidRDefault="004A4155" w:rsidP="00C96538">
            <w:pPr>
              <w:textAlignment w:val="baseline"/>
              <w:rPr>
                <w:rFonts w:ascii="Arial" w:hAnsi="Arial" w:cs="Arial"/>
                <w:sz w:val="24"/>
                <w:szCs w:val="24"/>
                <w:lang w:val="en-US"/>
              </w:rPr>
            </w:pPr>
            <w:hyperlink r:id="rId27" w:history="1">
              <w:r w:rsidR="00E82C09" w:rsidRPr="00E82C09">
                <w:rPr>
                  <w:rStyle w:val="Hyperlink"/>
                  <w:rFonts w:ascii="Arial" w:eastAsia="Times New Roman" w:hAnsi="Arial" w:cs="Arial"/>
                  <w:sz w:val="24"/>
                  <w:szCs w:val="24"/>
                </w:rPr>
                <w:t xml:space="preserve">Guide for </w:t>
              </w:r>
              <w:proofErr w:type="spellStart"/>
              <w:r w:rsidR="00E82C09" w:rsidRPr="00E82C09">
                <w:rPr>
                  <w:rStyle w:val="Hyperlink"/>
                  <w:rFonts w:ascii="Arial" w:eastAsia="Times New Roman" w:hAnsi="Arial" w:cs="Arial"/>
                  <w:sz w:val="24"/>
                  <w:szCs w:val="24"/>
                </w:rPr>
                <w:t>Covid</w:t>
              </w:r>
              <w:proofErr w:type="spellEnd"/>
              <w:r w:rsidR="00E82C09" w:rsidRPr="00E82C09">
                <w:rPr>
                  <w:rStyle w:val="Hyperlink"/>
                  <w:rFonts w:ascii="Arial" w:eastAsia="Times New Roman" w:hAnsi="Arial" w:cs="Arial"/>
                  <w:sz w:val="24"/>
                  <w:szCs w:val="24"/>
                </w:rPr>
                <w:t xml:space="preserve"> vaccination for women of childbearing age pregnant, planning a pregnancy or breastfeeding</w:t>
              </w:r>
            </w:hyperlink>
            <w:r w:rsidR="00E82C09">
              <w:rPr>
                <w:rFonts w:ascii="Arial" w:eastAsia="Times New Roman" w:hAnsi="Arial" w:cs="Arial"/>
                <w:color w:val="0B0C0C"/>
                <w:sz w:val="24"/>
                <w:szCs w:val="24"/>
              </w:rPr>
              <w:t xml:space="preserve">  </w:t>
            </w:r>
          </w:p>
          <w:p w:rsidR="00C96538" w:rsidRPr="003A1489" w:rsidRDefault="00C96538" w:rsidP="00B214B3">
            <w:pPr>
              <w:pStyle w:val="ListParagraph"/>
              <w:rPr>
                <w:rFonts w:ascii="Arial" w:hAnsi="Arial" w:cs="Arial"/>
                <w:sz w:val="24"/>
                <w:szCs w:val="24"/>
              </w:rPr>
            </w:pPr>
          </w:p>
          <w:p w:rsidR="00AD6E2D" w:rsidRPr="003A1489" w:rsidRDefault="004A4155" w:rsidP="00B214B3">
            <w:pPr>
              <w:pStyle w:val="ListParagraph"/>
              <w:rPr>
                <w:rFonts w:ascii="Arial" w:hAnsi="Arial" w:cs="Arial"/>
                <w:sz w:val="24"/>
                <w:szCs w:val="24"/>
              </w:rPr>
            </w:pPr>
            <w:hyperlink r:id="rId28" w:history="1">
              <w:r w:rsidR="00A83B0B" w:rsidRPr="003A1489">
                <w:rPr>
                  <w:rStyle w:val="Hyperlink"/>
                  <w:rFonts w:ascii="Arial" w:hAnsi="Arial" w:cs="Arial"/>
                  <w:color w:val="0000FF"/>
                  <w:sz w:val="24"/>
                  <w:szCs w:val="24"/>
                </w:rPr>
                <w:t>Actions for early years and childcare providers during the coronavirus (COVID-19) outbreak - GOV.UK (www.gov.uk)</w:t>
              </w:r>
            </w:hyperlink>
          </w:p>
        </w:tc>
        <w:tc>
          <w:tcPr>
            <w:tcW w:w="1134" w:type="dxa"/>
          </w:tcPr>
          <w:p w:rsidR="00AD7D24" w:rsidRPr="003A1489"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rsidSect="00843BF2">
          <w:headerReference w:type="default" r:id="rId29"/>
          <w:pgSz w:w="11910" w:h="16840"/>
          <w:pgMar w:top="920" w:right="853" w:bottom="280" w:left="1340" w:header="227" w:footer="0" w:gutter="0"/>
          <w:cols w:space="720"/>
          <w:docGrid w:linePitch="299"/>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2100"/>
        </w:trPr>
        <w:tc>
          <w:tcPr>
            <w:tcW w:w="8542" w:type="dxa"/>
          </w:tcPr>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Desks spaced as far apart as</w:t>
            </w:r>
            <w:r w:rsidRPr="00AC2040">
              <w:rPr>
                <w:rFonts w:ascii="Arial" w:hAnsi="Arial" w:cs="Arial"/>
                <w:spacing w:val="-7"/>
                <w:sz w:val="24"/>
                <w:szCs w:val="24"/>
              </w:rPr>
              <w:t xml:space="preserve"> </w:t>
            </w:r>
            <w:r w:rsidRPr="00AC2040">
              <w:rPr>
                <w:rFonts w:ascii="Arial" w:hAnsi="Arial" w:cs="Arial"/>
                <w:sz w:val="24"/>
                <w:szCs w:val="24"/>
              </w:rPr>
              <w:t>possible</w:t>
            </w:r>
          </w:p>
          <w:p w:rsidR="00AD7D24" w:rsidRPr="00AC2040" w:rsidRDefault="00AD7D24">
            <w:pPr>
              <w:pStyle w:val="TableParagraph"/>
              <w:spacing w:before="1"/>
              <w:rPr>
                <w:rFonts w:ascii="Arial" w:hAnsi="Arial" w:cs="Arial"/>
                <w:sz w:val="24"/>
                <w:szCs w:val="24"/>
              </w:rPr>
            </w:pPr>
          </w:p>
          <w:p w:rsidR="00AD7D24" w:rsidRPr="00AC2040" w:rsidRDefault="00AD7D24">
            <w:pPr>
              <w:pStyle w:val="TableParagraph"/>
              <w:spacing w:before="3"/>
              <w:rPr>
                <w:rFonts w:ascii="Arial" w:hAnsi="Arial" w:cs="Arial"/>
                <w:sz w:val="24"/>
                <w:szCs w:val="24"/>
              </w:rPr>
            </w:pPr>
          </w:p>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Identify which parts of the school you’ll be using and close</w:t>
            </w:r>
            <w:r w:rsidRPr="00AC2040">
              <w:rPr>
                <w:rFonts w:ascii="Arial" w:hAnsi="Arial" w:cs="Arial"/>
                <w:spacing w:val="-25"/>
                <w:sz w:val="24"/>
                <w:szCs w:val="24"/>
              </w:rPr>
              <w:t xml:space="preserve"> </w:t>
            </w:r>
            <w:r w:rsidRPr="00AC2040">
              <w:rPr>
                <w:rFonts w:ascii="Arial" w:hAnsi="Arial" w:cs="Arial"/>
                <w:sz w:val="24"/>
                <w:szCs w:val="24"/>
              </w:rPr>
              <w:t>off</w:t>
            </w:r>
          </w:p>
          <w:p w:rsidR="00AD7D24" w:rsidRPr="00AC2040" w:rsidRDefault="001D5D5C">
            <w:pPr>
              <w:pStyle w:val="TableParagraph"/>
              <w:ind w:left="830"/>
              <w:rPr>
                <w:rFonts w:ascii="Arial" w:hAnsi="Arial" w:cs="Arial"/>
                <w:sz w:val="24"/>
                <w:szCs w:val="24"/>
              </w:rPr>
            </w:pPr>
            <w:r w:rsidRPr="00AC2040">
              <w:rPr>
                <w:rFonts w:ascii="Arial" w:hAnsi="Arial" w:cs="Arial"/>
                <w:sz w:val="24"/>
                <w:szCs w:val="24"/>
              </w:rPr>
              <w:t>unused parts, to reduce the amount of cleaning needed.</w:t>
            </w:r>
          </w:p>
        </w:tc>
        <w:tc>
          <w:tcPr>
            <w:tcW w:w="1134" w:type="dxa"/>
          </w:tcPr>
          <w:p w:rsidR="00AD7D24" w:rsidRPr="00AC2040" w:rsidRDefault="00AD7D24">
            <w:pPr>
              <w:pStyle w:val="TableParagraph"/>
              <w:rPr>
                <w:rFonts w:ascii="Arial" w:hAnsi="Arial" w:cs="Arial"/>
                <w:sz w:val="24"/>
                <w:szCs w:val="24"/>
              </w:rPr>
            </w:pPr>
          </w:p>
        </w:tc>
      </w:tr>
    </w:tbl>
    <w:p w:rsidR="00D029CA" w:rsidRPr="00AC2040" w:rsidRDefault="00D029CA">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14"/>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Timetable</w:t>
            </w:r>
          </w:p>
        </w:tc>
      </w:tr>
      <w:tr w:rsidR="00AD7D24" w:rsidRPr="00AC2040" w:rsidTr="00C55AA7">
        <w:trPr>
          <w:trHeight w:val="699"/>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9738A9" w:rsidRPr="00AC2040" w:rsidRDefault="009738A9" w:rsidP="00163893">
            <w:pPr>
              <w:tabs>
                <w:tab w:val="left" w:pos="5145"/>
              </w:tabs>
              <w:ind w:left="360"/>
              <w:rPr>
                <w:rFonts w:ascii="Arial" w:hAnsi="Arial" w:cs="Arial"/>
                <w:color w:val="000000" w:themeColor="text1"/>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Refresh</w:t>
            </w:r>
            <w:r w:rsidRPr="00AC2040">
              <w:rPr>
                <w:rFonts w:ascii="Arial" w:hAnsi="Arial" w:cs="Arial"/>
                <w:spacing w:val="-3"/>
                <w:sz w:val="24"/>
                <w:szCs w:val="24"/>
              </w:rPr>
              <w:t xml:space="preserve"> </w:t>
            </w:r>
            <w:r w:rsidRPr="00AC2040">
              <w:rPr>
                <w:rFonts w:ascii="Arial" w:hAnsi="Arial" w:cs="Arial"/>
                <w:sz w:val="24"/>
                <w:szCs w:val="24"/>
              </w:rPr>
              <w:t>timetable</w:t>
            </w:r>
          </w:p>
          <w:p w:rsidR="00AD7D24" w:rsidRPr="00AC2040" w:rsidRDefault="00AD7D24">
            <w:pPr>
              <w:pStyle w:val="TableParagraph"/>
              <w:spacing w:before="5"/>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Decide which activities will be</w:t>
            </w:r>
            <w:r w:rsidRPr="00AC2040">
              <w:rPr>
                <w:rFonts w:ascii="Arial" w:hAnsi="Arial" w:cs="Arial"/>
                <w:spacing w:val="-15"/>
                <w:sz w:val="24"/>
                <w:szCs w:val="24"/>
              </w:rPr>
              <w:t xml:space="preserve"> </w:t>
            </w:r>
            <w:r w:rsidRPr="00AC2040">
              <w:rPr>
                <w:rFonts w:ascii="Arial" w:hAnsi="Arial" w:cs="Arial"/>
                <w:sz w:val="24"/>
                <w:szCs w:val="24"/>
              </w:rPr>
              <w:t>delivered</w:t>
            </w:r>
          </w:p>
          <w:p w:rsidR="00AD7D24" w:rsidRPr="00AC2040" w:rsidRDefault="00AD7D24">
            <w:pPr>
              <w:pStyle w:val="TableParagraph"/>
              <w:spacing w:before="1"/>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ind w:right="187"/>
              <w:rPr>
                <w:rFonts w:ascii="Arial" w:hAnsi="Arial" w:cs="Arial"/>
                <w:sz w:val="24"/>
                <w:szCs w:val="24"/>
              </w:rPr>
            </w:pPr>
            <w:r w:rsidRPr="00AC2040">
              <w:rPr>
                <w:rFonts w:ascii="Arial" w:hAnsi="Arial" w:cs="Arial"/>
                <w:sz w:val="24"/>
                <w:szCs w:val="24"/>
              </w:rPr>
              <w:t>Considered which activities could take</w:t>
            </w:r>
            <w:r w:rsidRPr="00AC2040">
              <w:rPr>
                <w:rFonts w:ascii="Arial" w:hAnsi="Arial" w:cs="Arial"/>
                <w:spacing w:val="-44"/>
                <w:sz w:val="24"/>
                <w:szCs w:val="24"/>
              </w:rPr>
              <w:t xml:space="preserve"> </w:t>
            </w:r>
            <w:r w:rsidRPr="00AC2040">
              <w:rPr>
                <w:rFonts w:ascii="Arial" w:hAnsi="Arial" w:cs="Arial"/>
                <w:sz w:val="24"/>
                <w:szCs w:val="24"/>
              </w:rPr>
              <w:t>place outdoors</w:t>
            </w:r>
          </w:p>
          <w:p w:rsidR="00C110EB" w:rsidRPr="00AC2040" w:rsidRDefault="00C110EB" w:rsidP="00C110EB">
            <w:pPr>
              <w:pStyle w:val="ListParagraph"/>
              <w:rPr>
                <w:rFonts w:ascii="Arial" w:hAnsi="Arial" w:cs="Arial"/>
                <w:sz w:val="24"/>
                <w:szCs w:val="24"/>
              </w:rPr>
            </w:pPr>
          </w:p>
          <w:p w:rsidR="00C110EB" w:rsidRPr="00AC2040" w:rsidRDefault="00C110EB" w:rsidP="00C110EB">
            <w:pPr>
              <w:pStyle w:val="TableParagraph"/>
              <w:spacing w:before="4"/>
              <w:rPr>
                <w:rFonts w:ascii="Arial" w:hAnsi="Arial" w:cs="Arial"/>
                <w:sz w:val="24"/>
                <w:szCs w:val="24"/>
              </w:rPr>
            </w:pPr>
          </w:p>
          <w:p w:rsidR="00522307" w:rsidRPr="00AC2040" w:rsidRDefault="00522307" w:rsidP="0092268A">
            <w:pPr>
              <w:pStyle w:val="ListParagraph"/>
              <w:widowControl/>
              <w:numPr>
                <w:ilvl w:val="0"/>
                <w:numId w:val="42"/>
              </w:numPr>
              <w:tabs>
                <w:tab w:val="left" w:pos="5145"/>
              </w:tabs>
              <w:autoSpaceDE/>
              <w:autoSpaceDN/>
              <w:contextualSpacing/>
              <w:rPr>
                <w:rStyle w:val="Hyperlink"/>
                <w:rFonts w:ascii="Arial" w:hAnsi="Arial" w:cs="Arial"/>
                <w:color w:val="000000" w:themeColor="text1"/>
                <w:sz w:val="24"/>
                <w:szCs w:val="24"/>
                <w:u w:val="none"/>
                <w:lang w:val="en"/>
              </w:rPr>
            </w:pPr>
            <w:r w:rsidRPr="00AC2040">
              <w:rPr>
                <w:rFonts w:ascii="Arial" w:hAnsi="Arial" w:cs="Arial"/>
                <w:color w:val="000000" w:themeColor="text1"/>
                <w:sz w:val="24"/>
                <w:szCs w:val="24"/>
                <w:lang w:val="en"/>
              </w:rPr>
              <w:t xml:space="preserve">Risk assess options for delivering music, dance and drama  lessons, For guidance use DCMS </w:t>
            </w:r>
            <w:hyperlink r:id="rId30" w:history="1">
              <w:r w:rsidRPr="00AC2040">
                <w:rPr>
                  <w:rStyle w:val="Hyperlink"/>
                  <w:rFonts w:ascii="Arial" w:hAnsi="Arial" w:cs="Arial"/>
                  <w:sz w:val="24"/>
                  <w:szCs w:val="24"/>
                  <w:lang w:val="en"/>
                </w:rPr>
                <w:t>working safely during coronavirus (COVID-19): performing arts.</w:t>
              </w:r>
            </w:hyperlink>
            <w:r w:rsidR="00AE1D92" w:rsidRPr="00AC2040">
              <w:rPr>
                <w:rStyle w:val="Hyperlink"/>
                <w:rFonts w:ascii="Arial" w:hAnsi="Arial" w:cs="Arial"/>
                <w:sz w:val="24"/>
                <w:szCs w:val="24"/>
                <w:lang w:val="en"/>
              </w:rPr>
              <w:t xml:space="preserve"> </w:t>
            </w:r>
          </w:p>
          <w:p w:rsidR="00046904" w:rsidRPr="00AC2040" w:rsidRDefault="00046904" w:rsidP="00CA28B8">
            <w:pPr>
              <w:pStyle w:val="ListParagraph"/>
              <w:rPr>
                <w:rStyle w:val="Hyperlink"/>
                <w:rFonts w:ascii="Arial" w:hAnsi="Arial" w:cs="Arial"/>
                <w:color w:val="000000" w:themeColor="text1"/>
                <w:sz w:val="24"/>
                <w:szCs w:val="24"/>
                <w:u w:val="none"/>
                <w:lang w:val="en"/>
              </w:rPr>
            </w:pPr>
          </w:p>
          <w:p w:rsidR="0092268A" w:rsidRPr="00AC2040" w:rsidRDefault="0092268A" w:rsidP="00A84A95">
            <w:pPr>
              <w:pStyle w:val="ListParagraph"/>
              <w:rPr>
                <w:rFonts w:ascii="Arial" w:hAnsi="Arial" w:cs="Arial"/>
                <w:color w:val="000000" w:themeColor="text1"/>
                <w:sz w:val="24"/>
                <w:szCs w:val="24"/>
                <w:lang w:val="en"/>
              </w:rPr>
            </w:pPr>
          </w:p>
          <w:p w:rsidR="0092268A" w:rsidRPr="00AC2040" w:rsidRDefault="0092268A" w:rsidP="0092268A">
            <w:pPr>
              <w:tabs>
                <w:tab w:val="left" w:pos="5145"/>
              </w:tabs>
              <w:rPr>
                <w:rFonts w:ascii="Arial" w:hAnsi="Arial" w:cs="Arial"/>
                <w:sz w:val="24"/>
                <w:szCs w:val="24"/>
              </w:rPr>
            </w:pPr>
            <w:r w:rsidRPr="00AC2040">
              <w:rPr>
                <w:rFonts w:ascii="Arial" w:hAnsi="Arial" w:cs="Arial"/>
                <w:sz w:val="24"/>
                <w:szCs w:val="24"/>
              </w:rPr>
              <w:t>Group singing can now take place.</w:t>
            </w:r>
          </w:p>
          <w:p w:rsidR="00626330" w:rsidRPr="00A65ED2" w:rsidRDefault="00626330" w:rsidP="00626330">
            <w:pPr>
              <w:pStyle w:val="Heading3"/>
              <w:rPr>
                <w:rFonts w:ascii="Arial" w:hAnsi="Arial" w:cs="Arial"/>
                <w:sz w:val="24"/>
                <w:szCs w:val="24"/>
                <w:lang w:val="en"/>
              </w:rPr>
            </w:pPr>
            <w:r w:rsidRPr="00A65ED2">
              <w:rPr>
                <w:rFonts w:ascii="Arial" w:hAnsi="Arial" w:cs="Arial"/>
                <w:sz w:val="24"/>
                <w:szCs w:val="24"/>
                <w:lang w:val="en"/>
              </w:rPr>
              <w:t>Performances and Events</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planning an indoor or outdoor face-to-face performance in front of a live audience, you should follow the latest advice in the </w:t>
            </w:r>
            <w:hyperlink r:id="rId31" w:history="1">
              <w:r w:rsidRPr="00A65ED2">
                <w:rPr>
                  <w:rStyle w:val="Hyperlink"/>
                  <w:rFonts w:ascii="Arial" w:hAnsi="Arial" w:cs="Arial"/>
                  <w:lang w:val="en"/>
                </w:rPr>
                <w:t>DCMS working safely during COVID-19 in the performing arts guidance</w:t>
              </w:r>
            </w:hyperlink>
            <w:r w:rsidRPr="00A65ED2">
              <w:rPr>
                <w:rFonts w:ascii="Arial" w:hAnsi="Arial" w:cs="Arial"/>
                <w:lang w:val="en"/>
              </w:rPr>
              <w:t>.</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delivering sporting or other </w:t>
            </w:r>
            <w:proofErr w:type="spellStart"/>
            <w:r w:rsidRPr="00A65ED2">
              <w:rPr>
                <w:rFonts w:ascii="Arial" w:hAnsi="Arial" w:cs="Arial"/>
                <w:lang w:val="en"/>
              </w:rPr>
              <w:t>organised</w:t>
            </w:r>
            <w:proofErr w:type="spellEnd"/>
            <w:r w:rsidRPr="00A65ED2">
              <w:rPr>
                <w:rFonts w:ascii="Arial" w:hAnsi="Arial" w:cs="Arial"/>
                <w:lang w:val="en"/>
              </w:rPr>
              <w:t xml:space="preserve"> events, more information can be found in </w:t>
            </w:r>
            <w:hyperlink r:id="rId32" w:history="1">
              <w:r w:rsidRPr="00A65ED2">
                <w:rPr>
                  <w:rStyle w:val="Hyperlink"/>
                  <w:rFonts w:ascii="Arial" w:hAnsi="Arial" w:cs="Arial"/>
                  <w:lang w:val="en"/>
                </w:rPr>
                <w:t xml:space="preserve">COVID-19: </w:t>
              </w:r>
              <w:proofErr w:type="spellStart"/>
              <w:r w:rsidRPr="00A65ED2">
                <w:rPr>
                  <w:rStyle w:val="Hyperlink"/>
                  <w:rFonts w:ascii="Arial" w:hAnsi="Arial" w:cs="Arial"/>
                  <w:lang w:val="en"/>
                </w:rPr>
                <w:t>Organised</w:t>
              </w:r>
              <w:proofErr w:type="spellEnd"/>
              <w:r w:rsidRPr="00A65ED2">
                <w:rPr>
                  <w:rStyle w:val="Hyperlink"/>
                  <w:rFonts w:ascii="Arial" w:hAnsi="Arial" w:cs="Arial"/>
                  <w:lang w:val="en"/>
                </w:rPr>
                <w:t xml:space="preserve"> events guidance for local authorities</w:t>
              </w:r>
            </w:hyperlink>
            <w:r w:rsidRPr="00A65ED2">
              <w:rPr>
                <w:rFonts w:ascii="Arial" w:hAnsi="Arial" w:cs="Arial"/>
                <w:lang w:val="en"/>
              </w:rPr>
              <w:t>.</w:t>
            </w:r>
          </w:p>
          <w:p w:rsidR="00626330" w:rsidRPr="00AC2040" w:rsidRDefault="00626330" w:rsidP="00A84A95">
            <w:pPr>
              <w:pStyle w:val="NormalWeb"/>
              <w:rPr>
                <w:rFonts w:ascii="Arial" w:hAnsi="Arial" w:cs="Arial"/>
                <w:lang w:val="en"/>
              </w:rPr>
            </w:pPr>
            <w:r>
              <w:rPr>
                <w:rFonts w:ascii="Arial" w:hAnsi="Arial" w:cs="Arial"/>
                <w:lang w:val="en"/>
              </w:rPr>
              <w:t>Sport</w:t>
            </w:r>
            <w:r w:rsidR="00F81FF1">
              <w:rPr>
                <w:rFonts w:ascii="Arial" w:hAnsi="Arial" w:cs="Arial"/>
                <w:lang w:val="en"/>
              </w:rPr>
              <w:t>s provision</w:t>
            </w:r>
          </w:p>
          <w:p w:rsidR="00522307" w:rsidRPr="00626330" w:rsidRDefault="00522307" w:rsidP="00A65ED2">
            <w:pPr>
              <w:widowControl/>
              <w:autoSpaceDE/>
              <w:autoSpaceDN/>
              <w:contextualSpacing/>
              <w:rPr>
                <w:rStyle w:val="Hyperlink"/>
                <w:rFonts w:ascii="Arial" w:hAnsi="Arial" w:cs="Arial"/>
                <w:sz w:val="24"/>
                <w:szCs w:val="24"/>
                <w:lang w:val="en" w:bidi="ar-SA"/>
              </w:rPr>
            </w:pPr>
            <w:r w:rsidRPr="00626330">
              <w:rPr>
                <w:rStyle w:val="Hyperlink"/>
                <w:rFonts w:ascii="Arial" w:hAnsi="Arial" w:cs="Arial"/>
                <w:sz w:val="24"/>
                <w:szCs w:val="24"/>
              </w:rPr>
              <w:t>Consider what physical activity to include and how</w:t>
            </w:r>
          </w:p>
          <w:p w:rsidR="00522307" w:rsidRPr="00A65ED2" w:rsidRDefault="00A27312" w:rsidP="00522307">
            <w:pPr>
              <w:pStyle w:val="NormalWeb"/>
              <w:rPr>
                <w:rFonts w:ascii="Arial" w:hAnsi="Arial" w:cs="Arial"/>
                <w:sz w:val="22"/>
                <w:szCs w:val="22"/>
                <w:lang w:val="en"/>
              </w:rPr>
            </w:pPr>
            <w:r w:rsidRPr="00A65ED2">
              <w:rPr>
                <w:rFonts w:ascii="Arial" w:hAnsi="Arial" w:cs="Arial"/>
                <w:sz w:val="22"/>
                <w:szCs w:val="22"/>
                <w:lang w:val="en"/>
              </w:rPr>
              <w:t xml:space="preserve">Settings </w:t>
            </w:r>
            <w:r w:rsidR="00522307" w:rsidRPr="00A65ED2">
              <w:rPr>
                <w:rFonts w:ascii="Arial" w:hAnsi="Arial" w:cs="Arial"/>
                <w:sz w:val="22"/>
                <w:szCs w:val="22"/>
                <w:lang w:val="en"/>
              </w:rPr>
              <w:t>should refer to the following guidance:</w:t>
            </w:r>
          </w:p>
          <w:p w:rsidR="00522307" w:rsidRPr="00AC2040" w:rsidRDefault="004A4155" w:rsidP="0092268A">
            <w:pPr>
              <w:widowControl/>
              <w:numPr>
                <w:ilvl w:val="0"/>
                <w:numId w:val="42"/>
              </w:numPr>
              <w:autoSpaceDE/>
              <w:autoSpaceDN/>
              <w:spacing w:before="100" w:beforeAutospacing="1" w:after="100" w:afterAutospacing="1"/>
              <w:rPr>
                <w:rFonts w:ascii="Arial" w:hAnsi="Arial" w:cs="Arial"/>
                <w:sz w:val="24"/>
                <w:szCs w:val="24"/>
                <w:lang w:val="en"/>
              </w:rPr>
            </w:pPr>
            <w:hyperlink r:id="rId33" w:history="1">
              <w:proofErr w:type="spellStart"/>
              <w:r w:rsidR="00F81FF1" w:rsidRPr="00A65ED2">
                <w:rPr>
                  <w:rStyle w:val="Hyperlink"/>
                  <w:rFonts w:ascii="Arial" w:hAnsi="Arial" w:cs="Arial"/>
                  <w:lang w:val="en"/>
                </w:rPr>
                <w:t>grassroot</w:t>
              </w:r>
              <w:proofErr w:type="spellEnd"/>
              <w:r w:rsidR="00F81FF1" w:rsidRPr="00A65ED2">
                <w:rPr>
                  <w:rStyle w:val="Hyperlink"/>
                  <w:rFonts w:ascii="Arial" w:hAnsi="Arial" w:cs="Arial"/>
                  <w:lang w:val="en"/>
                </w:rPr>
                <w:t xml:space="preserve"> sports for public and sport providers</w:t>
              </w:r>
            </w:hyperlink>
            <w:r w:rsidR="00522307" w:rsidRPr="00A65ED2">
              <w:rPr>
                <w:rFonts w:ascii="Arial" w:hAnsi="Arial" w:cs="Arial"/>
                <w:lang w:val="en"/>
              </w:rPr>
              <w:t xml:space="preserve"> and guidance from </w:t>
            </w:r>
            <w:hyperlink r:id="rId34" w:history="1">
              <w:r w:rsidR="00522307" w:rsidRPr="00A65ED2">
                <w:rPr>
                  <w:rStyle w:val="Hyperlink"/>
                  <w:rFonts w:ascii="Arial" w:hAnsi="Arial" w:cs="Arial"/>
                  <w:lang w:val="en"/>
                </w:rPr>
                <w:t>Sport England</w:t>
              </w:r>
            </w:hyperlink>
            <w:r w:rsidR="00522307" w:rsidRPr="00A65ED2">
              <w:rPr>
                <w:rFonts w:ascii="Arial" w:hAnsi="Arial" w:cs="Arial"/>
                <w:lang w:val="en"/>
              </w:rPr>
              <w:t xml:space="preserve"> for</w:t>
            </w:r>
            <w:r w:rsidR="00522307" w:rsidRPr="00AC2040">
              <w:rPr>
                <w:rFonts w:ascii="Arial" w:hAnsi="Arial" w:cs="Arial"/>
                <w:sz w:val="24"/>
                <w:szCs w:val="24"/>
                <w:lang w:val="en"/>
              </w:rPr>
              <w:t xml:space="preserve"> </w:t>
            </w:r>
            <w:proofErr w:type="spellStart"/>
            <w:r w:rsidR="00522307" w:rsidRPr="00AC2040">
              <w:rPr>
                <w:rFonts w:ascii="Arial" w:hAnsi="Arial" w:cs="Arial"/>
                <w:sz w:val="24"/>
                <w:szCs w:val="24"/>
                <w:lang w:val="en"/>
              </w:rPr>
              <w:t>grassroot</w:t>
            </w:r>
            <w:proofErr w:type="spellEnd"/>
            <w:r w:rsidR="00522307" w:rsidRPr="00AC2040">
              <w:rPr>
                <w:rFonts w:ascii="Arial" w:hAnsi="Arial" w:cs="Arial"/>
                <w:sz w:val="24"/>
                <w:szCs w:val="24"/>
                <w:lang w:val="en"/>
              </w:rPr>
              <w:t xml:space="preserve"> sport</w:t>
            </w:r>
          </w:p>
          <w:p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advice from </w:t>
            </w:r>
            <w:proofErr w:type="spellStart"/>
            <w:r w:rsidRPr="00AC2040">
              <w:rPr>
                <w:rFonts w:ascii="Arial" w:hAnsi="Arial" w:cs="Arial"/>
                <w:sz w:val="24"/>
                <w:szCs w:val="24"/>
                <w:lang w:val="en"/>
              </w:rPr>
              <w:t>organisations</w:t>
            </w:r>
            <w:proofErr w:type="spellEnd"/>
            <w:r w:rsidRPr="00AC2040">
              <w:rPr>
                <w:rFonts w:ascii="Arial" w:hAnsi="Arial" w:cs="Arial"/>
                <w:sz w:val="24"/>
                <w:szCs w:val="24"/>
                <w:lang w:val="en"/>
              </w:rPr>
              <w:t xml:space="preserve"> such as the </w:t>
            </w:r>
            <w:hyperlink r:id="rId35" w:history="1">
              <w:r w:rsidRPr="00AC2040">
                <w:rPr>
                  <w:rStyle w:val="Hyperlink"/>
                  <w:rFonts w:ascii="Arial" w:hAnsi="Arial" w:cs="Arial"/>
                  <w:sz w:val="24"/>
                  <w:szCs w:val="24"/>
                  <w:lang w:val="en"/>
                </w:rPr>
                <w:t>Association for Physical Education</w:t>
              </w:r>
            </w:hyperlink>
            <w:r w:rsidRPr="00AC2040">
              <w:rPr>
                <w:rFonts w:ascii="Arial" w:hAnsi="Arial" w:cs="Arial"/>
                <w:sz w:val="24"/>
                <w:szCs w:val="24"/>
                <w:lang w:val="en"/>
              </w:rPr>
              <w:t xml:space="preserve"> and the </w:t>
            </w:r>
            <w:hyperlink r:id="rId36" w:history="1">
              <w:r w:rsidRPr="00AC2040">
                <w:rPr>
                  <w:rStyle w:val="Hyperlink"/>
                  <w:rFonts w:ascii="Arial" w:hAnsi="Arial" w:cs="Arial"/>
                  <w:sz w:val="24"/>
                  <w:szCs w:val="24"/>
                  <w:lang w:val="en"/>
                </w:rPr>
                <w:t>Youth Sport Trust</w:t>
              </w:r>
            </w:hyperlink>
            <w:r w:rsidRPr="00AC2040">
              <w:rPr>
                <w:rFonts w:ascii="Arial" w:hAnsi="Arial" w:cs="Arial"/>
                <w:sz w:val="24"/>
                <w:szCs w:val="24"/>
                <w:lang w:val="en"/>
              </w:rPr>
              <w:t xml:space="preserve"> </w:t>
            </w:r>
          </w:p>
          <w:p w:rsidR="00522307" w:rsidRPr="00A65ED2" w:rsidRDefault="00522307" w:rsidP="0092268A">
            <w:pPr>
              <w:widowControl/>
              <w:numPr>
                <w:ilvl w:val="0"/>
                <w:numId w:val="42"/>
              </w:numPr>
              <w:autoSpaceDE/>
              <w:autoSpaceDN/>
              <w:spacing w:before="100" w:beforeAutospacing="1" w:after="100" w:afterAutospacing="1"/>
              <w:rPr>
                <w:rFonts w:ascii="Arial" w:hAnsi="Arial" w:cs="Arial"/>
                <w:sz w:val="28"/>
                <w:szCs w:val="24"/>
                <w:lang w:val="en"/>
              </w:rPr>
            </w:pPr>
            <w:r w:rsidRPr="00AC2040">
              <w:rPr>
                <w:rFonts w:ascii="Arial" w:hAnsi="Arial" w:cs="Arial"/>
                <w:sz w:val="24"/>
                <w:szCs w:val="24"/>
                <w:lang w:val="en"/>
              </w:rPr>
              <w:t xml:space="preserve">guidance from Swim England on school swimming and water safety lessons available at </w:t>
            </w:r>
            <w:hyperlink r:id="rId37" w:history="1">
              <w:r w:rsidRPr="00AC2040">
                <w:rPr>
                  <w:rStyle w:val="Hyperlink"/>
                  <w:rFonts w:ascii="Arial" w:hAnsi="Arial" w:cs="Arial"/>
                  <w:sz w:val="24"/>
                  <w:szCs w:val="24"/>
                  <w:lang w:val="en"/>
                </w:rPr>
                <w:t>returning to pools guidance documents</w:t>
              </w:r>
            </w:hyperlink>
            <w:r w:rsidRPr="00AC2040">
              <w:rPr>
                <w:rFonts w:ascii="Arial" w:hAnsi="Arial" w:cs="Arial"/>
                <w:sz w:val="24"/>
                <w:szCs w:val="24"/>
                <w:lang w:val="en"/>
              </w:rPr>
              <w:t xml:space="preserve"> </w:t>
            </w:r>
          </w:p>
          <w:p w:rsidR="00F359DA" w:rsidRPr="00AC2040" w:rsidRDefault="00A6483A" w:rsidP="00076E5C">
            <w:pPr>
              <w:rPr>
                <w:rFonts w:ascii="Arial" w:hAnsi="Arial" w:cs="Arial"/>
                <w:sz w:val="24"/>
                <w:szCs w:val="24"/>
              </w:rPr>
            </w:pPr>
            <w:r w:rsidRPr="00A65ED2">
              <w:rPr>
                <w:rFonts w:ascii="Arial" w:hAnsi="Arial" w:cs="Arial"/>
                <w:sz w:val="24"/>
                <w:lang w:val="en"/>
              </w:rPr>
              <w:t xml:space="preserve">For advice on changing rooms, please refer to : </w:t>
            </w:r>
            <w:hyperlink r:id="rId38" w:history="1">
              <w:r w:rsidR="00F81FF1" w:rsidRPr="00A65ED2">
                <w:rPr>
                  <w:rStyle w:val="Hyperlink"/>
                  <w:rFonts w:ascii="Arial" w:hAnsi="Arial" w:cs="Arial"/>
                  <w:sz w:val="24"/>
                  <w:lang w:val="en"/>
                </w:rPr>
                <w:t>using changing rooms safely</w:t>
              </w:r>
            </w:hyperlink>
            <w:r w:rsidR="00F359DA" w:rsidRPr="00A65ED2">
              <w:rPr>
                <w:rFonts w:ascii="Arial" w:hAnsi="Arial" w:cs="Arial"/>
                <w:sz w:val="28"/>
                <w:szCs w:val="24"/>
              </w:rPr>
              <w:br/>
            </w:r>
            <w:r w:rsidR="00F359DA" w:rsidRPr="00AC2040">
              <w:rPr>
                <w:rFonts w:ascii="Arial" w:hAnsi="Arial" w:cs="Arial"/>
                <w:sz w:val="24"/>
                <w:szCs w:val="24"/>
              </w:rPr>
              <w:t> </w:t>
            </w:r>
          </w:p>
          <w:p w:rsidR="00F359DA" w:rsidRPr="00AC2040" w:rsidRDefault="00F359DA" w:rsidP="00DC2882">
            <w:pPr>
              <w:pStyle w:val="TableParagraph"/>
              <w:tabs>
                <w:tab w:val="left" w:pos="830"/>
                <w:tab w:val="left" w:pos="831"/>
              </w:tabs>
              <w:ind w:right="233"/>
              <w:rPr>
                <w:rFonts w:ascii="Arial" w:hAnsi="Arial" w:cs="Arial"/>
                <w:sz w:val="24"/>
                <w:szCs w:val="24"/>
              </w:rPr>
            </w:pPr>
          </w:p>
          <w:p w:rsidR="00046904" w:rsidRPr="00AC2040" w:rsidRDefault="00046904" w:rsidP="00DC2882">
            <w:pPr>
              <w:pStyle w:val="TableParagraph"/>
              <w:tabs>
                <w:tab w:val="left" w:pos="830"/>
                <w:tab w:val="left" w:pos="831"/>
              </w:tabs>
              <w:ind w:right="233"/>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39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Travel</w:t>
            </w:r>
          </w:p>
        </w:tc>
      </w:tr>
      <w:tr w:rsidR="00AD7D24" w:rsidRPr="00AC2040" w:rsidTr="00753D3D">
        <w:trPr>
          <w:trHeight w:val="561"/>
        </w:trPr>
        <w:tc>
          <w:tcPr>
            <w:tcW w:w="8542" w:type="dxa"/>
          </w:tcPr>
          <w:p w:rsidR="00AD7D24" w:rsidRPr="00AC2040" w:rsidRDefault="001D5D5C">
            <w:pPr>
              <w:pStyle w:val="TableParagraph"/>
              <w:spacing w:line="278" w:lineRule="exact"/>
              <w:ind w:left="110"/>
              <w:rPr>
                <w:rFonts w:ascii="Arial" w:hAnsi="Arial" w:cs="Arial"/>
                <w:b/>
                <w:sz w:val="24"/>
                <w:szCs w:val="24"/>
              </w:rPr>
            </w:pPr>
            <w:r w:rsidRPr="00AC2040">
              <w:rPr>
                <w:rFonts w:ascii="Arial" w:hAnsi="Arial" w:cs="Arial"/>
                <w:b/>
                <w:sz w:val="24"/>
                <w:szCs w:val="24"/>
              </w:rPr>
              <w:t>Measures to take</w:t>
            </w:r>
          </w:p>
          <w:p w:rsidR="00AD7D24" w:rsidRPr="00AC2040" w:rsidRDefault="001D5D5C">
            <w:pPr>
              <w:pStyle w:val="TableParagraph"/>
              <w:numPr>
                <w:ilvl w:val="0"/>
                <w:numId w:val="20"/>
              </w:numPr>
              <w:tabs>
                <w:tab w:val="left" w:pos="830"/>
                <w:tab w:val="left" w:pos="831"/>
              </w:tabs>
              <w:ind w:right="709" w:hanging="360"/>
              <w:rPr>
                <w:rFonts w:ascii="Arial" w:hAnsi="Arial" w:cs="Arial"/>
                <w:sz w:val="24"/>
                <w:szCs w:val="24"/>
              </w:rPr>
            </w:pPr>
            <w:r w:rsidRPr="00AC2040">
              <w:rPr>
                <w:rFonts w:ascii="Arial" w:hAnsi="Arial" w:cs="Arial"/>
                <w:sz w:val="24"/>
                <w:szCs w:val="24"/>
              </w:rPr>
              <w:t>Encourage parents and children and young people to walk</w:t>
            </w:r>
            <w:r w:rsidRPr="00AC2040">
              <w:rPr>
                <w:rFonts w:ascii="Arial" w:hAnsi="Arial" w:cs="Arial"/>
                <w:spacing w:val="-31"/>
                <w:sz w:val="24"/>
                <w:szCs w:val="24"/>
              </w:rPr>
              <w:t xml:space="preserve"> </w:t>
            </w:r>
            <w:r w:rsidRPr="00AC2040">
              <w:rPr>
                <w:rFonts w:ascii="Arial" w:hAnsi="Arial" w:cs="Arial"/>
                <w:sz w:val="24"/>
                <w:szCs w:val="24"/>
              </w:rPr>
              <w:t>or cycle to their education setting where</w:t>
            </w:r>
            <w:r w:rsidRPr="00AC2040">
              <w:rPr>
                <w:rFonts w:ascii="Arial" w:hAnsi="Arial" w:cs="Arial"/>
                <w:spacing w:val="-15"/>
                <w:sz w:val="24"/>
                <w:szCs w:val="24"/>
              </w:rPr>
              <w:t xml:space="preserve"> </w:t>
            </w:r>
            <w:r w:rsidRPr="00AC2040">
              <w:rPr>
                <w:rFonts w:ascii="Arial" w:hAnsi="Arial" w:cs="Arial"/>
                <w:sz w:val="24"/>
                <w:szCs w:val="24"/>
              </w:rPr>
              <w:t>possible</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Reduce travel any unnecessary travel on coaches, buses or</w:t>
            </w:r>
            <w:r w:rsidRPr="00AC2040">
              <w:rPr>
                <w:rFonts w:ascii="Arial" w:hAnsi="Arial" w:cs="Arial"/>
                <w:spacing w:val="-42"/>
                <w:sz w:val="24"/>
                <w:szCs w:val="24"/>
              </w:rPr>
              <w:t xml:space="preserve"> </w:t>
            </w:r>
            <w:r w:rsidRPr="00AC2040">
              <w:rPr>
                <w:rFonts w:ascii="Arial" w:hAnsi="Arial" w:cs="Arial"/>
                <w:sz w:val="24"/>
                <w:szCs w:val="24"/>
              </w:rPr>
              <w:t>public transport where</w:t>
            </w:r>
            <w:r w:rsidRPr="00AC2040">
              <w:rPr>
                <w:rFonts w:ascii="Arial" w:hAnsi="Arial" w:cs="Arial"/>
                <w:spacing w:val="-3"/>
                <w:sz w:val="24"/>
                <w:szCs w:val="24"/>
              </w:rPr>
              <w:t xml:space="preserve"> </w:t>
            </w:r>
            <w:r w:rsidRPr="00AC2040">
              <w:rPr>
                <w:rFonts w:ascii="Arial" w:hAnsi="Arial" w:cs="Arial"/>
                <w:sz w:val="24"/>
                <w:szCs w:val="24"/>
              </w:rPr>
              <w:t>possible</w:t>
            </w:r>
          </w:p>
          <w:p w:rsidR="00F81FF1" w:rsidRPr="00A65ED2" w:rsidRDefault="00F81FF1" w:rsidP="00F81FF1">
            <w:pPr>
              <w:pStyle w:val="Heading3"/>
              <w:rPr>
                <w:rFonts w:ascii="Arial" w:hAnsi="Arial" w:cs="Arial"/>
                <w:sz w:val="24"/>
                <w:szCs w:val="24"/>
                <w:lang w:val="en"/>
              </w:rPr>
            </w:pPr>
            <w:r w:rsidRPr="00A65ED2">
              <w:rPr>
                <w:rFonts w:ascii="Arial" w:hAnsi="Arial" w:cs="Arial"/>
                <w:sz w:val="24"/>
                <w:szCs w:val="24"/>
                <w:lang w:val="en"/>
              </w:rPr>
              <w:t>Educational visits and trips</w:t>
            </w:r>
          </w:p>
          <w:p w:rsidR="00F81FF1" w:rsidRPr="00A65ED2" w:rsidRDefault="00F81FF1" w:rsidP="00F81FF1">
            <w:pPr>
              <w:pStyle w:val="NormalWeb"/>
              <w:rPr>
                <w:rFonts w:ascii="Arial" w:hAnsi="Arial" w:cs="Arial"/>
                <w:lang w:val="en"/>
              </w:rPr>
            </w:pPr>
            <w:r w:rsidRPr="00A65ED2">
              <w:rPr>
                <w:rFonts w:ascii="Arial" w:hAnsi="Arial" w:cs="Arial"/>
                <w:lang w:val="en"/>
              </w:rPr>
              <w:t>Out-of-school settings and wraparound childcare providers may undertake educational visits in groups of any number and children will no longer need to be kept in consistent groups. Given the likely gap in COVID-19 related cancellation insurance, if you are considering booking a new visit, whether domestic or international, you are advised to ensure that any new bookings have adequate financial protection in place.</w:t>
            </w:r>
          </w:p>
          <w:p w:rsidR="00F81FF1" w:rsidRPr="00A65ED2" w:rsidRDefault="00F81FF1" w:rsidP="00F81FF1">
            <w:pPr>
              <w:pStyle w:val="NormalWeb"/>
              <w:rPr>
                <w:rFonts w:ascii="Arial" w:hAnsi="Arial" w:cs="Arial"/>
                <w:lang w:val="en"/>
              </w:rPr>
            </w:pPr>
            <w:r w:rsidRPr="00A65ED2">
              <w:rPr>
                <w:rFonts w:ascii="Arial" w:hAnsi="Arial" w:cs="Arial"/>
                <w:lang w:val="en"/>
              </w:rPr>
              <w:t xml:space="preserve">We continue to recommend you do not go on any international visits before the start of the school autumn term. From the start of the new school term, you can go on international visits that have previously been deferred or postponed and </w:t>
            </w:r>
            <w:proofErr w:type="spellStart"/>
            <w:r w:rsidRPr="00A65ED2">
              <w:rPr>
                <w:rFonts w:ascii="Arial" w:hAnsi="Arial" w:cs="Arial"/>
                <w:lang w:val="en"/>
              </w:rPr>
              <w:t>organise</w:t>
            </w:r>
            <w:proofErr w:type="spellEnd"/>
            <w:r w:rsidRPr="00A65ED2">
              <w:rPr>
                <w:rFonts w:ascii="Arial" w:hAnsi="Arial" w:cs="Arial"/>
                <w:lang w:val="en"/>
              </w:rPr>
              <w:t xml:space="preserve"> new international visits for the future from when the new school term starts.</w:t>
            </w:r>
          </w:p>
          <w:p w:rsidR="00F81FF1" w:rsidRPr="00A65ED2" w:rsidRDefault="00F81FF1" w:rsidP="00F81FF1">
            <w:pPr>
              <w:pStyle w:val="NormalWeb"/>
              <w:rPr>
                <w:rFonts w:ascii="Arial" w:hAnsi="Arial" w:cs="Arial"/>
                <w:lang w:val="en"/>
              </w:rPr>
            </w:pPr>
            <w:r w:rsidRPr="00A65ED2">
              <w:rPr>
                <w:rFonts w:ascii="Arial" w:hAnsi="Arial" w:cs="Arial"/>
                <w:lang w:val="en"/>
              </w:rPr>
              <w:t>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w:t>
            </w:r>
          </w:p>
          <w:p w:rsidR="00F81FF1" w:rsidRPr="00A65ED2" w:rsidRDefault="00F81FF1" w:rsidP="00F81FF1">
            <w:pPr>
              <w:pStyle w:val="NormalWeb"/>
              <w:rPr>
                <w:rFonts w:ascii="Arial" w:hAnsi="Arial" w:cs="Arial"/>
                <w:lang w:val="en"/>
              </w:rPr>
            </w:pPr>
            <w:r w:rsidRPr="00A65ED2">
              <w:rPr>
                <w:rFonts w:ascii="Arial" w:hAnsi="Arial" w:cs="Arial"/>
                <w:lang w:val="en"/>
              </w:rPr>
              <w:t>You should speak to either your visit provider, commercial insurance company, or the Risk Protection Arrangement (RPA) to assess the protection available. Independent advice on insurance cover and options can be sought from the British Insurance Brokers’ Association (BIBA) or Association of British Insurers (ABI).</w:t>
            </w:r>
          </w:p>
          <w:p w:rsidR="00EE46F8" w:rsidRPr="00AC2040" w:rsidRDefault="00EE46F8" w:rsidP="00AC2040">
            <w:pPr>
              <w:tabs>
                <w:tab w:val="left" w:pos="5145"/>
              </w:tabs>
              <w:rPr>
                <w:rFonts w:ascii="Arial" w:hAnsi="Arial" w:cs="Arial"/>
                <w:sz w:val="24"/>
                <w:szCs w:val="24"/>
              </w:rPr>
            </w:pPr>
            <w:r w:rsidRPr="00AC2040">
              <w:rPr>
                <w:rFonts w:ascii="Arial" w:hAnsi="Arial" w:cs="Arial"/>
                <w:sz w:val="24"/>
                <w:szCs w:val="24"/>
              </w:rPr>
              <w:t>.</w:t>
            </w:r>
          </w:p>
        </w:tc>
        <w:tc>
          <w:tcPr>
            <w:tcW w:w="1134" w:type="dxa"/>
          </w:tcPr>
          <w:p w:rsidR="00AD7D24" w:rsidRPr="00AC2040" w:rsidRDefault="00AD7D24">
            <w:pPr>
              <w:pStyle w:val="TableParagraph"/>
              <w:rPr>
                <w:rFonts w:ascii="Arial" w:hAnsi="Arial" w:cs="Arial"/>
                <w:sz w:val="24"/>
                <w:szCs w:val="24"/>
              </w:rPr>
            </w:pPr>
          </w:p>
        </w:tc>
      </w:tr>
    </w:tbl>
    <w:p w:rsidR="00461606" w:rsidRPr="00AC2040" w:rsidRDefault="00461606">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7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During the </w:t>
            </w:r>
            <w:r w:rsidR="004E7BDA" w:rsidRPr="00AC2040">
              <w:rPr>
                <w:rFonts w:ascii="Arial" w:hAnsi="Arial" w:cs="Arial"/>
                <w:b/>
                <w:sz w:val="24"/>
                <w:szCs w:val="24"/>
              </w:rPr>
              <w:t>day</w:t>
            </w:r>
          </w:p>
        </w:tc>
      </w:tr>
      <w:tr w:rsidR="00461606" w:rsidRPr="00AC2040" w:rsidTr="00461606">
        <w:trPr>
          <w:trHeight w:val="834"/>
        </w:trPr>
        <w:tc>
          <w:tcPr>
            <w:tcW w:w="8542" w:type="dxa"/>
            <w:vMerge w:val="restart"/>
          </w:tcPr>
          <w:p w:rsidR="00461606" w:rsidRPr="00AC2040" w:rsidRDefault="00461606">
            <w:pPr>
              <w:pStyle w:val="TableParagraph"/>
              <w:ind w:left="110"/>
              <w:rPr>
                <w:rFonts w:ascii="Arial" w:hAnsi="Arial" w:cs="Arial"/>
                <w:b/>
                <w:sz w:val="24"/>
                <w:szCs w:val="24"/>
              </w:rPr>
            </w:pPr>
            <w:r w:rsidRPr="00AC2040">
              <w:rPr>
                <w:rFonts w:ascii="Arial" w:hAnsi="Arial" w:cs="Arial"/>
                <w:b/>
                <w:sz w:val="24"/>
                <w:szCs w:val="24"/>
              </w:rPr>
              <w:t>Measures to take</w:t>
            </w:r>
          </w:p>
          <w:p w:rsidR="00461606" w:rsidRPr="00AC2040" w:rsidRDefault="00461606" w:rsidP="006D14C6">
            <w:pPr>
              <w:pStyle w:val="TableParagraph"/>
              <w:numPr>
                <w:ilvl w:val="0"/>
                <w:numId w:val="18"/>
              </w:numPr>
              <w:tabs>
                <w:tab w:val="left" w:pos="830"/>
                <w:tab w:val="left" w:pos="831"/>
              </w:tabs>
              <w:ind w:right="290"/>
              <w:rPr>
                <w:rFonts w:ascii="Arial" w:hAnsi="Arial" w:cs="Arial"/>
                <w:sz w:val="24"/>
                <w:szCs w:val="24"/>
              </w:rPr>
            </w:pPr>
            <w:r w:rsidRPr="00AC2040">
              <w:rPr>
                <w:rFonts w:ascii="Arial" w:hAnsi="Arial" w:cs="Arial"/>
                <w:sz w:val="24"/>
                <w:szCs w:val="24"/>
              </w:rPr>
              <w:t>Decided which lessons or activities can be delivered and are</w:t>
            </w:r>
            <w:r w:rsidRPr="00AC2040">
              <w:rPr>
                <w:rFonts w:ascii="Arial" w:hAnsi="Arial" w:cs="Arial"/>
                <w:spacing w:val="-36"/>
                <w:sz w:val="24"/>
                <w:szCs w:val="24"/>
              </w:rPr>
              <w:t xml:space="preserve"> </w:t>
            </w:r>
            <w:r w:rsidRPr="00AC2040">
              <w:rPr>
                <w:rFonts w:ascii="Arial" w:hAnsi="Arial" w:cs="Arial"/>
                <w:sz w:val="24"/>
                <w:szCs w:val="24"/>
              </w:rPr>
              <w:t>risk assessed in light of</w:t>
            </w:r>
            <w:r w:rsidRPr="00AC2040">
              <w:rPr>
                <w:rFonts w:ascii="Arial" w:hAnsi="Arial" w:cs="Arial"/>
                <w:spacing w:val="-2"/>
                <w:sz w:val="24"/>
                <w:szCs w:val="24"/>
              </w:rPr>
              <w:t xml:space="preserve"> </w:t>
            </w:r>
            <w:r w:rsidRPr="00AC2040">
              <w:rPr>
                <w:rFonts w:ascii="Arial" w:hAnsi="Arial" w:cs="Arial"/>
                <w:sz w:val="24"/>
                <w:szCs w:val="24"/>
              </w:rPr>
              <w:t>coronavirus</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Can rooms be accessed directly from the</w:t>
            </w:r>
            <w:r w:rsidRPr="00AC2040">
              <w:rPr>
                <w:rFonts w:ascii="Arial" w:hAnsi="Arial" w:cs="Arial"/>
                <w:spacing w:val="-11"/>
                <w:sz w:val="24"/>
                <w:szCs w:val="24"/>
              </w:rPr>
              <w:t xml:space="preserve"> </w:t>
            </w:r>
            <w:r w:rsidRPr="00AC2040">
              <w:rPr>
                <w:rFonts w:ascii="Arial" w:hAnsi="Arial" w:cs="Arial"/>
                <w:sz w:val="24"/>
                <w:szCs w:val="24"/>
              </w:rPr>
              <w:t>outside</w:t>
            </w:r>
          </w:p>
          <w:p w:rsidR="00461606" w:rsidRPr="00AC2040" w:rsidRDefault="00461606" w:rsidP="00C110EB">
            <w:pPr>
              <w:pStyle w:val="TableParagraph"/>
              <w:tabs>
                <w:tab w:val="left" w:pos="830"/>
                <w:tab w:val="left" w:pos="831"/>
              </w:tabs>
              <w:spacing w:line="242" w:lineRule="auto"/>
              <w:ind w:left="470" w:right="137"/>
              <w:rPr>
                <w:rFonts w:ascii="Arial" w:hAnsi="Arial" w:cs="Arial"/>
                <w:sz w:val="24"/>
                <w:szCs w:val="24"/>
              </w:rPr>
            </w:pPr>
          </w:p>
          <w:p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parents are coming to the setting to pick up free school meals:</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Stagger pick-up times so they’re not all coming in at</w:t>
            </w:r>
            <w:r w:rsidRPr="00AC2040">
              <w:rPr>
                <w:rFonts w:ascii="Arial" w:hAnsi="Arial" w:cs="Arial"/>
                <w:spacing w:val="-20"/>
                <w:sz w:val="24"/>
                <w:szCs w:val="24"/>
              </w:rPr>
              <w:t xml:space="preserve"> </w:t>
            </w:r>
            <w:r w:rsidRPr="00AC2040">
              <w:rPr>
                <w:rFonts w:ascii="Arial" w:hAnsi="Arial" w:cs="Arial"/>
                <w:sz w:val="24"/>
                <w:szCs w:val="24"/>
              </w:rPr>
              <w:t>once</w:t>
            </w:r>
          </w:p>
          <w:p w:rsidR="00461606" w:rsidRPr="00AC2040" w:rsidRDefault="00461606">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209"/>
              <w:rPr>
                <w:rFonts w:ascii="Arial" w:hAnsi="Arial" w:cs="Arial"/>
                <w:sz w:val="24"/>
                <w:szCs w:val="24"/>
              </w:rPr>
            </w:pPr>
            <w:r w:rsidRPr="00AC2040">
              <w:rPr>
                <w:rFonts w:ascii="Arial" w:hAnsi="Arial" w:cs="Arial"/>
                <w:sz w:val="24"/>
                <w:szCs w:val="24"/>
              </w:rPr>
              <w:t>Make soap and water or alcohol-based hand sanitiser available</w:t>
            </w:r>
            <w:r w:rsidRPr="00AC2040">
              <w:rPr>
                <w:rFonts w:ascii="Arial" w:hAnsi="Arial" w:cs="Arial"/>
                <w:spacing w:val="-36"/>
                <w:sz w:val="24"/>
                <w:szCs w:val="24"/>
              </w:rPr>
              <w:t xml:space="preserve"> </w:t>
            </w:r>
            <w:r w:rsidRPr="00AC2040">
              <w:rPr>
                <w:rFonts w:ascii="Arial" w:hAnsi="Arial" w:cs="Arial"/>
                <w:sz w:val="24"/>
                <w:szCs w:val="24"/>
              </w:rPr>
              <w:t>to them as they pick up the</w:t>
            </w:r>
            <w:r w:rsidRPr="00AC2040">
              <w:rPr>
                <w:rFonts w:ascii="Arial" w:hAnsi="Arial" w:cs="Arial"/>
                <w:spacing w:val="-5"/>
                <w:sz w:val="24"/>
                <w:szCs w:val="24"/>
              </w:rPr>
              <w:t xml:space="preserve"> </w:t>
            </w:r>
            <w:r w:rsidRPr="00AC2040">
              <w:rPr>
                <w:rFonts w:ascii="Arial" w:hAnsi="Arial" w:cs="Arial"/>
                <w:sz w:val="24"/>
                <w:szCs w:val="24"/>
              </w:rPr>
              <w:t>meal</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Do you have additional support in place for children and young people to support them understanding the safety measures</w:t>
            </w:r>
            <w:r w:rsidRPr="00AC2040">
              <w:rPr>
                <w:rFonts w:ascii="Arial" w:hAnsi="Arial" w:cs="Arial"/>
                <w:spacing w:val="-39"/>
                <w:sz w:val="24"/>
                <w:szCs w:val="24"/>
              </w:rPr>
              <w:t xml:space="preserve"> </w:t>
            </w:r>
            <w:r w:rsidRPr="00AC2040">
              <w:rPr>
                <w:rFonts w:ascii="Arial" w:hAnsi="Arial" w:cs="Arial"/>
                <w:sz w:val="24"/>
                <w:szCs w:val="24"/>
              </w:rPr>
              <w:t xml:space="preserve">e.g. </w:t>
            </w:r>
            <w:r w:rsidR="00DF5DFD">
              <w:rPr>
                <w:rFonts w:ascii="Arial" w:hAnsi="Arial" w:cs="Arial"/>
                <w:sz w:val="24"/>
                <w:szCs w:val="24"/>
              </w:rPr>
              <w:t>hand washing instructions</w:t>
            </w:r>
            <w:r w:rsidRPr="00AC2040">
              <w:rPr>
                <w:rFonts w:ascii="Arial" w:hAnsi="Arial" w:cs="Arial"/>
                <w:sz w:val="24"/>
                <w:szCs w:val="24"/>
              </w:rPr>
              <w:t xml:space="preserve"> marked in braille or other</w:t>
            </w:r>
            <w:r w:rsidRPr="00AC2040">
              <w:rPr>
                <w:rFonts w:ascii="Arial" w:hAnsi="Arial" w:cs="Arial"/>
                <w:spacing w:val="-32"/>
                <w:sz w:val="24"/>
                <w:szCs w:val="24"/>
              </w:rPr>
              <w:t xml:space="preserve"> </w:t>
            </w:r>
            <w:r w:rsidRPr="00AC2040">
              <w:rPr>
                <w:rFonts w:ascii="Arial" w:hAnsi="Arial" w:cs="Arial"/>
                <w:sz w:val="24"/>
                <w:szCs w:val="24"/>
              </w:rPr>
              <w:t>meaningful symbols, and social stories to support them in understanding how to follow rules)</w:t>
            </w:r>
          </w:p>
          <w:p w:rsidR="00461606" w:rsidRPr="00AC2040" w:rsidRDefault="00461606" w:rsidP="00C110EB">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Ensured toilets do not become crowded by limiting the number</w:t>
            </w:r>
            <w:r w:rsidRPr="00AC2040">
              <w:rPr>
                <w:rFonts w:ascii="Arial" w:hAnsi="Arial" w:cs="Arial"/>
                <w:spacing w:val="-36"/>
                <w:sz w:val="24"/>
                <w:szCs w:val="24"/>
              </w:rPr>
              <w:t xml:space="preserve"> </w:t>
            </w:r>
            <w:r w:rsidRPr="00AC2040">
              <w:rPr>
                <w:rFonts w:ascii="Arial" w:hAnsi="Arial" w:cs="Arial"/>
                <w:sz w:val="24"/>
                <w:szCs w:val="24"/>
              </w:rPr>
              <w:t>of children, young people, staff who use the toilet facilities at one time</w:t>
            </w:r>
          </w:p>
          <w:p w:rsidR="00461606" w:rsidRPr="00AC2040" w:rsidRDefault="00461606" w:rsidP="00C110EB">
            <w:pPr>
              <w:pStyle w:val="TableParagraph"/>
              <w:spacing w:before="7"/>
              <w:rPr>
                <w:rFonts w:ascii="Arial" w:hAnsi="Arial" w:cs="Arial"/>
                <w:sz w:val="24"/>
                <w:szCs w:val="24"/>
              </w:rPr>
            </w:pPr>
          </w:p>
          <w:p w:rsidR="00461606"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Stagger drop off and collection</w:t>
            </w:r>
            <w:r w:rsidRPr="00AC2040">
              <w:rPr>
                <w:rFonts w:ascii="Arial" w:hAnsi="Arial" w:cs="Arial"/>
                <w:spacing w:val="-5"/>
                <w:sz w:val="24"/>
                <w:szCs w:val="24"/>
              </w:rPr>
              <w:t xml:space="preserve"> </w:t>
            </w:r>
            <w:r w:rsidRPr="00AC2040">
              <w:rPr>
                <w:rFonts w:ascii="Arial" w:hAnsi="Arial" w:cs="Arial"/>
                <w:sz w:val="24"/>
                <w:szCs w:val="24"/>
              </w:rPr>
              <w:t>times</w:t>
            </w:r>
          </w:p>
          <w:p w:rsidR="002249CF" w:rsidRPr="00AC2040" w:rsidRDefault="002249CF" w:rsidP="008648E2">
            <w:pPr>
              <w:pStyle w:val="TableParagraph"/>
              <w:tabs>
                <w:tab w:val="left" w:pos="830"/>
                <w:tab w:val="left" w:pos="831"/>
              </w:tabs>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944"/>
              <w:rPr>
                <w:rFonts w:ascii="Arial" w:hAnsi="Arial" w:cs="Arial"/>
                <w:sz w:val="24"/>
                <w:szCs w:val="24"/>
              </w:rPr>
            </w:pPr>
            <w:r w:rsidRPr="00AC2040">
              <w:rPr>
                <w:rFonts w:ascii="Arial" w:hAnsi="Arial" w:cs="Arial"/>
                <w:sz w:val="24"/>
                <w:szCs w:val="24"/>
              </w:rPr>
              <w:t>Cleaning regime in place to ensure play equipment used</w:t>
            </w:r>
            <w:r w:rsidRPr="00AC2040">
              <w:rPr>
                <w:rFonts w:ascii="Arial" w:hAnsi="Arial" w:cs="Arial"/>
                <w:spacing w:val="-31"/>
                <w:sz w:val="24"/>
                <w:szCs w:val="24"/>
              </w:rPr>
              <w:t xml:space="preserve"> </w:t>
            </w:r>
            <w:r w:rsidRPr="00AC2040">
              <w:rPr>
                <w:rFonts w:ascii="Arial" w:hAnsi="Arial" w:cs="Arial"/>
                <w:sz w:val="24"/>
                <w:szCs w:val="24"/>
              </w:rPr>
              <w:t>is appropriately cleaned between groups of children using</w:t>
            </w:r>
            <w:r w:rsidRPr="00AC2040">
              <w:rPr>
                <w:rFonts w:ascii="Arial" w:hAnsi="Arial" w:cs="Arial"/>
                <w:spacing w:val="-38"/>
                <w:sz w:val="24"/>
                <w:szCs w:val="24"/>
              </w:rPr>
              <w:t xml:space="preserve"> </w:t>
            </w:r>
            <w:r w:rsidRPr="00AC2040">
              <w:rPr>
                <w:rFonts w:ascii="Arial" w:hAnsi="Arial" w:cs="Arial"/>
                <w:sz w:val="24"/>
                <w:szCs w:val="24"/>
              </w:rPr>
              <w:t>it</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389"/>
              <w:rPr>
                <w:rFonts w:ascii="Arial" w:hAnsi="Arial" w:cs="Arial"/>
                <w:sz w:val="24"/>
                <w:szCs w:val="24"/>
              </w:rPr>
            </w:pPr>
            <w:r w:rsidRPr="00AC2040">
              <w:rPr>
                <w:rFonts w:ascii="Arial" w:hAnsi="Arial" w:cs="Arial"/>
                <w:sz w:val="24"/>
                <w:szCs w:val="24"/>
              </w:rPr>
              <w:t>Removed soft furnishings e.g. pillows, bean bags and rugs, soft toys and toys that are hard to clean (those with intricate</w:t>
            </w:r>
            <w:r w:rsidRPr="00AC2040">
              <w:rPr>
                <w:rFonts w:ascii="Arial" w:hAnsi="Arial" w:cs="Arial"/>
                <w:spacing w:val="-39"/>
                <w:sz w:val="24"/>
                <w:szCs w:val="24"/>
              </w:rPr>
              <w:t xml:space="preserve"> </w:t>
            </w:r>
            <w:r w:rsidRPr="00AC2040">
              <w:rPr>
                <w:rFonts w:ascii="Arial" w:hAnsi="Arial" w:cs="Arial"/>
                <w:sz w:val="24"/>
                <w:szCs w:val="24"/>
              </w:rPr>
              <w:t>parts)</w:t>
            </w:r>
          </w:p>
          <w:p w:rsidR="00461606" w:rsidRPr="00AC2040" w:rsidRDefault="00461606" w:rsidP="00C110EB">
            <w:pPr>
              <w:pStyle w:val="TableParagraph"/>
              <w:tabs>
                <w:tab w:val="left" w:pos="830"/>
                <w:tab w:val="left" w:pos="831"/>
              </w:tabs>
              <w:spacing w:before="1" w:line="278" w:lineRule="exact"/>
              <w:ind w:left="470" w:right="373"/>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12"/>
              <w:rPr>
                <w:rFonts w:ascii="Arial" w:hAnsi="Arial" w:cs="Arial"/>
                <w:sz w:val="24"/>
                <w:szCs w:val="24"/>
              </w:rPr>
            </w:pPr>
            <w:r w:rsidRPr="00AC2040">
              <w:rPr>
                <w:rFonts w:ascii="Arial" w:hAnsi="Arial" w:cs="Arial"/>
                <w:sz w:val="24"/>
                <w:szCs w:val="24"/>
              </w:rPr>
              <w:t>Outdoor play equipment should not be used unless you can</w:t>
            </w:r>
            <w:r w:rsidRPr="00AC2040">
              <w:rPr>
                <w:rFonts w:ascii="Arial" w:hAnsi="Arial" w:cs="Arial"/>
                <w:spacing w:val="-38"/>
                <w:sz w:val="24"/>
                <w:szCs w:val="24"/>
              </w:rPr>
              <w:t xml:space="preserve"> </w:t>
            </w:r>
            <w:r w:rsidRPr="00AC2040">
              <w:rPr>
                <w:rFonts w:ascii="Arial" w:hAnsi="Arial" w:cs="Arial"/>
                <w:sz w:val="24"/>
                <w:szCs w:val="24"/>
              </w:rPr>
              <w:t xml:space="preserve">ensure it is appropriately cleaned between groups of children and young people using it, and that multiple groups do not use it simultaneously. Ref to </w:t>
            </w:r>
            <w:hyperlink r:id="rId39" w:history="1">
              <w:r w:rsidRPr="00E82C09">
                <w:rPr>
                  <w:rStyle w:val="Hyperlink"/>
                  <w:rFonts w:ascii="Arial" w:hAnsi="Arial" w:cs="Arial"/>
                  <w:sz w:val="24"/>
                  <w:szCs w:val="24"/>
                </w:rPr>
                <w:t>COVID 19 cleaning of non-health care settings</w:t>
              </w:r>
            </w:hyperlink>
            <w:r w:rsidRPr="00AC2040">
              <w:rPr>
                <w:rFonts w:ascii="Arial" w:hAnsi="Arial" w:cs="Arial"/>
                <w:sz w:val="24"/>
                <w:szCs w:val="24"/>
              </w:rPr>
              <w:t xml:space="preserve"> </w:t>
            </w:r>
          </w:p>
          <w:p w:rsidR="00461606" w:rsidRPr="00AC2040" w:rsidRDefault="00461606" w:rsidP="006D14C6">
            <w:pPr>
              <w:pStyle w:val="TableParagraph"/>
              <w:numPr>
                <w:ilvl w:val="0"/>
                <w:numId w:val="18"/>
              </w:numPr>
              <w:tabs>
                <w:tab w:val="left" w:pos="830"/>
                <w:tab w:val="left" w:pos="831"/>
              </w:tabs>
              <w:spacing w:before="26" w:line="550" w:lineRule="atLeast"/>
              <w:ind w:right="2459"/>
              <w:rPr>
                <w:rFonts w:ascii="Arial" w:hAnsi="Arial" w:cs="Arial"/>
                <w:sz w:val="24"/>
                <w:szCs w:val="24"/>
              </w:rPr>
            </w:pPr>
            <w:r w:rsidRPr="00AC2040">
              <w:rPr>
                <w:rFonts w:ascii="Arial" w:hAnsi="Arial" w:cs="Arial"/>
                <w:sz w:val="24"/>
                <w:szCs w:val="24"/>
              </w:rPr>
              <w:t>Can you use outside space for the</w:t>
            </w:r>
            <w:r w:rsidRPr="00AC2040">
              <w:rPr>
                <w:rFonts w:ascii="Arial" w:hAnsi="Arial" w:cs="Arial"/>
                <w:spacing w:val="-23"/>
                <w:sz w:val="24"/>
                <w:szCs w:val="24"/>
              </w:rPr>
              <w:t xml:space="preserve"> </w:t>
            </w:r>
            <w:r w:rsidRPr="00AC2040">
              <w:rPr>
                <w:rFonts w:ascii="Arial" w:hAnsi="Arial" w:cs="Arial"/>
                <w:sz w:val="24"/>
                <w:szCs w:val="24"/>
              </w:rPr>
              <w:t>following; Exercise and</w:t>
            </w:r>
            <w:r w:rsidRPr="00AC2040">
              <w:rPr>
                <w:rFonts w:ascii="Arial" w:hAnsi="Arial" w:cs="Arial"/>
                <w:spacing w:val="-2"/>
                <w:sz w:val="24"/>
                <w:szCs w:val="24"/>
              </w:rPr>
              <w:t xml:space="preserve"> </w:t>
            </w:r>
            <w:r w:rsidRPr="00AC2040">
              <w:rPr>
                <w:rFonts w:ascii="Arial" w:hAnsi="Arial" w:cs="Arial"/>
                <w:sz w:val="24"/>
                <w:szCs w:val="24"/>
              </w:rPr>
              <w:t>breaks</w:t>
            </w:r>
          </w:p>
          <w:p w:rsidR="00461606" w:rsidRPr="00AC2040" w:rsidRDefault="00461606" w:rsidP="00461606">
            <w:pPr>
              <w:pStyle w:val="TableParagraph"/>
              <w:spacing w:before="6"/>
              <w:ind w:left="830"/>
              <w:rPr>
                <w:rFonts w:ascii="Arial" w:hAnsi="Arial" w:cs="Arial"/>
                <w:sz w:val="24"/>
                <w:szCs w:val="24"/>
              </w:rPr>
            </w:pPr>
            <w:r w:rsidRPr="00AC2040">
              <w:rPr>
                <w:rFonts w:ascii="Arial" w:hAnsi="Arial" w:cs="Arial"/>
                <w:sz w:val="24"/>
                <w:szCs w:val="24"/>
              </w:rPr>
              <w:t>For outdoor education</w:t>
            </w:r>
          </w:p>
          <w:p w:rsidR="007C6728" w:rsidRPr="00AC2040" w:rsidRDefault="007C6728" w:rsidP="007C6728">
            <w:pPr>
              <w:pStyle w:val="TableParagraph"/>
              <w:spacing w:before="1"/>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771"/>
              <w:rPr>
                <w:rFonts w:ascii="Arial" w:hAnsi="Arial" w:cs="Arial"/>
                <w:sz w:val="24"/>
                <w:szCs w:val="24"/>
              </w:rPr>
            </w:pPr>
            <w:r w:rsidRPr="00AC2040">
              <w:rPr>
                <w:rFonts w:ascii="Arial" w:hAnsi="Arial" w:cs="Arial"/>
                <w:sz w:val="24"/>
                <w:szCs w:val="24"/>
              </w:rPr>
              <w:t>Can you use halls, dining areas, internal and external</w:t>
            </w:r>
            <w:r w:rsidRPr="00AC2040">
              <w:rPr>
                <w:rFonts w:ascii="Arial" w:hAnsi="Arial" w:cs="Arial"/>
                <w:spacing w:val="-37"/>
                <w:sz w:val="24"/>
                <w:szCs w:val="24"/>
              </w:rPr>
              <w:t xml:space="preserve"> </w:t>
            </w:r>
            <w:r w:rsidRPr="00AC2040">
              <w:rPr>
                <w:rFonts w:ascii="Arial" w:hAnsi="Arial" w:cs="Arial"/>
                <w:sz w:val="24"/>
                <w:szCs w:val="24"/>
              </w:rPr>
              <w:t>sports facilities for lunch and exercise for half</w:t>
            </w:r>
            <w:r w:rsidRPr="00AC2040">
              <w:rPr>
                <w:rFonts w:ascii="Arial" w:hAnsi="Arial" w:cs="Arial"/>
                <w:spacing w:val="-16"/>
                <w:sz w:val="24"/>
                <w:szCs w:val="24"/>
              </w:rPr>
              <w:t xml:space="preserve"> </w:t>
            </w:r>
            <w:r w:rsidRPr="00AC2040">
              <w:rPr>
                <w:rFonts w:ascii="Arial" w:hAnsi="Arial" w:cs="Arial"/>
                <w:sz w:val="24"/>
                <w:szCs w:val="24"/>
              </w:rPr>
              <w:t>capacity.</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Can you limit the occupancy level for staff rooms and office</w:t>
            </w:r>
            <w:r w:rsidRPr="00AC2040">
              <w:rPr>
                <w:rFonts w:ascii="Arial" w:hAnsi="Arial" w:cs="Arial"/>
                <w:spacing w:val="-28"/>
                <w:sz w:val="24"/>
                <w:szCs w:val="24"/>
              </w:rPr>
              <w:t xml:space="preserve"> </w:t>
            </w:r>
            <w:r w:rsidRPr="00AC2040">
              <w:rPr>
                <w:rFonts w:ascii="Arial" w:hAnsi="Arial" w:cs="Arial"/>
                <w:sz w:val="24"/>
                <w:szCs w:val="24"/>
              </w:rPr>
              <w:t>staff</w:t>
            </w:r>
            <w:r w:rsidR="00DF5DFD">
              <w:rPr>
                <w:rFonts w:ascii="Arial" w:hAnsi="Arial" w:cs="Arial"/>
                <w:sz w:val="24"/>
                <w:szCs w:val="24"/>
              </w:rPr>
              <w:t>. Contact should still be minimised</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267"/>
              <w:rPr>
                <w:rFonts w:ascii="Arial" w:hAnsi="Arial" w:cs="Arial"/>
                <w:sz w:val="24"/>
                <w:szCs w:val="24"/>
              </w:rPr>
            </w:pPr>
            <w:r w:rsidRPr="00AC2040">
              <w:rPr>
                <w:rFonts w:ascii="Arial" w:hAnsi="Arial" w:cs="Arial"/>
                <w:sz w:val="24"/>
                <w:szCs w:val="24"/>
              </w:rPr>
              <w:t>If you have lifts within your school, restrict access to one</w:t>
            </w:r>
            <w:r w:rsidRPr="00AC2040">
              <w:rPr>
                <w:rFonts w:ascii="Arial" w:hAnsi="Arial" w:cs="Arial"/>
                <w:spacing w:val="-39"/>
                <w:sz w:val="24"/>
                <w:szCs w:val="24"/>
              </w:rPr>
              <w:t xml:space="preserve"> </w:t>
            </w:r>
            <w:r w:rsidRPr="00AC2040">
              <w:rPr>
                <w:rFonts w:ascii="Arial" w:hAnsi="Arial" w:cs="Arial"/>
                <w:sz w:val="24"/>
                <w:szCs w:val="24"/>
              </w:rPr>
              <w:t>person using at a time, giving priority to users with mobility</w:t>
            </w:r>
            <w:r w:rsidRPr="00AC2040">
              <w:rPr>
                <w:rFonts w:ascii="Arial" w:hAnsi="Arial" w:cs="Arial"/>
                <w:spacing w:val="-18"/>
                <w:sz w:val="24"/>
                <w:szCs w:val="24"/>
              </w:rPr>
              <w:t xml:space="preserve"> </w:t>
            </w:r>
            <w:r w:rsidRPr="00AC2040">
              <w:rPr>
                <w:rFonts w:ascii="Arial" w:hAnsi="Arial" w:cs="Arial"/>
                <w:sz w:val="24"/>
                <w:szCs w:val="24"/>
              </w:rPr>
              <w:t>needs.</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Limited the amount of shared resources that are taken</w:t>
            </w:r>
            <w:r w:rsidRPr="00AC2040">
              <w:rPr>
                <w:rFonts w:ascii="Arial" w:hAnsi="Arial" w:cs="Arial"/>
                <w:spacing w:val="-15"/>
                <w:sz w:val="24"/>
                <w:szCs w:val="24"/>
              </w:rPr>
              <w:t xml:space="preserve"> </w:t>
            </w:r>
            <w:r w:rsidRPr="00AC2040">
              <w:rPr>
                <w:rFonts w:ascii="Arial" w:hAnsi="Arial" w:cs="Arial"/>
                <w:sz w:val="24"/>
                <w:szCs w:val="24"/>
              </w:rPr>
              <w:t>home</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line="244" w:lineRule="auto"/>
              <w:ind w:right="277"/>
              <w:rPr>
                <w:rFonts w:ascii="Arial" w:hAnsi="Arial" w:cs="Arial"/>
                <w:sz w:val="24"/>
                <w:szCs w:val="24"/>
              </w:rPr>
            </w:pPr>
            <w:r w:rsidRPr="00AC2040">
              <w:rPr>
                <w:rFonts w:ascii="Arial" w:hAnsi="Arial" w:cs="Arial"/>
                <w:sz w:val="24"/>
                <w:szCs w:val="24"/>
              </w:rPr>
              <w:t>Limited the exchange of take home resources between</w:t>
            </w:r>
            <w:r w:rsidRPr="00AC2040">
              <w:rPr>
                <w:rFonts w:ascii="Arial" w:hAnsi="Arial" w:cs="Arial"/>
                <w:spacing w:val="-33"/>
                <w:sz w:val="24"/>
                <w:szCs w:val="24"/>
              </w:rPr>
              <w:t xml:space="preserve"> </w:t>
            </w:r>
            <w:r w:rsidRPr="00AC2040">
              <w:rPr>
                <w:rFonts w:ascii="Arial" w:hAnsi="Arial" w:cs="Arial"/>
                <w:sz w:val="24"/>
                <w:szCs w:val="24"/>
              </w:rPr>
              <w:t>children, young people and</w:t>
            </w:r>
            <w:r w:rsidRPr="00AC2040">
              <w:rPr>
                <w:rFonts w:ascii="Arial" w:hAnsi="Arial" w:cs="Arial"/>
                <w:spacing w:val="-4"/>
                <w:sz w:val="24"/>
                <w:szCs w:val="24"/>
              </w:rPr>
              <w:t xml:space="preserve"> </w:t>
            </w:r>
            <w:r w:rsidRPr="00AC2040">
              <w:rPr>
                <w:rFonts w:ascii="Arial" w:hAnsi="Arial" w:cs="Arial"/>
                <w:sz w:val="24"/>
                <w:szCs w:val="24"/>
              </w:rPr>
              <w:t>staff</w:t>
            </w:r>
          </w:p>
          <w:p w:rsidR="007C6728" w:rsidRPr="00AC2040" w:rsidRDefault="007C6728" w:rsidP="007C6728">
            <w:pPr>
              <w:pStyle w:val="TableParagraph"/>
              <w:spacing w:before="5"/>
              <w:rPr>
                <w:rFonts w:ascii="Arial" w:hAnsi="Arial" w:cs="Arial"/>
                <w:sz w:val="24"/>
                <w:szCs w:val="24"/>
              </w:rPr>
            </w:pPr>
          </w:p>
          <w:p w:rsidR="007C6728" w:rsidRPr="00AC2040" w:rsidRDefault="007C6728" w:rsidP="006D14C6">
            <w:pPr>
              <w:pStyle w:val="TableParagraph"/>
              <w:numPr>
                <w:ilvl w:val="0"/>
                <w:numId w:val="18"/>
              </w:numPr>
              <w:tabs>
                <w:tab w:val="left" w:pos="831"/>
              </w:tabs>
              <w:ind w:right="390"/>
              <w:jc w:val="both"/>
              <w:rPr>
                <w:rFonts w:ascii="Arial" w:hAnsi="Arial" w:cs="Arial"/>
                <w:sz w:val="24"/>
                <w:szCs w:val="24"/>
              </w:rPr>
            </w:pPr>
            <w:r w:rsidRPr="00AC2040">
              <w:rPr>
                <w:rFonts w:ascii="Arial" w:hAnsi="Arial" w:cs="Arial"/>
                <w:sz w:val="24"/>
                <w:szCs w:val="24"/>
              </w:rPr>
              <w:t>Can you prevent the sharing of stationary and other equipment where possible, if not materials and surfaces should be</w:t>
            </w:r>
            <w:r w:rsidRPr="00AC2040">
              <w:rPr>
                <w:rFonts w:ascii="Arial" w:hAnsi="Arial" w:cs="Arial"/>
                <w:spacing w:val="-46"/>
                <w:sz w:val="24"/>
                <w:szCs w:val="24"/>
              </w:rPr>
              <w:t xml:space="preserve"> </w:t>
            </w:r>
            <w:r w:rsidRPr="00AC2040">
              <w:rPr>
                <w:rFonts w:ascii="Arial" w:hAnsi="Arial" w:cs="Arial"/>
                <w:sz w:val="24"/>
                <w:szCs w:val="24"/>
              </w:rPr>
              <w:t>cleaned and disinfected more</w:t>
            </w:r>
            <w:r w:rsidRPr="00AC2040">
              <w:rPr>
                <w:rFonts w:ascii="Arial" w:hAnsi="Arial" w:cs="Arial"/>
                <w:spacing w:val="-4"/>
                <w:sz w:val="24"/>
                <w:szCs w:val="24"/>
              </w:rPr>
              <w:t xml:space="preserve"> </w:t>
            </w:r>
            <w:r w:rsidRPr="00AC2040">
              <w:rPr>
                <w:rFonts w:ascii="Arial" w:hAnsi="Arial" w:cs="Arial"/>
                <w:sz w:val="24"/>
                <w:szCs w:val="24"/>
              </w:rPr>
              <w:t>frequently</w:t>
            </w:r>
          </w:p>
          <w:p w:rsidR="007C6728" w:rsidRPr="00AC2040" w:rsidRDefault="007C6728" w:rsidP="007C6728">
            <w:pPr>
              <w:pStyle w:val="List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2" w:lineRule="auto"/>
              <w:ind w:right="104"/>
              <w:rPr>
                <w:rFonts w:ascii="Arial" w:hAnsi="Arial" w:cs="Arial"/>
                <w:sz w:val="24"/>
                <w:szCs w:val="24"/>
              </w:rPr>
            </w:pPr>
            <w:r w:rsidRPr="00AC2040">
              <w:rPr>
                <w:rFonts w:ascii="Arial" w:hAnsi="Arial" w:cs="Arial"/>
                <w:sz w:val="24"/>
                <w:szCs w:val="24"/>
              </w:rPr>
              <w:t>Practical activities – can equipment be cleaned thoroughly and the classroom or other learning environment is occupied by the same children or young people in one day, or properly cleaned</w:t>
            </w:r>
            <w:r w:rsidRPr="00AC2040">
              <w:rPr>
                <w:rFonts w:ascii="Arial" w:hAnsi="Arial" w:cs="Arial"/>
                <w:spacing w:val="-37"/>
                <w:sz w:val="24"/>
                <w:szCs w:val="24"/>
              </w:rPr>
              <w:t xml:space="preserve"> </w:t>
            </w:r>
            <w:r w:rsidRPr="00AC2040">
              <w:rPr>
                <w:rFonts w:ascii="Arial" w:hAnsi="Arial" w:cs="Arial"/>
                <w:sz w:val="24"/>
                <w:szCs w:val="24"/>
              </w:rPr>
              <w:t>between cohorts</w:t>
            </w:r>
            <w:r w:rsidR="001168F5" w:rsidRPr="00AC2040">
              <w:rPr>
                <w:rFonts w:ascii="Arial" w:hAnsi="Arial" w:cs="Arial"/>
                <w:sz w:val="24"/>
                <w:szCs w:val="24"/>
              </w:rPr>
              <w:t xml:space="preserve"> Note PHE have confirmed that supervised tooth</w:t>
            </w:r>
            <w:r w:rsidR="00E54962" w:rsidRPr="00AC2040">
              <w:rPr>
                <w:rFonts w:ascii="Arial" w:hAnsi="Arial" w:cs="Arial"/>
                <w:sz w:val="24"/>
                <w:szCs w:val="24"/>
              </w:rPr>
              <w:t xml:space="preserve"> </w:t>
            </w:r>
            <w:r w:rsidR="001168F5" w:rsidRPr="00AC2040">
              <w:rPr>
                <w:rFonts w:ascii="Arial" w:hAnsi="Arial" w:cs="Arial"/>
                <w:sz w:val="24"/>
                <w:szCs w:val="24"/>
              </w:rPr>
              <w:t xml:space="preserve">brushing programmes may be re-established within settings using the dry brushing method For information on the cleaning and storage of toothbrushes and storage systems, see the </w:t>
            </w:r>
            <w:hyperlink r:id="rId40" w:history="1">
              <w:r w:rsidR="001168F5" w:rsidRPr="00AC2040">
                <w:rPr>
                  <w:rStyle w:val="Hyperlink"/>
                  <w:rFonts w:ascii="Arial" w:hAnsi="Arial" w:cs="Arial"/>
                  <w:color w:val="auto"/>
                  <w:sz w:val="24"/>
                  <w:szCs w:val="24"/>
                  <w:lang w:val="en"/>
                </w:rPr>
                <w:t>guidance for supervised tooth</w:t>
              </w:r>
              <w:r w:rsidR="00E54962" w:rsidRPr="00AC2040">
                <w:rPr>
                  <w:rStyle w:val="Hyperlink"/>
                  <w:rFonts w:ascii="Arial" w:hAnsi="Arial" w:cs="Arial"/>
                  <w:color w:val="auto"/>
                  <w:sz w:val="24"/>
                  <w:szCs w:val="24"/>
                  <w:lang w:val="en"/>
                </w:rPr>
                <w:t xml:space="preserve"> </w:t>
              </w:r>
              <w:r w:rsidR="001168F5" w:rsidRPr="00AC2040">
                <w:rPr>
                  <w:rStyle w:val="Hyperlink"/>
                  <w:rFonts w:ascii="Arial" w:hAnsi="Arial" w:cs="Arial"/>
                  <w:color w:val="auto"/>
                  <w:sz w:val="24"/>
                  <w:szCs w:val="24"/>
                  <w:lang w:val="en"/>
                </w:rPr>
                <w:t xml:space="preserve">brushing </w:t>
              </w:r>
              <w:proofErr w:type="spellStart"/>
              <w:r w:rsidR="001168F5" w:rsidRPr="00AC2040">
                <w:rPr>
                  <w:rStyle w:val="Hyperlink"/>
                  <w:rFonts w:ascii="Arial" w:hAnsi="Arial" w:cs="Arial"/>
                  <w:color w:val="auto"/>
                  <w:sz w:val="24"/>
                  <w:szCs w:val="24"/>
                  <w:lang w:val="en"/>
                </w:rPr>
                <w:t>programmes</w:t>
              </w:r>
              <w:proofErr w:type="spellEnd"/>
              <w:r w:rsidR="001168F5" w:rsidRPr="00AC2040">
                <w:rPr>
                  <w:rStyle w:val="Hyperlink"/>
                  <w:rFonts w:ascii="Arial" w:hAnsi="Arial" w:cs="Arial"/>
                  <w:color w:val="auto"/>
                  <w:sz w:val="24"/>
                  <w:szCs w:val="24"/>
                  <w:lang w:val="en"/>
                </w:rPr>
                <w:t xml:space="preserve"> in early years and school settings</w:t>
              </w:r>
            </w:hyperlink>
          </w:p>
          <w:p w:rsidR="007C6728" w:rsidRPr="00AC2040" w:rsidRDefault="007C6728" w:rsidP="007C6728">
            <w:pPr>
              <w:pStyle w:val="TableParagraph"/>
              <w:spacing w:before="3"/>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ind w:right="154"/>
              <w:rPr>
                <w:rFonts w:ascii="Arial" w:hAnsi="Arial" w:cs="Arial"/>
                <w:sz w:val="24"/>
                <w:szCs w:val="24"/>
              </w:rPr>
            </w:pPr>
            <w:r w:rsidRPr="00AC2040">
              <w:rPr>
                <w:rFonts w:ascii="Arial" w:hAnsi="Arial" w:cs="Arial"/>
                <w:sz w:val="24"/>
                <w:szCs w:val="24"/>
              </w:rPr>
              <w:t xml:space="preserve">Risk assessment in place for those children who may not be able to understand the need for social distancing and may also seek close interaction with their peers or adults </w:t>
            </w:r>
            <w:r w:rsidRPr="00AC2040">
              <w:rPr>
                <w:rFonts w:ascii="Arial" w:hAnsi="Arial" w:cs="Arial"/>
                <w:spacing w:val="2"/>
                <w:sz w:val="24"/>
                <w:szCs w:val="24"/>
              </w:rPr>
              <w:t xml:space="preserve">to </w:t>
            </w:r>
            <w:r w:rsidRPr="00AC2040">
              <w:rPr>
                <w:rFonts w:ascii="Arial" w:hAnsi="Arial" w:cs="Arial"/>
                <w:sz w:val="24"/>
                <w:szCs w:val="24"/>
              </w:rPr>
              <w:t>provide reassurance at a period of disruption to their routines. This should include limiting the number of children in each group and reducing this to provide more space in each classroom or</w:t>
            </w:r>
            <w:r w:rsidRPr="00AC2040">
              <w:rPr>
                <w:rFonts w:ascii="Arial" w:hAnsi="Arial" w:cs="Arial"/>
                <w:spacing w:val="-46"/>
                <w:sz w:val="24"/>
                <w:szCs w:val="24"/>
              </w:rPr>
              <w:t xml:space="preserve"> </w:t>
            </w:r>
            <w:r w:rsidRPr="00AC2040">
              <w:rPr>
                <w:rFonts w:ascii="Arial" w:hAnsi="Arial" w:cs="Arial"/>
                <w:sz w:val="24"/>
                <w:szCs w:val="24"/>
              </w:rPr>
              <w:t>learning area.</w:t>
            </w:r>
          </w:p>
          <w:p w:rsidR="00EE674D" w:rsidRPr="00AC2040" w:rsidRDefault="00EE674D" w:rsidP="00753D3D">
            <w:pPr>
              <w:pStyle w:val="ListParagraph"/>
              <w:rPr>
                <w:rFonts w:ascii="Arial" w:hAnsi="Arial" w:cs="Arial"/>
                <w:sz w:val="24"/>
                <w:szCs w:val="24"/>
              </w:rPr>
            </w:pPr>
          </w:p>
          <w:p w:rsidR="007C6728" w:rsidRPr="00AC2040" w:rsidRDefault="0072742B" w:rsidP="00753D3D">
            <w:pPr>
              <w:pStyle w:val="TableParagraph"/>
              <w:spacing w:before="10"/>
              <w:ind w:left="720"/>
              <w:rPr>
                <w:rFonts w:ascii="Arial" w:hAnsi="Arial" w:cs="Arial"/>
                <w:sz w:val="24"/>
                <w:szCs w:val="24"/>
              </w:rPr>
            </w:pPr>
            <w:r w:rsidRPr="00AC2040">
              <w:rPr>
                <w:rFonts w:ascii="Arial" w:hAnsi="Arial" w:cs="Arial"/>
                <w:sz w:val="24"/>
                <w:szCs w:val="24"/>
              </w:rPr>
              <w:t xml:space="preserve">Water fountains are not to be used for public health reasons. </w:t>
            </w:r>
            <w:r w:rsidR="00753D3D" w:rsidRPr="00AC2040">
              <w:rPr>
                <w:rFonts w:ascii="Arial" w:hAnsi="Arial" w:cs="Arial"/>
                <w:sz w:val="24"/>
                <w:szCs w:val="24"/>
              </w:rPr>
              <w:t>P</w:t>
            </w:r>
            <w:r w:rsidRPr="00AC2040">
              <w:rPr>
                <w:rFonts w:ascii="Arial" w:hAnsi="Arial" w:cs="Arial"/>
                <w:sz w:val="24"/>
                <w:szCs w:val="24"/>
              </w:rPr>
              <w:t>upil</w:t>
            </w:r>
            <w:r w:rsidR="00753D3D" w:rsidRPr="00AC2040">
              <w:rPr>
                <w:rFonts w:ascii="Arial" w:hAnsi="Arial" w:cs="Arial"/>
                <w:sz w:val="24"/>
                <w:szCs w:val="24"/>
              </w:rPr>
              <w:t xml:space="preserve"> should </w:t>
            </w:r>
            <w:r w:rsidRPr="00AC2040">
              <w:rPr>
                <w:rFonts w:ascii="Arial" w:hAnsi="Arial" w:cs="Arial"/>
                <w:sz w:val="24"/>
                <w:szCs w:val="24"/>
              </w:rPr>
              <w:t xml:space="preserve"> bring their own water bottles to school.</w:t>
            </w:r>
          </w:p>
          <w:p w:rsidR="007C6728" w:rsidRPr="00AC2040" w:rsidRDefault="007C6728" w:rsidP="0086766F">
            <w:pPr>
              <w:pStyle w:val="TableParagraph"/>
              <w:spacing w:before="6"/>
              <w:rPr>
                <w:rFonts w:ascii="Arial" w:hAnsi="Arial" w:cs="Arial"/>
                <w:sz w:val="24"/>
                <w:szCs w:val="24"/>
              </w:rPr>
            </w:pPr>
          </w:p>
          <w:p w:rsidR="007C6728" w:rsidRPr="00AC2040" w:rsidRDefault="007C6728" w:rsidP="008648E2">
            <w:pPr>
              <w:pStyle w:val="TableParagraph"/>
              <w:tabs>
                <w:tab w:val="left" w:pos="830"/>
                <w:tab w:val="left" w:pos="831"/>
              </w:tabs>
              <w:rPr>
                <w:rFonts w:ascii="Arial" w:hAnsi="Arial" w:cs="Arial"/>
                <w:b/>
                <w:sz w:val="24"/>
                <w:szCs w:val="24"/>
              </w:rPr>
            </w:pPr>
            <w:r w:rsidRPr="00AC2040">
              <w:rPr>
                <w:rFonts w:ascii="Arial" w:hAnsi="Arial" w:cs="Arial"/>
                <w:b/>
                <w:sz w:val="24"/>
                <w:szCs w:val="24"/>
              </w:rPr>
              <w:t xml:space="preserve">Contractors and visitors, do you have this </w:t>
            </w:r>
            <w:r w:rsidRPr="00AC2040">
              <w:rPr>
                <w:rFonts w:ascii="Arial" w:hAnsi="Arial" w:cs="Arial"/>
                <w:b/>
                <w:spacing w:val="-3"/>
                <w:sz w:val="24"/>
                <w:szCs w:val="24"/>
              </w:rPr>
              <w:t>in</w:t>
            </w:r>
            <w:r w:rsidRPr="00AC2040">
              <w:rPr>
                <w:rFonts w:ascii="Arial" w:hAnsi="Arial" w:cs="Arial"/>
                <w:b/>
                <w:spacing w:val="-6"/>
                <w:sz w:val="24"/>
                <w:szCs w:val="24"/>
              </w:rPr>
              <w:t xml:space="preserve"> </w:t>
            </w:r>
            <w:r w:rsidRPr="00AC2040">
              <w:rPr>
                <w:rFonts w:ascii="Arial" w:hAnsi="Arial" w:cs="Arial"/>
                <w:b/>
                <w:sz w:val="24"/>
                <w:szCs w:val="24"/>
              </w:rPr>
              <w:t>place;</w:t>
            </w:r>
          </w:p>
          <w:p w:rsidR="007C6728" w:rsidRPr="00AC2040" w:rsidRDefault="007C6728" w:rsidP="00753D3D">
            <w:pPr>
              <w:pStyle w:val="TableParagraph"/>
              <w:spacing w:before="6"/>
              <w:rPr>
                <w:rFonts w:ascii="Arial" w:hAnsi="Arial" w:cs="Arial"/>
                <w:sz w:val="24"/>
                <w:szCs w:val="24"/>
              </w:rPr>
            </w:pPr>
          </w:p>
          <w:p w:rsidR="006D14C6" w:rsidRPr="00AC2040" w:rsidRDefault="006D14C6"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Prior to a visit make visitor</w:t>
            </w:r>
            <w:r w:rsidR="005C1DE6" w:rsidRPr="00AC2040">
              <w:rPr>
                <w:rFonts w:ascii="Arial" w:hAnsi="Arial" w:cs="Arial"/>
                <w:sz w:val="24"/>
                <w:szCs w:val="24"/>
              </w:rPr>
              <w:t>s</w:t>
            </w:r>
            <w:r w:rsidRPr="00AC2040">
              <w:rPr>
                <w:rFonts w:ascii="Arial" w:hAnsi="Arial" w:cs="Arial"/>
                <w:sz w:val="24"/>
                <w:szCs w:val="24"/>
              </w:rPr>
              <w:t xml:space="preserve"> </w:t>
            </w:r>
            <w:r w:rsidR="00F254C3" w:rsidRPr="00AC2040">
              <w:rPr>
                <w:rFonts w:ascii="Arial" w:hAnsi="Arial" w:cs="Arial"/>
                <w:sz w:val="24"/>
                <w:szCs w:val="24"/>
              </w:rPr>
              <w:t xml:space="preserve">are </w:t>
            </w:r>
            <w:r w:rsidRPr="00AC2040">
              <w:rPr>
                <w:rFonts w:ascii="Arial" w:hAnsi="Arial" w:cs="Arial"/>
                <w:sz w:val="24"/>
                <w:szCs w:val="24"/>
              </w:rPr>
              <w:t>aware of:-</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the </w:t>
            </w:r>
            <w:hyperlink r:id="rId41" w:anchor="system-of-controls-protective-measures" w:history="1">
              <w:r w:rsidRPr="00AC2040">
                <w:rPr>
                  <w:rFonts w:ascii="Arial" w:hAnsi="Arial" w:cs="Arial"/>
                  <w:sz w:val="24"/>
                  <w:szCs w:val="24"/>
                </w:rPr>
                <w:t>system of controls</w:t>
              </w:r>
            </w:hyperlink>
            <w:r w:rsidRPr="00AC2040">
              <w:rPr>
                <w:rFonts w:ascii="Arial" w:hAnsi="Arial" w:cs="Arial"/>
                <w:sz w:val="24"/>
                <w:szCs w:val="24"/>
              </w:rPr>
              <w:t xml:space="preserve"> </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this impacts them and their responsibilities during their visit</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how to </w:t>
            </w:r>
            <w:r w:rsidR="00076E5C">
              <w:rPr>
                <w:rFonts w:ascii="Arial" w:hAnsi="Arial" w:cs="Arial"/>
                <w:sz w:val="24"/>
                <w:szCs w:val="24"/>
              </w:rPr>
              <w:t>minimise contact</w:t>
            </w:r>
            <w:r w:rsidRPr="00AC2040">
              <w:rPr>
                <w:rFonts w:ascii="Arial" w:hAnsi="Arial" w:cs="Arial"/>
                <w:sz w:val="24"/>
                <w:szCs w:val="24"/>
              </w:rPr>
              <w:t xml:space="preserve"> from staff, other visitors, and children other than those in their care</w:t>
            </w:r>
          </w:p>
          <w:p w:rsidR="007C6728" w:rsidRPr="00AC2040" w:rsidRDefault="007C672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guidance detailing </w:t>
            </w:r>
            <w:r w:rsidR="00076E5C">
              <w:rPr>
                <w:rFonts w:ascii="Arial" w:hAnsi="Arial" w:cs="Arial"/>
                <w:sz w:val="24"/>
                <w:szCs w:val="24"/>
              </w:rPr>
              <w:t>minimising contact</w:t>
            </w:r>
            <w:r w:rsidRPr="00AC2040">
              <w:rPr>
                <w:rFonts w:ascii="Arial" w:hAnsi="Arial" w:cs="Arial"/>
                <w:sz w:val="24"/>
                <w:szCs w:val="24"/>
              </w:rPr>
              <w:t xml:space="preserve"> and hygiene in place and explained to them on or before arrival with signage, visual aids and before arrival for example by phone, website or by email</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the number of visitors at any one time</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visitor times to a specific time window and restricting access to required visitors only</w:t>
            </w:r>
          </w:p>
          <w:p w:rsidR="007A68D8" w:rsidRPr="00AC2040" w:rsidRDefault="007A68D8" w:rsidP="0086766F">
            <w:pPr>
              <w:pStyle w:val="ListParagraph"/>
              <w:rPr>
                <w:rFonts w:ascii="Arial" w:hAnsi="Arial" w:cs="Arial"/>
                <w:sz w:val="24"/>
                <w:szCs w:val="24"/>
              </w:rPr>
            </w:pPr>
          </w:p>
          <w:p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Conduct visits out of hours</w:t>
            </w:r>
          </w:p>
          <w:p w:rsidR="007A68D8" w:rsidRPr="00AC2040" w:rsidRDefault="007A68D8" w:rsidP="0086766F">
            <w:pPr>
              <w:pStyle w:val="ListParagraph"/>
              <w:rPr>
                <w:rFonts w:ascii="Arial" w:hAnsi="Arial" w:cs="Arial"/>
                <w:sz w:val="24"/>
                <w:szCs w:val="24"/>
              </w:rPr>
            </w:pPr>
          </w:p>
          <w:p w:rsidR="007C6728" w:rsidRPr="00AC2040" w:rsidRDefault="007C6728" w:rsidP="00A803E3">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Reviewed entry and exit routes to minimise contact with other people</w:t>
            </w:r>
          </w:p>
          <w:p w:rsidR="00EA6B4F" w:rsidRPr="00AC2040" w:rsidRDefault="00EA6B4F">
            <w:pPr>
              <w:pStyle w:val="TableParagraph"/>
              <w:spacing w:before="6"/>
              <w:ind w:left="830"/>
              <w:rPr>
                <w:rFonts w:ascii="Arial" w:hAnsi="Arial" w:cs="Arial"/>
                <w:sz w:val="24"/>
                <w:szCs w:val="24"/>
              </w:rPr>
            </w:pPr>
          </w:p>
          <w:p w:rsidR="00EA6B4F" w:rsidRPr="00AC2040" w:rsidRDefault="00EA6B4F"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Determining if schedules for essential services and</w:t>
            </w:r>
            <w:r w:rsidRPr="00AC2040">
              <w:rPr>
                <w:rFonts w:ascii="Arial" w:hAnsi="Arial" w:cs="Arial"/>
                <w:spacing w:val="-40"/>
                <w:sz w:val="24"/>
                <w:szCs w:val="24"/>
              </w:rPr>
              <w:t xml:space="preserve"> </w:t>
            </w:r>
            <w:r w:rsidRPr="00AC2040">
              <w:rPr>
                <w:rFonts w:ascii="Arial" w:hAnsi="Arial" w:cs="Arial"/>
                <w:sz w:val="24"/>
                <w:szCs w:val="24"/>
              </w:rPr>
              <w:t>contractor visits can be revised to reduce interaction and overlap between people for example, carrying out services at</w:t>
            </w:r>
            <w:r w:rsidRPr="00AC2040">
              <w:rPr>
                <w:rFonts w:ascii="Arial" w:hAnsi="Arial" w:cs="Arial"/>
                <w:spacing w:val="-29"/>
                <w:sz w:val="24"/>
                <w:szCs w:val="24"/>
              </w:rPr>
              <w:t xml:space="preserve"> </w:t>
            </w:r>
            <w:r w:rsidRPr="00AC2040">
              <w:rPr>
                <w:rFonts w:ascii="Arial" w:hAnsi="Arial" w:cs="Arial"/>
                <w:sz w:val="24"/>
                <w:szCs w:val="24"/>
              </w:rPr>
              <w:t>night.</w:t>
            </w:r>
          </w:p>
          <w:p w:rsidR="00EA6B4F" w:rsidRPr="00AC2040" w:rsidRDefault="00EA6B4F" w:rsidP="00EA6B4F">
            <w:pPr>
              <w:pStyle w:val="TableParagraph"/>
              <w:spacing w:before="8"/>
              <w:rPr>
                <w:rFonts w:ascii="Arial" w:hAnsi="Arial" w:cs="Arial"/>
                <w:sz w:val="24"/>
                <w:szCs w:val="24"/>
              </w:rPr>
            </w:pPr>
          </w:p>
          <w:p w:rsidR="00EA6B4F" w:rsidRPr="00AC2040" w:rsidRDefault="00EA6B4F" w:rsidP="006D14C6">
            <w:pPr>
              <w:pStyle w:val="TableParagraph"/>
              <w:numPr>
                <w:ilvl w:val="1"/>
                <w:numId w:val="18"/>
              </w:numPr>
              <w:tabs>
                <w:tab w:val="left" w:pos="1278"/>
              </w:tabs>
              <w:spacing w:line="232" w:lineRule="auto"/>
              <w:ind w:right="238"/>
              <w:rPr>
                <w:rFonts w:ascii="Arial" w:hAnsi="Arial" w:cs="Arial"/>
                <w:sz w:val="24"/>
                <w:szCs w:val="24"/>
              </w:rPr>
            </w:pPr>
            <w:r w:rsidRPr="00AC2040">
              <w:rPr>
                <w:rFonts w:ascii="Arial" w:hAnsi="Arial" w:cs="Arial"/>
                <w:sz w:val="24"/>
                <w:szCs w:val="24"/>
              </w:rPr>
              <w:t>Revising visitor arrangements to ensure social distancing</w:t>
            </w:r>
            <w:r w:rsidRPr="00AC2040">
              <w:rPr>
                <w:rFonts w:ascii="Arial" w:hAnsi="Arial" w:cs="Arial"/>
                <w:spacing w:val="-34"/>
                <w:sz w:val="24"/>
                <w:szCs w:val="24"/>
              </w:rPr>
              <w:t xml:space="preserve"> </w:t>
            </w:r>
            <w:r w:rsidRPr="00AC2040">
              <w:rPr>
                <w:rFonts w:ascii="Arial" w:hAnsi="Arial" w:cs="Arial"/>
                <w:sz w:val="24"/>
                <w:szCs w:val="24"/>
              </w:rPr>
              <w:t>and hygiene e.g. cleaning pens, screens when signing in if they are being</w:t>
            </w:r>
            <w:r w:rsidRPr="00AC2040">
              <w:rPr>
                <w:rFonts w:ascii="Arial" w:hAnsi="Arial" w:cs="Arial"/>
                <w:spacing w:val="-4"/>
                <w:sz w:val="24"/>
                <w:szCs w:val="24"/>
              </w:rPr>
              <w:t xml:space="preserve"> </w:t>
            </w:r>
            <w:r w:rsidRPr="00AC2040">
              <w:rPr>
                <w:rFonts w:ascii="Arial" w:hAnsi="Arial" w:cs="Arial"/>
                <w:sz w:val="24"/>
                <w:szCs w:val="24"/>
              </w:rPr>
              <w:t>shared</w:t>
            </w:r>
          </w:p>
          <w:p w:rsidR="00EA6B4F" w:rsidRPr="00AC2040" w:rsidRDefault="00EA6B4F" w:rsidP="00EA6B4F">
            <w:pPr>
              <w:pStyle w:val="TableParagraph"/>
              <w:rPr>
                <w:rFonts w:ascii="Arial" w:hAnsi="Arial" w:cs="Arial"/>
                <w:sz w:val="24"/>
                <w:szCs w:val="24"/>
              </w:rPr>
            </w:pPr>
          </w:p>
          <w:p w:rsidR="00EA6B4F" w:rsidRPr="00AC2040" w:rsidRDefault="00EA6B4F"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Considered instances where other suppliers and</w:t>
            </w:r>
            <w:r w:rsidRPr="00AC2040">
              <w:rPr>
                <w:rFonts w:ascii="Arial" w:hAnsi="Arial" w:cs="Arial"/>
                <w:spacing w:val="-36"/>
                <w:sz w:val="24"/>
                <w:szCs w:val="24"/>
              </w:rPr>
              <w:t xml:space="preserve"> </w:t>
            </w:r>
            <w:r w:rsidRPr="00AC2040">
              <w:rPr>
                <w:rFonts w:ascii="Arial" w:hAnsi="Arial" w:cs="Arial"/>
                <w:sz w:val="24"/>
                <w:szCs w:val="24"/>
              </w:rPr>
              <w:t>contractors may be in the setting, for example cleaners and site maintenance and how physical distancing and hygiene measures will be put in place and</w:t>
            </w:r>
            <w:r w:rsidRPr="00AC2040">
              <w:rPr>
                <w:rFonts w:ascii="Arial" w:hAnsi="Arial" w:cs="Arial"/>
                <w:spacing w:val="-13"/>
                <w:sz w:val="24"/>
                <w:szCs w:val="24"/>
              </w:rPr>
              <w:t xml:space="preserve"> </w:t>
            </w:r>
            <w:r w:rsidRPr="00AC2040">
              <w:rPr>
                <w:rFonts w:ascii="Arial" w:hAnsi="Arial" w:cs="Arial"/>
                <w:sz w:val="24"/>
                <w:szCs w:val="24"/>
              </w:rPr>
              <w:t>communicated.</w:t>
            </w:r>
          </w:p>
          <w:p w:rsidR="007A68D8" w:rsidRPr="00AC2040" w:rsidRDefault="007A68D8" w:rsidP="0086766F">
            <w:pPr>
              <w:pStyle w:val="ListParagraph"/>
              <w:rPr>
                <w:rFonts w:ascii="Arial" w:hAnsi="Arial" w:cs="Arial"/>
                <w:sz w:val="24"/>
                <w:szCs w:val="24"/>
              </w:rPr>
            </w:pPr>
          </w:p>
          <w:p w:rsidR="007A68D8" w:rsidRPr="00AC2040" w:rsidRDefault="007A68D8"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 xml:space="preserve">A record should be kept of all visitors which follows the </w:t>
            </w:r>
            <w:hyperlink r:id="rId42" w:history="1">
              <w:r w:rsidRPr="00AC2040">
                <w:rPr>
                  <w:rFonts w:ascii="Arial" w:hAnsi="Arial" w:cs="Arial"/>
                  <w:sz w:val="24"/>
                  <w:szCs w:val="24"/>
                </w:rPr>
                <w:t>guidance on maintaining records of staff, customers and visitors to support NHS Test and Trace</w:t>
              </w:r>
            </w:hyperlink>
            <w:r w:rsidRPr="00AC2040">
              <w:rPr>
                <w:rFonts w:ascii="Arial" w:hAnsi="Arial" w:cs="Arial"/>
                <w:sz w:val="24"/>
                <w:szCs w:val="24"/>
              </w:rPr>
              <w:t>.</w:t>
            </w:r>
          </w:p>
          <w:p w:rsidR="00427ED5" w:rsidRPr="00AC2040" w:rsidRDefault="00427ED5" w:rsidP="0086766F">
            <w:pPr>
              <w:pStyle w:val="ListParagraph"/>
              <w:rPr>
                <w:rFonts w:ascii="Arial" w:hAnsi="Arial" w:cs="Arial"/>
                <w:sz w:val="24"/>
                <w:szCs w:val="24"/>
              </w:rPr>
            </w:pPr>
          </w:p>
          <w:p w:rsidR="00427ED5" w:rsidRPr="00AC2040" w:rsidRDefault="00427ED5"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Sessions in settings that use external providers, which are not directly required for children’s health and wellbeing, should be suspended</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spacing w:before="6"/>
              <w:ind w:left="830"/>
              <w:rPr>
                <w:rFonts w:ascii="Arial" w:hAnsi="Arial" w:cs="Arial"/>
                <w:sz w:val="24"/>
                <w:szCs w:val="24"/>
              </w:rPr>
            </w:pPr>
            <w:r w:rsidRPr="00AC2040">
              <w:rPr>
                <w:rFonts w:ascii="Arial" w:hAnsi="Arial" w:cs="Arial"/>
                <w:sz w:val="24"/>
                <w:szCs w:val="24"/>
              </w:rPr>
              <w:t>Considered a monitoring system and contingency plan to minimise the impact of shortages of supplies and</w:t>
            </w:r>
            <w:r w:rsidRPr="00AC2040">
              <w:rPr>
                <w:rFonts w:ascii="Arial" w:hAnsi="Arial" w:cs="Arial"/>
                <w:spacing w:val="-35"/>
                <w:sz w:val="24"/>
                <w:szCs w:val="24"/>
              </w:rPr>
              <w:t xml:space="preserve"> </w:t>
            </w:r>
            <w:r w:rsidRPr="00AC2040">
              <w:rPr>
                <w:rFonts w:ascii="Arial" w:hAnsi="Arial" w:cs="Arial"/>
                <w:sz w:val="24"/>
                <w:szCs w:val="24"/>
              </w:rPr>
              <w:t>workforce.</w:t>
            </w:r>
          </w:p>
        </w:tc>
        <w:tc>
          <w:tcPr>
            <w:tcW w:w="1134" w:type="dxa"/>
            <w:tcBorders>
              <w:bottom w:val="nil"/>
            </w:tcBorders>
          </w:tcPr>
          <w:p w:rsidR="00461606" w:rsidRPr="00AC2040" w:rsidRDefault="00461606">
            <w:pPr>
              <w:pStyle w:val="TableParagraph"/>
              <w:rPr>
                <w:rFonts w:ascii="Arial" w:hAnsi="Arial" w:cs="Arial"/>
                <w:sz w:val="24"/>
                <w:szCs w:val="24"/>
              </w:rPr>
            </w:pPr>
          </w:p>
        </w:tc>
      </w:tr>
      <w:tr w:rsidR="00461606" w:rsidRPr="00AC2040" w:rsidTr="00461606">
        <w:trPr>
          <w:trHeight w:val="419"/>
        </w:trPr>
        <w:tc>
          <w:tcPr>
            <w:tcW w:w="8542" w:type="dxa"/>
            <w:vMerge/>
          </w:tcPr>
          <w:p w:rsidR="00461606" w:rsidRPr="00AC2040" w:rsidRDefault="00461606" w:rsidP="00461606">
            <w:pPr>
              <w:pStyle w:val="TableParagraph"/>
              <w:spacing w:before="6"/>
              <w:ind w:left="830"/>
              <w:rPr>
                <w:rFonts w:ascii="Arial" w:hAnsi="Arial" w:cs="Arial"/>
                <w:sz w:val="24"/>
                <w:szCs w:val="24"/>
              </w:rPr>
            </w:pPr>
          </w:p>
        </w:tc>
        <w:tc>
          <w:tcPr>
            <w:tcW w:w="1134" w:type="dxa"/>
            <w:tcBorders>
              <w:top w:val="nil"/>
            </w:tcBorders>
          </w:tcPr>
          <w:p w:rsidR="00461606" w:rsidRPr="00AC2040" w:rsidRDefault="00461606">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AC2040" w:rsidTr="00461606">
        <w:trPr>
          <w:trHeight w:val="472"/>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Protection and control of infections</w:t>
            </w:r>
          </w:p>
        </w:tc>
      </w:tr>
      <w:tr w:rsidR="00C110EB" w:rsidRPr="00AC2040" w:rsidTr="00EA6B4F">
        <w:trPr>
          <w:trHeight w:val="1266"/>
        </w:trPr>
        <w:tc>
          <w:tcPr>
            <w:tcW w:w="8542" w:type="dxa"/>
          </w:tcPr>
          <w:p w:rsidR="00C110EB" w:rsidRPr="00AC2040" w:rsidRDefault="00C110EB" w:rsidP="00C110EB">
            <w:pPr>
              <w:pStyle w:val="TableParagraph"/>
              <w:ind w:left="110"/>
              <w:rPr>
                <w:rFonts w:ascii="Arial" w:hAnsi="Arial" w:cs="Arial"/>
                <w:b/>
                <w:sz w:val="24"/>
                <w:szCs w:val="24"/>
              </w:rPr>
            </w:pPr>
            <w:r w:rsidRPr="00AC2040">
              <w:rPr>
                <w:rFonts w:ascii="Arial" w:hAnsi="Arial" w:cs="Arial"/>
                <w:b/>
                <w:sz w:val="24"/>
                <w:szCs w:val="24"/>
              </w:rPr>
              <w:t>Measures to take</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587"/>
              <w:rPr>
                <w:rFonts w:ascii="Arial" w:hAnsi="Arial" w:cs="Arial"/>
                <w:sz w:val="24"/>
                <w:szCs w:val="24"/>
              </w:rPr>
            </w:pPr>
            <w:r w:rsidRPr="00AC2040">
              <w:rPr>
                <w:rFonts w:ascii="Arial" w:hAnsi="Arial" w:cs="Arial"/>
                <w:sz w:val="24"/>
                <w:szCs w:val="24"/>
              </w:rPr>
              <w:t>Staff and children who are unwell and have coronavirus symptoms, or who have someone in their household, does</w:t>
            </w:r>
            <w:r w:rsidRPr="00AC2040">
              <w:rPr>
                <w:rFonts w:ascii="Arial" w:hAnsi="Arial" w:cs="Arial"/>
                <w:spacing w:val="-33"/>
                <w:sz w:val="24"/>
                <w:szCs w:val="24"/>
              </w:rPr>
              <w:t xml:space="preserve"> </w:t>
            </w:r>
            <w:r w:rsidRPr="00AC2040">
              <w:rPr>
                <w:rFonts w:ascii="Arial" w:hAnsi="Arial" w:cs="Arial"/>
                <w:sz w:val="24"/>
                <w:szCs w:val="24"/>
              </w:rPr>
              <w:t>not attend your</w:t>
            </w:r>
            <w:r w:rsidRPr="00AC2040">
              <w:rPr>
                <w:rFonts w:ascii="Arial" w:hAnsi="Arial" w:cs="Arial"/>
                <w:spacing w:val="-3"/>
                <w:sz w:val="24"/>
                <w:szCs w:val="24"/>
              </w:rPr>
              <w:t xml:space="preserve"> </w:t>
            </w:r>
            <w:r w:rsidRPr="00AC2040">
              <w:rPr>
                <w:rFonts w:ascii="Arial" w:hAnsi="Arial" w:cs="Arial"/>
                <w:sz w:val="24"/>
                <w:szCs w:val="24"/>
              </w:rPr>
              <w:t>setting</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ind w:right="405"/>
              <w:rPr>
                <w:rFonts w:ascii="Arial" w:hAnsi="Arial" w:cs="Arial"/>
                <w:sz w:val="24"/>
                <w:szCs w:val="24"/>
              </w:rPr>
            </w:pPr>
            <w:r w:rsidRPr="00AC2040">
              <w:rPr>
                <w:rFonts w:ascii="Arial" w:hAnsi="Arial" w:cs="Arial"/>
                <w:sz w:val="24"/>
                <w:szCs w:val="24"/>
              </w:rPr>
              <w:t>Make sure everyone is washing their hands with soap and</w:t>
            </w:r>
            <w:r w:rsidRPr="00AC2040">
              <w:rPr>
                <w:rFonts w:ascii="Arial" w:hAnsi="Arial" w:cs="Arial"/>
                <w:spacing w:val="-36"/>
                <w:sz w:val="24"/>
                <w:szCs w:val="24"/>
              </w:rPr>
              <w:t xml:space="preserve"> </w:t>
            </w:r>
            <w:r w:rsidRPr="00AC2040">
              <w:rPr>
                <w:rFonts w:ascii="Arial" w:hAnsi="Arial" w:cs="Arial"/>
                <w:sz w:val="24"/>
                <w:szCs w:val="24"/>
              </w:rPr>
              <w:t xml:space="preserve">water for at least 20 seconds across the school day </w:t>
            </w:r>
            <w:hyperlink r:id="rId43" w:history="1">
              <w:r w:rsidR="00E82C09" w:rsidRPr="00E82C09">
                <w:rPr>
                  <w:rStyle w:val="Hyperlink"/>
                  <w:rFonts w:ascii="Arial" w:hAnsi="Arial" w:cs="Arial"/>
                  <w:sz w:val="24"/>
                  <w:szCs w:val="24"/>
                </w:rPr>
                <w:t xml:space="preserve">Coronavirus </w:t>
              </w:r>
              <w:r w:rsidR="00E82C09">
                <w:rPr>
                  <w:rStyle w:val="Hyperlink"/>
                  <w:rFonts w:ascii="Arial" w:hAnsi="Arial" w:cs="Arial"/>
                  <w:sz w:val="24"/>
                  <w:szCs w:val="24"/>
                </w:rPr>
                <w:t xml:space="preserve">covid 19 </w:t>
              </w:r>
              <w:r w:rsidR="00E82C09" w:rsidRPr="00E82C09">
                <w:rPr>
                  <w:rStyle w:val="Hyperlink"/>
                  <w:rFonts w:ascii="Arial" w:hAnsi="Arial" w:cs="Arial"/>
                  <w:sz w:val="24"/>
                  <w:szCs w:val="24"/>
                </w:rPr>
                <w:t>information for the public</w:t>
              </w:r>
            </w:hyperlink>
            <w:r w:rsidRPr="00AC2040">
              <w:rPr>
                <w:rFonts w:ascii="Arial" w:hAnsi="Arial" w:cs="Arial"/>
                <w:sz w:val="24"/>
                <w:szCs w:val="24"/>
              </w:rPr>
              <w:t>,</w:t>
            </w:r>
            <w:r w:rsidRPr="00AC2040">
              <w:rPr>
                <w:rFonts w:ascii="Arial" w:hAnsi="Arial" w:cs="Arial"/>
                <w:spacing w:val="-7"/>
                <w:sz w:val="24"/>
                <w:szCs w:val="24"/>
              </w:rPr>
              <w:t xml:space="preserve"> </w:t>
            </w:r>
            <w:r w:rsidRPr="00AC2040">
              <w:rPr>
                <w:rFonts w:ascii="Arial" w:hAnsi="Arial" w:cs="Arial"/>
                <w:sz w:val="24"/>
                <w:szCs w:val="24"/>
              </w:rPr>
              <w:t>particularly;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coming into</w:t>
            </w:r>
            <w:r w:rsidRPr="00AC2040">
              <w:rPr>
                <w:rFonts w:ascii="Arial" w:hAnsi="Arial" w:cs="Arial"/>
                <w:spacing w:val="-5"/>
                <w:sz w:val="24"/>
                <w:szCs w:val="24"/>
              </w:rPr>
              <w:t xml:space="preserve"> </w:t>
            </w:r>
            <w:r w:rsidRPr="00AC2040">
              <w:rPr>
                <w:rFonts w:ascii="Arial" w:hAnsi="Arial" w:cs="Arial"/>
                <w:sz w:val="24"/>
                <w:szCs w:val="24"/>
              </w:rPr>
              <w:t>school</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Before and after handling or eating</w:t>
            </w:r>
            <w:r w:rsidRPr="00AC2040">
              <w:rPr>
                <w:rFonts w:ascii="Arial" w:hAnsi="Arial" w:cs="Arial"/>
                <w:spacing w:val="-8"/>
                <w:sz w:val="24"/>
                <w:szCs w:val="24"/>
              </w:rPr>
              <w:t xml:space="preserve"> </w:t>
            </w:r>
            <w:r w:rsidRPr="00AC2040">
              <w:rPr>
                <w:rFonts w:ascii="Arial" w:hAnsi="Arial" w:cs="Arial"/>
                <w:sz w:val="24"/>
                <w:szCs w:val="24"/>
              </w:rPr>
              <w:t>food</w:t>
            </w:r>
          </w:p>
          <w:p w:rsidR="00C110EB" w:rsidRPr="00AC2040" w:rsidRDefault="00C110EB" w:rsidP="00B214B3">
            <w:pPr>
              <w:pStyle w:val="TableParagraph"/>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before="1"/>
              <w:ind w:left="1552"/>
              <w:rPr>
                <w:rFonts w:ascii="Arial" w:hAnsi="Arial" w:cs="Arial"/>
                <w:sz w:val="24"/>
                <w:szCs w:val="24"/>
              </w:rPr>
            </w:pPr>
            <w:r w:rsidRPr="00AC2040">
              <w:rPr>
                <w:rFonts w:ascii="Arial" w:hAnsi="Arial" w:cs="Arial"/>
                <w:sz w:val="24"/>
                <w:szCs w:val="24"/>
              </w:rPr>
              <w:t>After sneezing or</w:t>
            </w:r>
            <w:r w:rsidRPr="00AC2040">
              <w:rPr>
                <w:rFonts w:ascii="Arial" w:hAnsi="Arial" w:cs="Arial"/>
                <w:spacing w:val="-8"/>
                <w:sz w:val="24"/>
                <w:szCs w:val="24"/>
              </w:rPr>
              <w:t xml:space="preserve"> </w:t>
            </w:r>
            <w:r w:rsidRPr="00AC2040">
              <w:rPr>
                <w:rFonts w:ascii="Arial" w:hAnsi="Arial" w:cs="Arial"/>
                <w:sz w:val="24"/>
                <w:szCs w:val="24"/>
              </w:rPr>
              <w:t>coughing</w:t>
            </w:r>
          </w:p>
          <w:p w:rsidR="00C110EB" w:rsidRPr="00AC2040" w:rsidRDefault="00C110EB" w:rsidP="00B214B3">
            <w:pPr>
              <w:pStyle w:val="TableParagraph"/>
              <w:spacing w:before="5"/>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going to the</w:t>
            </w:r>
            <w:r w:rsidRPr="00AC2040">
              <w:rPr>
                <w:rFonts w:ascii="Arial" w:hAnsi="Arial" w:cs="Arial"/>
                <w:spacing w:val="-7"/>
                <w:sz w:val="24"/>
                <w:szCs w:val="24"/>
              </w:rPr>
              <w:t xml:space="preserve"> </w:t>
            </w:r>
            <w:r w:rsidRPr="00AC2040">
              <w:rPr>
                <w:rFonts w:ascii="Arial" w:hAnsi="Arial" w:cs="Arial"/>
                <w:sz w:val="24"/>
                <w:szCs w:val="24"/>
              </w:rPr>
              <w:t>toilet</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line="244" w:lineRule="auto"/>
              <w:ind w:left="1552" w:right="743"/>
              <w:rPr>
                <w:rFonts w:ascii="Arial" w:hAnsi="Arial" w:cs="Arial"/>
                <w:sz w:val="24"/>
                <w:szCs w:val="24"/>
              </w:rPr>
            </w:pPr>
            <w:r w:rsidRPr="00AC2040">
              <w:rPr>
                <w:rFonts w:ascii="Arial" w:hAnsi="Arial" w:cs="Arial"/>
                <w:sz w:val="24"/>
                <w:szCs w:val="24"/>
              </w:rPr>
              <w:t>Before and after staff hand out food packages, if that’s</w:t>
            </w:r>
            <w:r w:rsidRPr="00AC2040">
              <w:rPr>
                <w:rFonts w:ascii="Arial" w:hAnsi="Arial" w:cs="Arial"/>
                <w:spacing w:val="-32"/>
                <w:sz w:val="24"/>
                <w:szCs w:val="24"/>
              </w:rPr>
              <w:t xml:space="preserve"> </w:t>
            </w:r>
            <w:r w:rsidRPr="00AC2040">
              <w:rPr>
                <w:rFonts w:ascii="Arial" w:hAnsi="Arial" w:cs="Arial"/>
                <w:sz w:val="24"/>
                <w:szCs w:val="24"/>
              </w:rPr>
              <w:t>how you’re organising free school</w:t>
            </w:r>
            <w:r w:rsidRPr="00AC2040">
              <w:rPr>
                <w:rFonts w:ascii="Arial" w:hAnsi="Arial" w:cs="Arial"/>
                <w:spacing w:val="-7"/>
                <w:sz w:val="24"/>
                <w:szCs w:val="24"/>
              </w:rPr>
              <w:t xml:space="preserve"> </w:t>
            </w:r>
            <w:r w:rsidRPr="00AC2040">
              <w:rPr>
                <w:rFonts w:ascii="Arial" w:hAnsi="Arial" w:cs="Arial"/>
                <w:sz w:val="24"/>
                <w:szCs w:val="24"/>
              </w:rPr>
              <w:t>meals</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Alcohol hand rub or sanitiser available if a sink is not</w:t>
            </w:r>
            <w:r w:rsidRPr="00AC2040">
              <w:rPr>
                <w:rFonts w:ascii="Arial" w:hAnsi="Arial" w:cs="Arial"/>
                <w:spacing w:val="-20"/>
                <w:sz w:val="24"/>
                <w:szCs w:val="24"/>
              </w:rPr>
              <w:t xml:space="preserve"> </w:t>
            </w:r>
            <w:r w:rsidRPr="00AC2040">
              <w:rPr>
                <w:rFonts w:ascii="Arial" w:hAnsi="Arial" w:cs="Arial"/>
                <w:sz w:val="24"/>
                <w:szCs w:val="24"/>
              </w:rPr>
              <w:t>nearby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277"/>
              <w:rPr>
                <w:rFonts w:ascii="Arial" w:hAnsi="Arial" w:cs="Arial"/>
                <w:sz w:val="24"/>
                <w:szCs w:val="24"/>
              </w:rPr>
            </w:pPr>
            <w:r w:rsidRPr="00AC2040">
              <w:rPr>
                <w:rFonts w:ascii="Arial" w:hAnsi="Arial" w:cs="Arial"/>
                <w:sz w:val="24"/>
                <w:szCs w:val="24"/>
              </w:rPr>
              <w:t>Pupils and staff use tissues to catch sneezes and coughs and binning them afterwards, or using their elbow if they don’t</w:t>
            </w:r>
            <w:r w:rsidRPr="00AC2040">
              <w:rPr>
                <w:rFonts w:ascii="Arial" w:hAnsi="Arial" w:cs="Arial"/>
                <w:spacing w:val="-34"/>
                <w:sz w:val="24"/>
                <w:szCs w:val="24"/>
              </w:rPr>
              <w:t xml:space="preserve"> </w:t>
            </w:r>
            <w:r w:rsidRPr="00AC2040">
              <w:rPr>
                <w:rFonts w:ascii="Arial" w:hAnsi="Arial" w:cs="Arial"/>
                <w:sz w:val="24"/>
                <w:szCs w:val="24"/>
              </w:rPr>
              <w:t>have a tissue available and hands washed after binning</w:t>
            </w:r>
            <w:r w:rsidRPr="00AC2040">
              <w:rPr>
                <w:rFonts w:ascii="Arial" w:hAnsi="Arial" w:cs="Arial"/>
                <w:spacing w:val="-15"/>
                <w:sz w:val="24"/>
                <w:szCs w:val="24"/>
              </w:rPr>
              <w:t xml:space="preserve"> </w:t>
            </w:r>
            <w:r w:rsidRPr="00AC2040">
              <w:rPr>
                <w:rFonts w:ascii="Arial" w:hAnsi="Arial" w:cs="Arial"/>
                <w:sz w:val="24"/>
                <w:szCs w:val="24"/>
              </w:rPr>
              <w:t>tissue</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Encouraged not to touch their mouth, eyes and</w:t>
            </w:r>
            <w:r w:rsidRPr="00AC2040">
              <w:rPr>
                <w:rFonts w:ascii="Arial" w:hAnsi="Arial" w:cs="Arial"/>
                <w:spacing w:val="-15"/>
                <w:sz w:val="24"/>
                <w:szCs w:val="24"/>
              </w:rPr>
              <w:t xml:space="preserve"> </w:t>
            </w:r>
            <w:r w:rsidRPr="00AC2040">
              <w:rPr>
                <w:rFonts w:ascii="Arial" w:hAnsi="Arial" w:cs="Arial"/>
                <w:sz w:val="24"/>
                <w:szCs w:val="24"/>
              </w:rPr>
              <w:t>nose</w:t>
            </w:r>
          </w:p>
          <w:p w:rsidR="00897FCF" w:rsidRPr="00AC2040" w:rsidRDefault="00897FCF"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224"/>
              <w:rPr>
                <w:rFonts w:ascii="Arial" w:hAnsi="Arial" w:cs="Arial"/>
                <w:sz w:val="24"/>
                <w:szCs w:val="24"/>
              </w:rPr>
            </w:pPr>
            <w:r w:rsidRPr="00AC2040">
              <w:rPr>
                <w:rFonts w:ascii="Arial" w:hAnsi="Arial" w:cs="Arial"/>
                <w:sz w:val="24"/>
                <w:szCs w:val="24"/>
              </w:rPr>
              <w:t>Help is available for children and young people who have</w:t>
            </w:r>
            <w:r w:rsidRPr="00AC2040">
              <w:rPr>
                <w:rFonts w:ascii="Arial" w:hAnsi="Arial" w:cs="Arial"/>
                <w:spacing w:val="-39"/>
                <w:sz w:val="24"/>
                <w:szCs w:val="24"/>
              </w:rPr>
              <w:t xml:space="preserve"> </w:t>
            </w:r>
            <w:r w:rsidRPr="00AC2040">
              <w:rPr>
                <w:rFonts w:ascii="Arial" w:hAnsi="Arial" w:cs="Arial"/>
                <w:sz w:val="24"/>
                <w:szCs w:val="24"/>
              </w:rPr>
              <w:t>trouble cleaning their hands</w:t>
            </w:r>
            <w:r w:rsidRPr="00AC2040">
              <w:rPr>
                <w:rFonts w:ascii="Arial" w:hAnsi="Arial" w:cs="Arial"/>
                <w:spacing w:val="2"/>
                <w:sz w:val="24"/>
                <w:szCs w:val="24"/>
              </w:rPr>
              <w:t xml:space="preserve"> </w:t>
            </w:r>
            <w:r w:rsidRPr="00AC2040">
              <w:rPr>
                <w:rFonts w:ascii="Arial" w:hAnsi="Arial" w:cs="Arial"/>
                <w:sz w:val="24"/>
                <w:szCs w:val="24"/>
              </w:rPr>
              <w:t>independently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ind w:right="489"/>
              <w:rPr>
                <w:rFonts w:ascii="Arial" w:hAnsi="Arial" w:cs="Arial"/>
                <w:sz w:val="24"/>
                <w:szCs w:val="24"/>
              </w:rPr>
            </w:pPr>
            <w:r w:rsidRPr="00AC2040">
              <w:rPr>
                <w:rFonts w:ascii="Arial" w:hAnsi="Arial" w:cs="Arial"/>
                <w:sz w:val="24"/>
                <w:szCs w:val="24"/>
              </w:rPr>
              <w:t>Have you considered the use of paper towels rather than</w:t>
            </w:r>
            <w:r w:rsidRPr="00AC2040">
              <w:rPr>
                <w:rFonts w:ascii="Arial" w:hAnsi="Arial" w:cs="Arial"/>
                <w:spacing w:val="-38"/>
                <w:sz w:val="24"/>
                <w:szCs w:val="24"/>
              </w:rPr>
              <w:t xml:space="preserve"> </w:t>
            </w:r>
            <w:r w:rsidRPr="00AC2040">
              <w:rPr>
                <w:rFonts w:ascii="Arial" w:hAnsi="Arial" w:cs="Arial"/>
                <w:sz w:val="24"/>
                <w:szCs w:val="24"/>
              </w:rPr>
              <w:t>using hand dryers? This is a</w:t>
            </w:r>
            <w:r w:rsidRPr="00AC2040">
              <w:rPr>
                <w:rFonts w:ascii="Arial" w:hAnsi="Arial" w:cs="Arial"/>
                <w:spacing w:val="-6"/>
                <w:sz w:val="24"/>
                <w:szCs w:val="24"/>
              </w:rPr>
              <w:t xml:space="preserve"> </w:t>
            </w:r>
            <w:r w:rsidRPr="00AC2040">
              <w:rPr>
                <w:rFonts w:ascii="Arial" w:hAnsi="Arial" w:cs="Arial"/>
                <w:sz w:val="24"/>
                <w:szCs w:val="24"/>
              </w:rPr>
              <w:t>recommendation.</w:t>
            </w:r>
          </w:p>
          <w:p w:rsidR="00C110EB" w:rsidRPr="00AC2040" w:rsidRDefault="00C110EB" w:rsidP="00C110EB">
            <w:pPr>
              <w:pStyle w:val="TableParagraph"/>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782"/>
              <w:rPr>
                <w:rFonts w:ascii="Arial" w:hAnsi="Arial" w:cs="Arial"/>
                <w:sz w:val="24"/>
                <w:szCs w:val="24"/>
              </w:rPr>
            </w:pPr>
            <w:r w:rsidRPr="00AC2040">
              <w:rPr>
                <w:rFonts w:ascii="Arial" w:hAnsi="Arial" w:cs="Arial"/>
                <w:sz w:val="24"/>
                <w:szCs w:val="24"/>
              </w:rPr>
              <w:t>Encourage young children to learn and practise these</w:t>
            </w:r>
            <w:r w:rsidRPr="00AC2040">
              <w:rPr>
                <w:rFonts w:ascii="Arial" w:hAnsi="Arial" w:cs="Arial"/>
                <w:spacing w:val="-39"/>
                <w:sz w:val="24"/>
                <w:szCs w:val="24"/>
              </w:rPr>
              <w:t xml:space="preserve"> </w:t>
            </w:r>
            <w:r w:rsidRPr="00AC2040">
              <w:rPr>
                <w:rFonts w:ascii="Arial" w:hAnsi="Arial" w:cs="Arial"/>
                <w:sz w:val="24"/>
                <w:szCs w:val="24"/>
              </w:rPr>
              <w:t>habits through games, songs and</w:t>
            </w:r>
            <w:r w:rsidRPr="00AC2040">
              <w:rPr>
                <w:rFonts w:ascii="Arial" w:hAnsi="Arial" w:cs="Arial"/>
                <w:spacing w:val="-2"/>
                <w:sz w:val="24"/>
                <w:szCs w:val="24"/>
              </w:rPr>
              <w:t xml:space="preserve"> </w:t>
            </w:r>
            <w:r w:rsidRPr="00AC2040">
              <w:rPr>
                <w:rFonts w:ascii="Arial" w:hAnsi="Arial" w:cs="Arial"/>
                <w:sz w:val="24"/>
                <w:szCs w:val="24"/>
              </w:rPr>
              <w:t>repetition</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Bins for tissues are emptied throughout the</w:t>
            </w:r>
            <w:r w:rsidRPr="00AC2040">
              <w:rPr>
                <w:rFonts w:ascii="Arial" w:hAnsi="Arial" w:cs="Arial"/>
                <w:spacing w:val="-7"/>
                <w:sz w:val="24"/>
                <w:szCs w:val="24"/>
              </w:rPr>
              <w:t xml:space="preserve"> </w:t>
            </w:r>
            <w:r w:rsidRPr="00AC2040">
              <w:rPr>
                <w:rFonts w:ascii="Arial" w:hAnsi="Arial" w:cs="Arial"/>
                <w:sz w:val="24"/>
                <w:szCs w:val="24"/>
              </w:rPr>
              <w:t>day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Ability to prop doors open, where safe to do so (bearing in mind fire safety and safeguarding) to limit use of door handles and</w:t>
            </w:r>
            <w:r w:rsidRPr="00AC2040">
              <w:rPr>
                <w:rFonts w:ascii="Arial" w:hAnsi="Arial" w:cs="Arial"/>
                <w:spacing w:val="-43"/>
                <w:sz w:val="24"/>
                <w:szCs w:val="24"/>
              </w:rPr>
              <w:t xml:space="preserve"> </w:t>
            </w:r>
            <w:r w:rsidRPr="00AC2040">
              <w:rPr>
                <w:rFonts w:ascii="Arial" w:hAnsi="Arial" w:cs="Arial"/>
                <w:sz w:val="24"/>
                <w:szCs w:val="24"/>
              </w:rPr>
              <w:t>aid ventilation</w:t>
            </w:r>
          </w:p>
          <w:p w:rsidR="00C110EB" w:rsidRPr="00AC2040" w:rsidRDefault="00C110EB" w:rsidP="00C110EB">
            <w:pPr>
              <w:pStyle w:val="TableParagraph"/>
              <w:spacing w:before="7"/>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When possible, open windows to increase air flow and</w:t>
            </w:r>
            <w:r w:rsidRPr="00AC2040">
              <w:rPr>
                <w:rFonts w:ascii="Arial" w:hAnsi="Arial" w:cs="Arial"/>
                <w:spacing w:val="-28"/>
                <w:sz w:val="24"/>
                <w:szCs w:val="24"/>
              </w:rPr>
              <w:t xml:space="preserve"> </w:t>
            </w:r>
            <w:r w:rsidRPr="00AC2040">
              <w:rPr>
                <w:rFonts w:ascii="Arial" w:hAnsi="Arial" w:cs="Arial"/>
                <w:sz w:val="24"/>
                <w:szCs w:val="24"/>
              </w:rPr>
              <w:t>ventilation</w:t>
            </w:r>
          </w:p>
          <w:p w:rsidR="00B2107D" w:rsidRPr="00AC2040" w:rsidRDefault="00B2107D" w:rsidP="005013B6">
            <w:pPr>
              <w:pStyle w:val="ListParagraph"/>
              <w:rPr>
                <w:rFonts w:ascii="Arial" w:hAnsi="Arial" w:cs="Arial"/>
                <w:sz w:val="24"/>
                <w:szCs w:val="24"/>
              </w:rPr>
            </w:pPr>
          </w:p>
          <w:p w:rsidR="00B2107D" w:rsidRPr="00AC2040" w:rsidRDefault="00B2107D" w:rsidP="00602E98">
            <w:pPr>
              <w:pStyle w:val="ListParagraph"/>
              <w:widowControl/>
              <w:numPr>
                <w:ilvl w:val="0"/>
                <w:numId w:val="16"/>
              </w:numPr>
              <w:tabs>
                <w:tab w:val="left" w:pos="5145"/>
              </w:tabs>
              <w:autoSpaceDE/>
              <w:autoSpaceDN/>
              <w:contextualSpacing/>
              <w:rPr>
                <w:rStyle w:val="Hyperlink"/>
                <w:rFonts w:ascii="Arial" w:hAnsi="Arial" w:cs="Arial"/>
                <w:color w:val="000000" w:themeColor="text1"/>
                <w:sz w:val="24"/>
                <w:szCs w:val="24"/>
                <w:u w:val="none"/>
              </w:rPr>
            </w:pPr>
            <w:r w:rsidRPr="00AC2040">
              <w:rPr>
                <w:rFonts w:ascii="Arial" w:hAnsi="Arial" w:cs="Arial"/>
                <w:color w:val="000000" w:themeColor="text1"/>
                <w:sz w:val="24"/>
                <w:szCs w:val="24"/>
              </w:rPr>
              <w:t>Please note that the NHS Covid-19 app is not recommended for under 16’s</w:t>
            </w:r>
            <w:r w:rsidR="00BD529F" w:rsidRPr="00AC2040">
              <w:rPr>
                <w:rFonts w:ascii="Arial" w:hAnsi="Arial" w:cs="Arial"/>
                <w:color w:val="000000" w:themeColor="text1"/>
                <w:sz w:val="24"/>
                <w:szCs w:val="24"/>
              </w:rPr>
              <w:t xml:space="preserve"> </w:t>
            </w:r>
            <w:r w:rsidR="00BD529F" w:rsidRPr="00AC2040">
              <w:rPr>
                <w:rFonts w:ascii="Arial" w:hAnsi="Arial" w:cs="Arial"/>
                <w:sz w:val="24"/>
                <w:szCs w:val="24"/>
                <w:lang w:val="en"/>
              </w:rPr>
              <w:t xml:space="preserve">refer to the </w:t>
            </w:r>
            <w:hyperlink r:id="rId44" w:history="1">
              <w:r w:rsidR="00BD529F" w:rsidRPr="00AC2040">
                <w:rPr>
                  <w:rStyle w:val="Hyperlink"/>
                  <w:rFonts w:ascii="Arial" w:hAnsi="Arial" w:cs="Arial"/>
                  <w:sz w:val="24"/>
                  <w:szCs w:val="24"/>
                  <w:lang w:val="en"/>
                </w:rPr>
                <w:t>guidance on the use of the app in schools and further education colleges</w:t>
              </w:r>
            </w:hyperlink>
          </w:p>
          <w:p w:rsidR="00602E98" w:rsidRPr="00AC2040" w:rsidRDefault="00602E98" w:rsidP="0086766F">
            <w:pPr>
              <w:pStyle w:val="ListParagraph"/>
              <w:rPr>
                <w:rFonts w:ascii="Arial" w:hAnsi="Arial" w:cs="Arial"/>
                <w:color w:val="000000" w:themeColor="text1"/>
                <w:sz w:val="24"/>
                <w:szCs w:val="24"/>
              </w:rPr>
            </w:pPr>
          </w:p>
          <w:p w:rsidR="00602E98" w:rsidRPr="00AC2040" w:rsidRDefault="00602E98" w:rsidP="00602E98">
            <w:pPr>
              <w:pStyle w:val="ListParagraph"/>
              <w:widowControl/>
              <w:numPr>
                <w:ilvl w:val="0"/>
                <w:numId w:val="16"/>
              </w:numPr>
              <w:tabs>
                <w:tab w:val="left" w:pos="5145"/>
              </w:tabs>
              <w:autoSpaceDE/>
              <w:autoSpaceDN/>
              <w:contextualSpacing/>
              <w:rPr>
                <w:rFonts w:ascii="Arial" w:hAnsi="Arial" w:cs="Arial"/>
                <w:sz w:val="24"/>
                <w:szCs w:val="24"/>
              </w:rPr>
            </w:pPr>
            <w:r w:rsidRPr="00AC2040">
              <w:rPr>
                <w:rFonts w:ascii="Arial" w:hAnsi="Arial" w:cs="Arial"/>
                <w:sz w:val="24"/>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AC2040">
              <w:rPr>
                <w:rFonts w:ascii="Arial" w:hAnsi="Arial" w:cs="Arial"/>
                <w:sz w:val="24"/>
                <w:szCs w:val="24"/>
                <w:lang w:val="en"/>
              </w:rPr>
              <w:t>centre</w:t>
            </w:r>
            <w:proofErr w:type="spellEnd"/>
            <w:r w:rsidRPr="00AC2040">
              <w:rPr>
                <w:rFonts w:ascii="Arial" w:hAnsi="Arial" w:cs="Arial"/>
                <w:sz w:val="24"/>
                <w:szCs w:val="24"/>
                <w:lang w:val="en"/>
              </w:rPr>
              <w:t xml:space="preserve">, hosting an event with external guests, or premises are let out in the evening. For more guidance see the </w:t>
            </w:r>
            <w:hyperlink r:id="rId45" w:history="1">
              <w:r w:rsidRPr="00AC2040">
                <w:rPr>
                  <w:rFonts w:ascii="Arial" w:hAnsi="Arial" w:cs="Arial"/>
                  <w:sz w:val="24"/>
                  <w:szCs w:val="24"/>
                  <w:lang w:val="en"/>
                </w:rPr>
                <w:t>Use of the NHS COVID-19 app in education and childcare settings</w:t>
              </w:r>
            </w:hyperlink>
          </w:p>
          <w:p w:rsidR="00B2107D" w:rsidRPr="00AC2040" w:rsidRDefault="00B2107D" w:rsidP="005013B6">
            <w:pPr>
              <w:widowControl/>
              <w:tabs>
                <w:tab w:val="left" w:pos="5145"/>
              </w:tabs>
              <w:autoSpaceDE/>
              <w:autoSpaceDN/>
              <w:contextualSpacing/>
              <w:rPr>
                <w:rFonts w:ascii="Arial" w:hAnsi="Arial" w:cs="Arial"/>
                <w:color w:val="000000" w:themeColor="text1"/>
                <w:sz w:val="24"/>
                <w:szCs w:val="24"/>
                <w:highlight w:val="yellow"/>
              </w:rPr>
            </w:pPr>
          </w:p>
        </w:tc>
        <w:tc>
          <w:tcPr>
            <w:tcW w:w="1134" w:type="dxa"/>
          </w:tcPr>
          <w:p w:rsidR="00C110EB" w:rsidRPr="00AC2040" w:rsidRDefault="00C110EB">
            <w:pPr>
              <w:pStyle w:val="TableParagraph"/>
              <w:rPr>
                <w:rFonts w:ascii="Arial" w:hAnsi="Arial" w:cs="Arial"/>
                <w:sz w:val="24"/>
                <w:szCs w:val="24"/>
              </w:rPr>
            </w:pPr>
          </w:p>
        </w:tc>
      </w:tr>
      <w:tr w:rsidR="00897FCF" w:rsidRPr="00AC2040" w:rsidTr="00461606">
        <w:trPr>
          <w:trHeight w:val="917"/>
        </w:trPr>
        <w:tc>
          <w:tcPr>
            <w:tcW w:w="9676" w:type="dxa"/>
            <w:gridSpan w:val="2"/>
            <w:shd w:val="clear" w:color="auto" w:fill="FDE9D9" w:themeFill="accent6" w:themeFillTint="33"/>
          </w:tcPr>
          <w:p w:rsidR="00897FCF" w:rsidRPr="00AC2040" w:rsidRDefault="00897FCF" w:rsidP="00C110EB">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Personal Protective Equipment</w:t>
            </w:r>
          </w:p>
        </w:tc>
      </w:tr>
      <w:tr w:rsidR="00897FCF" w:rsidRPr="00AC2040" w:rsidTr="00461606">
        <w:trPr>
          <w:trHeight w:val="917"/>
        </w:trPr>
        <w:tc>
          <w:tcPr>
            <w:tcW w:w="8542" w:type="dxa"/>
          </w:tcPr>
          <w:p w:rsidR="00897FCF" w:rsidRPr="00AC2040" w:rsidRDefault="00897FCF" w:rsidP="00843BF2">
            <w:pPr>
              <w:pStyle w:val="TableParagraph"/>
              <w:ind w:left="110"/>
              <w:rPr>
                <w:rFonts w:ascii="Arial" w:hAnsi="Arial" w:cs="Arial"/>
                <w:b/>
                <w:sz w:val="24"/>
                <w:szCs w:val="24"/>
              </w:rPr>
            </w:pPr>
          </w:p>
          <w:p w:rsidR="00897FCF" w:rsidRPr="00AC2040" w:rsidRDefault="00897FCF" w:rsidP="00843BF2">
            <w:pPr>
              <w:pStyle w:val="TableParagraph"/>
              <w:ind w:left="110"/>
              <w:rPr>
                <w:rFonts w:ascii="Arial" w:hAnsi="Arial" w:cs="Arial"/>
                <w:b/>
                <w:sz w:val="24"/>
                <w:szCs w:val="24"/>
              </w:rPr>
            </w:pPr>
            <w:r w:rsidRPr="00AC2040">
              <w:rPr>
                <w:rFonts w:ascii="Arial" w:hAnsi="Arial" w:cs="Arial"/>
                <w:b/>
                <w:sz w:val="24"/>
                <w:szCs w:val="24"/>
              </w:rPr>
              <w:t>Measures to take</w:t>
            </w:r>
          </w:p>
          <w:p w:rsidR="009220AB" w:rsidRPr="00AC2040" w:rsidRDefault="009220AB" w:rsidP="009220AB">
            <w:pPr>
              <w:tabs>
                <w:tab w:val="left" w:pos="5145"/>
              </w:tabs>
              <w:rPr>
                <w:rFonts w:ascii="Arial" w:eastAsia="Times New Roman" w:hAnsi="Arial" w:cs="Arial"/>
                <w:sz w:val="24"/>
                <w:szCs w:val="24"/>
                <w:lang w:val="en"/>
              </w:rPr>
            </w:pPr>
          </w:p>
          <w:p w:rsidR="005210D0" w:rsidRPr="00AC2040" w:rsidRDefault="005210D0" w:rsidP="005210D0">
            <w:pPr>
              <w:adjustRightInd w:val="0"/>
              <w:rPr>
                <w:rFonts w:ascii="Arial" w:hAnsi="Arial" w:cs="Arial"/>
                <w:sz w:val="24"/>
                <w:szCs w:val="24"/>
              </w:rPr>
            </w:pPr>
            <w:r w:rsidRPr="00AC2040">
              <w:rPr>
                <w:rFonts w:ascii="Arial" w:hAnsi="Arial" w:cs="Arial"/>
                <w:sz w:val="24"/>
                <w:szCs w:val="24"/>
              </w:rPr>
              <w:t>From 17 May</w:t>
            </w:r>
            <w:r w:rsidR="003E638F" w:rsidRPr="00AC2040">
              <w:rPr>
                <w:rFonts w:ascii="Arial" w:hAnsi="Arial" w:cs="Arial"/>
                <w:sz w:val="24"/>
                <w:szCs w:val="24"/>
              </w:rPr>
              <w:t xml:space="preserve"> 2021</w:t>
            </w:r>
            <w:r w:rsidRPr="00AC2040">
              <w:rPr>
                <w:rFonts w:ascii="Arial" w:hAnsi="Arial" w:cs="Arial"/>
                <w:sz w:val="24"/>
                <w:szCs w:val="24"/>
              </w:rPr>
              <w:t xml:space="preserve">, face coverings will no longer be recommended for pupils and students in classrooms or communal areas in all schools. Face coverings will also no longer be recommended for staff in classrooms. </w:t>
            </w:r>
          </w:p>
          <w:p w:rsidR="005210D0" w:rsidRDefault="005210D0" w:rsidP="005210D0">
            <w:pPr>
              <w:pStyle w:val="Default"/>
              <w:rPr>
                <w:color w:val="auto"/>
              </w:rPr>
            </w:pPr>
            <w:r w:rsidRPr="00AC2040">
              <w:rPr>
                <w:color w:val="auto"/>
              </w:rPr>
              <w:t>In all settings we continue to recommend that face coverings should be worn by staff and visitors in situations outside of classrooms where social distancing is not possible (for example, when moving around in corridors and communal areas).</w:t>
            </w:r>
            <w:r w:rsidR="00032187">
              <w:rPr>
                <w:color w:val="auto"/>
              </w:rPr>
              <w:t xml:space="preserve"> </w:t>
            </w:r>
          </w:p>
          <w:p w:rsidR="00076E5C" w:rsidRDefault="00076E5C" w:rsidP="005210D0">
            <w:pPr>
              <w:pStyle w:val="Default"/>
              <w:rPr>
                <w:color w:val="auto"/>
              </w:rPr>
            </w:pPr>
          </w:p>
          <w:p w:rsidR="00076E5C" w:rsidRDefault="00076E5C" w:rsidP="005210D0">
            <w:pPr>
              <w:pStyle w:val="Default"/>
              <w:rPr>
                <w:color w:val="auto"/>
              </w:rPr>
            </w:pPr>
            <w:r>
              <w:rPr>
                <w:color w:val="auto"/>
              </w:rPr>
              <w:t>From 19</w:t>
            </w:r>
            <w:r w:rsidRPr="00076E5C">
              <w:rPr>
                <w:color w:val="auto"/>
              </w:rPr>
              <w:t>th</w:t>
            </w:r>
            <w:r>
              <w:rPr>
                <w:color w:val="auto"/>
              </w:rPr>
              <w:t xml:space="preserve"> July 2021</w:t>
            </w:r>
          </w:p>
          <w:p w:rsidR="00076E5C" w:rsidRPr="00A65ED2" w:rsidRDefault="00076E5C" w:rsidP="00A65ED2">
            <w:pPr>
              <w:pStyle w:val="Default"/>
            </w:pPr>
            <w:r w:rsidRPr="00A65ED2">
              <w:rPr>
                <w:color w:val="auto"/>
              </w:rPr>
              <w:t>Face coverings are no longer advised for children, parents, staff and visitors either in classrooms or in communal areas.</w:t>
            </w:r>
          </w:p>
          <w:p w:rsidR="00076E5C" w:rsidRPr="00A65ED2" w:rsidRDefault="00076E5C" w:rsidP="00A65ED2">
            <w:pPr>
              <w:pStyle w:val="Default"/>
            </w:pPr>
            <w:r w:rsidRPr="00A65ED2">
              <w:rPr>
                <w:color w:val="auto"/>
              </w:rPr>
              <w:t>The Government has removed the requirement to wear face coverings in law but expects and recommends that they are worn in enclosed and crowded spaces where you may come into contact with people you do not normally meet. This includes public transport and dedicated transport to school or college.</w:t>
            </w:r>
          </w:p>
          <w:p w:rsidR="000F16D8" w:rsidRPr="000F786B" w:rsidRDefault="000F16D8" w:rsidP="000F16D8">
            <w:pPr>
              <w:pStyle w:val="Default"/>
            </w:pPr>
            <w:r w:rsidRPr="000F786B">
              <w:t>If you have an outbreak in your setting a director of public health might advise you that face coverings should temporarily be worn in communal areas or classrooms (by children, staff and visitors, unless exempt). You should make sure your outbreak management plans cover this possibility.</w:t>
            </w:r>
          </w:p>
          <w:p w:rsidR="00F8122F" w:rsidRPr="00AC2040" w:rsidRDefault="00F8122F" w:rsidP="009220AB">
            <w:pPr>
              <w:tabs>
                <w:tab w:val="left" w:pos="5145"/>
              </w:tabs>
              <w:rPr>
                <w:rFonts w:ascii="Arial" w:eastAsia="Times New Roman" w:hAnsi="Arial" w:cs="Arial"/>
                <w:sz w:val="24"/>
                <w:szCs w:val="24"/>
                <w:lang w:val="en"/>
              </w:rPr>
            </w:pPr>
          </w:p>
          <w:p w:rsidR="00F8122F" w:rsidRPr="00AC2040" w:rsidRDefault="00F8122F" w:rsidP="00F8122F">
            <w:pPr>
              <w:spacing w:after="200"/>
              <w:rPr>
                <w:rFonts w:ascii="Arial" w:hAnsi="Arial" w:cs="Arial"/>
                <w:sz w:val="24"/>
                <w:szCs w:val="24"/>
              </w:rPr>
            </w:pPr>
            <w:r w:rsidRPr="00AC2040">
              <w:rPr>
                <w:rFonts w:ascii="Arial" w:hAnsi="Arial" w:cs="Arial"/>
                <w:sz w:val="24"/>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There are exemptions to face coverings which apply to education and childcare and you should be sensitive to those needs. Examples include:-</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people who cannot put on, wear or remove a face covering because of a physical or mental illness or impairment or disability</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where putting on, wearing or removing a face covering will cause severe distress</w:t>
            </w:r>
          </w:p>
          <w:p w:rsidR="00C96538"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if speaking to or providing assistance to someone who relies on lip reading, clear sound or facial expression to communicate</w:t>
            </w:r>
          </w:p>
          <w:p w:rsidR="00F8122F"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to avoid harm or injury, or the risk of harm or injury, to yourself or others - including if it would negatively impact on your ability to exercise or participate in a strenuous activity</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046904" w:rsidRPr="00AC2040" w:rsidRDefault="00046904"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Safe wearing of face coverings includes: cleaning hands before and after touching face coverings – including to remove or put them on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S</w:t>
            </w:r>
            <w:r w:rsidR="00046904" w:rsidRPr="00AC2040">
              <w:rPr>
                <w:rFonts w:ascii="Arial" w:hAnsi="Arial" w:cs="Arial"/>
                <w:color w:val="000000" w:themeColor="text1"/>
                <w:sz w:val="24"/>
                <w:szCs w:val="24"/>
              </w:rPr>
              <w:t xml:space="preserve">afely store face coverings in individual, sealable plastic bags between use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N</w:t>
            </w:r>
            <w:r w:rsidR="00046904" w:rsidRPr="00AC2040">
              <w:rPr>
                <w:rFonts w:ascii="Arial" w:hAnsi="Arial" w:cs="Arial"/>
                <w:color w:val="000000" w:themeColor="text1"/>
                <w:sz w:val="24"/>
                <w:szCs w:val="24"/>
              </w:rPr>
              <w:t xml:space="preserve">ot touching the front of face coverings during use or when removing them </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Where a face covering becomes damp, it should not be worn, and the face covering should be replaced carefully. Staff may consider bringing a spare face covering to wear if their face covering becomes damp during the day.</w:t>
            </w:r>
          </w:p>
          <w:p w:rsidR="00897FCF" w:rsidRPr="00AC2040" w:rsidRDefault="00897FCF" w:rsidP="00843BF2">
            <w:pPr>
              <w:pStyle w:val="TableParagraph"/>
              <w:spacing w:before="7"/>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108"/>
              <w:rPr>
                <w:rFonts w:ascii="Arial" w:hAnsi="Arial" w:cs="Arial"/>
                <w:sz w:val="24"/>
                <w:szCs w:val="24"/>
              </w:rPr>
            </w:pPr>
            <w:r w:rsidRPr="00AC2040">
              <w:rPr>
                <w:rFonts w:ascii="Arial" w:hAnsi="Arial" w:cs="Arial"/>
                <w:sz w:val="24"/>
                <w:szCs w:val="24"/>
              </w:rPr>
              <w:t>Children, young people and students whose care routinely</w:t>
            </w:r>
            <w:r w:rsidRPr="00AC2040">
              <w:rPr>
                <w:rFonts w:ascii="Arial" w:hAnsi="Arial" w:cs="Arial"/>
                <w:spacing w:val="-39"/>
                <w:sz w:val="24"/>
                <w:szCs w:val="24"/>
              </w:rPr>
              <w:t xml:space="preserve"> </w:t>
            </w:r>
            <w:r w:rsidRPr="00AC2040">
              <w:rPr>
                <w:rFonts w:ascii="Arial" w:hAnsi="Arial" w:cs="Arial"/>
                <w:sz w:val="24"/>
                <w:szCs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AC2040">
              <w:rPr>
                <w:rFonts w:ascii="Arial" w:hAnsi="Arial" w:cs="Arial"/>
                <w:spacing w:val="-1"/>
                <w:sz w:val="24"/>
                <w:szCs w:val="24"/>
              </w:rPr>
              <w:t xml:space="preserve"> </w:t>
            </w:r>
            <w:r w:rsidRPr="00AC2040">
              <w:rPr>
                <w:rFonts w:ascii="Arial" w:hAnsi="Arial" w:cs="Arial"/>
                <w:sz w:val="24"/>
                <w:szCs w:val="24"/>
              </w:rPr>
              <w:t>gloves.</w:t>
            </w:r>
          </w:p>
          <w:p w:rsidR="00897FCF" w:rsidRPr="00AC2040" w:rsidRDefault="00897FCF" w:rsidP="00843BF2">
            <w:pPr>
              <w:pStyle w:val="TableParagraph"/>
              <w:spacing w:before="5"/>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335"/>
              <w:rPr>
                <w:rFonts w:ascii="Arial" w:hAnsi="Arial" w:cs="Arial"/>
                <w:sz w:val="24"/>
                <w:szCs w:val="24"/>
              </w:rPr>
            </w:pPr>
            <w:r w:rsidRPr="00AC2040">
              <w:rPr>
                <w:rFonts w:ascii="Arial" w:hAnsi="Arial" w:cs="Arial"/>
                <w:sz w:val="24"/>
                <w:szCs w:val="24"/>
              </w:rPr>
              <w:t>If a child is shows symptoms, they should not attend a</w:t>
            </w:r>
            <w:r w:rsidRPr="00AC2040">
              <w:rPr>
                <w:rFonts w:ascii="Arial" w:hAnsi="Arial" w:cs="Arial"/>
                <w:spacing w:val="-37"/>
                <w:sz w:val="24"/>
                <w:szCs w:val="24"/>
              </w:rPr>
              <w:t xml:space="preserve"> </w:t>
            </w:r>
            <w:r w:rsidRPr="00AC2040">
              <w:rPr>
                <w:rFonts w:ascii="Arial" w:hAnsi="Arial" w:cs="Arial"/>
                <w:sz w:val="24"/>
                <w:szCs w:val="24"/>
              </w:rPr>
              <w:t>childcare setting and should be at</w:t>
            </w:r>
            <w:r w:rsidRPr="00AC2040">
              <w:rPr>
                <w:rFonts w:ascii="Arial" w:hAnsi="Arial" w:cs="Arial"/>
                <w:spacing w:val="-2"/>
                <w:sz w:val="24"/>
                <w:szCs w:val="24"/>
              </w:rPr>
              <w:t xml:space="preserve"> </w:t>
            </w:r>
            <w:r w:rsidRPr="00AC2040">
              <w:rPr>
                <w:rFonts w:ascii="Arial" w:hAnsi="Arial" w:cs="Arial"/>
                <w:sz w:val="24"/>
                <w:szCs w:val="24"/>
              </w:rPr>
              <w:t>home.</w:t>
            </w:r>
          </w:p>
          <w:p w:rsidR="00897FCF" w:rsidRPr="00AC2040" w:rsidRDefault="00897FCF" w:rsidP="00843BF2">
            <w:pPr>
              <w:pStyle w:val="TableParagraph"/>
              <w:spacing w:before="2"/>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Please see the flowchart</w:t>
            </w:r>
            <w:r w:rsidR="008A4C54" w:rsidRPr="00AC2040">
              <w:rPr>
                <w:rFonts w:ascii="Arial" w:hAnsi="Arial" w:cs="Arial"/>
                <w:sz w:val="24"/>
                <w:szCs w:val="24"/>
              </w:rPr>
              <w:t>s at end of document</w:t>
            </w:r>
            <w:r w:rsidRPr="00AC2040">
              <w:rPr>
                <w:rFonts w:ascii="Arial" w:hAnsi="Arial" w:cs="Arial"/>
                <w:sz w:val="24"/>
                <w:szCs w:val="24"/>
              </w:rPr>
              <w:t xml:space="preserve"> to determine the PPE you will require;</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Can use your local supply chain to obtain</w:t>
            </w:r>
            <w:r w:rsidRPr="00AC2040">
              <w:rPr>
                <w:rFonts w:ascii="Arial" w:hAnsi="Arial" w:cs="Arial"/>
                <w:spacing w:val="-15"/>
                <w:sz w:val="24"/>
                <w:szCs w:val="24"/>
              </w:rPr>
              <w:t xml:space="preserve"> </w:t>
            </w:r>
            <w:r w:rsidRPr="00AC2040">
              <w:rPr>
                <w:rFonts w:ascii="Arial" w:hAnsi="Arial" w:cs="Arial"/>
                <w:sz w:val="24"/>
                <w:szCs w:val="24"/>
              </w:rPr>
              <w:t>PPE or;</w:t>
            </w:r>
          </w:p>
          <w:p w:rsidR="00897FCF" w:rsidRPr="00AC2040" w:rsidRDefault="00897FCF" w:rsidP="00843BF2">
            <w:pPr>
              <w:pStyle w:val="TableParagraph"/>
              <w:tabs>
                <w:tab w:val="left" w:pos="830"/>
                <w:tab w:val="left" w:pos="831"/>
              </w:tabs>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 xml:space="preserve">Source PPE and cleaning products through </w:t>
            </w:r>
            <w:hyperlink r:id="rId46" w:history="1">
              <w:r w:rsidRPr="00E82C09">
                <w:rPr>
                  <w:rStyle w:val="Hyperlink"/>
                  <w:rFonts w:ascii="Arial" w:hAnsi="Arial" w:cs="Arial"/>
                  <w:sz w:val="24"/>
                  <w:szCs w:val="24"/>
                </w:rPr>
                <w:t xml:space="preserve">The Crown </w:t>
              </w:r>
              <w:r w:rsidR="00540837" w:rsidRPr="00E82C09">
                <w:rPr>
                  <w:rStyle w:val="Hyperlink"/>
                  <w:rFonts w:ascii="Arial" w:hAnsi="Arial" w:cs="Arial"/>
                  <w:sz w:val="24"/>
                  <w:szCs w:val="24"/>
                </w:rPr>
                <w:t>Commercial</w:t>
              </w:r>
              <w:r w:rsidRPr="00E82C09">
                <w:rPr>
                  <w:rStyle w:val="Hyperlink"/>
                  <w:rFonts w:ascii="Arial" w:hAnsi="Arial" w:cs="Arial"/>
                  <w:sz w:val="24"/>
                  <w:szCs w:val="24"/>
                </w:rPr>
                <w:t xml:space="preserve"> Service (CCS) ‘Safer Working Supplies’ Portal</w:t>
              </w:r>
            </w:hyperlink>
            <w:r w:rsidRPr="00AC2040">
              <w:rPr>
                <w:rFonts w:ascii="Arial" w:hAnsi="Arial" w:cs="Arial"/>
                <w:sz w:val="24"/>
                <w:szCs w:val="24"/>
              </w:rPr>
              <w:t xml:space="preserve"> </w:t>
            </w:r>
          </w:p>
          <w:p w:rsidR="00897FCF" w:rsidRPr="00AC2040" w:rsidRDefault="00897FCF" w:rsidP="00843BF2">
            <w:pPr>
              <w:pStyle w:val="TableParagraph"/>
              <w:tabs>
                <w:tab w:val="left" w:pos="830"/>
                <w:tab w:val="left" w:pos="831"/>
              </w:tabs>
              <w:ind w:left="720"/>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231"/>
              <w:rPr>
                <w:rFonts w:ascii="Arial" w:hAnsi="Arial" w:cs="Arial"/>
                <w:sz w:val="24"/>
                <w:szCs w:val="24"/>
              </w:rPr>
            </w:pPr>
            <w:r w:rsidRPr="00AC2040">
              <w:rPr>
                <w:rFonts w:ascii="Arial" w:hAnsi="Arial" w:cs="Arial"/>
                <w:sz w:val="24"/>
                <w:szCs w:val="24"/>
              </w:rPr>
              <w:t xml:space="preserve">Where this is not possible, and there is </w:t>
            </w:r>
            <w:r w:rsidR="00AD6E2D" w:rsidRPr="00AC2040">
              <w:rPr>
                <w:rFonts w:ascii="Arial" w:hAnsi="Arial" w:cs="Arial"/>
                <w:sz w:val="24"/>
                <w:szCs w:val="24"/>
              </w:rPr>
              <w:t>an</w:t>
            </w:r>
            <w:r w:rsidRPr="00AC2040">
              <w:rPr>
                <w:rFonts w:ascii="Arial" w:hAnsi="Arial" w:cs="Arial"/>
                <w:sz w:val="24"/>
                <w:szCs w:val="24"/>
              </w:rPr>
              <w:t xml:space="preserve"> urgent need for PPE in order to operate safely, you may approach the</w:t>
            </w:r>
            <w:hyperlink r:id="rId47" w:history="1">
              <w:r w:rsidR="00016220" w:rsidRPr="00AC2040">
                <w:rPr>
                  <w:rStyle w:val="Hyperlink"/>
                  <w:rFonts w:ascii="Arial" w:hAnsi="Arial" w:cs="Arial"/>
                  <w:sz w:val="24"/>
                  <w:szCs w:val="24"/>
                  <w:u w:color="0000FF"/>
                </w:rPr>
                <w:t xml:space="preserve"> ppe@slough.gov.uk</w:t>
              </w:r>
              <w:r w:rsidR="00016220" w:rsidRPr="00AC2040">
                <w:rPr>
                  <w:rStyle w:val="Hyperlink"/>
                  <w:rFonts w:ascii="Arial" w:hAnsi="Arial" w:cs="Arial"/>
                  <w:sz w:val="24"/>
                  <w:szCs w:val="24"/>
                </w:rPr>
                <w:t xml:space="preserve"> </w:t>
              </w:r>
            </w:hyperlink>
            <w:r w:rsidRPr="00AC2040">
              <w:rPr>
                <w:rFonts w:ascii="Arial" w:hAnsi="Arial" w:cs="Arial"/>
                <w:sz w:val="24"/>
                <w:szCs w:val="24"/>
              </w:rPr>
              <w:t>(refer to</w:t>
            </w:r>
            <w:r w:rsidRPr="00AC2040">
              <w:rPr>
                <w:rFonts w:ascii="Arial" w:hAnsi="Arial" w:cs="Arial"/>
                <w:spacing w:val="-30"/>
                <w:sz w:val="24"/>
                <w:szCs w:val="24"/>
              </w:rPr>
              <w:t xml:space="preserve"> </w:t>
            </w:r>
            <w:r w:rsidR="00016220" w:rsidRPr="00AC2040">
              <w:rPr>
                <w:rFonts w:ascii="Arial" w:hAnsi="Arial" w:cs="Arial"/>
                <w:sz w:val="24"/>
                <w:szCs w:val="24"/>
              </w:rPr>
              <w:t>flowchart</w:t>
            </w:r>
            <w:r w:rsidRPr="00AC2040">
              <w:rPr>
                <w:rFonts w:ascii="Arial" w:hAnsi="Arial" w:cs="Arial"/>
                <w:sz w:val="24"/>
                <w:szCs w:val="24"/>
              </w:rPr>
              <w:t>)</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spacing w:before="1"/>
              <w:ind w:right="249"/>
              <w:rPr>
                <w:rFonts w:ascii="Arial" w:hAnsi="Arial" w:cs="Arial"/>
                <w:sz w:val="24"/>
                <w:szCs w:val="24"/>
              </w:rPr>
            </w:pPr>
            <w:r w:rsidRPr="00AC2040">
              <w:rPr>
                <w:rFonts w:ascii="Arial" w:hAnsi="Arial" w:cs="Arial"/>
                <w:sz w:val="24"/>
                <w:szCs w:val="24"/>
              </w:rPr>
              <w:t>When wearing PPE, ensure staff adhere to correct procedures</w:t>
            </w:r>
            <w:r w:rsidRPr="00AC2040">
              <w:rPr>
                <w:rFonts w:ascii="Arial" w:hAnsi="Arial" w:cs="Arial"/>
                <w:spacing w:val="-36"/>
                <w:sz w:val="24"/>
                <w:szCs w:val="24"/>
              </w:rPr>
              <w:t xml:space="preserve"> </w:t>
            </w:r>
            <w:r w:rsidRPr="00AC2040">
              <w:rPr>
                <w:rFonts w:ascii="Arial" w:hAnsi="Arial" w:cs="Arial"/>
                <w:sz w:val="24"/>
                <w:szCs w:val="24"/>
              </w:rPr>
              <w:t>on putting on and taking off PPE. Photo instructions found here:</w:t>
            </w:r>
            <w:r w:rsidRPr="00AC2040">
              <w:rPr>
                <w:rFonts w:ascii="Arial" w:hAnsi="Arial" w:cs="Arial"/>
                <w:color w:val="0000FF"/>
                <w:sz w:val="24"/>
                <w:szCs w:val="24"/>
                <w:u w:val="single" w:color="0000FF"/>
              </w:rPr>
              <w:t xml:space="preserve"> </w:t>
            </w:r>
            <w:hyperlink r:id="rId48" w:history="1">
              <w:r w:rsidR="00E82C09" w:rsidRPr="00E82C09">
                <w:rPr>
                  <w:rStyle w:val="Hyperlink"/>
                  <w:rFonts w:ascii="Arial" w:hAnsi="Arial" w:cs="Arial"/>
                  <w:sz w:val="24"/>
                  <w:szCs w:val="24"/>
                  <w:u w:color="0000FF"/>
                </w:rPr>
                <w:t>PPE use for non aerosol generating procedures</w:t>
              </w:r>
            </w:hyperlink>
            <w:r w:rsidR="00E82C09">
              <w:rPr>
                <w:rFonts w:ascii="Arial" w:hAnsi="Arial" w:cs="Arial"/>
                <w:color w:val="0000FF"/>
                <w:sz w:val="24"/>
                <w:szCs w:val="24"/>
                <w:u w:val="single" w:color="0000FF"/>
              </w:rPr>
              <w:t xml:space="preserve"> </w:t>
            </w:r>
          </w:p>
          <w:p w:rsidR="00897FCF" w:rsidRPr="00AC2040" w:rsidRDefault="00897FCF" w:rsidP="00843BF2">
            <w:pPr>
              <w:pStyle w:val="TableParagraph"/>
              <w:rPr>
                <w:rFonts w:ascii="Arial" w:hAnsi="Arial" w:cs="Arial"/>
                <w:sz w:val="24"/>
                <w:szCs w:val="24"/>
              </w:rPr>
            </w:pPr>
          </w:p>
          <w:p w:rsidR="002249CF" w:rsidRPr="00AC2040" w:rsidRDefault="00897FCF" w:rsidP="00A65ED2">
            <w:pPr>
              <w:ind w:left="360"/>
              <w:rPr>
                <w:rFonts w:ascii="Arial" w:hAnsi="Arial" w:cs="Arial"/>
                <w:b/>
                <w:sz w:val="24"/>
                <w:szCs w:val="24"/>
              </w:rPr>
            </w:pPr>
            <w:r w:rsidRPr="00A6483A">
              <w:rPr>
                <w:rFonts w:ascii="Arial" w:hAnsi="Arial" w:cs="Arial"/>
                <w:sz w:val="24"/>
                <w:szCs w:val="24"/>
              </w:rPr>
              <w:t xml:space="preserve">Used PPE and any other waste generated from the care of a possible or confirmed COVID-19 case should </w:t>
            </w:r>
            <w:r w:rsidRPr="00A65ED2">
              <w:rPr>
                <w:rFonts w:ascii="Arial" w:hAnsi="Arial" w:cs="Arial"/>
                <w:spacing w:val="2"/>
                <w:sz w:val="24"/>
                <w:szCs w:val="24"/>
              </w:rPr>
              <w:t xml:space="preserve">be </w:t>
            </w:r>
            <w:r w:rsidRPr="00A65ED2">
              <w:rPr>
                <w:rFonts w:ascii="Arial" w:hAnsi="Arial" w:cs="Arial"/>
                <w:sz w:val="24"/>
                <w:szCs w:val="24"/>
              </w:rPr>
              <w:t>disposed of in double sealed plastic waste bags, stored in a secure place for 72 hours, then put into normal waste collection service. PPE used when in contact with non-symptomatic pupils should be</w:t>
            </w:r>
            <w:r w:rsidRPr="00A65ED2">
              <w:rPr>
                <w:rFonts w:ascii="Arial" w:hAnsi="Arial" w:cs="Arial"/>
                <w:spacing w:val="-41"/>
                <w:sz w:val="24"/>
                <w:szCs w:val="24"/>
              </w:rPr>
              <w:t xml:space="preserve"> </w:t>
            </w:r>
            <w:r w:rsidRPr="00A65ED2">
              <w:rPr>
                <w:rFonts w:ascii="Arial" w:hAnsi="Arial" w:cs="Arial"/>
                <w:sz w:val="24"/>
                <w:szCs w:val="24"/>
              </w:rPr>
              <w:t>disposed of immediately in your clinical waste</w:t>
            </w:r>
            <w:r w:rsidRPr="00A65ED2">
              <w:rPr>
                <w:rFonts w:ascii="Arial" w:hAnsi="Arial" w:cs="Arial"/>
                <w:spacing w:val="-10"/>
                <w:sz w:val="24"/>
                <w:szCs w:val="24"/>
              </w:rPr>
              <w:t xml:space="preserve"> </w:t>
            </w:r>
            <w:r w:rsidRPr="00A65ED2">
              <w:rPr>
                <w:rFonts w:ascii="Arial" w:hAnsi="Arial" w:cs="Arial"/>
                <w:sz w:val="24"/>
                <w:szCs w:val="24"/>
              </w:rPr>
              <w:t>provisions.</w:t>
            </w:r>
          </w:p>
        </w:tc>
        <w:tc>
          <w:tcPr>
            <w:tcW w:w="1134" w:type="dxa"/>
          </w:tcPr>
          <w:p w:rsidR="00897FCF" w:rsidRPr="00AC2040" w:rsidRDefault="00897FCF">
            <w:pPr>
              <w:pStyle w:val="TableParagraph"/>
              <w:rPr>
                <w:rFonts w:ascii="Arial" w:hAnsi="Arial" w:cs="Arial"/>
                <w:sz w:val="24"/>
                <w:szCs w:val="24"/>
              </w:rPr>
            </w:pPr>
          </w:p>
        </w:tc>
      </w:tr>
      <w:tr w:rsidR="00897FCF" w:rsidRPr="00AC2040" w:rsidTr="00016220">
        <w:trPr>
          <w:trHeight w:val="500"/>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General Safety</w:t>
            </w:r>
          </w:p>
        </w:tc>
      </w:tr>
      <w:tr w:rsidR="00897FCF" w:rsidRPr="00AC2040" w:rsidTr="00461606">
        <w:trPr>
          <w:trHeight w:val="917"/>
        </w:trPr>
        <w:tc>
          <w:tcPr>
            <w:tcW w:w="8542"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ind w:left="110"/>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Appropriate staff child ratios for your setting</w:t>
            </w:r>
          </w:p>
          <w:p w:rsidR="00897FCF" w:rsidRPr="00AC2040" w:rsidRDefault="00897FCF" w:rsidP="00897FCF">
            <w:pPr>
              <w:pStyle w:val="TableParagraph"/>
              <w:ind w:left="720"/>
              <w:rPr>
                <w:rFonts w:ascii="Arial" w:hAnsi="Arial" w:cs="Arial"/>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Do you have at least one person with up to date Designated Safeguarding lead (DSL) training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 deputy DSL to cover in the event of the DSL being unwell or unavailable</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Caretaker/cleaning staff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Volunteers supervised and under no circumstances left unsupervised if checks have not been carried out</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Do you have enough trained first</w:t>
            </w:r>
            <w:r w:rsidRPr="00AC2040">
              <w:rPr>
                <w:rFonts w:ascii="Arial" w:hAnsi="Arial" w:cs="Arial"/>
                <w:spacing w:val="-4"/>
                <w:sz w:val="24"/>
                <w:szCs w:val="24"/>
              </w:rPr>
              <w:t xml:space="preserve"> </w:t>
            </w:r>
            <w:r w:rsidRPr="00AC2040">
              <w:rPr>
                <w:rFonts w:ascii="Arial" w:hAnsi="Arial" w:cs="Arial"/>
                <w:sz w:val="24"/>
                <w:szCs w:val="24"/>
              </w:rPr>
              <w:t>aiders</w:t>
            </w:r>
          </w:p>
          <w:p w:rsidR="00CC4C1A" w:rsidRPr="00AC2040" w:rsidRDefault="00CC4C1A"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 xml:space="preserve">Review The Health and Safety Executive published guidance on </w:t>
            </w:r>
            <w:hyperlink r:id="rId49" w:history="1">
              <w:r w:rsidRPr="00AC2040">
                <w:rPr>
                  <w:rFonts w:ascii="Arial" w:hAnsi="Arial" w:cs="Arial"/>
                  <w:sz w:val="24"/>
                  <w:szCs w:val="24"/>
                </w:rPr>
                <w:t>first aid during coronavirus (COVID-19)</w:t>
              </w:r>
            </w:hyperlink>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Will you have enough fire</w:t>
            </w:r>
            <w:r w:rsidRPr="00AC2040">
              <w:rPr>
                <w:rFonts w:ascii="Arial" w:hAnsi="Arial" w:cs="Arial"/>
                <w:spacing w:val="-6"/>
                <w:sz w:val="24"/>
                <w:szCs w:val="24"/>
              </w:rPr>
              <w:t xml:space="preserve"> </w:t>
            </w:r>
            <w:r w:rsidRPr="00AC2040">
              <w:rPr>
                <w:rFonts w:ascii="Arial" w:hAnsi="Arial" w:cs="Arial"/>
                <w:sz w:val="24"/>
                <w:szCs w:val="24"/>
              </w:rPr>
              <w:t>wardens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line="244" w:lineRule="auto"/>
              <w:ind w:right="123" w:hanging="360"/>
              <w:rPr>
                <w:rFonts w:ascii="Arial" w:hAnsi="Arial" w:cs="Arial"/>
                <w:sz w:val="24"/>
                <w:szCs w:val="24"/>
              </w:rPr>
            </w:pPr>
            <w:r w:rsidRPr="00AC2040">
              <w:rPr>
                <w:rFonts w:ascii="Arial" w:hAnsi="Arial" w:cs="Arial"/>
                <w:sz w:val="24"/>
                <w:szCs w:val="24"/>
              </w:rPr>
              <w:t>Fire drills to be conducted to ensure social distancing at</w:t>
            </w:r>
            <w:r w:rsidRPr="00AC2040">
              <w:rPr>
                <w:rFonts w:ascii="Arial" w:hAnsi="Arial" w:cs="Arial"/>
                <w:spacing w:val="-46"/>
                <w:sz w:val="24"/>
                <w:szCs w:val="24"/>
              </w:rPr>
              <w:t xml:space="preserve"> </w:t>
            </w:r>
            <w:r w:rsidRPr="00AC2040">
              <w:rPr>
                <w:rFonts w:ascii="Arial" w:hAnsi="Arial" w:cs="Arial"/>
                <w:sz w:val="24"/>
                <w:szCs w:val="24"/>
              </w:rPr>
              <w:t>assembly point</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ind w:right="403" w:hanging="360"/>
              <w:rPr>
                <w:rFonts w:ascii="Arial" w:hAnsi="Arial" w:cs="Arial"/>
                <w:sz w:val="24"/>
                <w:szCs w:val="24"/>
              </w:rPr>
            </w:pPr>
            <w:r w:rsidRPr="00AC2040">
              <w:rPr>
                <w:rFonts w:ascii="Arial" w:hAnsi="Arial" w:cs="Arial"/>
                <w:sz w:val="24"/>
                <w:szCs w:val="24"/>
              </w:rPr>
              <w:t>Updated all risk assessments and procedures to reflect the</w:t>
            </w:r>
            <w:r w:rsidRPr="00AC2040">
              <w:rPr>
                <w:rFonts w:ascii="Arial" w:hAnsi="Arial" w:cs="Arial"/>
                <w:spacing w:val="-38"/>
                <w:sz w:val="24"/>
                <w:szCs w:val="24"/>
              </w:rPr>
              <w:t xml:space="preserve"> </w:t>
            </w:r>
            <w:r w:rsidRPr="00AC2040">
              <w:rPr>
                <w:rFonts w:ascii="Arial" w:hAnsi="Arial" w:cs="Arial"/>
                <w:sz w:val="24"/>
                <w:szCs w:val="24"/>
              </w:rPr>
              <w:t>new measures and communicated these to</w:t>
            </w:r>
            <w:r w:rsidRPr="00AC2040">
              <w:rPr>
                <w:rFonts w:ascii="Arial" w:hAnsi="Arial" w:cs="Arial"/>
                <w:spacing w:val="-3"/>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line="244" w:lineRule="auto"/>
              <w:ind w:right="1282" w:hanging="360"/>
              <w:rPr>
                <w:rFonts w:ascii="Arial" w:hAnsi="Arial" w:cs="Arial"/>
                <w:sz w:val="24"/>
                <w:szCs w:val="24"/>
              </w:rPr>
            </w:pPr>
            <w:r w:rsidRPr="00AC2040">
              <w:rPr>
                <w:rFonts w:ascii="Arial" w:hAnsi="Arial" w:cs="Arial"/>
                <w:sz w:val="24"/>
                <w:szCs w:val="24"/>
              </w:rPr>
              <w:t>Identified medication requirements for pupils,</w:t>
            </w:r>
            <w:r w:rsidRPr="00AC2040">
              <w:rPr>
                <w:rFonts w:ascii="Arial" w:hAnsi="Arial" w:cs="Arial"/>
                <w:spacing w:val="-40"/>
                <w:sz w:val="24"/>
                <w:szCs w:val="24"/>
              </w:rPr>
              <w:t xml:space="preserve"> </w:t>
            </w:r>
            <w:r w:rsidRPr="00AC2040">
              <w:rPr>
                <w:rFonts w:ascii="Arial" w:hAnsi="Arial" w:cs="Arial"/>
                <w:sz w:val="24"/>
                <w:szCs w:val="24"/>
              </w:rPr>
              <w:t>checked medication is in date and ensured if it is</w:t>
            </w:r>
            <w:r w:rsidRPr="00AC2040">
              <w:rPr>
                <w:rFonts w:ascii="Arial" w:hAnsi="Arial" w:cs="Arial"/>
                <w:spacing w:val="-15"/>
                <w:sz w:val="24"/>
                <w:szCs w:val="24"/>
              </w:rPr>
              <w:t xml:space="preserve"> </w:t>
            </w:r>
            <w:r w:rsidRPr="00AC2040">
              <w:rPr>
                <w:rFonts w:ascii="Arial" w:hAnsi="Arial" w:cs="Arial"/>
                <w:sz w:val="24"/>
                <w:szCs w:val="24"/>
              </w:rPr>
              <w:t>available</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34"/>
              </w:numPr>
              <w:rPr>
                <w:rFonts w:ascii="Arial" w:hAnsi="Arial" w:cs="Arial"/>
                <w:b/>
                <w:sz w:val="24"/>
                <w:szCs w:val="24"/>
              </w:rPr>
            </w:pPr>
            <w:r w:rsidRPr="00AC2040">
              <w:rPr>
                <w:rFonts w:ascii="Arial" w:hAnsi="Arial" w:cs="Arial"/>
                <w:sz w:val="24"/>
                <w:szCs w:val="24"/>
              </w:rPr>
              <w:t>Work on school being conducted and managed. Can it be</w:t>
            </w:r>
            <w:r w:rsidRPr="00AC2040">
              <w:rPr>
                <w:rFonts w:ascii="Arial" w:hAnsi="Arial" w:cs="Arial"/>
                <w:spacing w:val="-40"/>
                <w:sz w:val="24"/>
                <w:szCs w:val="24"/>
              </w:rPr>
              <w:t xml:space="preserve"> </w:t>
            </w:r>
            <w:r w:rsidRPr="00AC2040">
              <w:rPr>
                <w:rFonts w:ascii="Arial" w:hAnsi="Arial" w:cs="Arial"/>
                <w:sz w:val="24"/>
                <w:szCs w:val="24"/>
              </w:rPr>
              <w:t>delayed or carried out, out of</w:t>
            </w:r>
            <w:r w:rsidRPr="00AC2040">
              <w:rPr>
                <w:rFonts w:ascii="Arial" w:hAnsi="Arial" w:cs="Arial"/>
                <w:spacing w:val="-5"/>
                <w:sz w:val="24"/>
                <w:szCs w:val="24"/>
              </w:rPr>
              <w:t xml:space="preserve"> </w:t>
            </w:r>
            <w:r w:rsidRPr="00AC2040">
              <w:rPr>
                <w:rFonts w:ascii="Arial" w:hAnsi="Arial" w:cs="Arial"/>
                <w:sz w:val="24"/>
                <w:szCs w:val="24"/>
              </w:rPr>
              <w:t>hours?</w:t>
            </w:r>
          </w:p>
        </w:tc>
        <w:tc>
          <w:tcPr>
            <w:tcW w:w="1134" w:type="dxa"/>
          </w:tcPr>
          <w:p w:rsidR="00897FCF" w:rsidRPr="00AC2040" w:rsidRDefault="00897FCF">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AC2040" w:rsidTr="00461606">
        <w:trPr>
          <w:trHeight w:val="839"/>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Member of staff or child becomes unwell</w:t>
            </w:r>
          </w:p>
        </w:tc>
      </w:tr>
      <w:tr w:rsidR="00AD7D24" w:rsidRPr="00AC2040" w:rsidTr="00016220">
        <w:trPr>
          <w:trHeight w:val="702"/>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E81A88" w:rsidRPr="00AC2040" w:rsidRDefault="001D5D5C">
            <w:pPr>
              <w:pStyle w:val="TableParagraph"/>
              <w:numPr>
                <w:ilvl w:val="0"/>
                <w:numId w:val="13"/>
              </w:numPr>
              <w:tabs>
                <w:tab w:val="left" w:pos="830"/>
                <w:tab w:val="left" w:pos="831"/>
              </w:tabs>
              <w:ind w:right="135" w:hanging="360"/>
              <w:rPr>
                <w:rFonts w:ascii="Arial" w:hAnsi="Arial" w:cs="Arial"/>
                <w:sz w:val="24"/>
                <w:szCs w:val="24"/>
              </w:rPr>
            </w:pPr>
            <w:r w:rsidRPr="00AC2040">
              <w:rPr>
                <w:rFonts w:ascii="Arial" w:hAnsi="Arial" w:cs="Arial"/>
                <w:sz w:val="24"/>
                <w:szCs w:val="24"/>
              </w:rPr>
              <w:t xml:space="preserve">If anyone becomes unwell with a new, continuous cough or a high temperature they must be sent home and advised </w:t>
            </w:r>
            <w:r w:rsidR="00E81A88" w:rsidRPr="00AC2040">
              <w:rPr>
                <w:rFonts w:ascii="Arial" w:hAnsi="Arial" w:cs="Arial"/>
                <w:sz w:val="24"/>
                <w:szCs w:val="24"/>
              </w:rPr>
              <w:t xml:space="preserve">to self-isolate for </w:t>
            </w:r>
            <w:r w:rsidR="00392631" w:rsidRPr="00AC2040">
              <w:rPr>
                <w:rFonts w:ascii="Arial" w:hAnsi="Arial" w:cs="Arial"/>
                <w:sz w:val="24"/>
                <w:szCs w:val="24"/>
              </w:rPr>
              <w:t xml:space="preserve">10 </w:t>
            </w:r>
            <w:r w:rsidR="00E81A88" w:rsidRPr="00AC2040">
              <w:rPr>
                <w:rFonts w:ascii="Arial" w:hAnsi="Arial" w:cs="Arial"/>
                <w:sz w:val="24"/>
                <w:szCs w:val="24"/>
              </w:rPr>
              <w:t xml:space="preserve">days and arrange to have a </w:t>
            </w:r>
            <w:r w:rsidR="00FD2C80">
              <w:rPr>
                <w:rFonts w:ascii="Arial" w:hAnsi="Arial" w:cs="Arial"/>
                <w:sz w:val="24"/>
                <w:szCs w:val="24"/>
              </w:rPr>
              <w:t xml:space="preserve">PCR </w:t>
            </w:r>
            <w:r w:rsidR="00E81A88" w:rsidRPr="00AC2040">
              <w:rPr>
                <w:rFonts w:ascii="Arial" w:hAnsi="Arial" w:cs="Arial"/>
                <w:sz w:val="24"/>
                <w:szCs w:val="24"/>
              </w:rPr>
              <w:t xml:space="preserve">test to see if they </w:t>
            </w:r>
            <w:proofErr w:type="spellStart"/>
            <w:r w:rsidR="00E81A88" w:rsidRPr="00AC2040">
              <w:rPr>
                <w:rFonts w:ascii="Arial" w:hAnsi="Arial" w:cs="Arial"/>
                <w:sz w:val="24"/>
                <w:szCs w:val="24"/>
              </w:rPr>
              <w:t>Covid</w:t>
            </w:r>
            <w:proofErr w:type="spellEnd"/>
            <w:r w:rsidR="00E81A88" w:rsidRPr="00AC2040">
              <w:rPr>
                <w:rFonts w:ascii="Arial" w:hAnsi="Arial" w:cs="Arial"/>
                <w:sz w:val="24"/>
                <w:szCs w:val="24"/>
              </w:rPr>
              <w:t xml:space="preserve"> 19.  This can be done by visiting </w:t>
            </w:r>
            <w:hyperlink r:id="rId50" w:history="1">
              <w:r w:rsidR="00E81A88" w:rsidRPr="00E82C09">
                <w:rPr>
                  <w:rStyle w:val="Hyperlink"/>
                  <w:rFonts w:ascii="Arial" w:hAnsi="Arial" w:cs="Arial"/>
                  <w:sz w:val="24"/>
                  <w:szCs w:val="24"/>
                </w:rPr>
                <w:t>NHS.UK</w:t>
              </w:r>
            </w:hyperlink>
            <w:r w:rsidR="00E81A88" w:rsidRPr="00AC2040">
              <w:rPr>
                <w:rFonts w:ascii="Arial" w:hAnsi="Arial" w:cs="Arial"/>
                <w:sz w:val="24"/>
                <w:szCs w:val="24"/>
              </w:rPr>
              <w:t xml:space="preserve">  to arrange or contact NHS 119 via telephone.</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Fellow household members should self-isolate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Ensure you follow the procedures </w:t>
            </w:r>
            <w:r w:rsidR="00016D7E" w:rsidRPr="00AC2040">
              <w:rPr>
                <w:rFonts w:ascii="Arial" w:hAnsi="Arial" w:cs="Arial"/>
                <w:sz w:val="24"/>
                <w:szCs w:val="24"/>
              </w:rPr>
              <w:t>f</w:t>
            </w:r>
            <w:r w:rsidRPr="00AC2040">
              <w:rPr>
                <w:rFonts w:ascii="Arial" w:hAnsi="Arial" w:cs="Arial"/>
                <w:sz w:val="24"/>
                <w:szCs w:val="24"/>
              </w:rPr>
              <w:t>or both negative and positive tests</w:t>
            </w:r>
          </w:p>
          <w:p w:rsidR="00AD7D24" w:rsidRPr="00AC2040" w:rsidRDefault="004A4155" w:rsidP="00E81A88">
            <w:pPr>
              <w:pStyle w:val="TableParagraph"/>
              <w:tabs>
                <w:tab w:val="left" w:pos="830"/>
                <w:tab w:val="left" w:pos="831"/>
              </w:tabs>
              <w:ind w:left="830" w:right="135"/>
              <w:rPr>
                <w:rFonts w:ascii="Arial" w:hAnsi="Arial" w:cs="Arial"/>
                <w:sz w:val="24"/>
                <w:szCs w:val="24"/>
              </w:rPr>
            </w:pPr>
            <w:hyperlink r:id="rId51" w:history="1">
              <w:r w:rsidR="00E82C09" w:rsidRPr="00E82C09">
                <w:rPr>
                  <w:rStyle w:val="Hyperlink"/>
                  <w:rFonts w:ascii="Arial" w:hAnsi="Arial" w:cs="Arial"/>
                  <w:spacing w:val="-1"/>
                  <w:sz w:val="24"/>
                  <w:szCs w:val="24"/>
                </w:rPr>
                <w:t>COVID 19 stay at home guidance</w:t>
              </w:r>
            </w:hyperlink>
            <w:r w:rsidR="00E82C09">
              <w:rPr>
                <w:rFonts w:ascii="Arial" w:hAnsi="Arial" w:cs="Arial"/>
                <w:spacing w:val="-1"/>
                <w:sz w:val="24"/>
                <w:szCs w:val="24"/>
              </w:rPr>
              <w:t xml:space="preserve"> </w:t>
            </w:r>
          </w:p>
          <w:p w:rsidR="00AD7D24" w:rsidRPr="00AC2040" w:rsidRDefault="00AD7D24">
            <w:pPr>
              <w:pStyle w:val="TableParagraph"/>
              <w:spacing w:before="4"/>
              <w:rPr>
                <w:rFonts w:ascii="Arial" w:hAnsi="Arial" w:cs="Arial"/>
                <w:sz w:val="24"/>
                <w:szCs w:val="24"/>
              </w:rPr>
            </w:pPr>
          </w:p>
          <w:p w:rsidR="00AD7D24" w:rsidRPr="00AC2040" w:rsidRDefault="001D5D5C">
            <w:pPr>
              <w:pStyle w:val="TableParagraph"/>
              <w:numPr>
                <w:ilvl w:val="0"/>
                <w:numId w:val="13"/>
              </w:numPr>
              <w:tabs>
                <w:tab w:val="left" w:pos="830"/>
                <w:tab w:val="left" w:pos="831"/>
              </w:tabs>
              <w:ind w:right="126" w:hanging="360"/>
              <w:rPr>
                <w:rFonts w:ascii="Arial" w:hAnsi="Arial" w:cs="Arial"/>
                <w:sz w:val="24"/>
                <w:szCs w:val="24"/>
              </w:rPr>
            </w:pPr>
            <w:r w:rsidRPr="00AC2040">
              <w:rPr>
                <w:rFonts w:ascii="Arial" w:hAnsi="Arial" w:cs="Arial"/>
                <w:sz w:val="24"/>
                <w:szCs w:val="24"/>
              </w:rPr>
              <w:t>Settings do not need to take children’s temperatures every morning or throughout the day. Public Health England’s guidance is that routine testing of an individual’s temperature is not a reliable method of identifying</w:t>
            </w:r>
            <w:r w:rsidRPr="00AC2040">
              <w:rPr>
                <w:rFonts w:ascii="Arial" w:hAnsi="Arial" w:cs="Arial"/>
                <w:spacing w:val="-5"/>
                <w:sz w:val="24"/>
                <w:szCs w:val="24"/>
              </w:rPr>
              <w:t xml:space="preserve"> </w:t>
            </w:r>
            <w:r w:rsidRPr="00AC2040">
              <w:rPr>
                <w:rFonts w:ascii="Arial" w:hAnsi="Arial" w:cs="Arial"/>
                <w:sz w:val="24"/>
                <w:szCs w:val="24"/>
              </w:rPr>
              <w:t>coronavirus.</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ind w:right="516" w:hanging="360"/>
              <w:rPr>
                <w:rFonts w:ascii="Arial" w:hAnsi="Arial" w:cs="Arial"/>
                <w:sz w:val="24"/>
                <w:szCs w:val="24"/>
              </w:rPr>
            </w:pPr>
            <w:r w:rsidRPr="00AC2040">
              <w:rPr>
                <w:rFonts w:ascii="Arial" w:hAnsi="Arial" w:cs="Arial"/>
                <w:sz w:val="24"/>
                <w:szCs w:val="24"/>
              </w:rPr>
              <w:t>Identified a room for a sick child until parents come to</w:t>
            </w:r>
            <w:r w:rsidRPr="00AC2040">
              <w:rPr>
                <w:rFonts w:ascii="Arial" w:hAnsi="Arial" w:cs="Arial"/>
                <w:spacing w:val="-38"/>
                <w:sz w:val="24"/>
                <w:szCs w:val="24"/>
              </w:rPr>
              <w:t xml:space="preserve"> </w:t>
            </w:r>
            <w:r w:rsidRPr="00AC2040">
              <w:rPr>
                <w:rFonts w:ascii="Arial" w:hAnsi="Arial" w:cs="Arial"/>
                <w:sz w:val="24"/>
                <w:szCs w:val="24"/>
              </w:rPr>
              <w:t>collect them, ideally</w:t>
            </w:r>
            <w:r w:rsidRPr="00AC2040">
              <w:rPr>
                <w:rFonts w:ascii="Arial" w:hAnsi="Arial" w:cs="Arial"/>
                <w:spacing w:val="-2"/>
                <w:sz w:val="24"/>
                <w:szCs w:val="24"/>
              </w:rPr>
              <w:t xml:space="preserve"> </w:t>
            </w:r>
            <w:r w:rsidRPr="00AC2040">
              <w:rPr>
                <w:rFonts w:ascii="Arial" w:hAnsi="Arial" w:cs="Arial"/>
                <w:sz w:val="24"/>
                <w:szCs w:val="24"/>
              </w:rPr>
              <w:t>with:</w:t>
            </w:r>
          </w:p>
          <w:p w:rsidR="00AD7D24" w:rsidRPr="00AC2040" w:rsidRDefault="00AD7D24">
            <w:pPr>
              <w:pStyle w:val="TableParagraph"/>
              <w:spacing w:before="5"/>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door you can</w:t>
            </w:r>
            <w:r w:rsidRPr="00AC2040">
              <w:rPr>
                <w:rFonts w:ascii="Arial" w:hAnsi="Arial" w:cs="Arial"/>
                <w:spacing w:val="-5"/>
                <w:sz w:val="24"/>
                <w:szCs w:val="24"/>
              </w:rPr>
              <w:t xml:space="preserve"> </w:t>
            </w:r>
            <w:r w:rsidRPr="00AC2040">
              <w:rPr>
                <w:rFonts w:ascii="Arial" w:hAnsi="Arial" w:cs="Arial"/>
                <w:sz w:val="24"/>
                <w:szCs w:val="24"/>
              </w:rPr>
              <w:t>close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window you can open for</w:t>
            </w:r>
            <w:r w:rsidRPr="00AC2040">
              <w:rPr>
                <w:rFonts w:ascii="Arial" w:hAnsi="Arial" w:cs="Arial"/>
                <w:spacing w:val="-11"/>
                <w:sz w:val="24"/>
                <w:szCs w:val="24"/>
              </w:rPr>
              <w:t xml:space="preserve"> </w:t>
            </w:r>
            <w:r w:rsidRPr="00AC2040">
              <w:rPr>
                <w:rFonts w:ascii="Arial" w:hAnsi="Arial" w:cs="Arial"/>
                <w:sz w:val="24"/>
                <w:szCs w:val="24"/>
              </w:rPr>
              <w:t>ventilation</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line="244" w:lineRule="auto"/>
              <w:ind w:right="105" w:hanging="360"/>
              <w:rPr>
                <w:rFonts w:ascii="Arial" w:hAnsi="Arial" w:cs="Arial"/>
                <w:sz w:val="24"/>
                <w:szCs w:val="24"/>
              </w:rPr>
            </w:pPr>
            <w:r w:rsidRPr="00AC2040">
              <w:rPr>
                <w:rFonts w:ascii="Arial" w:hAnsi="Arial" w:cs="Arial"/>
                <w:sz w:val="24"/>
                <w:szCs w:val="24"/>
              </w:rPr>
              <w:t>A separate bathroom that can use (either attached to the room</w:t>
            </w:r>
            <w:r w:rsidRPr="00AC2040">
              <w:rPr>
                <w:rFonts w:ascii="Arial" w:hAnsi="Arial" w:cs="Arial"/>
                <w:spacing w:val="-37"/>
                <w:sz w:val="24"/>
                <w:szCs w:val="24"/>
              </w:rPr>
              <w:t xml:space="preserve"> </w:t>
            </w:r>
            <w:r w:rsidRPr="00AC2040">
              <w:rPr>
                <w:rFonts w:ascii="Arial" w:hAnsi="Arial" w:cs="Arial"/>
                <w:sz w:val="24"/>
                <w:szCs w:val="24"/>
              </w:rPr>
              <w:t>or nearby)</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355" w:hanging="360"/>
              <w:rPr>
                <w:rFonts w:ascii="Arial" w:hAnsi="Arial" w:cs="Arial"/>
                <w:sz w:val="24"/>
                <w:szCs w:val="24"/>
              </w:rPr>
            </w:pPr>
            <w:r w:rsidRPr="00AC2040">
              <w:rPr>
                <w:rFonts w:ascii="Arial" w:hAnsi="Arial" w:cs="Arial"/>
                <w:sz w:val="24"/>
                <w:szCs w:val="24"/>
              </w:rPr>
              <w:t>The bathroom should be cleaned and disinfected using</w:t>
            </w:r>
            <w:r w:rsidRPr="00AC2040">
              <w:rPr>
                <w:rFonts w:ascii="Arial" w:hAnsi="Arial" w:cs="Arial"/>
                <w:spacing w:val="-40"/>
                <w:sz w:val="24"/>
                <w:szCs w:val="24"/>
              </w:rPr>
              <w:t xml:space="preserve"> </w:t>
            </w:r>
            <w:r w:rsidRPr="00AC2040">
              <w:rPr>
                <w:rFonts w:ascii="Arial" w:hAnsi="Arial" w:cs="Arial"/>
                <w:sz w:val="24"/>
                <w:szCs w:val="24"/>
              </w:rPr>
              <w:t>standard cleaning products before being used by anyone</w:t>
            </w:r>
            <w:r w:rsidRPr="00AC2040">
              <w:rPr>
                <w:rFonts w:ascii="Arial" w:hAnsi="Arial" w:cs="Arial"/>
                <w:spacing w:val="-12"/>
                <w:sz w:val="24"/>
                <w:szCs w:val="24"/>
              </w:rPr>
              <w:t xml:space="preserve"> </w:t>
            </w:r>
            <w:r w:rsidRPr="00AC2040">
              <w:rPr>
                <w:rFonts w:ascii="Arial" w:hAnsi="Arial" w:cs="Arial"/>
                <w:sz w:val="24"/>
                <w:szCs w:val="24"/>
              </w:rPr>
              <w:t>else.</w:t>
            </w:r>
          </w:p>
          <w:p w:rsidR="00897FCF" w:rsidRPr="00AC2040" w:rsidRDefault="00897FCF" w:rsidP="00897FCF">
            <w:pPr>
              <w:pStyle w:val="TableParagraph"/>
              <w:spacing w:before="4"/>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115" w:hanging="360"/>
              <w:rPr>
                <w:rFonts w:ascii="Arial" w:hAnsi="Arial" w:cs="Arial"/>
                <w:sz w:val="24"/>
                <w:szCs w:val="24"/>
              </w:rPr>
            </w:pPr>
            <w:r w:rsidRPr="00AC2040">
              <w:rPr>
                <w:rFonts w:ascii="Arial" w:hAnsi="Arial" w:cs="Arial"/>
                <w:sz w:val="24"/>
                <w:szCs w:val="24"/>
              </w:rPr>
              <w:t>PPE should be worn by staff caring for the child while they await collection if a distance of 2 metres cannot be maintained (such</w:t>
            </w:r>
            <w:r w:rsidRPr="00AC2040">
              <w:rPr>
                <w:rFonts w:ascii="Arial" w:hAnsi="Arial" w:cs="Arial"/>
                <w:spacing w:val="-43"/>
                <w:sz w:val="24"/>
                <w:szCs w:val="24"/>
              </w:rPr>
              <w:t xml:space="preserve"> </w:t>
            </w:r>
            <w:r w:rsidRPr="00AC2040">
              <w:rPr>
                <w:rFonts w:ascii="Arial" w:hAnsi="Arial" w:cs="Arial"/>
                <w:sz w:val="24"/>
                <w:szCs w:val="24"/>
              </w:rPr>
              <w:t xml:space="preserve">as for a very young child or a child with complex needs) Refer to PPE Flowchart </w:t>
            </w:r>
            <w:r w:rsidR="008A4C54" w:rsidRPr="00AC2040">
              <w:rPr>
                <w:rFonts w:ascii="Arial" w:hAnsi="Arial" w:cs="Arial"/>
                <w:sz w:val="24"/>
                <w:szCs w:val="24"/>
              </w:rPr>
              <w:t>038A</w:t>
            </w:r>
            <w:r w:rsidRPr="00AC2040">
              <w:rPr>
                <w:rFonts w:ascii="Arial" w:hAnsi="Arial" w:cs="Arial"/>
                <w:sz w:val="24"/>
                <w:szCs w:val="24"/>
              </w:rPr>
              <w:t>.</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353" w:hanging="360"/>
              <w:rPr>
                <w:rFonts w:ascii="Arial" w:hAnsi="Arial" w:cs="Arial"/>
                <w:sz w:val="24"/>
                <w:szCs w:val="24"/>
              </w:rPr>
            </w:pPr>
            <w:r w:rsidRPr="00AC2040">
              <w:rPr>
                <w:rFonts w:ascii="Arial" w:hAnsi="Arial" w:cs="Arial"/>
                <w:sz w:val="24"/>
                <w:szCs w:val="24"/>
              </w:rPr>
              <w:t xml:space="preserve">Call 999 if they are seriously ill or injured </w:t>
            </w:r>
            <w:r w:rsidRPr="00AC2040">
              <w:rPr>
                <w:rFonts w:ascii="Arial" w:hAnsi="Arial" w:cs="Arial"/>
                <w:spacing w:val="2"/>
                <w:sz w:val="24"/>
                <w:szCs w:val="24"/>
              </w:rPr>
              <w:t xml:space="preserve">or </w:t>
            </w:r>
            <w:r w:rsidRPr="00AC2040">
              <w:rPr>
                <w:rFonts w:ascii="Arial" w:hAnsi="Arial" w:cs="Arial"/>
                <w:sz w:val="24"/>
                <w:szCs w:val="24"/>
              </w:rPr>
              <w:t>their life is at</w:t>
            </w:r>
            <w:r w:rsidRPr="00AC2040">
              <w:rPr>
                <w:rFonts w:ascii="Arial" w:hAnsi="Arial" w:cs="Arial"/>
                <w:spacing w:val="-43"/>
                <w:sz w:val="24"/>
                <w:szCs w:val="24"/>
              </w:rPr>
              <w:t xml:space="preserve"> </w:t>
            </w:r>
            <w:r w:rsidRPr="00AC2040">
              <w:rPr>
                <w:rFonts w:ascii="Arial" w:hAnsi="Arial" w:cs="Arial"/>
                <w:sz w:val="24"/>
                <w:szCs w:val="24"/>
              </w:rPr>
              <w:t>risk. Do not visit the GP, pharmacy, urgent care centre or a</w:t>
            </w:r>
            <w:r w:rsidRPr="00AC2040">
              <w:rPr>
                <w:rFonts w:ascii="Arial" w:hAnsi="Arial" w:cs="Arial"/>
                <w:spacing w:val="-30"/>
                <w:sz w:val="24"/>
                <w:szCs w:val="24"/>
              </w:rPr>
              <w:t xml:space="preserve"> </w:t>
            </w:r>
            <w:r w:rsidRPr="00AC2040">
              <w:rPr>
                <w:rFonts w:ascii="Arial" w:hAnsi="Arial" w:cs="Arial"/>
                <w:sz w:val="24"/>
                <w:szCs w:val="24"/>
              </w:rPr>
              <w:t>hospital</w:t>
            </w:r>
          </w:p>
          <w:p w:rsidR="00897FCF" w:rsidRPr="00AC2040" w:rsidRDefault="00897FCF" w:rsidP="00897FCF">
            <w:pPr>
              <w:pStyle w:val="TableParagraph"/>
              <w:ind w:left="110"/>
              <w:rPr>
                <w:rFonts w:ascii="Arial" w:hAnsi="Arial" w:cs="Arial"/>
                <w:sz w:val="24"/>
                <w:szCs w:val="24"/>
              </w:rPr>
            </w:pPr>
            <w:r w:rsidRPr="00AC2040">
              <w:rPr>
                <w:rFonts w:ascii="Arial" w:hAnsi="Arial" w:cs="Arial"/>
                <w:sz w:val="24"/>
                <w:szCs w:val="24"/>
              </w:rPr>
              <w:t>Make sure staff in school know that they should:</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hanging="360"/>
              <w:rPr>
                <w:rFonts w:ascii="Arial" w:hAnsi="Arial" w:cs="Arial"/>
                <w:sz w:val="24"/>
                <w:szCs w:val="24"/>
              </w:rPr>
            </w:pPr>
            <w:r w:rsidRPr="00AC2040">
              <w:rPr>
                <w:rFonts w:ascii="Arial" w:hAnsi="Arial" w:cs="Arial"/>
                <w:sz w:val="24"/>
                <w:szCs w:val="24"/>
              </w:rPr>
              <w:t>Move pupils to this room if they are</w:t>
            </w:r>
            <w:r w:rsidRPr="00AC2040">
              <w:rPr>
                <w:rFonts w:ascii="Arial" w:hAnsi="Arial" w:cs="Arial"/>
                <w:spacing w:val="-7"/>
                <w:sz w:val="24"/>
                <w:szCs w:val="24"/>
              </w:rPr>
              <w:t xml:space="preserve"> </w:t>
            </w:r>
            <w:r w:rsidRPr="00AC2040">
              <w:rPr>
                <w:rFonts w:ascii="Arial" w:hAnsi="Arial" w:cs="Arial"/>
                <w:sz w:val="24"/>
                <w:szCs w:val="24"/>
              </w:rPr>
              <w:t>sick</w:t>
            </w:r>
          </w:p>
          <w:p w:rsidR="00897FCF" w:rsidRPr="00AC2040" w:rsidRDefault="00897FCF" w:rsidP="00897FCF">
            <w:pPr>
              <w:pStyle w:val="TableParagraph"/>
              <w:spacing w:before="2"/>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199" w:hanging="360"/>
              <w:rPr>
                <w:rFonts w:ascii="Arial" w:hAnsi="Arial" w:cs="Arial"/>
                <w:sz w:val="24"/>
                <w:szCs w:val="24"/>
              </w:rPr>
            </w:pPr>
            <w:r w:rsidRPr="00AC2040">
              <w:rPr>
                <w:rFonts w:ascii="Arial" w:hAnsi="Arial" w:cs="Arial"/>
                <w:sz w:val="24"/>
                <w:szCs w:val="24"/>
              </w:rPr>
              <w:t>Wash their hands for 20 seconds after making contact with the</w:t>
            </w:r>
            <w:r w:rsidRPr="00AC2040">
              <w:rPr>
                <w:rFonts w:ascii="Arial" w:hAnsi="Arial" w:cs="Arial"/>
                <w:spacing w:val="-43"/>
                <w:sz w:val="24"/>
                <w:szCs w:val="24"/>
              </w:rPr>
              <w:t xml:space="preserve"> </w:t>
            </w:r>
            <w:r w:rsidRPr="00AC2040">
              <w:rPr>
                <w:rFonts w:ascii="Arial" w:hAnsi="Arial" w:cs="Arial"/>
                <w:sz w:val="24"/>
                <w:szCs w:val="24"/>
              </w:rPr>
              <w:t>ill pupil</w:t>
            </w:r>
          </w:p>
          <w:p w:rsidR="00897FCF" w:rsidRPr="00AC2040" w:rsidRDefault="00897FCF" w:rsidP="00897FCF">
            <w:pPr>
              <w:pStyle w:val="TableParagraph"/>
              <w:tabs>
                <w:tab w:val="left" w:pos="830"/>
                <w:tab w:val="left" w:pos="831"/>
              </w:tabs>
              <w:spacing w:before="1" w:line="244" w:lineRule="auto"/>
              <w:ind w:right="105"/>
              <w:rPr>
                <w:rFonts w:ascii="Arial" w:hAnsi="Arial" w:cs="Arial"/>
                <w:sz w:val="24"/>
                <w:szCs w:val="24"/>
              </w:rPr>
            </w:pPr>
          </w:p>
        </w:tc>
        <w:tc>
          <w:tcPr>
            <w:tcW w:w="992"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AC2040" w:rsidTr="00461606">
        <w:trPr>
          <w:trHeight w:val="2751"/>
        </w:trPr>
        <w:tc>
          <w:tcPr>
            <w:tcW w:w="8400" w:type="dxa"/>
          </w:tcPr>
          <w:p w:rsidR="00AD7D24" w:rsidRPr="00AC2040" w:rsidRDefault="00AD7D24">
            <w:pPr>
              <w:pStyle w:val="TableParagraph"/>
              <w:spacing w:before="6"/>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Make sure you know:</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ind w:right="200"/>
              <w:rPr>
                <w:rFonts w:ascii="Arial" w:hAnsi="Arial" w:cs="Arial"/>
                <w:sz w:val="24"/>
                <w:szCs w:val="24"/>
              </w:rPr>
            </w:pPr>
            <w:r w:rsidRPr="00AC2040">
              <w:rPr>
                <w:rFonts w:ascii="Arial" w:hAnsi="Arial" w:cs="Arial"/>
                <w:sz w:val="24"/>
                <w:szCs w:val="24"/>
              </w:rPr>
              <w:t>How to get in touch with the parents of children at school if</w:t>
            </w:r>
            <w:r w:rsidRPr="00AC2040">
              <w:rPr>
                <w:rFonts w:ascii="Arial" w:hAnsi="Arial" w:cs="Arial"/>
                <w:spacing w:val="-36"/>
                <w:sz w:val="24"/>
                <w:szCs w:val="24"/>
              </w:rPr>
              <w:t xml:space="preserve"> </w:t>
            </w:r>
            <w:r w:rsidRPr="00AC2040">
              <w:rPr>
                <w:rFonts w:ascii="Arial" w:hAnsi="Arial" w:cs="Arial"/>
                <w:sz w:val="24"/>
                <w:szCs w:val="24"/>
              </w:rPr>
              <w:t>they need to pick their child</w:t>
            </w:r>
            <w:r w:rsidRPr="00AC2040">
              <w:rPr>
                <w:rFonts w:ascii="Arial" w:hAnsi="Arial" w:cs="Arial"/>
                <w:spacing w:val="-7"/>
                <w:sz w:val="24"/>
                <w:szCs w:val="24"/>
              </w:rPr>
              <w:t xml:space="preserve"> </w:t>
            </w:r>
            <w:r w:rsidRPr="00AC2040">
              <w:rPr>
                <w:rFonts w:ascii="Arial" w:hAnsi="Arial" w:cs="Arial"/>
                <w:sz w:val="24"/>
                <w:szCs w:val="24"/>
              </w:rPr>
              <w:t>up</w:t>
            </w:r>
          </w:p>
          <w:p w:rsidR="002A3C13" w:rsidRPr="00AC2040" w:rsidRDefault="002A3C13" w:rsidP="002A3C13">
            <w:pPr>
              <w:pStyle w:val="ListParagraph"/>
              <w:widowControl/>
              <w:numPr>
                <w:ilvl w:val="0"/>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What to do in </w:t>
            </w:r>
            <w:r w:rsidRPr="00AC2040">
              <w:rPr>
                <w:rFonts w:ascii="Arial" w:hAnsi="Arial" w:cs="Arial"/>
                <w:b/>
                <w:color w:val="000000" w:themeColor="text1"/>
                <w:sz w:val="24"/>
                <w:szCs w:val="24"/>
              </w:rPr>
              <w:t>exceptional</w:t>
            </w:r>
            <w:r w:rsidRPr="00AC2040">
              <w:rPr>
                <w:rFonts w:ascii="Arial" w:hAnsi="Arial" w:cs="Arial"/>
                <w:color w:val="000000" w:themeColor="text1"/>
                <w:sz w:val="24"/>
                <w:szCs w:val="24"/>
              </w:rPr>
              <w:t xml:space="preserve"> circumstances when a parent is unable to pick up their child. Any transport arranged should have one of the following:</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a vehicle with a bulkhead or partition that separates the driver and passenger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and passenger should maintain a distance of 2 metres from each other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should use PPE, and the passenger should wear a face covering if they are old enough and able to do so</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spacing w:line="244" w:lineRule="auto"/>
              <w:ind w:right="346"/>
              <w:rPr>
                <w:rFonts w:ascii="Arial" w:hAnsi="Arial" w:cs="Arial"/>
                <w:sz w:val="24"/>
                <w:szCs w:val="24"/>
              </w:rPr>
            </w:pPr>
            <w:r w:rsidRPr="00AC2040">
              <w:rPr>
                <w:rFonts w:ascii="Arial" w:hAnsi="Arial" w:cs="Arial"/>
                <w:sz w:val="24"/>
                <w:szCs w:val="24"/>
              </w:rPr>
              <w:t>If you need to contact social workers if the pupil is a</w:t>
            </w:r>
            <w:r w:rsidRPr="00AC2040">
              <w:rPr>
                <w:rFonts w:ascii="Arial" w:hAnsi="Arial" w:cs="Arial"/>
                <w:spacing w:val="-43"/>
                <w:sz w:val="24"/>
                <w:szCs w:val="24"/>
              </w:rPr>
              <w:t xml:space="preserve"> </w:t>
            </w:r>
            <w:r w:rsidRPr="00AC2040">
              <w:rPr>
                <w:rFonts w:ascii="Arial" w:hAnsi="Arial" w:cs="Arial"/>
                <w:sz w:val="24"/>
                <w:szCs w:val="24"/>
              </w:rPr>
              <w:t>vulnerable child</w:t>
            </w: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556"/>
        </w:trPr>
        <w:tc>
          <w:tcPr>
            <w:tcW w:w="9534"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What happens if there is a confirmed case of coronavirus</w:t>
            </w:r>
          </w:p>
        </w:tc>
      </w:tr>
      <w:tr w:rsidR="00AD7D24" w:rsidRPr="00AC2040" w:rsidTr="00461606">
        <w:trPr>
          <w:trHeight w:val="334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ight="295"/>
              <w:rPr>
                <w:rFonts w:ascii="Arial" w:hAnsi="Arial" w:cs="Arial"/>
                <w:sz w:val="24"/>
                <w:szCs w:val="24"/>
              </w:rPr>
            </w:pPr>
            <w:r w:rsidRPr="00AC2040">
              <w:rPr>
                <w:rFonts w:ascii="Arial" w:hAnsi="Arial" w:cs="Arial"/>
                <w:sz w:val="24"/>
                <w:szCs w:val="24"/>
              </w:rPr>
              <w:t xml:space="preserve">When a child, young person or staff member develops symptoms compatible with coronavirus, they should be sent home and advised to self-isolate for </w:t>
            </w:r>
            <w:r w:rsidR="00392631" w:rsidRPr="00AC2040">
              <w:rPr>
                <w:rFonts w:ascii="Arial" w:hAnsi="Arial" w:cs="Arial"/>
                <w:sz w:val="24"/>
                <w:szCs w:val="24"/>
              </w:rPr>
              <w:t>10</w:t>
            </w:r>
            <w:r w:rsidRPr="00AC2040">
              <w:rPr>
                <w:rFonts w:ascii="Arial" w:hAnsi="Arial" w:cs="Arial"/>
                <w:sz w:val="24"/>
                <w:szCs w:val="24"/>
              </w:rPr>
              <w:t xml:space="preserve"> days</w:t>
            </w:r>
            <w:r w:rsidR="00FD2C80">
              <w:rPr>
                <w:rFonts w:ascii="Arial" w:hAnsi="Arial" w:cs="Arial"/>
                <w:sz w:val="24"/>
                <w:szCs w:val="24"/>
              </w:rPr>
              <w:t xml:space="preserve"> and take  a PCR test</w:t>
            </w:r>
            <w:r w:rsidRPr="00AC2040">
              <w:rPr>
                <w:rFonts w:ascii="Arial" w:hAnsi="Arial" w:cs="Arial"/>
                <w:sz w:val="24"/>
                <w:szCs w:val="24"/>
              </w:rPr>
              <w:t xml:space="preserve">. Their fellow household members should self 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r w:rsidRPr="00AC2040">
              <w:rPr>
                <w:rFonts w:ascii="Arial" w:hAnsi="Arial" w:cs="Arial"/>
                <w:sz w:val="24"/>
                <w:szCs w:val="24"/>
              </w:rPr>
              <w:t>.</w:t>
            </w:r>
          </w:p>
          <w:p w:rsidR="004A0F51" w:rsidRPr="00AC2040" w:rsidRDefault="004A0F51" w:rsidP="008648E2">
            <w:pPr>
              <w:pStyle w:val="Heading4"/>
              <w:widowControl/>
              <w:shd w:val="clear" w:color="auto" w:fill="FFFFFF"/>
              <w:autoSpaceDE/>
              <w:autoSpaceDN/>
              <w:spacing w:before="525"/>
              <w:textAlignment w:val="baseline"/>
              <w:rPr>
                <w:rFonts w:ascii="Arial" w:hAnsi="Arial" w:cs="Arial"/>
                <w:color w:val="0B0C0C"/>
                <w:sz w:val="24"/>
                <w:szCs w:val="24"/>
              </w:rPr>
            </w:pPr>
            <w:r w:rsidRPr="00AC2040">
              <w:rPr>
                <w:rFonts w:ascii="Arial" w:hAnsi="Arial" w:cs="Arial"/>
                <w:color w:val="0B0C0C"/>
                <w:sz w:val="24"/>
                <w:szCs w:val="24"/>
              </w:rPr>
              <w:t>From 31</w:t>
            </w:r>
            <w:r w:rsidRPr="00AC2040">
              <w:rPr>
                <w:rFonts w:ascii="Arial" w:hAnsi="Arial" w:cs="Arial"/>
                <w:color w:val="0B0C0C"/>
                <w:sz w:val="24"/>
                <w:szCs w:val="24"/>
                <w:vertAlign w:val="superscript"/>
              </w:rPr>
              <w:t>st</w:t>
            </w:r>
            <w:r w:rsidRPr="00AC2040">
              <w:rPr>
                <w:rFonts w:ascii="Arial" w:hAnsi="Arial" w:cs="Arial"/>
                <w:color w:val="0B0C0C"/>
                <w:sz w:val="24"/>
                <w:szCs w:val="24"/>
              </w:rPr>
              <w:t xml:space="preserve"> March 2021 Confirmatory PCR tests</w:t>
            </w:r>
          </w:p>
          <w:p w:rsidR="00FD2C8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Pr="00AC204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Those with a negative LFD test result can continue to attend </w:t>
            </w:r>
            <w:r w:rsidR="00FD2C80">
              <w:rPr>
                <w:rFonts w:ascii="Arial" w:hAnsi="Arial" w:cs="Arial"/>
                <w:color w:val="0B0C0C"/>
              </w:rPr>
              <w:t>the setting</w:t>
            </w:r>
            <w:r w:rsidR="00FD2C80" w:rsidRPr="00AC2040">
              <w:rPr>
                <w:rFonts w:ascii="Arial" w:hAnsi="Arial" w:cs="Arial"/>
                <w:color w:val="0B0C0C"/>
              </w:rPr>
              <w:t xml:space="preserve"> </w:t>
            </w:r>
            <w:r w:rsidRPr="00AC2040">
              <w:rPr>
                <w:rFonts w:ascii="Arial" w:hAnsi="Arial" w:cs="Arial"/>
                <w:color w:val="0B0C0C"/>
              </w:rPr>
              <w:t>and use protective measures.</w:t>
            </w:r>
          </w:p>
          <w:p w:rsidR="00873480" w:rsidRPr="00AC2040" w:rsidRDefault="00F35893" w:rsidP="008648E2">
            <w:pPr>
              <w:pStyle w:val="NormalWeb"/>
              <w:spacing w:before="0" w:beforeAutospacing="0" w:after="0" w:afterAutospacing="0"/>
              <w:rPr>
                <w:rFonts w:ascii="Arial" w:hAnsi="Arial" w:cs="Arial"/>
                <w:color w:val="0B0C0C"/>
              </w:rPr>
            </w:pPr>
            <w:r w:rsidRPr="00AC2040">
              <w:rPr>
                <w:rFonts w:ascii="Arial" w:hAnsi="Arial" w:cs="Arial"/>
                <w:b/>
              </w:rPr>
              <w:t xml:space="preserve">Please ensure you follow the procedures on the </w:t>
            </w:r>
            <w:r w:rsidR="00016D7E" w:rsidRPr="00AC2040">
              <w:rPr>
                <w:rFonts w:ascii="Arial" w:hAnsi="Arial" w:cs="Arial"/>
                <w:b/>
              </w:rPr>
              <w:t>FLOW CHART 038C</w:t>
            </w:r>
            <w:r w:rsidR="00873480" w:rsidRPr="00AC2040">
              <w:rPr>
                <w:rFonts w:ascii="Arial" w:hAnsi="Arial" w:cs="Arial"/>
                <w:b/>
              </w:rPr>
              <w:t xml:space="preserve"> </w:t>
            </w:r>
            <w:r w:rsidR="00873480" w:rsidRPr="00AC2040">
              <w:rPr>
                <w:rFonts w:ascii="Arial" w:eastAsiaTheme="minorHAnsi" w:hAnsi="Arial" w:cs="Arial"/>
                <w:color w:val="000000" w:themeColor="text1"/>
                <w:lang w:eastAsia="en-US"/>
              </w:rPr>
              <w:t xml:space="preserve">and the government guidance section </w:t>
            </w:r>
            <w:hyperlink r:id="rId52" w:history="1">
              <w:r w:rsidR="00873480" w:rsidRPr="00AC2040">
                <w:rPr>
                  <w:rFonts w:ascii="Arial" w:eastAsiaTheme="minorHAnsi" w:hAnsi="Arial" w:cs="Arial"/>
                  <w:color w:val="000000" w:themeColor="text1"/>
                  <w:lang w:eastAsia="en-US"/>
                </w:rPr>
                <w:t>Actions for schools during the coronavirus outbreak</w:t>
              </w:r>
            </w:hyperlink>
            <w:r w:rsidR="00873480" w:rsidRPr="00AC2040">
              <w:rPr>
                <w:rFonts w:ascii="Arial" w:eastAsiaTheme="minorHAnsi" w:hAnsi="Arial" w:cs="Arial"/>
                <w:color w:val="000000" w:themeColor="text1"/>
                <w:lang w:eastAsia="en-US"/>
              </w:rPr>
              <w:t xml:space="preserve"> and document What to do if a pupil is displaying symptoms of coronavirus (COVID-19)</w:t>
            </w:r>
          </w:p>
          <w:p w:rsidR="00F35893" w:rsidRPr="00AC2040" w:rsidRDefault="00F35893" w:rsidP="00016D7E">
            <w:pPr>
              <w:pStyle w:val="TableParagraph"/>
              <w:spacing w:line="242" w:lineRule="auto"/>
              <w:ind w:left="110" w:right="104"/>
              <w:rPr>
                <w:rFonts w:ascii="Arial" w:hAnsi="Arial" w:cs="Arial"/>
                <w:b/>
                <w:sz w:val="24"/>
                <w:szCs w:val="24"/>
              </w:rPr>
            </w:pP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834"/>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Child, young person or staff member tests negative</w:t>
            </w:r>
          </w:p>
        </w:tc>
      </w:tr>
      <w:tr w:rsidR="00AD7D24" w:rsidRPr="00AC2040" w:rsidTr="00461606">
        <w:trPr>
          <w:trHeight w:val="146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1"/>
              <w:rPr>
                <w:rFonts w:ascii="Arial" w:hAnsi="Arial" w:cs="Arial"/>
                <w:sz w:val="24"/>
                <w:szCs w:val="24"/>
              </w:rPr>
            </w:pPr>
          </w:p>
          <w:p w:rsidR="00AD7D24" w:rsidRDefault="001D5D5C">
            <w:pPr>
              <w:pStyle w:val="TableParagraph"/>
              <w:numPr>
                <w:ilvl w:val="0"/>
                <w:numId w:val="11"/>
              </w:numPr>
              <w:tabs>
                <w:tab w:val="left" w:pos="830"/>
                <w:tab w:val="left" w:pos="831"/>
              </w:tabs>
              <w:spacing w:line="244" w:lineRule="auto"/>
              <w:ind w:right="596" w:hanging="360"/>
              <w:rPr>
                <w:rFonts w:ascii="Arial" w:hAnsi="Arial" w:cs="Arial"/>
                <w:sz w:val="24"/>
                <w:szCs w:val="24"/>
              </w:rPr>
            </w:pPr>
            <w:r w:rsidRPr="00AC2040">
              <w:rPr>
                <w:rFonts w:ascii="Arial" w:hAnsi="Arial" w:cs="Arial"/>
                <w:sz w:val="24"/>
                <w:szCs w:val="24"/>
              </w:rPr>
              <w:t>Child, young person or staff member can return to school</w:t>
            </w:r>
            <w:r w:rsidRPr="00AC2040">
              <w:rPr>
                <w:rFonts w:ascii="Arial" w:hAnsi="Arial" w:cs="Arial"/>
                <w:spacing w:val="-39"/>
                <w:sz w:val="24"/>
                <w:szCs w:val="24"/>
              </w:rPr>
              <w:t xml:space="preserve"> </w:t>
            </w:r>
            <w:r w:rsidRPr="00AC2040">
              <w:rPr>
                <w:rFonts w:ascii="Arial" w:hAnsi="Arial" w:cs="Arial"/>
                <w:sz w:val="24"/>
                <w:szCs w:val="24"/>
              </w:rPr>
              <w:t>and their fellow household members can end their self</w:t>
            </w:r>
            <w:r w:rsidRPr="00AC2040">
              <w:rPr>
                <w:rFonts w:ascii="Arial" w:hAnsi="Arial" w:cs="Arial"/>
                <w:spacing w:val="-34"/>
                <w:sz w:val="24"/>
                <w:szCs w:val="24"/>
              </w:rPr>
              <w:t xml:space="preserve"> </w:t>
            </w:r>
            <w:r w:rsidRPr="00AC2040">
              <w:rPr>
                <w:rFonts w:ascii="Arial" w:hAnsi="Arial" w:cs="Arial"/>
                <w:sz w:val="24"/>
                <w:szCs w:val="24"/>
              </w:rPr>
              <w:t>isolation.</w:t>
            </w:r>
          </w:p>
          <w:p w:rsidR="00FD2C80" w:rsidRPr="00AC2040" w:rsidRDefault="00FD2C80" w:rsidP="008648E2">
            <w:pPr>
              <w:pStyle w:val="TableParagraph"/>
              <w:tabs>
                <w:tab w:val="left" w:pos="830"/>
                <w:tab w:val="left" w:pos="831"/>
              </w:tabs>
              <w:spacing w:line="244" w:lineRule="auto"/>
              <w:ind w:right="596"/>
              <w:rPr>
                <w:rFonts w:ascii="Arial" w:hAnsi="Arial" w:cs="Arial"/>
                <w:sz w:val="24"/>
                <w:szCs w:val="24"/>
              </w:rPr>
            </w:pPr>
          </w:p>
          <w:p w:rsidR="00897FCF" w:rsidRPr="00AC2040" w:rsidRDefault="00897FCF" w:rsidP="00897FCF">
            <w:pPr>
              <w:pStyle w:val="TableParagraph"/>
              <w:tabs>
                <w:tab w:val="left" w:pos="830"/>
                <w:tab w:val="left" w:pos="831"/>
              </w:tabs>
              <w:spacing w:line="244" w:lineRule="auto"/>
              <w:ind w:right="596"/>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r w:rsidR="00897FCF" w:rsidRPr="00AC2040" w:rsidTr="00461606">
        <w:trPr>
          <w:trHeight w:val="867"/>
        </w:trPr>
        <w:tc>
          <w:tcPr>
            <w:tcW w:w="9534" w:type="dxa"/>
            <w:gridSpan w:val="2"/>
            <w:shd w:val="clear" w:color="auto" w:fill="FDE9D9" w:themeFill="accent6" w:themeFillTint="33"/>
          </w:tcPr>
          <w:p w:rsidR="00897FCF" w:rsidRPr="00AC2040" w:rsidRDefault="00897FCF">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Child, young person or staff member tests positive</w:t>
            </w:r>
          </w:p>
        </w:tc>
      </w:tr>
      <w:tr w:rsidR="00897FCF" w:rsidRPr="00AC2040" w:rsidTr="00461606">
        <w:trPr>
          <w:trHeight w:val="1466"/>
        </w:trPr>
        <w:tc>
          <w:tcPr>
            <w:tcW w:w="8400"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spacing w:before="1"/>
              <w:rPr>
                <w:rFonts w:ascii="Arial" w:hAnsi="Arial" w:cs="Arial"/>
                <w:sz w:val="24"/>
                <w:szCs w:val="24"/>
              </w:rPr>
            </w:pPr>
          </w:p>
          <w:p w:rsidR="00076E5C" w:rsidRDefault="00076E5C" w:rsidP="00076E5C">
            <w:pPr>
              <w:pStyle w:val="Default"/>
            </w:pPr>
            <w:r w:rsidRPr="000F786B">
              <w:t>Close contacts will be identified via NHS Test and Trace and out-of-school settings will not be expected to undertake contact tracing.</w:t>
            </w:r>
          </w:p>
          <w:p w:rsidR="00076E5C" w:rsidRPr="00A65ED2" w:rsidRDefault="00076E5C" w:rsidP="00A65ED2">
            <w:pPr>
              <w:pStyle w:val="TableParagraph"/>
              <w:numPr>
                <w:ilvl w:val="0"/>
                <w:numId w:val="10"/>
              </w:numPr>
              <w:tabs>
                <w:tab w:val="left" w:pos="830"/>
                <w:tab w:val="left" w:pos="831"/>
              </w:tabs>
              <w:spacing w:line="244" w:lineRule="auto"/>
              <w:ind w:right="771" w:hanging="360"/>
            </w:pPr>
            <w:r w:rsidRPr="00A65ED2">
              <w:rPr>
                <w:rFonts w:ascii="Arial" w:hAnsi="Arial" w:cs="Arial"/>
                <w:sz w:val="24"/>
                <w:szCs w:val="24"/>
              </w:rPr>
              <w:t>From 16 August 2021, children under the age of 18 years old will no longer be required to self-isolate if they are contacted by NHS Test and Trace as a close contact of a positive COVID-19 case.</w:t>
            </w:r>
          </w:p>
          <w:p w:rsidR="00076E5C" w:rsidRPr="00AC2040" w:rsidRDefault="00076E5C" w:rsidP="00A65ED2">
            <w:pPr>
              <w:pStyle w:val="TableParagraph"/>
              <w:tabs>
                <w:tab w:val="left" w:pos="830"/>
                <w:tab w:val="left" w:pos="831"/>
              </w:tabs>
              <w:spacing w:line="244" w:lineRule="auto"/>
              <w:ind w:left="470" w:right="771"/>
              <w:rPr>
                <w:rFonts w:ascii="Arial" w:hAnsi="Arial" w:cs="Arial"/>
                <w:sz w:val="24"/>
                <w:szCs w:val="24"/>
              </w:rPr>
            </w:pP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0"/>
              </w:numPr>
              <w:tabs>
                <w:tab w:val="left" w:pos="830"/>
                <w:tab w:val="left" w:pos="831"/>
              </w:tabs>
              <w:spacing w:line="294" w:lineRule="exact"/>
              <w:ind w:hanging="360"/>
              <w:rPr>
                <w:rFonts w:ascii="Arial" w:hAnsi="Arial" w:cs="Arial"/>
                <w:b/>
                <w:sz w:val="24"/>
                <w:szCs w:val="24"/>
              </w:rPr>
            </w:pPr>
            <w:r w:rsidRPr="00AC2040">
              <w:rPr>
                <w:rFonts w:ascii="Arial" w:hAnsi="Arial" w:cs="Arial"/>
                <w:b/>
                <w:sz w:val="24"/>
                <w:szCs w:val="24"/>
              </w:rPr>
              <w:t xml:space="preserve">Refer to Cleaning </w:t>
            </w:r>
            <w:r w:rsidRPr="00AC2040">
              <w:rPr>
                <w:rFonts w:ascii="Arial" w:hAnsi="Arial" w:cs="Arial"/>
                <w:b/>
                <w:spacing w:val="-3"/>
                <w:sz w:val="24"/>
                <w:szCs w:val="24"/>
              </w:rPr>
              <w:t xml:space="preserve">if </w:t>
            </w:r>
            <w:r w:rsidRPr="00AC2040">
              <w:rPr>
                <w:rFonts w:ascii="Arial" w:hAnsi="Arial" w:cs="Arial"/>
                <w:b/>
                <w:sz w:val="24"/>
                <w:szCs w:val="24"/>
              </w:rPr>
              <w:t>there’s been a suspected case in</w:t>
            </w:r>
            <w:r w:rsidRPr="00AC2040">
              <w:rPr>
                <w:rFonts w:ascii="Arial" w:hAnsi="Arial" w:cs="Arial"/>
                <w:b/>
                <w:spacing w:val="-12"/>
                <w:sz w:val="24"/>
                <w:szCs w:val="24"/>
              </w:rPr>
              <w:t xml:space="preserve"> </w:t>
            </w:r>
            <w:r w:rsidRPr="00AC2040">
              <w:rPr>
                <w:rFonts w:ascii="Arial" w:hAnsi="Arial" w:cs="Arial"/>
                <w:b/>
                <w:sz w:val="24"/>
                <w:szCs w:val="24"/>
              </w:rPr>
              <w:t>school</w:t>
            </w:r>
          </w:p>
          <w:p w:rsidR="00897FCF" w:rsidRPr="00AC2040" w:rsidRDefault="00897FCF" w:rsidP="00016220">
            <w:pPr>
              <w:pStyle w:val="TableParagraph"/>
              <w:ind w:left="110"/>
              <w:rPr>
                <w:rFonts w:ascii="Arial" w:hAnsi="Arial" w:cs="Arial"/>
                <w:b/>
                <w:sz w:val="24"/>
                <w:szCs w:val="24"/>
              </w:rPr>
            </w:pPr>
            <w:r w:rsidRPr="00AC2040">
              <w:rPr>
                <w:rFonts w:ascii="Arial" w:hAnsi="Arial" w:cs="Arial"/>
                <w:b/>
                <w:sz w:val="24"/>
                <w:szCs w:val="24"/>
              </w:rPr>
              <w:t>(below)</w:t>
            </w:r>
          </w:p>
        </w:tc>
        <w:tc>
          <w:tcPr>
            <w:tcW w:w="1134" w:type="dxa"/>
          </w:tcPr>
          <w:p w:rsidR="00897FCF" w:rsidRPr="00AC2040" w:rsidRDefault="00897FCF">
            <w:pPr>
              <w:pStyle w:val="TableParagraph"/>
              <w:rPr>
                <w:rFonts w:ascii="Arial" w:hAnsi="Arial" w:cs="Arial"/>
                <w:sz w:val="24"/>
                <w:szCs w:val="24"/>
              </w:rPr>
            </w:pPr>
          </w:p>
        </w:tc>
      </w:tr>
      <w:tr w:rsidR="00AD6E2D" w:rsidRPr="00AC2040" w:rsidTr="00AD6E2D">
        <w:trPr>
          <w:trHeight w:val="983"/>
        </w:trPr>
        <w:tc>
          <w:tcPr>
            <w:tcW w:w="9534" w:type="dxa"/>
            <w:gridSpan w:val="2"/>
            <w:shd w:val="clear" w:color="auto" w:fill="FDE9D9" w:themeFill="accent6" w:themeFillTint="33"/>
          </w:tcPr>
          <w:p w:rsidR="00AD6E2D" w:rsidRPr="00AC2040" w:rsidRDefault="00AD6E2D" w:rsidP="00AD6E2D">
            <w:pPr>
              <w:pStyle w:val="TableParagraph"/>
              <w:ind w:left="110"/>
              <w:rPr>
                <w:rFonts w:ascii="Arial" w:hAnsi="Arial" w:cs="Arial"/>
                <w:b/>
                <w:sz w:val="24"/>
                <w:szCs w:val="24"/>
              </w:rPr>
            </w:pPr>
          </w:p>
          <w:p w:rsidR="00AD6E2D" w:rsidRPr="00AC2040" w:rsidRDefault="00AD6E2D" w:rsidP="00AD6E2D">
            <w:pPr>
              <w:pStyle w:val="TableParagraph"/>
              <w:ind w:left="110"/>
              <w:rPr>
                <w:rFonts w:ascii="Arial" w:hAnsi="Arial" w:cs="Arial"/>
                <w:sz w:val="24"/>
                <w:szCs w:val="24"/>
              </w:rPr>
            </w:pPr>
            <w:r w:rsidRPr="00AC2040">
              <w:rPr>
                <w:rFonts w:ascii="Arial" w:hAnsi="Arial" w:cs="Arial"/>
                <w:b/>
                <w:sz w:val="24"/>
                <w:szCs w:val="24"/>
              </w:rPr>
              <w:t>Manage confirmed cases of coronavirus (COVID-19)</w:t>
            </w:r>
          </w:p>
        </w:tc>
      </w:tr>
      <w:tr w:rsidR="00AD6E2D" w:rsidRPr="00AC2040" w:rsidTr="00461606">
        <w:trPr>
          <w:trHeight w:val="1466"/>
        </w:trPr>
        <w:tc>
          <w:tcPr>
            <w:tcW w:w="8400" w:type="dxa"/>
          </w:tcPr>
          <w:p w:rsidR="00076E5C" w:rsidRDefault="00076E5C" w:rsidP="00076E5C">
            <w:pPr>
              <w:pStyle w:val="Default"/>
            </w:pPr>
            <w:r w:rsidRPr="000F786B">
              <w:t>Close contacts will be identified via NHS Test and Trace and out-of-school settings will not be expected to undertake contact tracing.</w:t>
            </w:r>
          </w:p>
          <w:p w:rsidR="00076E5C" w:rsidRDefault="00076E5C" w:rsidP="00076E5C">
            <w:pPr>
              <w:pStyle w:val="Default"/>
            </w:pPr>
          </w:p>
          <w:p w:rsidR="00076E5C" w:rsidRDefault="00076E5C" w:rsidP="00076E5C">
            <w:pPr>
              <w:pStyle w:val="Default"/>
              <w:rPr>
                <w:lang w:val="en"/>
              </w:rPr>
            </w:pPr>
            <w:r>
              <w:rPr>
                <w:lang w:val="en"/>
              </w:rPr>
              <w:t>Contacts from an out-of-school setting will only be traced by NHS Test and Trace where the positive case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rsidR="00076E5C" w:rsidRDefault="00076E5C" w:rsidP="00076E5C">
            <w:pPr>
              <w:pStyle w:val="Default"/>
            </w:pPr>
          </w:p>
          <w:p w:rsidR="00076E5C" w:rsidRDefault="00076E5C" w:rsidP="00076E5C">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rsidR="00076E5C" w:rsidRDefault="00076E5C" w:rsidP="00076E5C">
            <w:pPr>
              <w:pStyle w:val="Default"/>
              <w:rPr>
                <w:lang w:val="en"/>
              </w:rPr>
            </w:pPr>
          </w:p>
          <w:p w:rsidR="00873480" w:rsidRPr="00A65ED2" w:rsidRDefault="00076E5C" w:rsidP="00A65ED2">
            <w:pPr>
              <w:pStyle w:val="Default"/>
              <w:rPr>
                <w:rFonts w:cs="Frutiger 45 Light"/>
              </w:rPr>
            </w:pPr>
            <w:r>
              <w:rPr>
                <w:lang w:val="en"/>
              </w:rPr>
              <w:t>Settings will continue 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tc>
        <w:tc>
          <w:tcPr>
            <w:tcW w:w="1134" w:type="dxa"/>
          </w:tcPr>
          <w:p w:rsidR="00AD6E2D" w:rsidRPr="00AC2040" w:rsidRDefault="00AD6E2D">
            <w:pPr>
              <w:pStyle w:val="TableParagraph"/>
              <w:rPr>
                <w:rFonts w:ascii="Arial" w:hAnsi="Arial" w:cs="Arial"/>
                <w:sz w:val="24"/>
                <w:szCs w:val="24"/>
                <w:highlight w:val="yellow"/>
              </w:rPr>
            </w:pPr>
          </w:p>
        </w:tc>
      </w:tr>
      <w:tr w:rsidR="00396E17" w:rsidRPr="00AC2040" w:rsidTr="00396E17">
        <w:trPr>
          <w:trHeight w:val="1034"/>
        </w:trPr>
        <w:tc>
          <w:tcPr>
            <w:tcW w:w="9534" w:type="dxa"/>
            <w:gridSpan w:val="2"/>
            <w:shd w:val="clear" w:color="auto" w:fill="FDE9D9" w:themeFill="accent6" w:themeFillTint="33"/>
          </w:tcPr>
          <w:p w:rsidR="00396E17" w:rsidRPr="00AC2040" w:rsidRDefault="00396E17" w:rsidP="00396E17">
            <w:pPr>
              <w:tabs>
                <w:tab w:val="left" w:pos="5145"/>
              </w:tabs>
              <w:rPr>
                <w:rFonts w:ascii="Arial" w:hAnsi="Arial" w:cs="Arial"/>
                <w:color w:val="000000" w:themeColor="text1"/>
                <w:sz w:val="24"/>
                <w:szCs w:val="24"/>
              </w:rPr>
            </w:pPr>
          </w:p>
          <w:p w:rsidR="00396E17" w:rsidRPr="00AC2040" w:rsidRDefault="00396E17" w:rsidP="00396E17">
            <w:pPr>
              <w:tabs>
                <w:tab w:val="left" w:pos="5145"/>
              </w:tabs>
              <w:rPr>
                <w:rFonts w:ascii="Arial" w:hAnsi="Arial" w:cs="Arial"/>
                <w:b/>
                <w:color w:val="000000" w:themeColor="text1"/>
                <w:sz w:val="24"/>
                <w:szCs w:val="24"/>
              </w:rPr>
            </w:pPr>
            <w:r w:rsidRPr="00AC2040">
              <w:rPr>
                <w:rFonts w:ascii="Arial" w:hAnsi="Arial" w:cs="Arial"/>
                <w:b/>
                <w:color w:val="000000" w:themeColor="text1"/>
                <w:sz w:val="24"/>
                <w:szCs w:val="24"/>
              </w:rPr>
              <w:t xml:space="preserve">Contain any outbreak by following local health </w:t>
            </w:r>
            <w:r w:rsidRPr="00AC2040">
              <w:rPr>
                <w:rFonts w:ascii="Arial" w:hAnsi="Arial" w:cs="Arial"/>
                <w:b/>
                <w:sz w:val="24"/>
                <w:szCs w:val="24"/>
              </w:rPr>
              <w:t>protection team</w:t>
            </w:r>
            <w:r w:rsidR="00AE5111" w:rsidRPr="00AC2040">
              <w:rPr>
                <w:rFonts w:ascii="Arial" w:hAnsi="Arial" w:cs="Arial"/>
                <w:b/>
                <w:sz w:val="24"/>
                <w:szCs w:val="24"/>
              </w:rPr>
              <w:t xml:space="preserve"> </w:t>
            </w:r>
            <w:r w:rsidRPr="00AC2040">
              <w:rPr>
                <w:rFonts w:ascii="Arial" w:hAnsi="Arial" w:cs="Arial"/>
                <w:b/>
                <w:sz w:val="24"/>
                <w:szCs w:val="24"/>
              </w:rPr>
              <w:t>advice</w:t>
            </w:r>
          </w:p>
          <w:p w:rsidR="00396E17" w:rsidRPr="00AC2040" w:rsidRDefault="00396E17">
            <w:pPr>
              <w:pStyle w:val="TableParagraph"/>
              <w:rPr>
                <w:rFonts w:ascii="Arial" w:hAnsi="Arial" w:cs="Arial"/>
                <w:sz w:val="24"/>
                <w:szCs w:val="24"/>
                <w:highlight w:val="yellow"/>
              </w:rPr>
            </w:pPr>
          </w:p>
        </w:tc>
      </w:tr>
      <w:tr w:rsidR="00396E17" w:rsidRPr="00AC2040" w:rsidTr="00396E17">
        <w:trPr>
          <w:trHeight w:val="1466"/>
        </w:trPr>
        <w:tc>
          <w:tcPr>
            <w:tcW w:w="8400" w:type="dxa"/>
            <w:shd w:val="clear" w:color="auto" w:fill="auto"/>
          </w:tcPr>
          <w:p w:rsidR="00CD48E8" w:rsidRDefault="00CD48E8" w:rsidP="00CD48E8">
            <w:pPr>
              <w:pStyle w:val="Default"/>
            </w:pPr>
            <w:r w:rsidRPr="000F786B">
              <w:t>You should have outbreak management plans outlining how you would operate if there were an outbreak in your setting or local area.</w:t>
            </w:r>
          </w:p>
          <w:p w:rsidR="00CD48E8" w:rsidRDefault="00CD48E8" w:rsidP="00CD48E8">
            <w:pPr>
              <w:pStyle w:val="Default"/>
            </w:pPr>
          </w:p>
          <w:p w:rsidR="00CD48E8" w:rsidRDefault="00CD48E8" w:rsidP="00CD48E8">
            <w:pPr>
              <w:pStyle w:val="Default"/>
            </w:pPr>
            <w:r w:rsidRPr="000F786B">
              <w:t xml:space="preserve">If you have several confirmed cases within 14 days, you may have an outbreak. </w:t>
            </w:r>
          </w:p>
          <w:p w:rsidR="00CD48E8" w:rsidRPr="000F786B" w:rsidRDefault="00CD48E8" w:rsidP="00CD48E8">
            <w:pPr>
              <w:pStyle w:val="Default"/>
            </w:pPr>
          </w:p>
          <w:p w:rsidR="00CD48E8" w:rsidRPr="000F786B" w:rsidRDefault="00CD48E8" w:rsidP="00CD48E8">
            <w:pPr>
              <w:pStyle w:val="Default"/>
            </w:pPr>
            <w:r w:rsidRPr="000F786B">
              <w:t>You should call the dedicated advice service who will escalate the issue to your local health protection team where necessary and advise if any</w:t>
            </w:r>
            <w:r>
              <w:t xml:space="preserve"> additional action is required </w:t>
            </w:r>
            <w:r w:rsidRPr="000F786B">
              <w:t xml:space="preserve">such as implementing elements of your outbreak management plan. You can reach them by calling the </w:t>
            </w:r>
            <w:proofErr w:type="spellStart"/>
            <w:r w:rsidRPr="000F786B">
              <w:t>DfE</w:t>
            </w:r>
            <w:proofErr w:type="spellEnd"/>
            <w:r w:rsidRPr="000F786B">
              <w:t xml:space="preserve"> helpline on 0800 046 8687 and selecting option 1 for advice on the action to take in response to a positive case. </w:t>
            </w:r>
          </w:p>
          <w:p w:rsidR="00CD48E8" w:rsidRDefault="00CD48E8" w:rsidP="00A65ED2">
            <w:pPr>
              <w:pStyle w:val="Default"/>
            </w:pPr>
          </w:p>
          <w:p w:rsidR="0044063C" w:rsidRPr="00AC2040" w:rsidRDefault="00CD48E8" w:rsidP="00396E17">
            <w:pPr>
              <w:tabs>
                <w:tab w:val="left" w:pos="5145"/>
              </w:tabs>
              <w:ind w:left="360"/>
              <w:rPr>
                <w:rFonts w:ascii="Arial" w:hAnsi="Arial" w:cs="Arial"/>
                <w:color w:val="000000" w:themeColor="text1"/>
                <w:sz w:val="24"/>
                <w:szCs w:val="24"/>
              </w:rPr>
            </w:pPr>
            <w:r w:rsidRPr="00A65ED2">
              <w:rPr>
                <w:rFonts w:ascii="Arial" w:hAnsi="Arial" w:cs="Arial"/>
              </w:rPr>
              <w:t>The Contingency Framework describes the principles of managing local outbreaks of COVID-19 in education and childcare settings. Local authorities, directors of public health (</w:t>
            </w:r>
            <w:proofErr w:type="spellStart"/>
            <w:r w:rsidRPr="00A65ED2">
              <w:rPr>
                <w:rFonts w:ascii="Arial" w:hAnsi="Arial" w:cs="Arial"/>
              </w:rPr>
              <w:t>DsPH</w:t>
            </w:r>
            <w:proofErr w:type="spellEnd"/>
            <w:r w:rsidRPr="00A65ED2">
              <w:rPr>
                <w:rFonts w:ascii="Arial" w:hAnsi="Arial" w:cs="Arial"/>
              </w:rPr>
              <w:t xml:space="preserve">) and PHE health protection teams (HPTs) can recommend measures described in the contingency framework in individual education and childcare </w:t>
            </w:r>
          </w:p>
          <w:p w:rsidR="0044063C" w:rsidRPr="00AC2040" w:rsidRDefault="0044063C" w:rsidP="007860BD">
            <w:pPr>
              <w:tabs>
                <w:tab w:val="left" w:pos="5145"/>
              </w:tabs>
              <w:ind w:left="360"/>
              <w:rPr>
                <w:rFonts w:ascii="Arial" w:hAnsi="Arial" w:cs="Arial"/>
                <w:sz w:val="24"/>
                <w:szCs w:val="24"/>
              </w:rPr>
            </w:pPr>
            <w:r w:rsidRPr="00AC2040">
              <w:rPr>
                <w:rFonts w:ascii="Arial" w:hAnsi="Arial" w:cs="Arial"/>
                <w:sz w:val="24"/>
                <w:szCs w:val="24"/>
              </w:rPr>
              <w:t xml:space="preserve">Please refer to the </w:t>
            </w:r>
            <w:hyperlink r:id="rId53" w:history="1">
              <w:r w:rsidRPr="00AC2040">
                <w:rPr>
                  <w:rStyle w:val="Hyperlink"/>
                  <w:rFonts w:ascii="Arial" w:hAnsi="Arial" w:cs="Arial"/>
                  <w:sz w:val="24"/>
                  <w:szCs w:val="24"/>
                </w:rPr>
                <w:t>PHE flowchart</w:t>
              </w:r>
            </w:hyperlink>
            <w:r w:rsidR="007860BD" w:rsidRPr="00AC2040">
              <w:rPr>
                <w:rStyle w:val="Hyperlink"/>
                <w:rFonts w:ascii="Arial" w:hAnsi="Arial" w:cs="Arial"/>
                <w:sz w:val="24"/>
                <w:szCs w:val="24"/>
              </w:rPr>
              <w:t xml:space="preserve">  </w:t>
            </w:r>
            <w:r w:rsidR="007860BD" w:rsidRPr="00AC2040">
              <w:rPr>
                <w:rFonts w:ascii="Arial" w:hAnsi="Arial" w:cs="Arial"/>
                <w:sz w:val="24"/>
                <w:szCs w:val="24"/>
              </w:rPr>
              <w:t xml:space="preserve">  and SBC </w:t>
            </w:r>
            <w:r w:rsidR="00B6209D" w:rsidRPr="00AC2040">
              <w:rPr>
                <w:rFonts w:ascii="Arial" w:hAnsi="Arial" w:cs="Arial"/>
                <w:sz w:val="24"/>
                <w:szCs w:val="24"/>
              </w:rPr>
              <w:t xml:space="preserve">FLOWCHART 038C PHE Suspected and Confirmed COVID Cases </w:t>
            </w:r>
          </w:p>
          <w:p w:rsidR="0044063C" w:rsidRPr="00AC2040" w:rsidRDefault="0044063C" w:rsidP="0044063C">
            <w:pPr>
              <w:tabs>
                <w:tab w:val="left" w:pos="5145"/>
              </w:tabs>
              <w:ind w:left="360"/>
              <w:rPr>
                <w:rFonts w:ascii="Arial" w:hAnsi="Arial" w:cs="Arial"/>
                <w:b/>
                <w:sz w:val="24"/>
                <w:szCs w:val="24"/>
              </w:rPr>
            </w:pPr>
            <w:r w:rsidRPr="00AC2040">
              <w:rPr>
                <w:rFonts w:ascii="Arial" w:hAnsi="Arial" w:cs="Arial"/>
                <w:sz w:val="24"/>
                <w:szCs w:val="24"/>
              </w:rPr>
              <w:t xml:space="preserve">All cases should be notified to </w:t>
            </w:r>
            <w:hyperlink r:id="rId54" w:history="1">
              <w:r w:rsidRPr="00AC2040">
                <w:rPr>
                  <w:rStyle w:val="Hyperlink"/>
                  <w:rFonts w:ascii="Arial" w:hAnsi="Arial" w:cs="Arial"/>
                  <w:sz w:val="24"/>
                  <w:szCs w:val="24"/>
                </w:rPr>
                <w:t>CV19notifications@slough.gov.uk</w:t>
              </w:r>
            </w:hyperlink>
          </w:p>
          <w:p w:rsidR="00460EB7" w:rsidRPr="00AC2040" w:rsidRDefault="00460EB7" w:rsidP="00AD6E2D">
            <w:pPr>
              <w:tabs>
                <w:tab w:val="left" w:pos="5145"/>
              </w:tabs>
              <w:ind w:left="360"/>
              <w:rPr>
                <w:rFonts w:ascii="Arial" w:hAnsi="Arial" w:cs="Arial"/>
                <w:sz w:val="24"/>
                <w:szCs w:val="24"/>
                <w:highlight w:val="yellow"/>
              </w:rPr>
            </w:pPr>
          </w:p>
        </w:tc>
        <w:tc>
          <w:tcPr>
            <w:tcW w:w="1134" w:type="dxa"/>
          </w:tcPr>
          <w:p w:rsidR="00396E17" w:rsidRPr="00AC2040" w:rsidRDefault="00396E17">
            <w:pPr>
              <w:pStyle w:val="TableParagraph"/>
              <w:rPr>
                <w:rFonts w:ascii="Arial" w:hAnsi="Arial" w:cs="Arial"/>
                <w:sz w:val="24"/>
                <w:szCs w:val="24"/>
                <w:highlight w:val="yellow"/>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AC2040" w:rsidTr="00461606">
        <w:trPr>
          <w:trHeight w:val="834"/>
        </w:trPr>
        <w:tc>
          <w:tcPr>
            <w:tcW w:w="9393"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Daily Cleaning</w:t>
            </w:r>
          </w:p>
        </w:tc>
      </w:tr>
      <w:tr w:rsidR="00AD7D24" w:rsidRPr="00AC2040" w:rsidTr="00461606">
        <w:trPr>
          <w:trHeight w:val="8277"/>
        </w:trPr>
        <w:tc>
          <w:tcPr>
            <w:tcW w:w="8259"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7"/>
              <w:rPr>
                <w:rFonts w:ascii="Arial" w:hAnsi="Arial" w:cs="Arial"/>
                <w:sz w:val="24"/>
                <w:szCs w:val="24"/>
              </w:rPr>
            </w:pPr>
          </w:p>
          <w:p w:rsidR="00AD7D24" w:rsidRPr="00AC2040" w:rsidRDefault="001D5D5C">
            <w:pPr>
              <w:pStyle w:val="TableParagraph"/>
              <w:ind w:left="110" w:right="104"/>
              <w:rPr>
                <w:rFonts w:ascii="Arial" w:hAnsi="Arial" w:cs="Arial"/>
                <w:sz w:val="24"/>
                <w:szCs w:val="24"/>
              </w:rPr>
            </w:pPr>
            <w:r w:rsidRPr="00AC2040">
              <w:rPr>
                <w:rFonts w:ascii="Arial" w:hAnsi="Arial" w:cs="Arial"/>
                <w:sz w:val="24"/>
                <w:szCs w:val="24"/>
              </w:rPr>
              <w:t>Have you got standard cleaning products such as detergents and bleach to disinfect touched objects and surfaces including;</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Classroom desks and</w:t>
            </w:r>
            <w:r w:rsidRPr="00AC2040">
              <w:rPr>
                <w:rFonts w:ascii="Arial" w:hAnsi="Arial" w:cs="Arial"/>
                <w:spacing w:val="-1"/>
                <w:sz w:val="24"/>
                <w:szCs w:val="24"/>
              </w:rPr>
              <w:t xml:space="preserve"> </w:t>
            </w:r>
            <w:r w:rsidRPr="00AC2040">
              <w:rPr>
                <w:rFonts w:ascii="Arial" w:hAnsi="Arial" w:cs="Arial"/>
                <w:sz w:val="24"/>
                <w:szCs w:val="24"/>
              </w:rPr>
              <w:t>tables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Bathroom facilities (including taps and flush</w:t>
            </w:r>
            <w:r w:rsidRPr="00AC2040">
              <w:rPr>
                <w:rFonts w:ascii="Arial" w:hAnsi="Arial" w:cs="Arial"/>
                <w:spacing w:val="-5"/>
                <w:sz w:val="24"/>
                <w:szCs w:val="24"/>
              </w:rPr>
              <w:t xml:space="preserve"> </w:t>
            </w:r>
            <w:r w:rsidRPr="00AC2040">
              <w:rPr>
                <w:rFonts w:ascii="Arial" w:hAnsi="Arial" w:cs="Arial"/>
                <w:sz w:val="24"/>
                <w:szCs w:val="24"/>
              </w:rPr>
              <w:t>buttons)</w:t>
            </w:r>
          </w:p>
          <w:p w:rsidR="00AD7D24" w:rsidRPr="00AC2040" w:rsidRDefault="00AD7D24">
            <w:pPr>
              <w:pStyle w:val="TableParagraph"/>
              <w:spacing w:before="6"/>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Food preparation</w:t>
            </w:r>
            <w:r w:rsidRPr="00AC2040">
              <w:rPr>
                <w:rFonts w:ascii="Arial" w:hAnsi="Arial" w:cs="Arial"/>
                <w:spacing w:val="1"/>
                <w:sz w:val="24"/>
                <w:szCs w:val="24"/>
              </w:rPr>
              <w:t xml:space="preserve"> </w:t>
            </w:r>
            <w:r w:rsidRPr="00AC2040">
              <w:rPr>
                <w:rFonts w:ascii="Arial" w:hAnsi="Arial" w:cs="Arial"/>
                <w:sz w:val="24"/>
                <w:szCs w:val="24"/>
              </w:rPr>
              <w:t>areas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Dining</w:t>
            </w:r>
            <w:r w:rsidRPr="00AC2040">
              <w:rPr>
                <w:rFonts w:ascii="Arial" w:hAnsi="Arial" w:cs="Arial"/>
                <w:spacing w:val="-2"/>
                <w:sz w:val="24"/>
                <w:szCs w:val="24"/>
              </w:rPr>
              <w:t xml:space="preserve"> </w:t>
            </w:r>
            <w:r w:rsidRPr="00AC2040">
              <w:rPr>
                <w:rFonts w:ascii="Arial" w:hAnsi="Arial" w:cs="Arial"/>
                <w:sz w:val="24"/>
                <w:szCs w:val="24"/>
              </w:rPr>
              <w:t>areas</w:t>
            </w:r>
          </w:p>
          <w:p w:rsidR="00AD7D24" w:rsidRPr="00AC2040" w:rsidRDefault="00AD7D24">
            <w:pPr>
              <w:pStyle w:val="TableParagraph"/>
              <w:spacing w:before="2"/>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Table</w:t>
            </w:r>
            <w:r w:rsidRPr="00AC2040">
              <w:rPr>
                <w:rFonts w:ascii="Arial" w:hAnsi="Arial" w:cs="Arial"/>
                <w:spacing w:val="-3"/>
                <w:sz w:val="24"/>
                <w:szCs w:val="24"/>
              </w:rPr>
              <w:t xml:space="preserve"> </w:t>
            </w:r>
            <w:r w:rsidRPr="00AC2040">
              <w:rPr>
                <w:rFonts w:ascii="Arial" w:hAnsi="Arial" w:cs="Arial"/>
                <w:sz w:val="24"/>
                <w:szCs w:val="24"/>
              </w:rPr>
              <w:t>coverings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Door and window</w:t>
            </w:r>
            <w:r w:rsidRPr="00AC2040">
              <w:rPr>
                <w:rFonts w:ascii="Arial" w:hAnsi="Arial" w:cs="Arial"/>
                <w:spacing w:val="-6"/>
                <w:sz w:val="24"/>
                <w:szCs w:val="24"/>
              </w:rPr>
              <w:t xml:space="preserve"> </w:t>
            </w:r>
            <w:r w:rsidRPr="00AC2040">
              <w:rPr>
                <w:rFonts w:ascii="Arial" w:hAnsi="Arial" w:cs="Arial"/>
                <w:sz w:val="24"/>
                <w:szCs w:val="24"/>
              </w:rPr>
              <w:t>handles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Furniture</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Light</w:t>
            </w:r>
            <w:r w:rsidRPr="00AC2040">
              <w:rPr>
                <w:rFonts w:ascii="Arial" w:hAnsi="Arial" w:cs="Arial"/>
                <w:spacing w:val="-1"/>
                <w:sz w:val="24"/>
                <w:szCs w:val="24"/>
              </w:rPr>
              <w:t xml:space="preserve"> </w:t>
            </w:r>
            <w:r w:rsidRPr="00AC2040">
              <w:rPr>
                <w:rFonts w:ascii="Arial" w:hAnsi="Arial" w:cs="Arial"/>
                <w:sz w:val="24"/>
                <w:szCs w:val="24"/>
              </w:rPr>
              <w:t>switches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Reception</w:t>
            </w:r>
            <w:r w:rsidRPr="00AC2040">
              <w:rPr>
                <w:rFonts w:ascii="Arial" w:hAnsi="Arial" w:cs="Arial"/>
                <w:spacing w:val="-3"/>
                <w:sz w:val="24"/>
                <w:szCs w:val="24"/>
              </w:rPr>
              <w:t xml:space="preserve"> </w:t>
            </w:r>
            <w:r w:rsidRPr="00AC2040">
              <w:rPr>
                <w:rFonts w:ascii="Arial" w:hAnsi="Arial" w:cs="Arial"/>
                <w:sz w:val="24"/>
                <w:szCs w:val="24"/>
              </w:rPr>
              <w:t>desks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Teaching and learning aids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Computer equipment (including keyboards and</w:t>
            </w:r>
            <w:r w:rsidRPr="00AC2040">
              <w:rPr>
                <w:rFonts w:ascii="Arial" w:hAnsi="Arial" w:cs="Arial"/>
                <w:spacing w:val="-8"/>
                <w:sz w:val="24"/>
                <w:szCs w:val="24"/>
              </w:rPr>
              <w:t xml:space="preserve"> </w:t>
            </w:r>
            <w:r w:rsidRPr="00AC2040">
              <w:rPr>
                <w:rFonts w:ascii="Arial" w:hAnsi="Arial" w:cs="Arial"/>
                <w:sz w:val="24"/>
                <w:szCs w:val="24"/>
              </w:rPr>
              <w:t>mouse)</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Sports</w:t>
            </w:r>
            <w:r w:rsidRPr="00AC2040">
              <w:rPr>
                <w:rFonts w:ascii="Arial" w:hAnsi="Arial" w:cs="Arial"/>
                <w:spacing w:val="-3"/>
                <w:sz w:val="24"/>
                <w:szCs w:val="24"/>
              </w:rPr>
              <w:t xml:space="preserve"> </w:t>
            </w:r>
            <w:r w:rsidRPr="00AC2040">
              <w:rPr>
                <w:rFonts w:ascii="Arial" w:hAnsi="Arial" w:cs="Arial"/>
                <w:sz w:val="24"/>
                <w:szCs w:val="24"/>
              </w:rPr>
              <w:t>equipment</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spacing w:line="293" w:lineRule="exact"/>
              <w:rPr>
                <w:rFonts w:ascii="Arial" w:hAnsi="Arial" w:cs="Arial"/>
                <w:sz w:val="24"/>
                <w:szCs w:val="24"/>
              </w:rPr>
            </w:pPr>
            <w:r w:rsidRPr="00AC2040">
              <w:rPr>
                <w:rFonts w:ascii="Arial" w:hAnsi="Arial" w:cs="Arial"/>
                <w:sz w:val="24"/>
                <w:szCs w:val="24"/>
              </w:rPr>
              <w:t>Toys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Books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Telephones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Fingerprint</w:t>
            </w:r>
            <w:r w:rsidRPr="00AC2040">
              <w:rPr>
                <w:rFonts w:ascii="Arial" w:hAnsi="Arial" w:cs="Arial"/>
                <w:spacing w:val="3"/>
                <w:sz w:val="24"/>
                <w:szCs w:val="24"/>
              </w:rPr>
              <w:t xml:space="preserve"> </w:t>
            </w:r>
            <w:r w:rsidRPr="00AC2040">
              <w:rPr>
                <w:rFonts w:ascii="Arial" w:hAnsi="Arial" w:cs="Arial"/>
                <w:sz w:val="24"/>
                <w:szCs w:val="24"/>
              </w:rPr>
              <w:t>scanners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8"/>
              </w:numPr>
              <w:tabs>
                <w:tab w:val="left" w:pos="830"/>
                <w:tab w:val="left" w:pos="831"/>
              </w:tabs>
              <w:ind w:hanging="360"/>
              <w:rPr>
                <w:rFonts w:ascii="Arial" w:hAnsi="Arial" w:cs="Arial"/>
                <w:sz w:val="24"/>
                <w:szCs w:val="24"/>
              </w:rPr>
            </w:pPr>
            <w:r w:rsidRPr="00AC2040">
              <w:rPr>
                <w:rFonts w:ascii="Arial" w:hAnsi="Arial" w:cs="Arial"/>
                <w:sz w:val="24"/>
                <w:szCs w:val="24"/>
              </w:rPr>
              <w:t>Can you remove rubbish daily and dispose of it</w:t>
            </w:r>
            <w:r w:rsidRPr="00AC2040">
              <w:rPr>
                <w:rFonts w:ascii="Arial" w:hAnsi="Arial" w:cs="Arial"/>
                <w:spacing w:val="-10"/>
                <w:sz w:val="24"/>
                <w:szCs w:val="24"/>
              </w:rPr>
              <w:t xml:space="preserve"> </w:t>
            </w:r>
            <w:r w:rsidRPr="00AC2040">
              <w:rPr>
                <w:rFonts w:ascii="Arial" w:hAnsi="Arial" w:cs="Arial"/>
                <w:sz w:val="24"/>
                <w:szCs w:val="24"/>
              </w:rPr>
              <w:t>safely</w:t>
            </w:r>
          </w:p>
          <w:p w:rsidR="00897FCF" w:rsidRPr="00AC2040" w:rsidRDefault="00897FCF" w:rsidP="00897FCF">
            <w:pPr>
              <w:pStyle w:val="TableParagraph"/>
              <w:spacing w:before="1"/>
              <w:rPr>
                <w:rFonts w:ascii="Arial" w:hAnsi="Arial" w:cs="Arial"/>
                <w:sz w:val="24"/>
                <w:szCs w:val="24"/>
              </w:rPr>
            </w:pPr>
          </w:p>
          <w:p w:rsidR="00233325" w:rsidRDefault="00897FCF" w:rsidP="00897FCF">
            <w:pPr>
              <w:pStyle w:val="TableParagraph"/>
              <w:tabs>
                <w:tab w:val="left" w:pos="830"/>
                <w:tab w:val="left" w:pos="831"/>
              </w:tabs>
              <w:rPr>
                <w:rFonts w:ascii="Arial" w:hAnsi="Arial" w:cs="Arial"/>
                <w:sz w:val="24"/>
                <w:szCs w:val="24"/>
              </w:rPr>
            </w:pPr>
            <w:r w:rsidRPr="00AC2040">
              <w:rPr>
                <w:rFonts w:ascii="Arial" w:hAnsi="Arial" w:cs="Arial"/>
                <w:sz w:val="24"/>
                <w:szCs w:val="24"/>
              </w:rPr>
              <w:t>Laundered items e.g. towels, flannels and bedding is washed</w:t>
            </w:r>
            <w:r w:rsidRPr="00AC2040">
              <w:rPr>
                <w:rFonts w:ascii="Arial" w:hAnsi="Arial" w:cs="Arial"/>
                <w:spacing w:val="-33"/>
                <w:sz w:val="24"/>
                <w:szCs w:val="24"/>
              </w:rPr>
              <w:t xml:space="preserve"> </w:t>
            </w:r>
            <w:r w:rsidRPr="00AC2040">
              <w:rPr>
                <w:rFonts w:ascii="Arial" w:hAnsi="Arial" w:cs="Arial"/>
                <w:sz w:val="24"/>
                <w:szCs w:val="24"/>
              </w:rPr>
              <w:t xml:space="preserve">in line with guidance </w:t>
            </w:r>
            <w:r w:rsidRPr="00AC2040">
              <w:rPr>
                <w:rFonts w:ascii="Arial" w:hAnsi="Arial" w:cs="Arial"/>
                <w:spacing w:val="2"/>
                <w:sz w:val="24"/>
                <w:szCs w:val="24"/>
              </w:rPr>
              <w:t xml:space="preserve">on </w:t>
            </w:r>
            <w:hyperlink r:id="rId55" w:history="1">
              <w:r w:rsidRPr="00233325">
                <w:rPr>
                  <w:rStyle w:val="Hyperlink"/>
                  <w:rFonts w:ascii="Arial" w:hAnsi="Arial" w:cs="Arial"/>
                  <w:sz w:val="24"/>
                  <w:szCs w:val="24"/>
                </w:rPr>
                <w:t>cleaning in non-healthcare settings</w:t>
              </w:r>
            </w:hyperlink>
          </w:p>
          <w:p w:rsidR="00897FCF" w:rsidRPr="00AC2040" w:rsidRDefault="00897FCF" w:rsidP="00664910">
            <w:pPr>
              <w:pStyle w:val="TableParagraph"/>
              <w:tabs>
                <w:tab w:val="left" w:pos="830"/>
                <w:tab w:val="left" w:pos="831"/>
              </w:tabs>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AC2040">
        <w:trPr>
          <w:trHeight w:val="834"/>
        </w:trPr>
        <w:tc>
          <w:tcPr>
            <w:tcW w:w="9071"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Cleaning if there’s been a suspected case in </w:t>
            </w:r>
            <w:r w:rsidR="003015E1" w:rsidRPr="00AC2040">
              <w:rPr>
                <w:rFonts w:ascii="Arial" w:hAnsi="Arial" w:cs="Arial"/>
                <w:b/>
                <w:sz w:val="24"/>
                <w:szCs w:val="24"/>
              </w:rPr>
              <w:t>out-of-school setting</w:t>
            </w:r>
          </w:p>
        </w:tc>
      </w:tr>
      <w:tr w:rsidR="00AD7D24" w:rsidRPr="00AC2040" w:rsidTr="008648E2">
        <w:trPr>
          <w:trHeight w:val="6794"/>
        </w:trPr>
        <w:tc>
          <w:tcPr>
            <w:tcW w:w="8077"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Clean and disinfect surfaces the person has come into contact with, including;</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Objects which are visibly contaminated with body</w:t>
            </w:r>
            <w:r w:rsidRPr="00AC2040">
              <w:rPr>
                <w:rFonts w:ascii="Arial" w:hAnsi="Arial" w:cs="Arial"/>
                <w:spacing w:val="-10"/>
                <w:sz w:val="24"/>
                <w:szCs w:val="24"/>
              </w:rPr>
              <w:t xml:space="preserve"> </w:t>
            </w:r>
            <w:r w:rsidRPr="00AC2040">
              <w:rPr>
                <w:rFonts w:ascii="Arial" w:hAnsi="Arial" w:cs="Arial"/>
                <w:sz w:val="24"/>
                <w:szCs w:val="24"/>
              </w:rPr>
              <w:t>fluids</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01"/>
              <w:rPr>
                <w:rFonts w:ascii="Arial" w:hAnsi="Arial" w:cs="Arial"/>
                <w:sz w:val="24"/>
                <w:szCs w:val="24"/>
              </w:rPr>
            </w:pPr>
            <w:r w:rsidRPr="00AC2040">
              <w:rPr>
                <w:rFonts w:ascii="Arial" w:hAnsi="Arial" w:cs="Arial"/>
                <w:sz w:val="24"/>
                <w:szCs w:val="24"/>
              </w:rPr>
              <w:t>All potentially contaminated high-contact areas (e.g.</w:t>
            </w:r>
            <w:r w:rsidRPr="00AC2040">
              <w:rPr>
                <w:rFonts w:ascii="Arial" w:hAnsi="Arial" w:cs="Arial"/>
                <w:spacing w:val="-34"/>
                <w:sz w:val="24"/>
                <w:szCs w:val="24"/>
              </w:rPr>
              <w:t xml:space="preserve"> </w:t>
            </w:r>
            <w:r w:rsidRPr="00AC2040">
              <w:rPr>
                <w:rFonts w:ascii="Arial" w:hAnsi="Arial" w:cs="Arial"/>
                <w:sz w:val="24"/>
                <w:szCs w:val="24"/>
              </w:rPr>
              <w:t>bathrooms, door handles, telephones, grab-rails in corridors and</w:t>
            </w:r>
            <w:r w:rsidRPr="00AC2040">
              <w:rPr>
                <w:rFonts w:ascii="Arial" w:hAnsi="Arial" w:cs="Arial"/>
                <w:spacing w:val="-31"/>
                <w:sz w:val="24"/>
                <w:szCs w:val="24"/>
              </w:rPr>
              <w:t xml:space="preserve"> </w:t>
            </w:r>
            <w:r w:rsidRPr="00AC2040">
              <w:rPr>
                <w:rFonts w:ascii="Arial" w:hAnsi="Arial" w:cs="Arial"/>
                <w:sz w:val="24"/>
                <w:szCs w:val="24"/>
              </w:rPr>
              <w:t>stairwells)</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When cleaning hard surfaces and sanitary fittings, use either:</w:t>
            </w:r>
          </w:p>
          <w:p w:rsidR="00AD7D24" w:rsidRPr="00AC2040" w:rsidRDefault="00AD7D24">
            <w:pPr>
              <w:pStyle w:val="TableParagraph"/>
              <w:spacing w:before="6"/>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Disposable cloths,</w:t>
            </w:r>
            <w:r w:rsidRPr="00AC2040">
              <w:rPr>
                <w:rFonts w:ascii="Arial" w:hAnsi="Arial" w:cs="Arial"/>
                <w:spacing w:val="-3"/>
                <w:sz w:val="24"/>
                <w:szCs w:val="24"/>
              </w:rPr>
              <w:t xml:space="preserve"> </w:t>
            </w:r>
            <w:r w:rsidRPr="00AC2040">
              <w:rPr>
                <w:rFonts w:ascii="Arial" w:hAnsi="Arial" w:cs="Arial"/>
                <w:sz w:val="24"/>
                <w:szCs w:val="24"/>
              </w:rPr>
              <w:t>or</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3209"/>
              <w:rPr>
                <w:rFonts w:ascii="Arial" w:hAnsi="Arial" w:cs="Arial"/>
                <w:sz w:val="24"/>
                <w:szCs w:val="24"/>
              </w:rPr>
            </w:pPr>
            <w:r w:rsidRPr="00AC2040">
              <w:rPr>
                <w:rFonts w:ascii="Arial" w:hAnsi="Arial" w:cs="Arial"/>
                <w:sz w:val="24"/>
                <w:szCs w:val="24"/>
              </w:rPr>
              <w:t>Paper rolls and disposable mop</w:t>
            </w:r>
            <w:r w:rsidRPr="00AC2040">
              <w:rPr>
                <w:rFonts w:ascii="Arial" w:hAnsi="Arial" w:cs="Arial"/>
                <w:spacing w:val="-25"/>
                <w:sz w:val="24"/>
                <w:szCs w:val="24"/>
              </w:rPr>
              <w:t xml:space="preserve"> </w:t>
            </w:r>
            <w:r w:rsidRPr="00AC2040">
              <w:rPr>
                <w:rFonts w:ascii="Arial" w:hAnsi="Arial" w:cs="Arial"/>
                <w:sz w:val="24"/>
                <w:szCs w:val="24"/>
              </w:rPr>
              <w:t>heads When cleaning and disinfecting, use</w:t>
            </w:r>
            <w:r w:rsidRPr="00AC2040">
              <w:rPr>
                <w:rFonts w:ascii="Arial" w:hAnsi="Arial" w:cs="Arial"/>
                <w:spacing w:val="-23"/>
                <w:sz w:val="24"/>
                <w:szCs w:val="24"/>
              </w:rPr>
              <w:t xml:space="preserve"> </w:t>
            </w:r>
            <w:r w:rsidRPr="00AC2040">
              <w:rPr>
                <w:rFonts w:ascii="Arial" w:hAnsi="Arial" w:cs="Arial"/>
                <w:sz w:val="24"/>
                <w:szCs w:val="24"/>
              </w:rPr>
              <w:t>either:</w:t>
            </w:r>
          </w:p>
          <w:p w:rsidR="00AD7D24" w:rsidRPr="00AC2040" w:rsidRDefault="001D5D5C" w:rsidP="00EA6B4F">
            <w:pPr>
              <w:pStyle w:val="TableParagraph"/>
              <w:numPr>
                <w:ilvl w:val="0"/>
                <w:numId w:val="7"/>
              </w:numPr>
              <w:tabs>
                <w:tab w:val="left" w:pos="830"/>
                <w:tab w:val="left" w:pos="831"/>
              </w:tabs>
              <w:ind w:right="168"/>
              <w:rPr>
                <w:rFonts w:ascii="Arial" w:hAnsi="Arial" w:cs="Arial"/>
                <w:sz w:val="24"/>
                <w:szCs w:val="24"/>
              </w:rPr>
            </w:pPr>
            <w:r w:rsidRPr="00AC2040">
              <w:rPr>
                <w:rFonts w:ascii="Arial" w:hAnsi="Arial" w:cs="Arial"/>
                <w:sz w:val="24"/>
                <w:szCs w:val="24"/>
              </w:rPr>
              <w:t>A combined detergent/disinfectant solution at a dilution of</w:t>
            </w:r>
            <w:r w:rsidRPr="00AC2040">
              <w:rPr>
                <w:rFonts w:ascii="Arial" w:hAnsi="Arial" w:cs="Arial"/>
                <w:spacing w:val="-39"/>
                <w:sz w:val="24"/>
                <w:szCs w:val="24"/>
              </w:rPr>
              <w:t xml:space="preserve"> </w:t>
            </w:r>
            <w:r w:rsidRPr="00AC2040">
              <w:rPr>
                <w:rFonts w:ascii="Arial" w:hAnsi="Arial" w:cs="Arial"/>
                <w:sz w:val="24"/>
                <w:szCs w:val="24"/>
              </w:rPr>
              <w:t>1,000 parts per million available</w:t>
            </w:r>
            <w:r w:rsidRPr="00AC2040">
              <w:rPr>
                <w:rFonts w:ascii="Arial" w:hAnsi="Arial" w:cs="Arial"/>
                <w:spacing w:val="-11"/>
                <w:sz w:val="24"/>
                <w:szCs w:val="24"/>
              </w:rPr>
              <w:t xml:space="preserve"> </w:t>
            </w:r>
            <w:r w:rsidRPr="00AC2040">
              <w:rPr>
                <w:rFonts w:ascii="Arial" w:hAnsi="Arial" w:cs="Arial"/>
                <w:sz w:val="24"/>
                <w:szCs w:val="24"/>
              </w:rPr>
              <w:t>chlorine</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34"/>
              <w:rPr>
                <w:rFonts w:ascii="Arial" w:hAnsi="Arial" w:cs="Arial"/>
                <w:sz w:val="24"/>
                <w:szCs w:val="24"/>
              </w:rPr>
            </w:pPr>
            <w:r w:rsidRPr="00AC2040">
              <w:rPr>
                <w:rFonts w:ascii="Arial" w:hAnsi="Arial" w:cs="Arial"/>
                <w:sz w:val="24"/>
                <w:szCs w:val="24"/>
              </w:rPr>
              <w:t>A household detergent, followed by a disinfectant with the</w:t>
            </w:r>
            <w:r w:rsidRPr="00AC2040">
              <w:rPr>
                <w:rFonts w:ascii="Arial" w:hAnsi="Arial" w:cs="Arial"/>
                <w:spacing w:val="-34"/>
                <w:sz w:val="24"/>
                <w:szCs w:val="24"/>
              </w:rPr>
              <w:t xml:space="preserve"> </w:t>
            </w:r>
            <w:r w:rsidRPr="00AC2040">
              <w:rPr>
                <w:rFonts w:ascii="Arial" w:hAnsi="Arial" w:cs="Arial"/>
                <w:sz w:val="24"/>
                <w:szCs w:val="24"/>
              </w:rPr>
              <w:t>same solution as</w:t>
            </w:r>
            <w:r w:rsidRPr="00AC2040">
              <w:rPr>
                <w:rFonts w:ascii="Arial" w:hAnsi="Arial" w:cs="Arial"/>
                <w:spacing w:val="-5"/>
                <w:sz w:val="24"/>
                <w:szCs w:val="24"/>
              </w:rPr>
              <w:t xml:space="preserve"> </w:t>
            </w:r>
            <w:r w:rsidRPr="00AC2040">
              <w:rPr>
                <w:rFonts w:ascii="Arial" w:hAnsi="Arial" w:cs="Arial"/>
                <w:sz w:val="24"/>
                <w:szCs w:val="24"/>
              </w:rPr>
              <w:t>above</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69"/>
              <w:rPr>
                <w:rFonts w:ascii="Arial" w:hAnsi="Arial" w:cs="Arial"/>
                <w:sz w:val="24"/>
                <w:szCs w:val="24"/>
              </w:rPr>
            </w:pPr>
            <w:r w:rsidRPr="00AC2040">
              <w:rPr>
                <w:rFonts w:ascii="Arial" w:hAnsi="Arial" w:cs="Arial"/>
                <w:sz w:val="24"/>
                <w:szCs w:val="24"/>
              </w:rPr>
              <w:t>An alternative disinfectant used in school, check and ensure it</w:t>
            </w:r>
            <w:r w:rsidRPr="00AC2040">
              <w:rPr>
                <w:rFonts w:ascii="Arial" w:hAnsi="Arial" w:cs="Arial"/>
                <w:spacing w:val="-43"/>
                <w:sz w:val="24"/>
                <w:szCs w:val="24"/>
              </w:rPr>
              <w:t xml:space="preserve"> </w:t>
            </w:r>
            <w:r w:rsidRPr="00AC2040">
              <w:rPr>
                <w:rFonts w:ascii="Arial" w:hAnsi="Arial" w:cs="Arial"/>
                <w:sz w:val="24"/>
                <w:szCs w:val="24"/>
              </w:rPr>
              <w:t>is effective against enveloped</w:t>
            </w:r>
            <w:r w:rsidRPr="00AC2040">
              <w:rPr>
                <w:rFonts w:ascii="Arial" w:hAnsi="Arial" w:cs="Arial"/>
                <w:spacing w:val="-4"/>
                <w:sz w:val="24"/>
                <w:szCs w:val="24"/>
              </w:rPr>
              <w:t xml:space="preserve"> </w:t>
            </w:r>
            <w:r w:rsidRPr="00AC2040">
              <w:rPr>
                <w:rFonts w:ascii="Arial" w:hAnsi="Arial" w:cs="Arial"/>
                <w:sz w:val="24"/>
                <w:szCs w:val="24"/>
              </w:rPr>
              <w:t>viruses</w:t>
            </w:r>
          </w:p>
          <w:p w:rsidR="00AD7D24" w:rsidRPr="00AC2040" w:rsidRDefault="001D5D5C" w:rsidP="00EA6B4F">
            <w:pPr>
              <w:pStyle w:val="TableParagraph"/>
              <w:numPr>
                <w:ilvl w:val="0"/>
                <w:numId w:val="7"/>
              </w:numPr>
              <w:tabs>
                <w:tab w:val="left" w:pos="830"/>
                <w:tab w:val="left" w:pos="831"/>
              </w:tabs>
              <w:spacing w:before="22" w:line="550" w:lineRule="atLeast"/>
              <w:ind w:right="2020"/>
              <w:rPr>
                <w:rFonts w:ascii="Arial" w:hAnsi="Arial" w:cs="Arial"/>
                <w:sz w:val="24"/>
                <w:szCs w:val="24"/>
              </w:rPr>
            </w:pPr>
            <w:r w:rsidRPr="00AC2040">
              <w:rPr>
                <w:rFonts w:ascii="Arial" w:hAnsi="Arial" w:cs="Arial"/>
                <w:sz w:val="24"/>
                <w:szCs w:val="24"/>
              </w:rPr>
              <w:t>Avoid creating splashes and spray when</w:t>
            </w:r>
            <w:r w:rsidRPr="00AC2040">
              <w:rPr>
                <w:rFonts w:ascii="Arial" w:hAnsi="Arial" w:cs="Arial"/>
                <w:spacing w:val="-29"/>
                <w:sz w:val="24"/>
                <w:szCs w:val="24"/>
              </w:rPr>
              <w:t xml:space="preserve"> </w:t>
            </w:r>
            <w:r w:rsidRPr="00AC2040">
              <w:rPr>
                <w:rFonts w:ascii="Arial" w:hAnsi="Arial" w:cs="Arial"/>
                <w:sz w:val="24"/>
                <w:szCs w:val="24"/>
              </w:rPr>
              <w:t>cleaning Can make sure all cleaning</w:t>
            </w:r>
            <w:r w:rsidRPr="00AC2040">
              <w:rPr>
                <w:rFonts w:ascii="Arial" w:hAnsi="Arial" w:cs="Arial"/>
                <w:spacing w:val="-10"/>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rPr>
                <w:rFonts w:ascii="Arial" w:hAnsi="Arial" w:cs="Arial"/>
                <w:sz w:val="24"/>
                <w:szCs w:val="24"/>
              </w:rPr>
            </w:pPr>
            <w:r w:rsidRPr="00AC2040">
              <w:rPr>
                <w:rFonts w:ascii="Arial" w:hAnsi="Arial" w:cs="Arial"/>
                <w:sz w:val="24"/>
                <w:szCs w:val="24"/>
              </w:rPr>
              <w:t>Wear disposable gloves and</w:t>
            </w:r>
            <w:r w:rsidRPr="00AC2040">
              <w:rPr>
                <w:rFonts w:ascii="Arial" w:hAnsi="Arial" w:cs="Arial"/>
                <w:spacing w:val="-5"/>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5"/>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ind w:right="545"/>
              <w:rPr>
                <w:rFonts w:ascii="Arial" w:hAnsi="Arial" w:cs="Arial"/>
                <w:sz w:val="24"/>
                <w:szCs w:val="24"/>
              </w:rPr>
            </w:pPr>
            <w:r w:rsidRPr="00AC2040">
              <w:rPr>
                <w:rFonts w:ascii="Arial" w:hAnsi="Arial" w:cs="Arial"/>
                <w:sz w:val="24"/>
                <w:szCs w:val="24"/>
              </w:rPr>
              <w:t>Wash their hands with soap and water once they remove</w:t>
            </w:r>
            <w:r w:rsidRPr="00AC2040">
              <w:rPr>
                <w:rFonts w:ascii="Arial" w:hAnsi="Arial" w:cs="Arial"/>
                <w:spacing w:val="-36"/>
                <w:sz w:val="24"/>
                <w:szCs w:val="24"/>
              </w:rPr>
              <w:t xml:space="preserve"> </w:t>
            </w:r>
            <w:r w:rsidRPr="00AC2040">
              <w:rPr>
                <w:rFonts w:ascii="Arial" w:hAnsi="Arial" w:cs="Arial"/>
                <w:sz w:val="24"/>
                <w:szCs w:val="24"/>
              </w:rPr>
              <w:t>their gloves and</w:t>
            </w:r>
            <w:r w:rsidRPr="00AC2040">
              <w:rPr>
                <w:rFonts w:ascii="Arial" w:hAnsi="Arial" w:cs="Arial"/>
                <w:spacing w:val="-3"/>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spacing w:before="1"/>
              <w:ind w:left="110"/>
              <w:rPr>
                <w:rFonts w:ascii="Arial" w:hAnsi="Arial" w:cs="Arial"/>
                <w:sz w:val="24"/>
                <w:szCs w:val="24"/>
              </w:rPr>
            </w:pPr>
            <w:r w:rsidRPr="00AC2040">
              <w:rPr>
                <w:rFonts w:ascii="Arial" w:hAnsi="Arial" w:cs="Arial"/>
                <w:sz w:val="24"/>
                <w:szCs w:val="24"/>
              </w:rPr>
              <w:t>If there’s a higher level of contamination (e.g. the individual has slept somewhere) or there’s visible contamination with body fluids, you might need to provide cleaning staff with a surgical mask or full face visor.</w:t>
            </w:r>
          </w:p>
          <w:p w:rsidR="00897FCF" w:rsidRPr="00AC2040" w:rsidRDefault="00897FCF" w:rsidP="00897FCF">
            <w:pPr>
              <w:pStyle w:val="TableParagraph"/>
              <w:spacing w:line="278" w:lineRule="exact"/>
              <w:ind w:left="110"/>
              <w:rPr>
                <w:rFonts w:ascii="Arial" w:hAnsi="Arial" w:cs="Arial"/>
                <w:sz w:val="24"/>
                <w:szCs w:val="24"/>
              </w:rPr>
            </w:pPr>
            <w:r w:rsidRPr="00AC2040">
              <w:rPr>
                <w:rFonts w:ascii="Arial" w:hAnsi="Arial" w:cs="Arial"/>
                <w:sz w:val="24"/>
                <w:szCs w:val="24"/>
              </w:rPr>
              <w:t>Contact Corporate Health and Safety for advice.</w:t>
            </w:r>
          </w:p>
          <w:p w:rsidR="00897FCF" w:rsidRPr="00AC2040" w:rsidRDefault="00897FCF" w:rsidP="00EA6B4F">
            <w:pPr>
              <w:pStyle w:val="TableParagraph"/>
              <w:numPr>
                <w:ilvl w:val="0"/>
                <w:numId w:val="7"/>
              </w:numPr>
              <w:tabs>
                <w:tab w:val="left" w:pos="830"/>
                <w:tab w:val="left" w:pos="831"/>
              </w:tabs>
              <w:spacing w:line="244" w:lineRule="auto"/>
              <w:ind w:right="448"/>
              <w:rPr>
                <w:rFonts w:ascii="Arial" w:hAnsi="Arial" w:cs="Arial"/>
                <w:sz w:val="24"/>
                <w:szCs w:val="24"/>
              </w:rPr>
            </w:pPr>
            <w:r w:rsidRPr="00AC2040">
              <w:rPr>
                <w:rFonts w:ascii="Arial" w:hAnsi="Arial" w:cs="Arial"/>
                <w:sz w:val="24"/>
                <w:szCs w:val="24"/>
              </w:rPr>
              <w:t>Wash any possibly contaminated fabric items, like curtains</w:t>
            </w:r>
            <w:r w:rsidRPr="00AC2040">
              <w:rPr>
                <w:rFonts w:ascii="Arial" w:hAnsi="Arial" w:cs="Arial"/>
                <w:spacing w:val="-41"/>
                <w:sz w:val="24"/>
                <w:szCs w:val="24"/>
              </w:rPr>
              <w:t xml:space="preserve"> </w:t>
            </w:r>
            <w:r w:rsidRPr="00AC2040">
              <w:rPr>
                <w:rFonts w:ascii="Arial" w:hAnsi="Arial" w:cs="Arial"/>
                <w:sz w:val="24"/>
                <w:szCs w:val="24"/>
              </w:rPr>
              <w:t>and beddings, in a washing</w:t>
            </w:r>
            <w:r w:rsidRPr="00AC2040">
              <w:rPr>
                <w:rFonts w:ascii="Arial" w:hAnsi="Arial" w:cs="Arial"/>
                <w:spacing w:val="-8"/>
                <w:sz w:val="24"/>
                <w:szCs w:val="24"/>
              </w:rPr>
              <w:t xml:space="preserve"> </w:t>
            </w:r>
            <w:r w:rsidRPr="00AC2040">
              <w:rPr>
                <w:rFonts w:ascii="Arial" w:hAnsi="Arial" w:cs="Arial"/>
                <w:sz w:val="24"/>
                <w:szCs w:val="24"/>
              </w:rPr>
              <w:t>machine.</w:t>
            </w:r>
          </w:p>
          <w:p w:rsidR="00897FCF" w:rsidRPr="00AC2040" w:rsidRDefault="00897FCF" w:rsidP="00897FCF">
            <w:pPr>
              <w:pStyle w:val="TableParagraph"/>
              <w:tabs>
                <w:tab w:val="left" w:pos="830"/>
                <w:tab w:val="left" w:pos="831"/>
              </w:tabs>
              <w:spacing w:line="244" w:lineRule="auto"/>
              <w:ind w:left="469" w:right="448"/>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Clean and disinfect anything used for transporting these</w:t>
            </w:r>
            <w:r w:rsidRPr="00AC2040">
              <w:rPr>
                <w:rFonts w:ascii="Arial" w:hAnsi="Arial" w:cs="Arial"/>
                <w:spacing w:val="-33"/>
                <w:sz w:val="24"/>
                <w:szCs w:val="24"/>
              </w:rPr>
              <w:t xml:space="preserve"> </w:t>
            </w:r>
            <w:r w:rsidRPr="00AC2040">
              <w:rPr>
                <w:rFonts w:ascii="Arial" w:hAnsi="Arial" w:cs="Arial"/>
                <w:sz w:val="24"/>
                <w:szCs w:val="24"/>
              </w:rPr>
              <w:t>items with standard cleaning</w:t>
            </w:r>
            <w:r w:rsidRPr="00AC2040">
              <w:rPr>
                <w:rFonts w:ascii="Arial" w:hAnsi="Arial" w:cs="Arial"/>
                <w:spacing w:val="-5"/>
                <w:sz w:val="24"/>
                <w:szCs w:val="24"/>
              </w:rPr>
              <w:t xml:space="preserve"> </w:t>
            </w:r>
            <w:r w:rsidRPr="00AC2040">
              <w:rPr>
                <w:rFonts w:ascii="Arial" w:hAnsi="Arial" w:cs="Arial"/>
                <w:sz w:val="24"/>
                <w:szCs w:val="24"/>
              </w:rPr>
              <w:t>products.</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182"/>
              <w:rPr>
                <w:rFonts w:ascii="Arial" w:hAnsi="Arial" w:cs="Arial"/>
                <w:sz w:val="24"/>
                <w:szCs w:val="24"/>
              </w:rPr>
            </w:pPr>
            <w:r w:rsidRPr="00AC2040">
              <w:rPr>
                <w:rFonts w:ascii="Arial" w:hAnsi="Arial" w:cs="Arial"/>
                <w:sz w:val="24"/>
                <w:szCs w:val="24"/>
              </w:rPr>
              <w:t>Launder any possibly contaminated items on the</w:t>
            </w:r>
            <w:r w:rsidRPr="00AC2040">
              <w:rPr>
                <w:rFonts w:ascii="Arial" w:hAnsi="Arial" w:cs="Arial"/>
                <w:spacing w:val="-36"/>
                <w:sz w:val="24"/>
                <w:szCs w:val="24"/>
              </w:rPr>
              <w:t xml:space="preserve"> </w:t>
            </w:r>
            <w:r w:rsidRPr="00AC2040">
              <w:rPr>
                <w:rFonts w:ascii="Arial" w:hAnsi="Arial" w:cs="Arial"/>
                <w:sz w:val="24"/>
                <w:szCs w:val="24"/>
              </w:rPr>
              <w:t>hottest temperature the fabric will</w:t>
            </w:r>
            <w:r w:rsidRPr="00AC2040">
              <w:rPr>
                <w:rFonts w:ascii="Arial" w:hAnsi="Arial" w:cs="Arial"/>
                <w:spacing w:val="-7"/>
                <w:sz w:val="24"/>
                <w:szCs w:val="24"/>
              </w:rPr>
              <w:t xml:space="preserve"> </w:t>
            </w:r>
            <w:r w:rsidRPr="00AC2040">
              <w:rPr>
                <w:rFonts w:ascii="Arial" w:hAnsi="Arial" w:cs="Arial"/>
                <w:sz w:val="24"/>
                <w:szCs w:val="24"/>
              </w:rPr>
              <w:t>tolerate.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If items can’t be cleaned using detergents or laundering</w:t>
            </w:r>
            <w:r w:rsidRPr="00AC2040">
              <w:rPr>
                <w:rFonts w:ascii="Arial" w:hAnsi="Arial" w:cs="Arial"/>
                <w:spacing w:val="-22"/>
                <w:sz w:val="24"/>
                <w:szCs w:val="24"/>
              </w:rPr>
              <w:t xml:space="preserve"> </w:t>
            </w:r>
            <w:r w:rsidRPr="00AC2040">
              <w:rPr>
                <w:rFonts w:ascii="Arial" w:hAnsi="Arial" w:cs="Arial"/>
                <w:sz w:val="24"/>
                <w:szCs w:val="24"/>
              </w:rPr>
              <w:t>(e.g.</w:t>
            </w:r>
          </w:p>
          <w:p w:rsidR="00EA6B4F" w:rsidRPr="00AC2040" w:rsidRDefault="00EA6B4F" w:rsidP="00EA6B4F">
            <w:pPr>
              <w:pStyle w:val="TableParagraph"/>
              <w:spacing w:before="1"/>
              <w:ind w:left="830"/>
              <w:rPr>
                <w:rFonts w:ascii="Arial" w:hAnsi="Arial" w:cs="Arial"/>
                <w:sz w:val="24"/>
                <w:szCs w:val="24"/>
              </w:rPr>
            </w:pPr>
            <w:r w:rsidRPr="00AC2040">
              <w:rPr>
                <w:rFonts w:ascii="Arial" w:hAnsi="Arial" w:cs="Arial"/>
                <w:sz w:val="24"/>
                <w:szCs w:val="24"/>
              </w:rPr>
              <w:t>upholstered furniture), use steam cleaning.</w:t>
            </w:r>
          </w:p>
          <w:p w:rsidR="00EA6B4F" w:rsidRPr="00AC2040" w:rsidRDefault="00EA6B4F" w:rsidP="00EA6B4F">
            <w:pPr>
              <w:pStyle w:val="Table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63"/>
              <w:rPr>
                <w:rFonts w:ascii="Arial" w:hAnsi="Arial" w:cs="Arial"/>
                <w:sz w:val="24"/>
                <w:szCs w:val="24"/>
              </w:rPr>
            </w:pPr>
            <w:r w:rsidRPr="00AC2040">
              <w:rPr>
                <w:rFonts w:ascii="Arial" w:hAnsi="Arial" w:cs="Arial"/>
                <w:sz w:val="24"/>
                <w:szCs w:val="24"/>
              </w:rPr>
              <w:t xml:space="preserve">Dispose of any items that are heavily soiled </w:t>
            </w:r>
            <w:r w:rsidRPr="00AC2040">
              <w:rPr>
                <w:rFonts w:ascii="Arial" w:hAnsi="Arial" w:cs="Arial"/>
                <w:spacing w:val="2"/>
                <w:sz w:val="24"/>
                <w:szCs w:val="24"/>
              </w:rPr>
              <w:t xml:space="preserve">or </w:t>
            </w:r>
            <w:r w:rsidRPr="00AC2040">
              <w:rPr>
                <w:rFonts w:ascii="Arial" w:hAnsi="Arial" w:cs="Arial"/>
                <w:sz w:val="24"/>
                <w:szCs w:val="24"/>
              </w:rPr>
              <w:t>contaminated</w:t>
            </w:r>
            <w:r w:rsidRPr="00AC2040">
              <w:rPr>
                <w:rFonts w:ascii="Arial" w:hAnsi="Arial" w:cs="Arial"/>
                <w:spacing w:val="-45"/>
                <w:sz w:val="24"/>
                <w:szCs w:val="24"/>
              </w:rPr>
              <w:t xml:space="preserve"> </w:t>
            </w:r>
            <w:r w:rsidRPr="00AC2040">
              <w:rPr>
                <w:rFonts w:ascii="Arial" w:hAnsi="Arial" w:cs="Arial"/>
                <w:sz w:val="24"/>
                <w:szCs w:val="24"/>
              </w:rPr>
              <w:t>with bodily fluids.</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83"/>
              <w:rPr>
                <w:rFonts w:ascii="Arial" w:hAnsi="Arial" w:cs="Arial"/>
                <w:sz w:val="24"/>
                <w:szCs w:val="24"/>
              </w:rPr>
            </w:pPr>
            <w:r w:rsidRPr="00AC2040">
              <w:rPr>
                <w:rFonts w:ascii="Arial" w:hAnsi="Arial" w:cs="Arial"/>
                <w:sz w:val="24"/>
                <w:szCs w:val="24"/>
              </w:rPr>
              <w:t>Keep any waste from possible cases and cleaning of those</w:t>
            </w:r>
            <w:r w:rsidRPr="00AC2040">
              <w:rPr>
                <w:rFonts w:ascii="Arial" w:hAnsi="Arial" w:cs="Arial"/>
                <w:spacing w:val="-43"/>
                <w:sz w:val="24"/>
                <w:szCs w:val="24"/>
              </w:rPr>
              <w:t xml:space="preserve"> </w:t>
            </w:r>
            <w:r w:rsidRPr="00AC2040">
              <w:rPr>
                <w:rFonts w:ascii="Arial" w:hAnsi="Arial" w:cs="Arial"/>
                <w:sz w:val="24"/>
                <w:szCs w:val="24"/>
              </w:rPr>
              <w:t>areas (e.g. tissues, disposable cloths and mop heads) in a plastic rubbish bag and tie when</w:t>
            </w:r>
            <w:r w:rsidRPr="00AC2040">
              <w:rPr>
                <w:rFonts w:ascii="Arial" w:hAnsi="Arial" w:cs="Arial"/>
                <w:spacing w:val="-5"/>
                <w:sz w:val="24"/>
                <w:szCs w:val="24"/>
              </w:rPr>
              <w:t xml:space="preserve"> </w:t>
            </w:r>
            <w:r w:rsidRPr="00AC2040">
              <w:rPr>
                <w:rFonts w:ascii="Arial" w:hAnsi="Arial" w:cs="Arial"/>
                <w:sz w:val="24"/>
                <w:szCs w:val="24"/>
              </w:rPr>
              <w:t>full.</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961"/>
              <w:rPr>
                <w:rFonts w:ascii="Arial" w:hAnsi="Arial" w:cs="Arial"/>
                <w:sz w:val="24"/>
                <w:szCs w:val="24"/>
              </w:rPr>
            </w:pPr>
            <w:r w:rsidRPr="00AC2040">
              <w:rPr>
                <w:rFonts w:ascii="Arial" w:hAnsi="Arial" w:cs="Arial"/>
                <w:sz w:val="24"/>
                <w:szCs w:val="24"/>
              </w:rPr>
              <w:t>Place these bags in a suitable and secure place away</w:t>
            </w:r>
            <w:r w:rsidRPr="00AC2040">
              <w:rPr>
                <w:rFonts w:ascii="Arial" w:hAnsi="Arial" w:cs="Arial"/>
                <w:spacing w:val="-31"/>
                <w:sz w:val="24"/>
                <w:szCs w:val="24"/>
              </w:rPr>
              <w:t xml:space="preserve"> </w:t>
            </w:r>
            <w:r w:rsidRPr="00AC2040">
              <w:rPr>
                <w:rFonts w:ascii="Arial" w:hAnsi="Arial" w:cs="Arial"/>
                <w:sz w:val="24"/>
                <w:szCs w:val="24"/>
              </w:rPr>
              <w:t>from children and mark from</w:t>
            </w:r>
            <w:r w:rsidRPr="00AC2040">
              <w:rPr>
                <w:rFonts w:ascii="Arial" w:hAnsi="Arial" w:cs="Arial"/>
                <w:spacing w:val="-4"/>
                <w:sz w:val="24"/>
                <w:szCs w:val="24"/>
              </w:rPr>
              <w:t xml:space="preserve"> </w:t>
            </w:r>
            <w:r w:rsidRPr="00AC2040">
              <w:rPr>
                <w:rFonts w:ascii="Arial" w:hAnsi="Arial" w:cs="Arial"/>
                <w:sz w:val="24"/>
                <w:szCs w:val="24"/>
              </w:rPr>
              <w:t>storage.</w:t>
            </w:r>
          </w:p>
          <w:p w:rsidR="00EA6B4F" w:rsidRPr="00AC2040" w:rsidRDefault="00EA6B4F" w:rsidP="00EA6B4F">
            <w:pPr>
              <w:pStyle w:val="TableParagraph"/>
              <w:ind w:left="830"/>
              <w:rPr>
                <w:rFonts w:ascii="Arial" w:hAnsi="Arial" w:cs="Arial"/>
                <w:sz w:val="24"/>
                <w:szCs w:val="24"/>
              </w:rPr>
            </w:pPr>
            <w:r w:rsidRPr="00AC2040">
              <w:rPr>
                <w:rFonts w:ascii="Arial" w:hAnsi="Arial" w:cs="Arial"/>
                <w:sz w:val="24"/>
                <w:szCs w:val="24"/>
              </w:rPr>
              <w:t>Wait until you know the test results to take the waste out of storage.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90"/>
              <w:rPr>
                <w:rFonts w:ascii="Arial" w:hAnsi="Arial" w:cs="Arial"/>
                <w:sz w:val="24"/>
                <w:szCs w:val="24"/>
              </w:rPr>
            </w:pPr>
            <w:r w:rsidRPr="00AC2040">
              <w:rPr>
                <w:rFonts w:ascii="Arial" w:hAnsi="Arial" w:cs="Arial"/>
                <w:sz w:val="24"/>
                <w:szCs w:val="24"/>
              </w:rPr>
              <w:t>If the individual tests negative, put the bags in with the</w:t>
            </w:r>
            <w:r w:rsidRPr="00AC2040">
              <w:rPr>
                <w:rFonts w:ascii="Arial" w:hAnsi="Arial" w:cs="Arial"/>
                <w:spacing w:val="-40"/>
                <w:sz w:val="24"/>
                <w:szCs w:val="24"/>
              </w:rPr>
              <w:t xml:space="preserve"> </w:t>
            </w:r>
            <w:r w:rsidRPr="00AC2040">
              <w:rPr>
                <w:rFonts w:ascii="Arial" w:hAnsi="Arial" w:cs="Arial"/>
                <w:sz w:val="24"/>
                <w:szCs w:val="24"/>
              </w:rPr>
              <w:t>normal waste.</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2" w:lineRule="auto"/>
              <w:ind w:right="155"/>
              <w:rPr>
                <w:rFonts w:ascii="Arial" w:hAnsi="Arial" w:cs="Arial"/>
                <w:sz w:val="24"/>
                <w:szCs w:val="24"/>
              </w:rPr>
            </w:pPr>
            <w:r w:rsidRPr="00AC2040">
              <w:rPr>
                <w:rFonts w:ascii="Arial" w:hAnsi="Arial" w:cs="Arial"/>
                <w:sz w:val="24"/>
                <w:szCs w:val="24"/>
              </w:rPr>
              <w:t>If the individual tests positive, then you’ll need a safe and</w:t>
            </w:r>
            <w:r w:rsidRPr="00AC2040">
              <w:rPr>
                <w:rFonts w:ascii="Arial" w:hAnsi="Arial" w:cs="Arial"/>
                <w:spacing w:val="-38"/>
                <w:sz w:val="24"/>
                <w:szCs w:val="24"/>
              </w:rPr>
              <w:t xml:space="preserve"> </w:t>
            </w:r>
            <w:r w:rsidRPr="00AC2040">
              <w:rPr>
                <w:rFonts w:ascii="Arial" w:hAnsi="Arial" w:cs="Arial"/>
                <w:sz w:val="24"/>
                <w:szCs w:val="24"/>
              </w:rPr>
              <w:t>secure place (away from children) where you can store waste for 72 hours.</w:t>
            </w:r>
          </w:p>
          <w:p w:rsidR="00EA6B4F" w:rsidRPr="00AC2040" w:rsidRDefault="00EA6B4F" w:rsidP="00EA6B4F">
            <w:pPr>
              <w:pStyle w:val="TableParagraph"/>
              <w:spacing w:before="9"/>
              <w:rPr>
                <w:rFonts w:ascii="Arial" w:hAnsi="Arial" w:cs="Arial"/>
                <w:sz w:val="24"/>
                <w:szCs w:val="24"/>
              </w:rPr>
            </w:pPr>
          </w:p>
          <w:p w:rsidR="00EA6B4F" w:rsidRPr="00AC2040" w:rsidRDefault="00EA6B4F" w:rsidP="00EA6B4F">
            <w:pPr>
              <w:pStyle w:val="TableParagraph"/>
              <w:ind w:left="110"/>
              <w:rPr>
                <w:rFonts w:ascii="Arial" w:hAnsi="Arial" w:cs="Arial"/>
                <w:sz w:val="24"/>
                <w:szCs w:val="24"/>
              </w:rPr>
            </w:pPr>
            <w:r w:rsidRPr="00AC2040">
              <w:rPr>
                <w:rFonts w:ascii="Arial" w:hAnsi="Arial" w:cs="Arial"/>
                <w:sz w:val="24"/>
                <w:szCs w:val="24"/>
              </w:rPr>
              <w:t>If you don’t have a secure place, you’ll need to arrange a collection for ‘category B’ infectious waste from either your:</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506"/>
              <w:rPr>
                <w:rFonts w:ascii="Arial" w:hAnsi="Arial" w:cs="Arial"/>
                <w:sz w:val="24"/>
                <w:szCs w:val="24"/>
              </w:rPr>
            </w:pPr>
            <w:r w:rsidRPr="00AC2040">
              <w:rPr>
                <w:rFonts w:ascii="Arial" w:hAnsi="Arial" w:cs="Arial"/>
                <w:sz w:val="24"/>
                <w:szCs w:val="24"/>
              </w:rPr>
              <w:t>Local waste collection authority (if they currently collect</w:t>
            </w:r>
            <w:r w:rsidRPr="00AC2040">
              <w:rPr>
                <w:rFonts w:ascii="Arial" w:hAnsi="Arial" w:cs="Arial"/>
                <w:spacing w:val="-37"/>
                <w:sz w:val="24"/>
                <w:szCs w:val="24"/>
              </w:rPr>
              <w:t xml:space="preserve"> </w:t>
            </w:r>
            <w:r w:rsidRPr="00AC2040">
              <w:rPr>
                <w:rFonts w:ascii="Arial" w:hAnsi="Arial" w:cs="Arial"/>
                <w:sz w:val="24"/>
                <w:szCs w:val="24"/>
              </w:rPr>
              <w:t>your waste)</w:t>
            </w:r>
          </w:p>
          <w:p w:rsidR="00EA6B4F" w:rsidRPr="00AC2040" w:rsidRDefault="00EA6B4F" w:rsidP="00EA6B4F">
            <w:pPr>
              <w:pStyle w:val="TableParagraph"/>
              <w:tabs>
                <w:tab w:val="left" w:pos="830"/>
                <w:tab w:val="left" w:pos="831"/>
              </w:tabs>
              <w:spacing w:line="244" w:lineRule="auto"/>
              <w:ind w:left="469" w:right="506"/>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Or, by specialist clinical waste</w:t>
            </w:r>
            <w:r w:rsidRPr="00AC2040">
              <w:rPr>
                <w:rFonts w:ascii="Arial" w:hAnsi="Arial" w:cs="Arial"/>
                <w:spacing w:val="-6"/>
                <w:sz w:val="24"/>
                <w:szCs w:val="24"/>
              </w:rPr>
              <w:t xml:space="preserve"> </w:t>
            </w:r>
            <w:r w:rsidRPr="00AC2040">
              <w:rPr>
                <w:rFonts w:ascii="Arial" w:hAnsi="Arial" w:cs="Arial"/>
                <w:sz w:val="24"/>
                <w:szCs w:val="24"/>
              </w:rPr>
              <w:t>contractor</w:t>
            </w:r>
          </w:p>
          <w:p w:rsidR="00EA6B4F" w:rsidRPr="00AC2040" w:rsidRDefault="00EA6B4F" w:rsidP="00EA6B4F">
            <w:pPr>
              <w:pStyle w:val="TableParagraph"/>
              <w:tabs>
                <w:tab w:val="left" w:pos="830"/>
                <w:tab w:val="left" w:pos="831"/>
              </w:tabs>
              <w:ind w:left="469" w:right="518"/>
              <w:rPr>
                <w:rFonts w:ascii="Arial" w:hAnsi="Arial" w:cs="Arial"/>
                <w:sz w:val="24"/>
                <w:szCs w:val="24"/>
              </w:rPr>
            </w:pPr>
          </w:p>
        </w:tc>
        <w:tc>
          <w:tcPr>
            <w:tcW w:w="994" w:type="dxa"/>
          </w:tcPr>
          <w:p w:rsidR="00AD7D24" w:rsidRPr="00AC2040" w:rsidRDefault="00AD7D24">
            <w:pPr>
              <w:pStyle w:val="TableParagraph"/>
              <w:rPr>
                <w:rFonts w:ascii="Arial" w:hAnsi="Arial" w:cs="Arial"/>
                <w:sz w:val="24"/>
                <w:szCs w:val="24"/>
              </w:rPr>
            </w:pPr>
          </w:p>
        </w:tc>
      </w:tr>
      <w:tr w:rsidR="00046904" w:rsidRPr="00AC2040" w:rsidTr="00CE41F6">
        <w:trPr>
          <w:trHeight w:val="753"/>
        </w:trPr>
        <w:tc>
          <w:tcPr>
            <w:tcW w:w="9071" w:type="dxa"/>
            <w:gridSpan w:val="2"/>
            <w:shd w:val="clear" w:color="auto" w:fill="FDE9D9" w:themeFill="accent6" w:themeFillTint="33"/>
          </w:tcPr>
          <w:p w:rsidR="00046904" w:rsidRPr="00AC2040" w:rsidRDefault="00046904" w:rsidP="00046904">
            <w:pPr>
              <w:tabs>
                <w:tab w:val="left" w:pos="5145"/>
              </w:tabs>
              <w:rPr>
                <w:rFonts w:ascii="Arial" w:hAnsi="Arial" w:cs="Arial"/>
                <w:b/>
                <w:sz w:val="24"/>
                <w:szCs w:val="24"/>
              </w:rPr>
            </w:pPr>
          </w:p>
          <w:p w:rsidR="00046904" w:rsidRPr="00AC2040" w:rsidRDefault="00046904" w:rsidP="00046904">
            <w:pPr>
              <w:tabs>
                <w:tab w:val="left" w:pos="5145"/>
              </w:tabs>
              <w:rPr>
                <w:rFonts w:ascii="Arial" w:hAnsi="Arial" w:cs="Arial"/>
                <w:b/>
                <w:sz w:val="24"/>
                <w:szCs w:val="24"/>
              </w:rPr>
            </w:pPr>
            <w:r w:rsidRPr="00AC2040">
              <w:rPr>
                <w:rFonts w:ascii="Arial" w:hAnsi="Arial" w:cs="Arial"/>
                <w:b/>
                <w:sz w:val="24"/>
                <w:szCs w:val="24"/>
              </w:rPr>
              <w:t>Local restrictions in educational settings</w:t>
            </w:r>
          </w:p>
          <w:p w:rsidR="00046904" w:rsidRPr="00AC2040" w:rsidRDefault="00046904" w:rsidP="00EA6B4F">
            <w:pPr>
              <w:tabs>
                <w:tab w:val="left" w:pos="5145"/>
              </w:tabs>
              <w:rPr>
                <w:rFonts w:ascii="Arial" w:hAnsi="Arial" w:cs="Arial"/>
                <w:b/>
                <w:sz w:val="24"/>
                <w:szCs w:val="24"/>
              </w:rPr>
            </w:pPr>
          </w:p>
        </w:tc>
      </w:tr>
      <w:tr w:rsidR="00046904" w:rsidRPr="00AC2040" w:rsidTr="008648E2">
        <w:trPr>
          <w:trHeight w:val="753"/>
        </w:trPr>
        <w:tc>
          <w:tcPr>
            <w:tcW w:w="9071" w:type="dxa"/>
            <w:gridSpan w:val="2"/>
            <w:shd w:val="clear" w:color="auto" w:fill="FFFFFF" w:themeFill="background1"/>
          </w:tcPr>
          <w:p w:rsidR="00046904" w:rsidRPr="00AC2040" w:rsidRDefault="00046904" w:rsidP="00046904">
            <w:pPr>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8648E2">
            <w:pPr>
              <w:shd w:val="clear" w:color="auto" w:fill="FFFFFF" w:themeFill="background1"/>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Schools should not take any restrictive measures unless advised to do so by The Department for Education (</w:t>
            </w:r>
            <w:proofErr w:type="spellStart"/>
            <w:r w:rsidRPr="00AC2040">
              <w:rPr>
                <w:rFonts w:ascii="Arial" w:hAnsi="Arial" w:cs="Arial"/>
                <w:color w:val="000000" w:themeColor="text1"/>
                <w:sz w:val="24"/>
                <w:szCs w:val="24"/>
              </w:rPr>
              <w:t>DfE</w:t>
            </w:r>
            <w:proofErr w:type="spellEnd"/>
            <w:r w:rsidRPr="00AC2040">
              <w:rPr>
                <w:rFonts w:ascii="Arial" w:hAnsi="Arial" w:cs="Arial"/>
                <w:color w:val="000000" w:themeColor="text1"/>
                <w:sz w:val="24"/>
                <w:szCs w:val="24"/>
              </w:rPr>
              <w:t>)</w:t>
            </w:r>
            <w:r w:rsidR="00487A77">
              <w:rPr>
                <w:rFonts w:ascii="Arial" w:hAnsi="Arial" w:cs="Arial"/>
                <w:color w:val="000000" w:themeColor="text1"/>
                <w:sz w:val="24"/>
                <w:szCs w:val="24"/>
              </w:rPr>
              <w:t xml:space="preserve"> or the Public Health Team</w:t>
            </w:r>
            <w:r w:rsidRPr="00AC2040">
              <w:rPr>
                <w:rFonts w:ascii="Arial" w:hAnsi="Arial" w:cs="Arial"/>
                <w:color w:val="000000" w:themeColor="text1"/>
                <w:sz w:val="24"/>
                <w:szCs w:val="24"/>
              </w:rPr>
              <w:t>. The additional measures they may advise include introducing further testing and re-introducing face coverings in education settings.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046904">
            <w:pPr>
              <w:tabs>
                <w:tab w:val="left" w:pos="5145"/>
              </w:tabs>
              <w:rPr>
                <w:rFonts w:ascii="Arial" w:eastAsiaTheme="minorHAnsi" w:hAnsi="Arial" w:cs="Arial"/>
                <w:color w:val="000000" w:themeColor="text1"/>
                <w:sz w:val="24"/>
                <w:szCs w:val="24"/>
              </w:rPr>
            </w:pPr>
            <w:r w:rsidRPr="00AC2040">
              <w:rPr>
                <w:rFonts w:ascii="Arial" w:hAnsi="Arial" w:cs="Arial"/>
                <w:color w:val="000000" w:themeColor="text1"/>
                <w:sz w:val="24"/>
                <w:szCs w:val="24"/>
              </w:rPr>
              <w:t xml:space="preserve">Further information can be found in the guidance </w:t>
            </w:r>
            <w:hyperlink r:id="rId56" w:history="1">
              <w:r w:rsidRPr="00AC2040">
                <w:rPr>
                  <w:rFonts w:ascii="Arial" w:eastAsiaTheme="minorHAnsi" w:hAnsi="Arial" w:cs="Arial"/>
                  <w:color w:val="000000" w:themeColor="text1"/>
                  <w:sz w:val="24"/>
                  <w:szCs w:val="24"/>
                </w:rPr>
                <w:t>Coronavirus (COVID-19) local restrictions in education and childcare settings</w:t>
              </w:r>
            </w:hyperlink>
          </w:p>
          <w:p w:rsidR="00046904" w:rsidRPr="00AC2040" w:rsidRDefault="00046904" w:rsidP="00A65ED2">
            <w:pPr>
              <w:rPr>
                <w:rFonts w:ascii="Arial" w:hAnsi="Arial" w:cs="Arial"/>
                <w:b/>
                <w:sz w:val="24"/>
                <w:szCs w:val="24"/>
              </w:rPr>
            </w:pPr>
          </w:p>
        </w:tc>
      </w:tr>
      <w:tr w:rsidR="00EA6B4F" w:rsidRPr="00AC2040" w:rsidTr="00CE41F6">
        <w:trPr>
          <w:trHeight w:val="753"/>
        </w:trPr>
        <w:tc>
          <w:tcPr>
            <w:tcW w:w="9071" w:type="dxa"/>
            <w:gridSpan w:val="2"/>
            <w:shd w:val="clear" w:color="auto" w:fill="FDE9D9" w:themeFill="accent6" w:themeFillTint="33"/>
          </w:tcPr>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Playgrounds</w:t>
            </w:r>
          </w:p>
          <w:p w:rsidR="00EA6B4F" w:rsidRPr="00AC2040" w:rsidRDefault="00EA6B4F">
            <w:pPr>
              <w:pStyle w:val="TableParagraph"/>
              <w:rPr>
                <w:rFonts w:ascii="Arial" w:hAnsi="Arial" w:cs="Arial"/>
                <w:sz w:val="24"/>
                <w:szCs w:val="24"/>
              </w:rPr>
            </w:pPr>
          </w:p>
        </w:tc>
      </w:tr>
      <w:tr w:rsidR="00EA6B4F" w:rsidRPr="00AC2040" w:rsidTr="00EA6B4F">
        <w:trPr>
          <w:trHeight w:val="753"/>
        </w:trPr>
        <w:tc>
          <w:tcPr>
            <w:tcW w:w="8077" w:type="dxa"/>
          </w:tcPr>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Measures to take</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Can social distancing be maintained by</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Limiting the numbers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Providing timeslots for use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 seats or number of swings to maintain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time limits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an area to queue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For outdoor gyms introduce a one way system</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Ensure outdoor gym equipment are 2m apart or 1m with mitigation</w:t>
            </w:r>
          </w:p>
          <w:p w:rsidR="00EA6B4F" w:rsidRPr="00AC2040" w:rsidRDefault="00EA6B4F" w:rsidP="00EA6B4F">
            <w:pPr>
              <w:tabs>
                <w:tab w:val="left" w:pos="5145"/>
              </w:tabs>
              <w:ind w:left="1080"/>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Ensure regular cleaning of high touch point areas;-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playground equipment for children, usually up to age 14, such as slides monkey bars and climbing frames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semi enclosed playhouses or huts for small children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enclosed crawl through ‘tunnels’ or tube slides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exercise bars and machine handles on outdoor gym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entry and exit points such as gates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seating areas such as benches and picnic tables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refuse areas/bins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use signs and posters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provide hand sanitiser gel</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Advise children  not to touch their faces, and to cough or sneeze into a tissue or arm when a tissue is not available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remind children not to put their mouths on equipment or their hands in their mouths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promote and remind users and staff of the need for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when communicating safety messages you should ensure you are able to reach those with hearing or vision impairments. Consideration should also be given on how to assist those with disabilities with complying with the changes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where practicable, providing hand sanitiser (automated where possible) or hand washing facilities at the entry and exit points</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sz w:val="24"/>
                <w:szCs w:val="24"/>
              </w:rPr>
              <w:t>Consider children with additional needs. Issues likely to be specific to this group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an understanding that many need frequent reminders about rules of behaviour in playground settings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changes to familiar environments are likely to require longer periods of adjustment</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children with physical and sensory disabilities may need assistance with moving from one place to the next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children with additional needs such as autism find it difficult to adjust to particular clothing requirements, and therefore may be less willing to use face coverings or similar if requested</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additional needs are not evident, such as hearing loss, and may therefore account for non-responsiveness to verbal instruction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queuing for apparatus or toilets can be a source of frustration, and the cause of agitation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at higher risk of being involved in bullying incidents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Keep staff safe. Staff roles may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cleaning playground equipment/surrounding areas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managing queues of those waiting to use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stewarding equipment to ensure users comply with rules made by the owner/operator</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Face coverings should only be considered based upon the risk assessment conducted</w:t>
            </w:r>
            <w:r w:rsidR="001168F5" w:rsidRPr="00AC2040">
              <w:rPr>
                <w:rFonts w:ascii="Arial" w:hAnsi="Arial" w:cs="Arial"/>
                <w:sz w:val="24"/>
                <w:szCs w:val="24"/>
              </w:rPr>
              <w:t xml:space="preserve"> Note</w:t>
            </w:r>
            <w:r w:rsidR="005C1DE6" w:rsidRPr="00AC2040">
              <w:rPr>
                <w:rFonts w:ascii="Arial" w:hAnsi="Arial" w:cs="Arial"/>
                <w:sz w:val="24"/>
                <w:szCs w:val="24"/>
              </w:rPr>
              <w:t>;</w:t>
            </w:r>
            <w:r w:rsidR="001168F5" w:rsidRPr="00AC2040">
              <w:rPr>
                <w:rFonts w:ascii="Arial" w:hAnsi="Arial" w:cs="Arial"/>
                <w:sz w:val="24"/>
                <w:szCs w:val="24"/>
              </w:rPr>
              <w:t xml:space="preserve"> The government is not recommending universal use of face coverings in early years education and care settings because the </w:t>
            </w:r>
            <w:hyperlink r:id="rId57" w:anchor="system-of-controls-protective-measures" w:history="1">
              <w:r w:rsidR="001168F5" w:rsidRPr="00AC2040">
                <w:rPr>
                  <w:rFonts w:ascii="Arial" w:hAnsi="Arial" w:cs="Arial"/>
                  <w:sz w:val="24"/>
                  <w:szCs w:val="24"/>
                </w:rPr>
                <w:t>system of controls</w:t>
              </w:r>
            </w:hyperlink>
            <w:r w:rsidR="001168F5" w:rsidRPr="00AC2040">
              <w:rPr>
                <w:rFonts w:ascii="Arial" w:hAnsi="Arial" w:cs="Arial"/>
                <w:sz w:val="24"/>
                <w:szCs w:val="24"/>
              </w:rPr>
              <w:t>, applicable to all education and childcare environments, provides additional mitigating measures.</w:t>
            </w:r>
          </w:p>
          <w:p w:rsidR="00EA6B4F" w:rsidRPr="00AC2040" w:rsidRDefault="00EA6B4F">
            <w:pPr>
              <w:pStyle w:val="TableParagraph"/>
              <w:ind w:left="110"/>
              <w:rPr>
                <w:rFonts w:ascii="Arial" w:hAnsi="Arial" w:cs="Arial"/>
                <w:b/>
                <w:sz w:val="24"/>
                <w:szCs w:val="24"/>
              </w:rPr>
            </w:pPr>
          </w:p>
        </w:tc>
        <w:tc>
          <w:tcPr>
            <w:tcW w:w="994" w:type="dxa"/>
          </w:tcPr>
          <w:p w:rsidR="00EA6B4F" w:rsidRPr="00AC2040" w:rsidRDefault="00EA6B4F">
            <w:pPr>
              <w:pStyle w:val="TableParagraph"/>
              <w:rPr>
                <w:rFonts w:ascii="Arial" w:hAnsi="Arial" w:cs="Arial"/>
                <w:sz w:val="24"/>
                <w:szCs w:val="24"/>
              </w:rPr>
            </w:pPr>
          </w:p>
        </w:tc>
      </w:tr>
    </w:tbl>
    <w:p w:rsidR="00B64BC8" w:rsidRPr="00AC2040" w:rsidRDefault="00B64BC8">
      <w:pPr>
        <w:rPr>
          <w:rFonts w:ascii="Arial" w:hAnsi="Arial" w:cs="Arial"/>
          <w:sz w:val="24"/>
          <w:szCs w:val="24"/>
        </w:rPr>
      </w:pPr>
    </w:p>
    <w:p w:rsidR="00B64BC8" w:rsidRPr="00AC2040" w:rsidRDefault="00B64BC8" w:rsidP="00B64BC8">
      <w:pPr>
        <w:rPr>
          <w:rFonts w:ascii="Arial" w:hAnsi="Arial" w:cs="Arial"/>
          <w:sz w:val="24"/>
          <w:szCs w:val="24"/>
        </w:rPr>
      </w:pPr>
    </w:p>
    <w:p w:rsidR="00B64BC8" w:rsidRPr="00AC2040" w:rsidRDefault="00B64BC8" w:rsidP="00B64BC8">
      <w:pPr>
        <w:rPr>
          <w:rFonts w:ascii="Arial" w:hAnsi="Arial" w:cs="Arial"/>
          <w:sz w:val="24"/>
          <w:szCs w:val="24"/>
        </w:rPr>
      </w:pPr>
    </w:p>
    <w:p w:rsidR="00984269" w:rsidRPr="00AC2040" w:rsidRDefault="00B64BC8" w:rsidP="00B64BC8">
      <w:pPr>
        <w:tabs>
          <w:tab w:val="left" w:pos="5955"/>
        </w:tabs>
        <w:rPr>
          <w:rFonts w:ascii="Arial" w:hAnsi="Arial" w:cs="Arial"/>
          <w:sz w:val="24"/>
          <w:szCs w:val="24"/>
        </w:rPr>
      </w:pPr>
      <w:r w:rsidRPr="00AC2040">
        <w:rPr>
          <w:rFonts w:ascii="Arial" w:hAnsi="Arial" w:cs="Arial"/>
          <w:sz w:val="24"/>
          <w:szCs w:val="24"/>
        </w:rPr>
        <w:tab/>
      </w:r>
    </w:p>
    <w:tbl>
      <w:tblPr>
        <w:tblStyle w:val="TableGrid"/>
        <w:tblW w:w="0" w:type="auto"/>
        <w:tblInd w:w="-318" w:type="dxa"/>
        <w:tblLook w:val="04A0" w:firstRow="1" w:lastRow="0" w:firstColumn="1" w:lastColumn="0" w:noHBand="0" w:noVBand="1"/>
        <w:tblCaption w:val="Table of document versions"/>
        <w:tblDescription w:val="this provides a description of the versions and what information changed and when"/>
      </w:tblPr>
      <w:tblGrid>
        <w:gridCol w:w="1135"/>
        <w:gridCol w:w="1843"/>
        <w:gridCol w:w="2977"/>
        <w:gridCol w:w="3685"/>
      </w:tblGrid>
      <w:tr w:rsidR="00984269" w:rsidRPr="00AC2040" w:rsidTr="00A65ED2">
        <w:trPr>
          <w:tblHeader/>
        </w:trPr>
        <w:tc>
          <w:tcPr>
            <w:tcW w:w="113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 xml:space="preserve">Version </w:t>
            </w:r>
          </w:p>
        </w:tc>
        <w:tc>
          <w:tcPr>
            <w:tcW w:w="1843"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Date Change</w:t>
            </w:r>
          </w:p>
        </w:tc>
        <w:tc>
          <w:tcPr>
            <w:tcW w:w="2977"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Changed by</w:t>
            </w:r>
          </w:p>
        </w:tc>
        <w:tc>
          <w:tcPr>
            <w:tcW w:w="368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Items</w:t>
            </w:r>
          </w:p>
        </w:tc>
      </w:tr>
      <w:tr w:rsidR="00984269" w:rsidRPr="00AC2040" w:rsidTr="00A65ED2">
        <w:tc>
          <w:tcPr>
            <w:tcW w:w="113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9</w:t>
            </w:r>
          </w:p>
        </w:tc>
        <w:tc>
          <w:tcPr>
            <w:tcW w:w="1843" w:type="dxa"/>
          </w:tcPr>
          <w:p w:rsidR="00984269" w:rsidRPr="00AC2040" w:rsidRDefault="00540837" w:rsidP="00224E65">
            <w:pPr>
              <w:jc w:val="center"/>
              <w:rPr>
                <w:rFonts w:ascii="Arial" w:eastAsia="Times New Roman" w:hAnsi="Arial" w:cs="Arial"/>
                <w:sz w:val="24"/>
                <w:szCs w:val="24"/>
              </w:rPr>
            </w:pPr>
            <w:r w:rsidRPr="00AC2040">
              <w:rPr>
                <w:rFonts w:ascii="Arial" w:eastAsia="Times New Roman" w:hAnsi="Arial" w:cs="Arial"/>
                <w:sz w:val="24"/>
                <w:szCs w:val="24"/>
              </w:rPr>
              <w:t>14.1.21</w:t>
            </w:r>
          </w:p>
        </w:tc>
        <w:tc>
          <w:tcPr>
            <w:tcW w:w="2977" w:type="dxa"/>
          </w:tcPr>
          <w:p w:rsidR="00984269" w:rsidRPr="00AC2040" w:rsidRDefault="00984269"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00540837" w:rsidRPr="00AC2040">
              <w:rPr>
                <w:rFonts w:ascii="Arial" w:eastAsia="Times New Roman" w:hAnsi="Arial" w:cs="Arial"/>
                <w:sz w:val="24"/>
                <w:szCs w:val="24"/>
              </w:rPr>
              <w:t xml:space="preserve"> – H&amp;S Adviser</w:t>
            </w:r>
          </w:p>
        </w:tc>
        <w:tc>
          <w:tcPr>
            <w:tcW w:w="368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 xml:space="preserve">Updated with  National Lockdown information </w:t>
            </w:r>
          </w:p>
        </w:tc>
      </w:tr>
      <w:tr w:rsidR="00290C9F" w:rsidRPr="00AC2040" w:rsidTr="00A65ED2">
        <w:tc>
          <w:tcPr>
            <w:tcW w:w="113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10</w:t>
            </w:r>
          </w:p>
        </w:tc>
        <w:tc>
          <w:tcPr>
            <w:tcW w:w="1843"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2.02.2021</w:t>
            </w:r>
          </w:p>
        </w:tc>
        <w:tc>
          <w:tcPr>
            <w:tcW w:w="2977" w:type="dxa"/>
          </w:tcPr>
          <w:p w:rsidR="00290C9F" w:rsidRPr="00AC2040" w:rsidRDefault="00290C9F" w:rsidP="00224E65">
            <w:pPr>
              <w:jc w:val="center"/>
              <w:rPr>
                <w:rFonts w:ascii="Arial" w:eastAsia="Times New Roman" w:hAnsi="Arial" w:cs="Arial"/>
                <w:b/>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Added details on Vulnerable children to include those who may have difficulty engaging with remote education at home (for example due to a lack of devices or quiet space to study)</w:t>
            </w:r>
          </w:p>
          <w:p w:rsidR="00D54D19" w:rsidRPr="00AC2040" w:rsidRDefault="00D54D19" w:rsidP="00224E65">
            <w:pPr>
              <w:jc w:val="center"/>
              <w:rPr>
                <w:rFonts w:ascii="Arial" w:eastAsia="Times New Roman" w:hAnsi="Arial" w:cs="Arial"/>
                <w:sz w:val="24"/>
                <w:szCs w:val="24"/>
              </w:rPr>
            </w:pPr>
            <w:r w:rsidRPr="00AC2040">
              <w:rPr>
                <w:rFonts w:ascii="Arial" w:eastAsia="Times New Roman" w:hAnsi="Arial" w:cs="Arial"/>
                <w:sz w:val="24"/>
                <w:szCs w:val="24"/>
              </w:rPr>
              <w:t>Added information on mechanical ventilation</w:t>
            </w:r>
          </w:p>
        </w:tc>
      </w:tr>
      <w:tr w:rsidR="009220AB" w:rsidRPr="00AC2040" w:rsidTr="00A65ED2">
        <w:tc>
          <w:tcPr>
            <w:tcW w:w="1135"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11</w:t>
            </w:r>
          </w:p>
        </w:tc>
        <w:tc>
          <w:tcPr>
            <w:tcW w:w="1843"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3.03.21</w:t>
            </w:r>
          </w:p>
        </w:tc>
        <w:tc>
          <w:tcPr>
            <w:tcW w:w="2977" w:type="dxa"/>
          </w:tcPr>
          <w:p w:rsidR="009220AB" w:rsidRPr="00AC2040" w:rsidRDefault="009220AB"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Added details on the return to schools from 8</w:t>
            </w:r>
            <w:r w:rsidRPr="00AC2040">
              <w:rPr>
                <w:rFonts w:ascii="Arial" w:eastAsia="Times New Roman" w:hAnsi="Arial" w:cs="Arial"/>
                <w:sz w:val="24"/>
                <w:szCs w:val="24"/>
                <w:vertAlign w:val="superscript"/>
              </w:rPr>
              <w:t>th</w:t>
            </w:r>
            <w:r w:rsidRPr="00AC2040">
              <w:rPr>
                <w:rFonts w:ascii="Arial" w:eastAsia="Times New Roman" w:hAnsi="Arial" w:cs="Arial"/>
                <w:sz w:val="24"/>
                <w:szCs w:val="24"/>
              </w:rPr>
              <w:t xml:space="preserve"> March – including sports, CEV, group sizes face coverings and shielding</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information on asymptomatic testing. </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further transport information if parents are unable to pick up a child showing signs of COVID </w:t>
            </w:r>
          </w:p>
          <w:p w:rsidR="009220AB" w:rsidRPr="00AC2040" w:rsidRDefault="009220AB" w:rsidP="00224E65">
            <w:pPr>
              <w:jc w:val="center"/>
              <w:rPr>
                <w:rFonts w:ascii="Arial" w:eastAsia="Times New Roman" w:hAnsi="Arial" w:cs="Arial"/>
                <w:sz w:val="24"/>
                <w:szCs w:val="24"/>
              </w:rPr>
            </w:pPr>
          </w:p>
        </w:tc>
      </w:tr>
      <w:tr w:rsidR="005932AC" w:rsidRPr="00AC2040" w:rsidTr="00A65ED2">
        <w:tc>
          <w:tcPr>
            <w:tcW w:w="1135"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12</w:t>
            </w:r>
          </w:p>
        </w:tc>
        <w:tc>
          <w:tcPr>
            <w:tcW w:w="1843"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24.03.21</w:t>
            </w:r>
          </w:p>
        </w:tc>
        <w:tc>
          <w:tcPr>
            <w:tcW w:w="2977" w:type="dxa"/>
          </w:tcPr>
          <w:p w:rsidR="005932AC" w:rsidRPr="00AC2040" w:rsidRDefault="005932AC"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5932AC" w:rsidRPr="00AC2040" w:rsidRDefault="005932AC" w:rsidP="002A3C13">
            <w:pPr>
              <w:jc w:val="center"/>
              <w:rPr>
                <w:rFonts w:ascii="Arial" w:eastAsia="Times New Roman" w:hAnsi="Arial" w:cs="Arial"/>
                <w:sz w:val="24"/>
                <w:szCs w:val="24"/>
              </w:rPr>
            </w:pPr>
            <w:r w:rsidRPr="00AC2040">
              <w:rPr>
                <w:rFonts w:ascii="Arial" w:eastAsia="Times New Roman" w:hAnsi="Arial" w:cs="Arial"/>
                <w:sz w:val="24"/>
                <w:szCs w:val="24"/>
              </w:rPr>
              <w:t>Updated information to reflect shielding advice ending on 1</w:t>
            </w:r>
            <w:r w:rsidRPr="00AC2040">
              <w:rPr>
                <w:rFonts w:ascii="Arial" w:eastAsia="Times New Roman" w:hAnsi="Arial" w:cs="Arial"/>
                <w:sz w:val="24"/>
                <w:szCs w:val="24"/>
                <w:vertAlign w:val="superscript"/>
              </w:rPr>
              <w:t>st</w:t>
            </w:r>
            <w:r w:rsidRPr="00AC2040">
              <w:rPr>
                <w:rFonts w:ascii="Arial" w:eastAsia="Times New Roman" w:hAnsi="Arial" w:cs="Arial"/>
                <w:sz w:val="24"/>
                <w:szCs w:val="24"/>
              </w:rPr>
              <w:t xml:space="preserve"> April 2021</w:t>
            </w:r>
          </w:p>
          <w:p w:rsidR="004A0F51" w:rsidRPr="00AC2040" w:rsidRDefault="004A0F51" w:rsidP="002A3C13">
            <w:pPr>
              <w:jc w:val="center"/>
              <w:rPr>
                <w:rFonts w:ascii="Arial" w:eastAsia="Times New Roman" w:hAnsi="Arial" w:cs="Arial"/>
                <w:sz w:val="24"/>
                <w:szCs w:val="24"/>
              </w:rPr>
            </w:pPr>
          </w:p>
          <w:p w:rsidR="004A0F51" w:rsidRPr="00AC2040" w:rsidRDefault="004A0F51" w:rsidP="002A3C13">
            <w:pPr>
              <w:jc w:val="center"/>
              <w:rPr>
                <w:rFonts w:ascii="Arial" w:eastAsia="Times New Roman" w:hAnsi="Arial" w:cs="Arial"/>
                <w:sz w:val="24"/>
                <w:szCs w:val="24"/>
              </w:rPr>
            </w:pPr>
            <w:r w:rsidRPr="00AC2040">
              <w:rPr>
                <w:rFonts w:ascii="Arial" w:hAnsi="Arial" w:cs="Arial"/>
                <w:sz w:val="24"/>
                <w:szCs w:val="24"/>
              </w:rPr>
              <w:t>PCR tests required following a positive LFT.</w:t>
            </w:r>
          </w:p>
        </w:tc>
      </w:tr>
      <w:tr w:rsidR="00F8122F" w:rsidRPr="00AC2040" w:rsidTr="00A65ED2">
        <w:tc>
          <w:tcPr>
            <w:tcW w:w="1135"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13</w:t>
            </w:r>
          </w:p>
        </w:tc>
        <w:tc>
          <w:tcPr>
            <w:tcW w:w="1843"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20.04.21</w:t>
            </w:r>
          </w:p>
        </w:tc>
        <w:tc>
          <w:tcPr>
            <w:tcW w:w="2977" w:type="dxa"/>
          </w:tcPr>
          <w:p w:rsidR="00F8122F" w:rsidRPr="00AC2040" w:rsidRDefault="00F8122F"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F8122F" w:rsidRPr="00AC2040" w:rsidRDefault="00F8122F"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singing activities. Added information on visors and transparent face coverings</w:t>
            </w:r>
          </w:p>
          <w:p w:rsidR="00F8122F" w:rsidRPr="00AC2040" w:rsidRDefault="00F8122F" w:rsidP="002A3C13">
            <w:pPr>
              <w:jc w:val="center"/>
              <w:rPr>
                <w:rFonts w:ascii="Arial" w:eastAsia="Times New Roman" w:hAnsi="Arial" w:cs="Arial"/>
                <w:sz w:val="24"/>
                <w:szCs w:val="24"/>
              </w:rPr>
            </w:pPr>
            <w:r w:rsidRPr="00AC2040">
              <w:rPr>
                <w:rFonts w:ascii="Arial" w:eastAsia="Times New Roman" w:hAnsi="Arial" w:cs="Arial"/>
                <w:sz w:val="24"/>
                <w:szCs w:val="24"/>
              </w:rPr>
              <w:t>Exemptions to face coverings</w:t>
            </w:r>
          </w:p>
        </w:tc>
      </w:tr>
      <w:tr w:rsidR="00656992" w:rsidRPr="00AC2040" w:rsidTr="00A65ED2">
        <w:tc>
          <w:tcPr>
            <w:tcW w:w="1135"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14</w:t>
            </w:r>
          </w:p>
        </w:tc>
        <w:tc>
          <w:tcPr>
            <w:tcW w:w="1843"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20.05.21</w:t>
            </w:r>
          </w:p>
        </w:tc>
        <w:tc>
          <w:tcPr>
            <w:tcW w:w="2977" w:type="dxa"/>
          </w:tcPr>
          <w:p w:rsidR="00656992" w:rsidRPr="00AC2040" w:rsidRDefault="00656992"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656992" w:rsidRPr="00AC2040" w:rsidRDefault="00656992"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educational visits and there no longer being a requirement to wear face coverings. Information on Education Hub and specialist staff. Performances. Visits to special schools. Local restrictions in educational settings</w:t>
            </w:r>
          </w:p>
        </w:tc>
      </w:tr>
      <w:tr w:rsidR="00CD7244" w:rsidRPr="00AC2040" w:rsidTr="00A65ED2">
        <w:tc>
          <w:tcPr>
            <w:tcW w:w="1135"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w:t>
            </w:r>
          </w:p>
        </w:tc>
        <w:tc>
          <w:tcPr>
            <w:tcW w:w="1843"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15.06.21</w:t>
            </w:r>
          </w:p>
        </w:tc>
        <w:tc>
          <w:tcPr>
            <w:tcW w:w="2977" w:type="dxa"/>
          </w:tcPr>
          <w:p w:rsidR="00CD7244" w:rsidRPr="00AC2040" w:rsidRDefault="00CD7244"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3685" w:type="dxa"/>
          </w:tcPr>
          <w:p w:rsidR="00E30E3E" w:rsidRPr="00AC2040" w:rsidRDefault="00CD7244" w:rsidP="00E30E3E">
            <w:pPr>
              <w:jc w:val="center"/>
              <w:rPr>
                <w:rFonts w:ascii="Arial" w:eastAsia="Times New Roman" w:hAnsi="Arial" w:cs="Arial"/>
                <w:sz w:val="24"/>
                <w:szCs w:val="24"/>
              </w:rPr>
            </w:pPr>
            <w:r w:rsidRPr="00AC2040">
              <w:rPr>
                <w:rFonts w:ascii="Arial" w:eastAsia="Times New Roman" w:hAnsi="Arial" w:cs="Arial"/>
                <w:sz w:val="24"/>
                <w:szCs w:val="24"/>
              </w:rPr>
              <w:t>Added new guidance on close contacts now being able to receive a PCR test</w:t>
            </w:r>
          </w:p>
          <w:p w:rsidR="00E30E3E" w:rsidRPr="008648E2" w:rsidRDefault="00E30E3E" w:rsidP="00E30E3E">
            <w:pPr>
              <w:jc w:val="center"/>
              <w:rPr>
                <w:rFonts w:ascii="Arial" w:hAnsi="Arial" w:cs="Arial"/>
                <w:sz w:val="24"/>
                <w:szCs w:val="24"/>
              </w:rPr>
            </w:pPr>
            <w:r w:rsidRPr="00AC2040">
              <w:rPr>
                <w:rFonts w:ascii="Arial" w:eastAsia="Times New Roman" w:hAnsi="Arial" w:cs="Arial"/>
                <w:sz w:val="24"/>
                <w:szCs w:val="24"/>
              </w:rPr>
              <w:t xml:space="preserve">Added details from </w:t>
            </w:r>
            <w:r w:rsidRPr="008648E2">
              <w:rPr>
                <w:rFonts w:ascii="Arial" w:hAnsi="Arial" w:cs="Arial"/>
                <w:sz w:val="24"/>
                <w:szCs w:val="24"/>
              </w:rPr>
              <w:t>East Berks Health Protection Board advice 15.06.21</w:t>
            </w:r>
          </w:p>
          <w:p w:rsidR="007C6B9D" w:rsidRPr="008648E2" w:rsidRDefault="007C6B9D" w:rsidP="00E30E3E">
            <w:pPr>
              <w:jc w:val="center"/>
              <w:rPr>
                <w:rFonts w:ascii="Arial" w:hAnsi="Arial" w:cs="Arial"/>
                <w:sz w:val="24"/>
                <w:szCs w:val="24"/>
              </w:rPr>
            </w:pPr>
            <w:r w:rsidRPr="008648E2">
              <w:rPr>
                <w:rFonts w:ascii="Arial" w:hAnsi="Arial" w:cs="Arial"/>
                <w:sz w:val="24"/>
                <w:szCs w:val="24"/>
              </w:rPr>
              <w:t>Added guidance on domestic residential visits</w:t>
            </w:r>
          </w:p>
          <w:p w:rsidR="003D3454" w:rsidRPr="008648E2" w:rsidRDefault="003D3454" w:rsidP="00E30E3E">
            <w:pPr>
              <w:jc w:val="center"/>
              <w:rPr>
                <w:rFonts w:ascii="Arial" w:hAnsi="Arial" w:cs="Arial"/>
                <w:sz w:val="24"/>
                <w:szCs w:val="24"/>
              </w:rPr>
            </w:pPr>
            <w:r w:rsidRPr="008648E2">
              <w:rPr>
                <w:rFonts w:ascii="Arial" w:hAnsi="Arial" w:cs="Arial"/>
                <w:sz w:val="24"/>
                <w:szCs w:val="24"/>
              </w:rPr>
              <w:t xml:space="preserve">Added </w:t>
            </w:r>
            <w:proofErr w:type="spellStart"/>
            <w:r w:rsidRPr="008648E2">
              <w:rPr>
                <w:rFonts w:ascii="Arial" w:hAnsi="Arial" w:cs="Arial"/>
                <w:sz w:val="24"/>
                <w:szCs w:val="24"/>
              </w:rPr>
              <w:t>DfE</w:t>
            </w:r>
            <w:proofErr w:type="spellEnd"/>
            <w:r w:rsidRPr="008648E2">
              <w:rPr>
                <w:rFonts w:ascii="Arial" w:hAnsi="Arial" w:cs="Arial"/>
                <w:sz w:val="24"/>
                <w:szCs w:val="24"/>
              </w:rPr>
              <w:t xml:space="preserve"> guidance dated 15.06.21</w:t>
            </w:r>
          </w:p>
          <w:p w:rsidR="00B23D9B" w:rsidRPr="00AC2040" w:rsidRDefault="00B23D9B" w:rsidP="008648E2">
            <w:pPr>
              <w:jc w:val="center"/>
              <w:rPr>
                <w:rFonts w:ascii="Arial" w:hAnsi="Arial" w:cs="Arial"/>
                <w:color w:val="00B050"/>
                <w:sz w:val="24"/>
                <w:szCs w:val="24"/>
              </w:rPr>
            </w:pPr>
            <w:r w:rsidRPr="008648E2">
              <w:rPr>
                <w:rFonts w:ascii="Arial" w:hAnsi="Arial" w:cs="Arial"/>
                <w:sz w:val="24"/>
                <w:szCs w:val="24"/>
              </w:rPr>
              <w:t xml:space="preserve">Removal of Pregnant women </w:t>
            </w:r>
            <w:r w:rsidR="008648E2" w:rsidRPr="008648E2">
              <w:rPr>
                <w:rFonts w:ascii="Arial" w:hAnsi="Arial" w:cs="Arial"/>
                <w:sz w:val="24"/>
                <w:szCs w:val="24"/>
              </w:rPr>
              <w:t>as</w:t>
            </w:r>
            <w:r w:rsidRPr="008648E2">
              <w:rPr>
                <w:rFonts w:ascii="Arial" w:hAnsi="Arial" w:cs="Arial"/>
                <w:sz w:val="24"/>
                <w:szCs w:val="24"/>
              </w:rPr>
              <w:t xml:space="preserve"> CEV.</w:t>
            </w:r>
          </w:p>
        </w:tc>
      </w:tr>
      <w:tr w:rsidR="00FA3C64" w:rsidRPr="00AC2040" w:rsidTr="00A65ED2">
        <w:tc>
          <w:tcPr>
            <w:tcW w:w="1135" w:type="dxa"/>
          </w:tcPr>
          <w:p w:rsidR="00FA3C64" w:rsidRPr="00C93B86" w:rsidRDefault="00FA3C64" w:rsidP="00224E65">
            <w:pPr>
              <w:jc w:val="center"/>
              <w:rPr>
                <w:rFonts w:ascii="Arial" w:eastAsia="Times New Roman" w:hAnsi="Arial" w:cs="Arial"/>
                <w:sz w:val="24"/>
                <w:szCs w:val="24"/>
              </w:rPr>
            </w:pPr>
            <w:r w:rsidRPr="0043312A">
              <w:rPr>
                <w:rFonts w:ascii="Arial" w:eastAsia="Times New Roman" w:hAnsi="Arial" w:cs="Arial"/>
                <w:sz w:val="24"/>
                <w:szCs w:val="24"/>
              </w:rPr>
              <w:t>16</w:t>
            </w:r>
          </w:p>
        </w:tc>
        <w:tc>
          <w:tcPr>
            <w:tcW w:w="1843" w:type="dxa"/>
          </w:tcPr>
          <w:p w:rsidR="00FA3C64" w:rsidRPr="0043312A" w:rsidRDefault="00D07F2D" w:rsidP="00224E65">
            <w:pPr>
              <w:jc w:val="center"/>
              <w:rPr>
                <w:rFonts w:ascii="Arial" w:eastAsia="Times New Roman" w:hAnsi="Arial" w:cs="Arial"/>
                <w:sz w:val="24"/>
                <w:szCs w:val="24"/>
              </w:rPr>
            </w:pPr>
            <w:r>
              <w:rPr>
                <w:rFonts w:ascii="Arial" w:eastAsia="Times New Roman" w:hAnsi="Arial" w:cs="Arial"/>
                <w:sz w:val="24"/>
                <w:szCs w:val="24"/>
              </w:rPr>
              <w:t>20</w:t>
            </w:r>
            <w:r w:rsidR="00FA3C64" w:rsidRPr="00A65ED2">
              <w:rPr>
                <w:rFonts w:ascii="Arial" w:eastAsia="Times New Roman" w:hAnsi="Arial" w:cs="Arial"/>
                <w:sz w:val="24"/>
                <w:szCs w:val="24"/>
              </w:rPr>
              <w:t>.07.21</w:t>
            </w:r>
          </w:p>
        </w:tc>
        <w:tc>
          <w:tcPr>
            <w:tcW w:w="2977" w:type="dxa"/>
          </w:tcPr>
          <w:p w:rsidR="00FA3C64" w:rsidRPr="0043312A" w:rsidRDefault="00FA3C64" w:rsidP="00224E65">
            <w:pPr>
              <w:jc w:val="center"/>
              <w:rPr>
                <w:rFonts w:ascii="Arial" w:eastAsia="Times New Roman" w:hAnsi="Arial" w:cs="Arial"/>
                <w:sz w:val="24"/>
                <w:szCs w:val="24"/>
              </w:rPr>
            </w:pPr>
            <w:proofErr w:type="spellStart"/>
            <w:r w:rsidRPr="00A65ED2">
              <w:rPr>
                <w:rFonts w:ascii="Arial" w:eastAsia="Times New Roman" w:hAnsi="Arial" w:cs="Arial"/>
                <w:sz w:val="24"/>
                <w:szCs w:val="24"/>
              </w:rPr>
              <w:t>G.Watson</w:t>
            </w:r>
            <w:proofErr w:type="spellEnd"/>
            <w:r w:rsidRPr="00A65ED2">
              <w:rPr>
                <w:rFonts w:ascii="Arial" w:eastAsia="Times New Roman" w:hAnsi="Arial" w:cs="Arial"/>
                <w:sz w:val="24"/>
                <w:szCs w:val="24"/>
              </w:rPr>
              <w:t xml:space="preserve"> – H&amp;S Adviser</w:t>
            </w:r>
          </w:p>
        </w:tc>
        <w:tc>
          <w:tcPr>
            <w:tcW w:w="3685" w:type="dxa"/>
          </w:tcPr>
          <w:p w:rsidR="00FA3C64" w:rsidRDefault="00FA3C64" w:rsidP="00E30E3E">
            <w:pPr>
              <w:jc w:val="center"/>
              <w:rPr>
                <w:rFonts w:ascii="Arial" w:eastAsia="Times New Roman" w:hAnsi="Arial" w:cs="Arial"/>
                <w:sz w:val="24"/>
                <w:szCs w:val="24"/>
              </w:rPr>
            </w:pPr>
            <w:r w:rsidRPr="00A65ED2">
              <w:rPr>
                <w:rFonts w:ascii="Arial" w:eastAsia="Times New Roman" w:hAnsi="Arial" w:cs="Arial"/>
                <w:sz w:val="24"/>
                <w:szCs w:val="24"/>
              </w:rPr>
              <w:t xml:space="preserve">Added PHE </w:t>
            </w:r>
            <w:proofErr w:type="spellStart"/>
            <w:r w:rsidRPr="00A65ED2">
              <w:rPr>
                <w:rFonts w:ascii="Arial" w:eastAsia="Times New Roman" w:hAnsi="Arial" w:cs="Arial"/>
                <w:sz w:val="24"/>
                <w:szCs w:val="24"/>
              </w:rPr>
              <w:t>Covid</w:t>
            </w:r>
            <w:proofErr w:type="spellEnd"/>
            <w:r w:rsidRPr="00A65ED2">
              <w:rPr>
                <w:rFonts w:ascii="Arial" w:eastAsia="Times New Roman" w:hAnsi="Arial" w:cs="Arial"/>
                <w:sz w:val="24"/>
                <w:szCs w:val="24"/>
              </w:rPr>
              <w:t xml:space="preserve"> cases resource link</w:t>
            </w:r>
          </w:p>
          <w:p w:rsidR="00570710" w:rsidRDefault="00570710" w:rsidP="00E30E3E">
            <w:pPr>
              <w:jc w:val="center"/>
              <w:rPr>
                <w:rFonts w:ascii="Arial" w:eastAsia="Times New Roman" w:hAnsi="Arial" w:cs="Arial"/>
                <w:sz w:val="24"/>
                <w:szCs w:val="24"/>
              </w:rPr>
            </w:pPr>
            <w:r>
              <w:rPr>
                <w:rFonts w:ascii="Arial" w:eastAsia="Times New Roman" w:hAnsi="Arial" w:cs="Arial"/>
                <w:sz w:val="24"/>
                <w:szCs w:val="24"/>
              </w:rPr>
              <w:t>Added information on not re-testing for 90 days after COVID</w:t>
            </w:r>
          </w:p>
          <w:p w:rsidR="00EA455B" w:rsidRDefault="00EA455B" w:rsidP="00E30E3E">
            <w:pPr>
              <w:jc w:val="center"/>
              <w:rPr>
                <w:rFonts w:ascii="Arial" w:eastAsia="Times New Roman" w:hAnsi="Arial" w:cs="Arial"/>
                <w:sz w:val="24"/>
                <w:szCs w:val="24"/>
              </w:rPr>
            </w:pPr>
            <w:r>
              <w:rPr>
                <w:rFonts w:ascii="Arial" w:eastAsia="Times New Roman" w:hAnsi="Arial" w:cs="Arial"/>
                <w:sz w:val="24"/>
                <w:szCs w:val="24"/>
              </w:rPr>
              <w:t>Added information on close contact on transport</w:t>
            </w:r>
          </w:p>
          <w:p w:rsidR="00D07F2D" w:rsidRPr="0043312A" w:rsidRDefault="00D07F2D" w:rsidP="00E30E3E">
            <w:pPr>
              <w:jc w:val="center"/>
              <w:rPr>
                <w:rFonts w:ascii="Arial" w:eastAsia="Times New Roman" w:hAnsi="Arial" w:cs="Arial"/>
                <w:sz w:val="24"/>
                <w:szCs w:val="24"/>
              </w:rPr>
            </w:pPr>
            <w:r>
              <w:rPr>
                <w:rFonts w:ascii="Arial" w:eastAsia="Times New Roman" w:hAnsi="Arial" w:cs="Arial"/>
                <w:sz w:val="24"/>
                <w:szCs w:val="24"/>
              </w:rPr>
              <w:t>Updated with step 4 guidance</w:t>
            </w:r>
          </w:p>
        </w:tc>
      </w:tr>
    </w:tbl>
    <w:p w:rsidR="00016D7E" w:rsidRDefault="00016D7E" w:rsidP="00B64BC8">
      <w:pPr>
        <w:tabs>
          <w:tab w:val="left" w:pos="5955"/>
        </w:tabs>
        <w:rPr>
          <w:rFonts w:ascii="Times New Roman"/>
        </w:rPr>
      </w:pPr>
    </w:p>
    <w:sectPr w:rsidR="00016D7E" w:rsidSect="00B64BC8">
      <w:headerReference w:type="default" r:id="rId58"/>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155" w:rsidRDefault="004A4155">
      <w:r>
        <w:separator/>
      </w:r>
    </w:p>
  </w:endnote>
  <w:endnote w:type="continuationSeparator" w:id="0">
    <w:p w:rsidR="004A4155" w:rsidRDefault="004A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155" w:rsidRDefault="004A4155">
      <w:r>
        <w:separator/>
      </w:r>
    </w:p>
  </w:footnote>
  <w:footnote w:type="continuationSeparator" w:id="0">
    <w:p w:rsidR="004A4155" w:rsidRDefault="004A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52F" w:rsidRDefault="00A8652F">
    <w:pPr>
      <w:pStyle w:val="BodyText"/>
      <w:spacing w:line="14" w:lineRule="auto"/>
    </w:pPr>
  </w:p>
  <w:p w:rsidR="00A8652F" w:rsidRDefault="00A8652F">
    <w:pPr>
      <w:pStyle w:val="BodyText"/>
      <w:spacing w:line="14" w:lineRule="auto"/>
    </w:pPr>
  </w:p>
  <w:p w:rsidR="00A8652F" w:rsidRPr="005116C1" w:rsidRDefault="00A8652F" w:rsidP="00C110EB">
    <w:pPr>
      <w:jc w:val="right"/>
      <w:rPr>
        <w:sz w:val="20"/>
      </w:rPr>
    </w:pPr>
    <w:r>
      <w:rPr>
        <w:b/>
        <w:noProof/>
        <w:lang w:bidi="ar-SA"/>
      </w:rPr>
      <w:drawing>
        <wp:anchor distT="0" distB="0" distL="114300" distR="114300" simplePos="0" relativeHeight="251659264" behindDoc="1" locked="0" layoutInCell="1" allowOverlap="1" wp14:anchorId="7EB8B370" wp14:editId="0EC8D331">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A8652F" w:rsidRPr="005116C1" w:rsidRDefault="00A8652F" w:rsidP="00195D85">
    <w:pPr>
      <w:tabs>
        <w:tab w:val="right" w:pos="9717"/>
      </w:tabs>
      <w:rPr>
        <w:sz w:val="20"/>
      </w:rPr>
    </w:pPr>
    <w:r>
      <w:rPr>
        <w:sz w:val="20"/>
      </w:rPr>
      <w:tab/>
      <w:t xml:space="preserve">Issue 16 </w:t>
    </w:r>
  </w:p>
  <w:p w:rsidR="00A8652F" w:rsidRPr="005116C1" w:rsidRDefault="00A8652F" w:rsidP="00C110EB">
    <w:pPr>
      <w:jc w:val="right"/>
      <w:rPr>
        <w:sz w:val="20"/>
      </w:rPr>
    </w:pPr>
    <w:r w:rsidRPr="005116C1">
      <w:rPr>
        <w:sz w:val="20"/>
      </w:rPr>
      <w:t xml:space="preserve">Date: </w:t>
    </w:r>
    <w:r>
      <w:rPr>
        <w:sz w:val="20"/>
      </w:rPr>
      <w:t>7.7.</w:t>
    </w:r>
    <w:r w:rsidRPr="005116C1">
      <w:rPr>
        <w:sz w:val="20"/>
      </w:rPr>
      <w:t xml:space="preserve"> 202</w:t>
    </w:r>
    <w:r>
      <w:rPr>
        <w:sz w:val="20"/>
      </w:rPr>
      <w:t>1</w:t>
    </w:r>
  </w:p>
  <w:p w:rsidR="00A8652F" w:rsidRDefault="00A8652F">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52F" w:rsidRDefault="00A8652F">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5A05000"/>
    <w:multiLevelType w:val="hybridMultilevel"/>
    <w:tmpl w:val="6208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4">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6">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8">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9">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20">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1">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5">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6">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00636D"/>
    <w:multiLevelType w:val="hybridMultilevel"/>
    <w:tmpl w:val="CBE4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1">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3">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4">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5">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6">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8">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4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1">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4">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6">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7">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94F77A2"/>
    <w:multiLevelType w:val="hybridMultilevel"/>
    <w:tmpl w:val="A8764E40"/>
    <w:lvl w:ilvl="0" w:tplc="08090001">
      <w:start w:val="1"/>
      <w:numFmt w:val="bullet"/>
      <w:lvlText w:val=""/>
      <w:lvlJc w:val="left"/>
      <w:pPr>
        <w:ind w:left="842" w:hanging="360"/>
      </w:pPr>
      <w:rPr>
        <w:rFonts w:ascii="Symbol" w:hAnsi="Symbol" w:hint="default"/>
      </w:rPr>
    </w:lvl>
    <w:lvl w:ilvl="1" w:tplc="08090003">
      <w:start w:val="1"/>
      <w:numFmt w:val="bullet"/>
      <w:lvlText w:val="o"/>
      <w:lvlJc w:val="left"/>
      <w:pPr>
        <w:ind w:left="1562" w:hanging="360"/>
      </w:pPr>
      <w:rPr>
        <w:rFonts w:ascii="Courier New" w:hAnsi="Courier New" w:cs="Courier New" w:hint="default"/>
      </w:rPr>
    </w:lvl>
    <w:lvl w:ilvl="2" w:tplc="08090005">
      <w:start w:val="1"/>
      <w:numFmt w:val="bullet"/>
      <w:lvlText w:val=""/>
      <w:lvlJc w:val="left"/>
      <w:pPr>
        <w:ind w:left="2282" w:hanging="360"/>
      </w:pPr>
      <w:rPr>
        <w:rFonts w:ascii="Wingdings" w:hAnsi="Wingdings" w:hint="default"/>
      </w:rPr>
    </w:lvl>
    <w:lvl w:ilvl="3" w:tplc="08090001">
      <w:start w:val="1"/>
      <w:numFmt w:val="bullet"/>
      <w:lvlText w:val=""/>
      <w:lvlJc w:val="left"/>
      <w:pPr>
        <w:ind w:left="3002" w:hanging="360"/>
      </w:pPr>
      <w:rPr>
        <w:rFonts w:ascii="Symbol" w:hAnsi="Symbol" w:hint="default"/>
      </w:rPr>
    </w:lvl>
    <w:lvl w:ilvl="4" w:tplc="08090003">
      <w:start w:val="1"/>
      <w:numFmt w:val="bullet"/>
      <w:lvlText w:val="o"/>
      <w:lvlJc w:val="left"/>
      <w:pPr>
        <w:ind w:left="3722" w:hanging="360"/>
      </w:pPr>
      <w:rPr>
        <w:rFonts w:ascii="Courier New" w:hAnsi="Courier New" w:cs="Courier New" w:hint="default"/>
      </w:rPr>
    </w:lvl>
    <w:lvl w:ilvl="5" w:tplc="08090005">
      <w:start w:val="1"/>
      <w:numFmt w:val="bullet"/>
      <w:lvlText w:val=""/>
      <w:lvlJc w:val="left"/>
      <w:pPr>
        <w:ind w:left="4442" w:hanging="360"/>
      </w:pPr>
      <w:rPr>
        <w:rFonts w:ascii="Wingdings" w:hAnsi="Wingdings" w:hint="default"/>
      </w:rPr>
    </w:lvl>
    <w:lvl w:ilvl="6" w:tplc="08090001">
      <w:start w:val="1"/>
      <w:numFmt w:val="bullet"/>
      <w:lvlText w:val=""/>
      <w:lvlJc w:val="left"/>
      <w:pPr>
        <w:ind w:left="5162" w:hanging="360"/>
      </w:pPr>
      <w:rPr>
        <w:rFonts w:ascii="Symbol" w:hAnsi="Symbol" w:hint="default"/>
      </w:rPr>
    </w:lvl>
    <w:lvl w:ilvl="7" w:tplc="08090003">
      <w:start w:val="1"/>
      <w:numFmt w:val="bullet"/>
      <w:lvlText w:val="o"/>
      <w:lvlJc w:val="left"/>
      <w:pPr>
        <w:ind w:left="5882" w:hanging="360"/>
      </w:pPr>
      <w:rPr>
        <w:rFonts w:ascii="Courier New" w:hAnsi="Courier New" w:cs="Courier New" w:hint="default"/>
      </w:rPr>
    </w:lvl>
    <w:lvl w:ilvl="8" w:tplc="08090005">
      <w:start w:val="1"/>
      <w:numFmt w:val="bullet"/>
      <w:lvlText w:val=""/>
      <w:lvlJc w:val="left"/>
      <w:pPr>
        <w:ind w:left="6602" w:hanging="360"/>
      </w:pPr>
      <w:rPr>
        <w:rFonts w:ascii="Wingdings" w:hAnsi="Wingdings" w:hint="default"/>
      </w:rPr>
    </w:lvl>
  </w:abstractNum>
  <w:abstractNum w:abstractNumId="49">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2">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3">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5">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6">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7">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8">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60">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62">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4">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5">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7">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8">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
  </w:num>
  <w:num w:numId="3">
    <w:abstractNumId w:val="37"/>
  </w:num>
  <w:num w:numId="4">
    <w:abstractNumId w:val="57"/>
  </w:num>
  <w:num w:numId="5">
    <w:abstractNumId w:val="1"/>
  </w:num>
  <w:num w:numId="6">
    <w:abstractNumId w:val="0"/>
  </w:num>
  <w:num w:numId="7">
    <w:abstractNumId w:val="56"/>
  </w:num>
  <w:num w:numId="8">
    <w:abstractNumId w:val="19"/>
  </w:num>
  <w:num w:numId="9">
    <w:abstractNumId w:val="15"/>
  </w:num>
  <w:num w:numId="10">
    <w:abstractNumId w:val="25"/>
  </w:num>
  <w:num w:numId="11">
    <w:abstractNumId w:val="39"/>
  </w:num>
  <w:num w:numId="12">
    <w:abstractNumId w:val="59"/>
  </w:num>
  <w:num w:numId="13">
    <w:abstractNumId w:val="43"/>
  </w:num>
  <w:num w:numId="14">
    <w:abstractNumId w:val="8"/>
  </w:num>
  <w:num w:numId="15">
    <w:abstractNumId w:val="35"/>
  </w:num>
  <w:num w:numId="16">
    <w:abstractNumId w:val="45"/>
  </w:num>
  <w:num w:numId="17">
    <w:abstractNumId w:val="55"/>
  </w:num>
  <w:num w:numId="18">
    <w:abstractNumId w:val="7"/>
  </w:num>
  <w:num w:numId="19">
    <w:abstractNumId w:val="30"/>
  </w:num>
  <w:num w:numId="20">
    <w:abstractNumId w:val="18"/>
  </w:num>
  <w:num w:numId="21">
    <w:abstractNumId w:val="66"/>
  </w:num>
  <w:num w:numId="22">
    <w:abstractNumId w:val="32"/>
  </w:num>
  <w:num w:numId="23">
    <w:abstractNumId w:val="63"/>
  </w:num>
  <w:num w:numId="24">
    <w:abstractNumId w:val="52"/>
  </w:num>
  <w:num w:numId="25">
    <w:abstractNumId w:val="46"/>
  </w:num>
  <w:num w:numId="26">
    <w:abstractNumId w:val="61"/>
  </w:num>
  <w:num w:numId="27">
    <w:abstractNumId w:val="2"/>
  </w:num>
  <w:num w:numId="28">
    <w:abstractNumId w:val="34"/>
  </w:num>
  <w:num w:numId="29">
    <w:abstractNumId w:val="40"/>
  </w:num>
  <w:num w:numId="30">
    <w:abstractNumId w:val="3"/>
  </w:num>
  <w:num w:numId="31">
    <w:abstractNumId w:val="16"/>
  </w:num>
  <w:num w:numId="32">
    <w:abstractNumId w:val="33"/>
  </w:num>
  <w:num w:numId="33">
    <w:abstractNumId w:val="62"/>
  </w:num>
  <w:num w:numId="34">
    <w:abstractNumId w:val="13"/>
  </w:num>
  <w:num w:numId="35">
    <w:abstractNumId w:val="17"/>
  </w:num>
  <w:num w:numId="36">
    <w:abstractNumId w:val="20"/>
  </w:num>
  <w:num w:numId="37">
    <w:abstractNumId w:val="67"/>
  </w:num>
  <w:num w:numId="38">
    <w:abstractNumId w:val="64"/>
  </w:num>
  <w:num w:numId="39">
    <w:abstractNumId w:val="69"/>
  </w:num>
  <w:num w:numId="40">
    <w:abstractNumId w:val="44"/>
  </w:num>
  <w:num w:numId="41">
    <w:abstractNumId w:val="36"/>
  </w:num>
  <w:num w:numId="42">
    <w:abstractNumId w:val="14"/>
  </w:num>
  <w:num w:numId="43">
    <w:abstractNumId w:val="5"/>
  </w:num>
  <w:num w:numId="44">
    <w:abstractNumId w:val="71"/>
  </w:num>
  <w:num w:numId="45">
    <w:abstractNumId w:val="47"/>
  </w:num>
  <w:num w:numId="46">
    <w:abstractNumId w:val="31"/>
  </w:num>
  <w:num w:numId="47">
    <w:abstractNumId w:val="28"/>
  </w:num>
  <w:num w:numId="48">
    <w:abstractNumId w:val="50"/>
  </w:num>
  <w:num w:numId="49">
    <w:abstractNumId w:val="24"/>
  </w:num>
  <w:num w:numId="50">
    <w:abstractNumId w:val="49"/>
  </w:num>
  <w:num w:numId="51">
    <w:abstractNumId w:val="38"/>
  </w:num>
  <w:num w:numId="52">
    <w:abstractNumId w:val="29"/>
  </w:num>
  <w:num w:numId="53">
    <w:abstractNumId w:val="6"/>
  </w:num>
  <w:num w:numId="54">
    <w:abstractNumId w:val="10"/>
  </w:num>
  <w:num w:numId="55">
    <w:abstractNumId w:val="22"/>
  </w:num>
  <w:num w:numId="56">
    <w:abstractNumId w:val="12"/>
  </w:num>
  <w:num w:numId="57">
    <w:abstractNumId w:val="11"/>
  </w:num>
  <w:num w:numId="58">
    <w:abstractNumId w:val="58"/>
  </w:num>
  <w:num w:numId="59">
    <w:abstractNumId w:val="51"/>
  </w:num>
  <w:num w:numId="60">
    <w:abstractNumId w:val="41"/>
  </w:num>
  <w:num w:numId="61">
    <w:abstractNumId w:val="26"/>
  </w:num>
  <w:num w:numId="62">
    <w:abstractNumId w:val="27"/>
  </w:num>
  <w:num w:numId="63">
    <w:abstractNumId w:val="23"/>
  </w:num>
  <w:num w:numId="64">
    <w:abstractNumId w:val="60"/>
  </w:num>
  <w:num w:numId="65">
    <w:abstractNumId w:val="21"/>
  </w:num>
  <w:num w:numId="66">
    <w:abstractNumId w:val="53"/>
  </w:num>
  <w:num w:numId="67">
    <w:abstractNumId w:val="40"/>
  </w:num>
  <w:num w:numId="68">
    <w:abstractNumId w:val="29"/>
  </w:num>
  <w:num w:numId="69">
    <w:abstractNumId w:val="52"/>
  </w:num>
  <w:num w:numId="70">
    <w:abstractNumId w:val="65"/>
  </w:num>
  <w:num w:numId="71">
    <w:abstractNumId w:val="68"/>
  </w:num>
  <w:num w:numId="72">
    <w:abstractNumId w:val="42"/>
  </w:num>
  <w:num w:numId="73">
    <w:abstractNumId w:val="70"/>
  </w:num>
  <w:num w:numId="74">
    <w:abstractNumId w:val="9"/>
  </w:num>
  <w:num w:numId="75">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32187"/>
    <w:rsid w:val="00046904"/>
    <w:rsid w:val="0007227C"/>
    <w:rsid w:val="00076E5C"/>
    <w:rsid w:val="00091FA8"/>
    <w:rsid w:val="000B4899"/>
    <w:rsid w:val="000B59B7"/>
    <w:rsid w:val="000C1BFD"/>
    <w:rsid w:val="000E2832"/>
    <w:rsid w:val="000E2F1C"/>
    <w:rsid w:val="000F16D8"/>
    <w:rsid w:val="001168F5"/>
    <w:rsid w:val="001235F2"/>
    <w:rsid w:val="00163893"/>
    <w:rsid w:val="00195D85"/>
    <w:rsid w:val="001A483F"/>
    <w:rsid w:val="001B1F74"/>
    <w:rsid w:val="001D5D5C"/>
    <w:rsid w:val="002249CF"/>
    <w:rsid w:val="00224E65"/>
    <w:rsid w:val="00226CC1"/>
    <w:rsid w:val="00233325"/>
    <w:rsid w:val="00240EB4"/>
    <w:rsid w:val="00241FAB"/>
    <w:rsid w:val="00264AFA"/>
    <w:rsid w:val="002752B6"/>
    <w:rsid w:val="00290C9F"/>
    <w:rsid w:val="002A3715"/>
    <w:rsid w:val="002A3C13"/>
    <w:rsid w:val="002D1D3F"/>
    <w:rsid w:val="002F6499"/>
    <w:rsid w:val="003015E1"/>
    <w:rsid w:val="00304AA6"/>
    <w:rsid w:val="00384E5C"/>
    <w:rsid w:val="00392631"/>
    <w:rsid w:val="00396E17"/>
    <w:rsid w:val="003A1489"/>
    <w:rsid w:val="003B0A8F"/>
    <w:rsid w:val="003D3454"/>
    <w:rsid w:val="003E557E"/>
    <w:rsid w:val="003E638F"/>
    <w:rsid w:val="00403568"/>
    <w:rsid w:val="00411880"/>
    <w:rsid w:val="004161EC"/>
    <w:rsid w:val="00417F0C"/>
    <w:rsid w:val="00423586"/>
    <w:rsid w:val="00427ED5"/>
    <w:rsid w:val="004322D7"/>
    <w:rsid w:val="0043312A"/>
    <w:rsid w:val="00437A47"/>
    <w:rsid w:val="0044063C"/>
    <w:rsid w:val="00440784"/>
    <w:rsid w:val="00451741"/>
    <w:rsid w:val="004550F1"/>
    <w:rsid w:val="00460EB7"/>
    <w:rsid w:val="00461606"/>
    <w:rsid w:val="00470AE0"/>
    <w:rsid w:val="0048433F"/>
    <w:rsid w:val="00487A77"/>
    <w:rsid w:val="00491F45"/>
    <w:rsid w:val="004937A7"/>
    <w:rsid w:val="004A0F51"/>
    <w:rsid w:val="004A1CD8"/>
    <w:rsid w:val="004A4155"/>
    <w:rsid w:val="004C6A7F"/>
    <w:rsid w:val="004E6828"/>
    <w:rsid w:val="004E7BDA"/>
    <w:rsid w:val="005013B6"/>
    <w:rsid w:val="00517FFA"/>
    <w:rsid w:val="005210D0"/>
    <w:rsid w:val="00522307"/>
    <w:rsid w:val="00532D6A"/>
    <w:rsid w:val="0053483C"/>
    <w:rsid w:val="00540837"/>
    <w:rsid w:val="0056752C"/>
    <w:rsid w:val="00570710"/>
    <w:rsid w:val="00583EFC"/>
    <w:rsid w:val="005932AC"/>
    <w:rsid w:val="005C1DE6"/>
    <w:rsid w:val="005D5F5A"/>
    <w:rsid w:val="005D7D9B"/>
    <w:rsid w:val="005E1A4A"/>
    <w:rsid w:val="005E668E"/>
    <w:rsid w:val="00602E98"/>
    <w:rsid w:val="00626330"/>
    <w:rsid w:val="00656992"/>
    <w:rsid w:val="00664910"/>
    <w:rsid w:val="00696CB0"/>
    <w:rsid w:val="006B04E6"/>
    <w:rsid w:val="006C00B0"/>
    <w:rsid w:val="006D14C6"/>
    <w:rsid w:val="006D6060"/>
    <w:rsid w:val="006F2C3C"/>
    <w:rsid w:val="0072742B"/>
    <w:rsid w:val="00753D3D"/>
    <w:rsid w:val="007545CB"/>
    <w:rsid w:val="00772228"/>
    <w:rsid w:val="00780D54"/>
    <w:rsid w:val="007860BD"/>
    <w:rsid w:val="007A68D8"/>
    <w:rsid w:val="007A6EDD"/>
    <w:rsid w:val="007B5A43"/>
    <w:rsid w:val="007C3AF5"/>
    <w:rsid w:val="007C6728"/>
    <w:rsid w:val="007C6B9D"/>
    <w:rsid w:val="00843BF2"/>
    <w:rsid w:val="008648E2"/>
    <w:rsid w:val="0086766F"/>
    <w:rsid w:val="0087149B"/>
    <w:rsid w:val="00873480"/>
    <w:rsid w:val="00897FCF"/>
    <w:rsid w:val="008A4C54"/>
    <w:rsid w:val="008C73D1"/>
    <w:rsid w:val="008D3DF8"/>
    <w:rsid w:val="008E41AC"/>
    <w:rsid w:val="008F6E3F"/>
    <w:rsid w:val="009123BC"/>
    <w:rsid w:val="009220AB"/>
    <w:rsid w:val="0092268A"/>
    <w:rsid w:val="0092573D"/>
    <w:rsid w:val="00942204"/>
    <w:rsid w:val="009614E0"/>
    <w:rsid w:val="009738A9"/>
    <w:rsid w:val="00984269"/>
    <w:rsid w:val="009C55E4"/>
    <w:rsid w:val="009D4F61"/>
    <w:rsid w:val="009D6E94"/>
    <w:rsid w:val="00A01139"/>
    <w:rsid w:val="00A0596B"/>
    <w:rsid w:val="00A268C4"/>
    <w:rsid w:val="00A27312"/>
    <w:rsid w:val="00A30158"/>
    <w:rsid w:val="00A6483A"/>
    <w:rsid w:val="00A65ED2"/>
    <w:rsid w:val="00A66E28"/>
    <w:rsid w:val="00A803E3"/>
    <w:rsid w:val="00A83B0B"/>
    <w:rsid w:val="00A84A95"/>
    <w:rsid w:val="00A8652F"/>
    <w:rsid w:val="00A90E0C"/>
    <w:rsid w:val="00AA7F45"/>
    <w:rsid w:val="00AC2040"/>
    <w:rsid w:val="00AD483C"/>
    <w:rsid w:val="00AD4E6B"/>
    <w:rsid w:val="00AD6E2D"/>
    <w:rsid w:val="00AD7D24"/>
    <w:rsid w:val="00AE0DC1"/>
    <w:rsid w:val="00AE1D92"/>
    <w:rsid w:val="00AE5111"/>
    <w:rsid w:val="00AF63CC"/>
    <w:rsid w:val="00B2107D"/>
    <w:rsid w:val="00B214B3"/>
    <w:rsid w:val="00B23D9B"/>
    <w:rsid w:val="00B46AF6"/>
    <w:rsid w:val="00B57CE7"/>
    <w:rsid w:val="00B6209D"/>
    <w:rsid w:val="00B64BC8"/>
    <w:rsid w:val="00B70EDB"/>
    <w:rsid w:val="00BA7348"/>
    <w:rsid w:val="00BB09B7"/>
    <w:rsid w:val="00BB38C4"/>
    <w:rsid w:val="00BD0E5D"/>
    <w:rsid w:val="00BD3E26"/>
    <w:rsid w:val="00BD529F"/>
    <w:rsid w:val="00BF5D78"/>
    <w:rsid w:val="00C03226"/>
    <w:rsid w:val="00C110EB"/>
    <w:rsid w:val="00C1246D"/>
    <w:rsid w:val="00C1498A"/>
    <w:rsid w:val="00C453B4"/>
    <w:rsid w:val="00C5358C"/>
    <w:rsid w:val="00C55AA7"/>
    <w:rsid w:val="00C74DD9"/>
    <w:rsid w:val="00C80C47"/>
    <w:rsid w:val="00C93B86"/>
    <w:rsid w:val="00C9434B"/>
    <w:rsid w:val="00C953FA"/>
    <w:rsid w:val="00C96538"/>
    <w:rsid w:val="00CA28B8"/>
    <w:rsid w:val="00CA70E4"/>
    <w:rsid w:val="00CC4C1A"/>
    <w:rsid w:val="00CD48E8"/>
    <w:rsid w:val="00CD610F"/>
    <w:rsid w:val="00CD7244"/>
    <w:rsid w:val="00CE41F6"/>
    <w:rsid w:val="00D029CA"/>
    <w:rsid w:val="00D07F2D"/>
    <w:rsid w:val="00D20297"/>
    <w:rsid w:val="00D32CF9"/>
    <w:rsid w:val="00D42E0F"/>
    <w:rsid w:val="00D43573"/>
    <w:rsid w:val="00D54D19"/>
    <w:rsid w:val="00D63B0F"/>
    <w:rsid w:val="00D94BD7"/>
    <w:rsid w:val="00DC2882"/>
    <w:rsid w:val="00DF5DFD"/>
    <w:rsid w:val="00E078B5"/>
    <w:rsid w:val="00E30E3E"/>
    <w:rsid w:val="00E32F2C"/>
    <w:rsid w:val="00E3692E"/>
    <w:rsid w:val="00E41DF5"/>
    <w:rsid w:val="00E54962"/>
    <w:rsid w:val="00E65C30"/>
    <w:rsid w:val="00E81A88"/>
    <w:rsid w:val="00E82C09"/>
    <w:rsid w:val="00EA455B"/>
    <w:rsid w:val="00EA5DB7"/>
    <w:rsid w:val="00EA6B4F"/>
    <w:rsid w:val="00EC519B"/>
    <w:rsid w:val="00ED0DB1"/>
    <w:rsid w:val="00EE46F8"/>
    <w:rsid w:val="00EE674D"/>
    <w:rsid w:val="00EF78F5"/>
    <w:rsid w:val="00F0300F"/>
    <w:rsid w:val="00F07AD2"/>
    <w:rsid w:val="00F10A36"/>
    <w:rsid w:val="00F10E5F"/>
    <w:rsid w:val="00F1553D"/>
    <w:rsid w:val="00F254C3"/>
    <w:rsid w:val="00F3394D"/>
    <w:rsid w:val="00F35893"/>
    <w:rsid w:val="00F359DA"/>
    <w:rsid w:val="00F41A25"/>
    <w:rsid w:val="00F72EA4"/>
    <w:rsid w:val="00F8122F"/>
    <w:rsid w:val="00F81FF1"/>
    <w:rsid w:val="00FA3A66"/>
    <w:rsid w:val="00FA3C64"/>
    <w:rsid w:val="00FB141D"/>
    <w:rsid w:val="00FD2C80"/>
    <w:rsid w:val="00FF04EE"/>
    <w:rsid w:val="00FF402F"/>
    <w:rsid w:val="00FF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210075">
      <w:bodyDiv w:val="1"/>
      <w:marLeft w:val="0"/>
      <w:marRight w:val="0"/>
      <w:marTop w:val="0"/>
      <w:marBottom w:val="0"/>
      <w:divBdr>
        <w:top w:val="none" w:sz="0" w:space="0" w:color="auto"/>
        <w:left w:val="none" w:sz="0" w:space="0" w:color="auto"/>
        <w:bottom w:val="none" w:sz="0" w:space="0" w:color="auto"/>
        <w:right w:val="none" w:sz="0" w:space="0" w:color="auto"/>
      </w:divBdr>
      <w:divsChild>
        <w:div w:id="1664240012">
          <w:marLeft w:val="0"/>
          <w:marRight w:val="0"/>
          <w:marTop w:val="0"/>
          <w:marBottom w:val="0"/>
          <w:divBdr>
            <w:top w:val="none" w:sz="0" w:space="0" w:color="auto"/>
            <w:left w:val="none" w:sz="0" w:space="0" w:color="auto"/>
            <w:bottom w:val="none" w:sz="0" w:space="0" w:color="auto"/>
            <w:right w:val="none" w:sz="0" w:space="0" w:color="auto"/>
          </w:divBdr>
          <w:divsChild>
            <w:div w:id="893539533">
              <w:marLeft w:val="0"/>
              <w:marRight w:val="0"/>
              <w:marTop w:val="0"/>
              <w:marBottom w:val="0"/>
              <w:divBdr>
                <w:top w:val="none" w:sz="0" w:space="0" w:color="auto"/>
                <w:left w:val="none" w:sz="0" w:space="0" w:color="auto"/>
                <w:bottom w:val="none" w:sz="0" w:space="0" w:color="auto"/>
                <w:right w:val="none" w:sz="0" w:space="0" w:color="auto"/>
              </w:divBdr>
              <w:divsChild>
                <w:div w:id="591082971">
                  <w:marLeft w:val="0"/>
                  <w:marRight w:val="0"/>
                  <w:marTop w:val="0"/>
                  <w:marBottom w:val="0"/>
                  <w:divBdr>
                    <w:top w:val="none" w:sz="0" w:space="0" w:color="auto"/>
                    <w:left w:val="none" w:sz="0" w:space="0" w:color="auto"/>
                    <w:bottom w:val="none" w:sz="0" w:space="0" w:color="auto"/>
                    <w:right w:val="none" w:sz="0" w:space="0" w:color="auto"/>
                  </w:divBdr>
                  <w:divsChild>
                    <w:div w:id="1446652418">
                      <w:marLeft w:val="0"/>
                      <w:marRight w:val="0"/>
                      <w:marTop w:val="0"/>
                      <w:marBottom w:val="0"/>
                      <w:divBdr>
                        <w:top w:val="none" w:sz="0" w:space="0" w:color="auto"/>
                        <w:left w:val="none" w:sz="0" w:space="0" w:color="auto"/>
                        <w:bottom w:val="none" w:sz="0" w:space="0" w:color="auto"/>
                        <w:right w:val="none" w:sz="0" w:space="0" w:color="auto"/>
                      </w:divBdr>
                      <w:divsChild>
                        <w:div w:id="2114323088">
                          <w:marLeft w:val="0"/>
                          <w:marRight w:val="0"/>
                          <w:marTop w:val="0"/>
                          <w:marBottom w:val="0"/>
                          <w:divBdr>
                            <w:top w:val="none" w:sz="0" w:space="0" w:color="auto"/>
                            <w:left w:val="none" w:sz="0" w:space="0" w:color="auto"/>
                            <w:bottom w:val="none" w:sz="0" w:space="0" w:color="auto"/>
                            <w:right w:val="none" w:sz="0" w:space="0" w:color="auto"/>
                          </w:divBdr>
                          <w:divsChild>
                            <w:div w:id="15749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762774">
      <w:bodyDiv w:val="1"/>
      <w:marLeft w:val="0"/>
      <w:marRight w:val="0"/>
      <w:marTop w:val="0"/>
      <w:marBottom w:val="0"/>
      <w:divBdr>
        <w:top w:val="none" w:sz="0" w:space="0" w:color="auto"/>
        <w:left w:val="none" w:sz="0" w:space="0" w:color="auto"/>
        <w:bottom w:val="none" w:sz="0" w:space="0" w:color="auto"/>
        <w:right w:val="none" w:sz="0" w:space="0" w:color="auto"/>
      </w:divBdr>
      <w:divsChild>
        <w:div w:id="1274901730">
          <w:marLeft w:val="0"/>
          <w:marRight w:val="0"/>
          <w:marTop w:val="0"/>
          <w:marBottom w:val="0"/>
          <w:divBdr>
            <w:top w:val="none" w:sz="0" w:space="0" w:color="auto"/>
            <w:left w:val="none" w:sz="0" w:space="0" w:color="auto"/>
            <w:bottom w:val="none" w:sz="0" w:space="0" w:color="auto"/>
            <w:right w:val="none" w:sz="0" w:space="0" w:color="auto"/>
          </w:divBdr>
          <w:divsChild>
            <w:div w:id="39672156">
              <w:marLeft w:val="0"/>
              <w:marRight w:val="0"/>
              <w:marTop w:val="0"/>
              <w:marBottom w:val="0"/>
              <w:divBdr>
                <w:top w:val="none" w:sz="0" w:space="0" w:color="auto"/>
                <w:left w:val="none" w:sz="0" w:space="0" w:color="auto"/>
                <w:bottom w:val="none" w:sz="0" w:space="0" w:color="auto"/>
                <w:right w:val="none" w:sz="0" w:space="0" w:color="auto"/>
              </w:divBdr>
              <w:divsChild>
                <w:div w:id="1159812225">
                  <w:marLeft w:val="0"/>
                  <w:marRight w:val="0"/>
                  <w:marTop w:val="0"/>
                  <w:marBottom w:val="0"/>
                  <w:divBdr>
                    <w:top w:val="none" w:sz="0" w:space="0" w:color="auto"/>
                    <w:left w:val="none" w:sz="0" w:space="0" w:color="auto"/>
                    <w:bottom w:val="none" w:sz="0" w:space="0" w:color="auto"/>
                    <w:right w:val="none" w:sz="0" w:space="0" w:color="auto"/>
                  </w:divBdr>
                  <w:divsChild>
                    <w:div w:id="2107577617">
                      <w:marLeft w:val="0"/>
                      <w:marRight w:val="0"/>
                      <w:marTop w:val="0"/>
                      <w:marBottom w:val="0"/>
                      <w:divBdr>
                        <w:top w:val="none" w:sz="0" w:space="0" w:color="auto"/>
                        <w:left w:val="none" w:sz="0" w:space="0" w:color="auto"/>
                        <w:bottom w:val="none" w:sz="0" w:space="0" w:color="auto"/>
                        <w:right w:val="none" w:sz="0" w:space="0" w:color="auto"/>
                      </w:divBdr>
                      <w:divsChild>
                        <w:div w:id="705983769">
                          <w:marLeft w:val="0"/>
                          <w:marRight w:val="0"/>
                          <w:marTop w:val="0"/>
                          <w:marBottom w:val="0"/>
                          <w:divBdr>
                            <w:top w:val="none" w:sz="0" w:space="0" w:color="auto"/>
                            <w:left w:val="none" w:sz="0" w:space="0" w:color="auto"/>
                            <w:bottom w:val="none" w:sz="0" w:space="0" w:color="auto"/>
                            <w:right w:val="none" w:sz="0" w:space="0" w:color="auto"/>
                          </w:divBdr>
                          <w:divsChild>
                            <w:div w:id="9323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06149">
      <w:bodyDiv w:val="1"/>
      <w:marLeft w:val="0"/>
      <w:marRight w:val="0"/>
      <w:marTop w:val="0"/>
      <w:marBottom w:val="0"/>
      <w:divBdr>
        <w:top w:val="none" w:sz="0" w:space="0" w:color="auto"/>
        <w:left w:val="none" w:sz="0" w:space="0" w:color="auto"/>
        <w:bottom w:val="none" w:sz="0" w:space="0" w:color="auto"/>
        <w:right w:val="none" w:sz="0" w:space="0" w:color="auto"/>
      </w:divBdr>
      <w:divsChild>
        <w:div w:id="2103137437">
          <w:marLeft w:val="0"/>
          <w:marRight w:val="0"/>
          <w:marTop w:val="0"/>
          <w:marBottom w:val="0"/>
          <w:divBdr>
            <w:top w:val="none" w:sz="0" w:space="0" w:color="auto"/>
            <w:left w:val="none" w:sz="0" w:space="0" w:color="auto"/>
            <w:bottom w:val="none" w:sz="0" w:space="0" w:color="auto"/>
            <w:right w:val="none" w:sz="0" w:space="0" w:color="auto"/>
          </w:divBdr>
          <w:divsChild>
            <w:div w:id="598834361">
              <w:marLeft w:val="0"/>
              <w:marRight w:val="0"/>
              <w:marTop w:val="0"/>
              <w:marBottom w:val="0"/>
              <w:divBdr>
                <w:top w:val="none" w:sz="0" w:space="0" w:color="auto"/>
                <w:left w:val="none" w:sz="0" w:space="0" w:color="auto"/>
                <w:bottom w:val="none" w:sz="0" w:space="0" w:color="auto"/>
                <w:right w:val="none" w:sz="0" w:space="0" w:color="auto"/>
              </w:divBdr>
              <w:divsChild>
                <w:div w:id="2124231217">
                  <w:marLeft w:val="0"/>
                  <w:marRight w:val="0"/>
                  <w:marTop w:val="0"/>
                  <w:marBottom w:val="0"/>
                  <w:divBdr>
                    <w:top w:val="none" w:sz="0" w:space="0" w:color="auto"/>
                    <w:left w:val="none" w:sz="0" w:space="0" w:color="auto"/>
                    <w:bottom w:val="none" w:sz="0" w:space="0" w:color="auto"/>
                    <w:right w:val="none" w:sz="0" w:space="0" w:color="auto"/>
                  </w:divBdr>
                  <w:divsChild>
                    <w:div w:id="627013650">
                      <w:marLeft w:val="0"/>
                      <w:marRight w:val="0"/>
                      <w:marTop w:val="0"/>
                      <w:marBottom w:val="0"/>
                      <w:divBdr>
                        <w:top w:val="none" w:sz="0" w:space="0" w:color="auto"/>
                        <w:left w:val="none" w:sz="0" w:space="0" w:color="auto"/>
                        <w:bottom w:val="none" w:sz="0" w:space="0" w:color="auto"/>
                        <w:right w:val="none" w:sz="0" w:space="0" w:color="auto"/>
                      </w:divBdr>
                      <w:divsChild>
                        <w:div w:id="1882092776">
                          <w:marLeft w:val="0"/>
                          <w:marRight w:val="0"/>
                          <w:marTop w:val="0"/>
                          <w:marBottom w:val="0"/>
                          <w:divBdr>
                            <w:top w:val="none" w:sz="0" w:space="0" w:color="auto"/>
                            <w:left w:val="none" w:sz="0" w:space="0" w:color="auto"/>
                            <w:bottom w:val="none" w:sz="0" w:space="0" w:color="auto"/>
                            <w:right w:val="none" w:sz="0" w:space="0" w:color="auto"/>
                          </w:divBdr>
                          <w:divsChild>
                            <w:div w:id="857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915832">
      <w:bodyDiv w:val="1"/>
      <w:marLeft w:val="0"/>
      <w:marRight w:val="0"/>
      <w:marTop w:val="0"/>
      <w:marBottom w:val="0"/>
      <w:divBdr>
        <w:top w:val="none" w:sz="0" w:space="0" w:color="auto"/>
        <w:left w:val="none" w:sz="0" w:space="0" w:color="auto"/>
        <w:bottom w:val="none" w:sz="0" w:space="0" w:color="auto"/>
        <w:right w:val="none" w:sz="0" w:space="0" w:color="auto"/>
      </w:divBdr>
      <w:divsChild>
        <w:div w:id="261957130">
          <w:marLeft w:val="0"/>
          <w:marRight w:val="0"/>
          <w:marTop w:val="0"/>
          <w:marBottom w:val="0"/>
          <w:divBdr>
            <w:top w:val="none" w:sz="0" w:space="0" w:color="auto"/>
            <w:left w:val="none" w:sz="0" w:space="0" w:color="auto"/>
            <w:bottom w:val="none" w:sz="0" w:space="0" w:color="auto"/>
            <w:right w:val="none" w:sz="0" w:space="0" w:color="auto"/>
          </w:divBdr>
          <w:divsChild>
            <w:div w:id="2137021557">
              <w:marLeft w:val="0"/>
              <w:marRight w:val="0"/>
              <w:marTop w:val="0"/>
              <w:marBottom w:val="0"/>
              <w:divBdr>
                <w:top w:val="none" w:sz="0" w:space="0" w:color="auto"/>
                <w:left w:val="none" w:sz="0" w:space="0" w:color="auto"/>
                <w:bottom w:val="none" w:sz="0" w:space="0" w:color="auto"/>
                <w:right w:val="none" w:sz="0" w:space="0" w:color="auto"/>
              </w:divBdr>
              <w:divsChild>
                <w:div w:id="899444904">
                  <w:marLeft w:val="0"/>
                  <w:marRight w:val="0"/>
                  <w:marTop w:val="0"/>
                  <w:marBottom w:val="0"/>
                  <w:divBdr>
                    <w:top w:val="none" w:sz="0" w:space="0" w:color="auto"/>
                    <w:left w:val="none" w:sz="0" w:space="0" w:color="auto"/>
                    <w:bottom w:val="none" w:sz="0" w:space="0" w:color="auto"/>
                    <w:right w:val="none" w:sz="0" w:space="0" w:color="auto"/>
                  </w:divBdr>
                  <w:divsChild>
                    <w:div w:id="1771969813">
                      <w:marLeft w:val="0"/>
                      <w:marRight w:val="0"/>
                      <w:marTop w:val="0"/>
                      <w:marBottom w:val="0"/>
                      <w:divBdr>
                        <w:top w:val="none" w:sz="0" w:space="0" w:color="auto"/>
                        <w:left w:val="none" w:sz="0" w:space="0" w:color="auto"/>
                        <w:bottom w:val="none" w:sz="0" w:space="0" w:color="auto"/>
                        <w:right w:val="none" w:sz="0" w:space="0" w:color="auto"/>
                      </w:divBdr>
                      <w:divsChild>
                        <w:div w:id="1142962790">
                          <w:marLeft w:val="0"/>
                          <w:marRight w:val="0"/>
                          <w:marTop w:val="0"/>
                          <w:marBottom w:val="0"/>
                          <w:divBdr>
                            <w:top w:val="none" w:sz="0" w:space="0" w:color="auto"/>
                            <w:left w:val="none" w:sz="0" w:space="0" w:color="auto"/>
                            <w:bottom w:val="none" w:sz="0" w:space="0" w:color="auto"/>
                            <w:right w:val="none" w:sz="0" w:space="0" w:color="auto"/>
                          </w:divBdr>
                          <w:divsChild>
                            <w:div w:id="1651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coronavirus/equipment-and-machinery/air-conditioning-and-ventilation.htm" TargetMode="External"/><Relationship Id="rId18" Type="http://schemas.openxmlformats.org/officeDocument/2006/relationships/hyperlink" Target="https://covid.minded.org.uk/" TargetMode="External"/><Relationship Id="rId26" Type="http://schemas.openxmlformats.org/officeDocument/2006/relationships/hyperlink" Target="https://www.rcog.org.uk/en/guidelines-research-services/guidelines/coronavirus-pregnancy/" TargetMode="External"/><Relationship Id="rId39" Type="http://schemas.openxmlformats.org/officeDocument/2006/relationships/hyperlink" Target="https://www.gov.uk/government/publications/covid-%2019-decontamination-in-non-healthcare-settings" TargetMode="External"/><Relationship Id="rId21" Type="http://schemas.openxmlformats.org/officeDocument/2006/relationships/hyperlink" Target="https://www.hse.gov.uk/coronavirus/working-safely/protect-people.htm" TargetMode="External"/><Relationship Id="rId34" Type="http://schemas.openxmlformats.org/officeDocument/2006/relationships/hyperlink" Target="https://www.sportengland.org/how-we-can-help/coronavirus" TargetMode="External"/><Relationship Id="rId42" Type="http://schemas.openxmlformats.org/officeDocument/2006/relationships/hyperlink" Target="https://www.gov.uk/guidance/maintaining-records-of-staff-customers-and-visitors-to-support-nhs-test-and-trace" TargetMode="External"/><Relationship Id="rId47" Type="http://schemas.openxmlformats.org/officeDocument/2006/relationships/hyperlink" Target="mailto:%20ppe@slough.gov.uk%20" TargetMode="External"/><Relationship Id="rId50" Type="http://schemas.openxmlformats.org/officeDocument/2006/relationships/hyperlink" Target="https://www.nhs.uk/conditions/coronavirus-covid-19/testing-and-tracing/get-an-antigen-test-to-check-if-you-have-coronavirus" TargetMode="External"/><Relationship Id="rId55" Type="http://schemas.openxmlformats.org/officeDocument/2006/relationships/hyperlink" Target="https://www.gov.uk/government/publications/covid-19-%20decontamination-in-non-healthcare-settings" TargetMode="External"/><Relationship Id="rId7" Type="http://schemas.microsoft.com/office/2007/relationships/stylesWithEffects" Target="stylesWithEffects.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minded.org.uk/" TargetMode="External"/><Relationship Id="rId25" Type="http://schemas.openxmlformats.org/officeDocument/2006/relationships/hyperlink" Target="https://www.hse.gov.uk/coronavirus/working-safely/protect-people.htm" TargetMode="External"/><Relationship Id="rId33" Type="http://schemas.openxmlformats.org/officeDocument/2006/relationships/hyperlink" Target="https://www.gov.uk/guidance/coronavirus-covid-19-grassroots-sports-guidance-for-the-public-and-sport-providers" TargetMode="External"/><Relationship Id="rId38" Type="http://schemas.openxmlformats.org/officeDocument/2006/relationships/hyperlink" Target="https://www.gov.uk/guidance/coronavirus-covid-19-grassroots-sports-guidance-for-the-public-and-sport-providers" TargetMode="External"/><Relationship Id="rId46" Type="http://schemas.openxmlformats.org/officeDocument/2006/relationships/hyperlink" Target="https://www.crowncommercial.gov.uk/covid-19/covid-19-buyer-information/safer-working-supplies/"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coronavirus-%20covid-19-guidance-on-vulnerable-children-and-young-people" TargetMode="External"/><Relationship Id="rId2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9" Type="http://schemas.openxmlformats.org/officeDocument/2006/relationships/header" Target="header1.xml"/><Relationship Id="rId41" Type="http://schemas.openxmlformats.org/officeDocument/2006/relationships/hyperlink" Target="https://www.gov.uk/government/publications/coronavirus-covid-19-early-years-and-childcare-closures/coronavirus-covid-19-early-years-and-childcare-closures" TargetMode="External"/><Relationship Id="rId54" Type="http://schemas.openxmlformats.org/officeDocument/2006/relationships/hyperlink" Target="file:///C:\Users\VSwift\AppData\Local\Microsoft\Windows\Temporary%20Internet%20Files\Content.Outlook\SA8O8FJJ\CV19notifications@slough.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coronavirus-covid-19-advice-for-pregnant-employees/coronavirus-covid-19-advice-for-pregnant-employees" TargetMode="External"/><Relationship Id="rId32" Type="http://schemas.openxmlformats.org/officeDocument/2006/relationships/hyperlink" Target="https://www.gov.uk/government/publications/coronavirus-covid-19-organised-events-guidance-for-local-authorities" TargetMode="External"/><Relationship Id="rId37" Type="http://schemas.openxmlformats.org/officeDocument/2006/relationships/hyperlink" Target="https://www.swimming.org/swimengland/pool-return-guidance-documents/" TargetMode="External"/><Relationship Id="rId40" Type="http://schemas.openxmlformats.org/officeDocument/2006/relationships/hyperlink" Target="https://www.gov.uk/government/publications/covid-19-supervised-toothbrushing-programmes/covid-19-guidance-for-supervised-toothbrushing-programmes-in-early-years-and-school-settings" TargetMode="External"/><Relationship Id="rId45"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3" Type="http://schemas.openxmlformats.org/officeDocument/2006/relationships/hyperlink" Target="https://www.gov.uk/government/publications/wuhan-novel-coronavirus-initial-investigation-of-possible-cases" TargetMode="External"/><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find-covid-19-lateral-flow-test-site" TargetMode="External"/><Relationship Id="rId2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8" Type="http://schemas.openxmlformats.org/officeDocument/2006/relationships/hyperlink" Target="https://www.gov.uk/government/publications/coronavirus-covid-19-early-years-and-childcare-closures/coronavirus-covid-19-early-years-and-childcare-closures" TargetMode="External"/><Relationship Id="rId36" Type="http://schemas.openxmlformats.org/officeDocument/2006/relationships/hyperlink" Target="https://www.youthsporttrust.org/coronavirus-support-schools" TargetMode="External"/><Relationship Id="rId49" Type="http://schemas.openxmlformats.org/officeDocument/2006/relationships/hyperlink" Target="https://www.hse.gov.uk/coronavirus/first-aid-and-medicals/first-aid-certificate-coronavirus.htm" TargetMode="External"/><Relationship Id="rId57" Type="http://schemas.openxmlformats.org/officeDocument/2006/relationships/hyperlink" Target="https://www.gov.uk/government/publications/coronavirus-covid-19-early-years-and-childcare-closures/coronavirus-covid-19-early-years-and-childcare-closures" TargetMode="External"/><Relationship Id="rId10" Type="http://schemas.openxmlformats.org/officeDocument/2006/relationships/footnotes" Target="footnotes.xml"/><Relationship Id="rId19" Type="http://schemas.openxmlformats.org/officeDocument/2006/relationships/hyperlink" Target="https://dfemedia.blog.gov.uk/2021/02/01/mental-health-resources-for-children-parents-carers-and-school-staff/y" TargetMode="External"/><Relationship Id="rId31" Type="http://schemas.openxmlformats.org/officeDocument/2006/relationships/hyperlink" Target="https://www.gov.uk/guidance/working-safely-during-coronavirus-covid-19/performing-arts" TargetMode="External"/><Relationship Id="rId44" Type="http://schemas.openxmlformats.org/officeDocument/2006/relationships/hyperlink" Target="https://www.gov.uk/government/publications/use-of-the-nhs-covid-19-app-in-schools-and-further-education-colleges/use-of-the-nhs-covid-19-app-in-schools-and-further-education-colleges" TargetMode="External"/><Relationship Id="rId52"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2" Type="http://schemas.openxmlformats.org/officeDocument/2006/relationships/hyperlink" Target="https://www.hse.gov.uk/coronavirus/working-safely/talking-to-your-workers/index.htm" TargetMode="External"/><Relationship Id="rId27"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30" Type="http://schemas.openxmlformats.org/officeDocument/2006/relationships/hyperlink" Target="https://www.gov.uk/guidance/working-safely-during-coronavirus-covid-19/performing-arts" TargetMode="External"/><Relationship Id="rId35" Type="http://schemas.openxmlformats.org/officeDocument/2006/relationships/hyperlink" Target="https://www.afpe.org.uk/physical-education/wp-content/uploads/COVID-19-Interpreting-the-Government-Guidance-in-a-PESSPA-Context-FINAL.pdf." TargetMode="External"/><Relationship Id="rId43" Type="http://schemas.openxmlformats.org/officeDocument/2006/relationships/hyperlink" Target="https://www.gov.uk/guidance/coronavirus-covid-19-%20information-for-the-public" TargetMode="External"/><Relationship Id="rId48" Type="http://schemas.openxmlformats.org/officeDocument/2006/relationships/hyperlink" Target="https://www.gov.uk/government/publications/covid-19-personal-%20protective-equipment-use-for-non-aerosol-generating-procedures" TargetMode="External"/><Relationship Id="rId56"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8" Type="http://schemas.openxmlformats.org/officeDocument/2006/relationships/settings" Target="settings.xml"/><Relationship Id="rId51" Type="http://schemas.openxmlformats.org/officeDocument/2006/relationships/hyperlink" Target="https://www.gov.uk/government/publications/covid-19-stay-at-%20home-guidance"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568DAFB0-0CB2-4C7B-B613-DF1A8647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7432</Words>
  <Characters>42365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Implementing protective measures for out of school settings COVID checklist</vt:lpstr>
    </vt:vector>
  </TitlesOfParts>
  <Company>Reading Borough Council</Company>
  <LinksUpToDate>false</LinksUpToDate>
  <CharactersWithSpaces>49698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for out of school settings COVID checklist</dc:title>
  <dc:creator>Jolly, Sarah</dc:creator>
  <cp:lastModifiedBy>Swift Victoria</cp:lastModifiedBy>
  <cp:revision>22</cp:revision>
  <cp:lastPrinted>2020-07-02T11:12:00Z</cp:lastPrinted>
  <dcterms:created xsi:type="dcterms:W3CDTF">2021-07-07T10:16:00Z</dcterms:created>
  <dcterms:modified xsi:type="dcterms:W3CDTF">2021-07-21T10:51:00Z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