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952" w:rsidRPr="00552A20" w:rsidRDefault="002C6952" w:rsidP="002C6952">
      <w:pPr>
        <w:spacing w:after="0" w:line="240" w:lineRule="auto"/>
        <w:rPr>
          <w:b/>
          <w:color w:val="2F5496" w:themeColor="accent5" w:themeShade="BF"/>
          <w:sz w:val="40"/>
          <w:szCs w:val="40"/>
        </w:rPr>
      </w:pPr>
      <w:r w:rsidRPr="00552A20">
        <w:rPr>
          <w:b/>
          <w:noProof/>
          <w:color w:val="2F5496" w:themeColor="accent5" w:themeShade="BF"/>
          <w:lang w:eastAsia="en-GB"/>
        </w:rPr>
        <w:drawing>
          <wp:anchor distT="0" distB="0" distL="114300" distR="114300" simplePos="0" relativeHeight="251761664" behindDoc="0" locked="0" layoutInCell="1" allowOverlap="1" wp14:anchorId="103528B4" wp14:editId="62674127">
            <wp:simplePos x="0" y="0"/>
            <wp:positionH relativeFrom="column">
              <wp:posOffset>4873613</wp:posOffset>
            </wp:positionH>
            <wp:positionV relativeFrom="paragraph">
              <wp:posOffset>-715825</wp:posOffset>
            </wp:positionV>
            <wp:extent cx="1405997" cy="788364"/>
            <wp:effectExtent l="0" t="0" r="3810"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5997" cy="78836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6952" w:rsidRPr="00DC411B" w:rsidRDefault="002C6952" w:rsidP="00552A20">
      <w:pPr>
        <w:spacing w:after="0" w:line="240" w:lineRule="auto"/>
        <w:jc w:val="center"/>
        <w:rPr>
          <w:b/>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411B">
        <w:rPr>
          <w:b/>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Counter Terrorism Local Profile (CTLP)</w:t>
      </w:r>
    </w:p>
    <w:p w:rsidR="00AE0CF0" w:rsidRDefault="00B34360" w:rsidP="00552A20">
      <w:pPr>
        <w:spacing w:after="0" w:line="240" w:lineRule="auto"/>
        <w:jc w:val="center"/>
        <w:rPr>
          <w:b/>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411B">
        <w:rPr>
          <w:b/>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Questionnaire</w:t>
      </w:r>
      <w:r w:rsidR="00B51C67">
        <w:rPr>
          <w:b/>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AE0CF0" w:rsidRDefault="00AE0CF0" w:rsidP="00552A20">
      <w:pPr>
        <w:spacing w:after="0" w:line="240" w:lineRule="auto"/>
        <w:jc w:val="center"/>
        <w:rPr>
          <w:b/>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6952" w:rsidRPr="00492C09" w:rsidRDefault="00AE0CF0" w:rsidP="00552A20">
      <w:pPr>
        <w:spacing w:after="0" w:line="240" w:lineRule="auto"/>
        <w:jc w:val="center"/>
        <w:rPr>
          <w:b/>
          <w:color w:val="FF0000"/>
          <w:sz w:val="36"/>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2C09">
        <w:rPr>
          <w:b/>
          <w:color w:val="FF0000"/>
          <w:sz w:val="36"/>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Data Set: January </w:t>
      </w:r>
      <w:r w:rsidR="00B51C67" w:rsidRPr="00492C09">
        <w:rPr>
          <w:b/>
          <w:color w:val="FF0000"/>
          <w:sz w:val="36"/>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2022</w:t>
      </w:r>
      <w:r w:rsidRPr="00492C09">
        <w:rPr>
          <w:b/>
          <w:color w:val="FF0000"/>
          <w:sz w:val="36"/>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December 2022</w:t>
      </w:r>
    </w:p>
    <w:p w:rsidR="002C6952" w:rsidRPr="003E7F6C" w:rsidRDefault="002C6952" w:rsidP="001E2807">
      <w:pPr>
        <w:spacing w:after="0" w:line="240" w:lineRule="auto"/>
        <w:ind w:left="-624" w:right="-624"/>
        <w:rPr>
          <w:i/>
          <w:sz w:val="40"/>
          <w:szCs w:val="40"/>
        </w:rPr>
      </w:pPr>
    </w:p>
    <w:tbl>
      <w:tblPr>
        <w:tblStyle w:val="TableGrid"/>
        <w:tblW w:w="10490" w:type="dxa"/>
        <w:tblInd w:w="-572" w:type="dxa"/>
        <w:tblLook w:val="04A0" w:firstRow="1" w:lastRow="0" w:firstColumn="1" w:lastColumn="0" w:noHBand="0" w:noVBand="1"/>
      </w:tblPr>
      <w:tblGrid>
        <w:gridCol w:w="4395"/>
        <w:gridCol w:w="6095"/>
      </w:tblGrid>
      <w:tr w:rsidR="002C6952" w:rsidTr="00F9334A">
        <w:tc>
          <w:tcPr>
            <w:tcW w:w="4395" w:type="dxa"/>
            <w:shd w:val="clear" w:color="auto" w:fill="DEEAF6" w:themeFill="accent1" w:themeFillTint="33"/>
          </w:tcPr>
          <w:p w:rsidR="002C6952" w:rsidRPr="00552A20" w:rsidRDefault="002C6952" w:rsidP="00892A45">
            <w:pPr>
              <w:ind w:left="-624" w:right="-624"/>
              <w:jc w:val="center"/>
            </w:pPr>
            <w:r w:rsidRPr="00552A20">
              <w:t>Name</w:t>
            </w:r>
            <w:r w:rsidR="003E6AA9">
              <w:t xml:space="preserve"> </w:t>
            </w:r>
            <w:r w:rsidR="00892A45">
              <w:t>and/or Team</w:t>
            </w:r>
          </w:p>
        </w:tc>
        <w:tc>
          <w:tcPr>
            <w:tcW w:w="6095" w:type="dxa"/>
          </w:tcPr>
          <w:p w:rsidR="002C6952" w:rsidRPr="00F9334A" w:rsidRDefault="00F9334A" w:rsidP="001E2807">
            <w:pPr>
              <w:ind w:left="-624" w:right="-624"/>
              <w:rPr>
                <w:i/>
                <w:color w:val="A6A6A6" w:themeColor="background1" w:themeShade="A6"/>
              </w:rPr>
            </w:pPr>
            <w:r w:rsidRPr="00F9334A">
              <w:rPr>
                <w:i/>
                <w:color w:val="A6A6A6" w:themeColor="background1" w:themeShade="A6"/>
              </w:rPr>
              <w:t xml:space="preserve">Text </w:t>
            </w:r>
            <w:r>
              <w:rPr>
                <w:i/>
                <w:color w:val="A6A6A6" w:themeColor="background1" w:themeShade="A6"/>
              </w:rPr>
              <w:t xml:space="preserve"> </w:t>
            </w:r>
            <w:proofErr w:type="spellStart"/>
            <w:r w:rsidRPr="00F9334A">
              <w:rPr>
                <w:i/>
                <w:color w:val="A6A6A6" w:themeColor="background1" w:themeShade="A6"/>
              </w:rPr>
              <w:t>Text</w:t>
            </w:r>
            <w:proofErr w:type="spellEnd"/>
          </w:p>
        </w:tc>
      </w:tr>
      <w:tr w:rsidR="002C6952" w:rsidTr="00F9334A">
        <w:trPr>
          <w:trHeight w:val="461"/>
        </w:trPr>
        <w:tc>
          <w:tcPr>
            <w:tcW w:w="4395" w:type="dxa"/>
            <w:shd w:val="clear" w:color="auto" w:fill="DEEAF6" w:themeFill="accent1" w:themeFillTint="33"/>
          </w:tcPr>
          <w:p w:rsidR="002C6952" w:rsidRPr="00552A20" w:rsidRDefault="002C6952" w:rsidP="001E2807">
            <w:pPr>
              <w:ind w:left="-624" w:right="-624"/>
              <w:jc w:val="center"/>
            </w:pPr>
            <w:r w:rsidRPr="00552A20">
              <w:t>Agency</w:t>
            </w:r>
          </w:p>
        </w:tc>
        <w:tc>
          <w:tcPr>
            <w:tcW w:w="6095" w:type="dxa"/>
          </w:tcPr>
          <w:p w:rsidR="002C6952" w:rsidRPr="00F9334A" w:rsidRDefault="00F9334A" w:rsidP="00F9334A">
            <w:pPr>
              <w:ind w:right="-624"/>
              <w:rPr>
                <w:i/>
                <w:color w:val="A6A6A6" w:themeColor="background1" w:themeShade="A6"/>
              </w:rPr>
            </w:pPr>
            <w:r w:rsidRPr="00F9334A">
              <w:rPr>
                <w:i/>
                <w:color w:val="A6A6A6" w:themeColor="background1" w:themeShade="A6"/>
              </w:rPr>
              <w:t>Text</w:t>
            </w:r>
          </w:p>
        </w:tc>
      </w:tr>
      <w:tr w:rsidR="00A46F60" w:rsidTr="00F9334A">
        <w:trPr>
          <w:trHeight w:val="710"/>
        </w:trPr>
        <w:tc>
          <w:tcPr>
            <w:tcW w:w="4395" w:type="dxa"/>
            <w:shd w:val="clear" w:color="auto" w:fill="DEEAF6" w:themeFill="accent1" w:themeFillTint="33"/>
          </w:tcPr>
          <w:p w:rsidR="001E2807" w:rsidRDefault="001E2807" w:rsidP="001E2807">
            <w:pPr>
              <w:ind w:left="-624" w:right="-624"/>
              <w:jc w:val="center"/>
            </w:pPr>
            <w:r>
              <w:t xml:space="preserve">Job </w:t>
            </w:r>
            <w:r w:rsidR="00A46F60" w:rsidRPr="00552A20">
              <w:t>Role</w:t>
            </w:r>
            <w:r w:rsidR="006B6FCD" w:rsidRPr="00552A20">
              <w:t xml:space="preserve"> </w:t>
            </w:r>
            <w:r w:rsidR="00892A45">
              <w:t>and/or Team</w:t>
            </w:r>
          </w:p>
          <w:p w:rsidR="00A46F60" w:rsidRPr="00552A20" w:rsidRDefault="006B6FCD" w:rsidP="001E2807">
            <w:pPr>
              <w:ind w:left="-624" w:right="-624"/>
              <w:jc w:val="center"/>
            </w:pPr>
            <w:r w:rsidRPr="00552A20">
              <w:rPr>
                <w:i/>
                <w:sz w:val="20"/>
              </w:rPr>
              <w:t>(please include a brief description of your role</w:t>
            </w:r>
            <w:r w:rsidR="001E2807">
              <w:rPr>
                <w:i/>
                <w:sz w:val="20"/>
              </w:rPr>
              <w:t>)</w:t>
            </w:r>
          </w:p>
        </w:tc>
        <w:tc>
          <w:tcPr>
            <w:tcW w:w="6095" w:type="dxa"/>
          </w:tcPr>
          <w:p w:rsidR="00A46F60" w:rsidRPr="00F9334A" w:rsidRDefault="00F9334A" w:rsidP="001E2807">
            <w:pPr>
              <w:ind w:left="-624" w:right="-624"/>
              <w:rPr>
                <w:i/>
                <w:color w:val="A6A6A6" w:themeColor="background1" w:themeShade="A6"/>
              </w:rPr>
            </w:pPr>
            <w:r w:rsidRPr="00F9334A">
              <w:rPr>
                <w:i/>
                <w:color w:val="A6A6A6" w:themeColor="background1" w:themeShade="A6"/>
              </w:rPr>
              <w:t>Text</w:t>
            </w:r>
            <w:r>
              <w:rPr>
                <w:i/>
                <w:color w:val="A6A6A6" w:themeColor="background1" w:themeShade="A6"/>
              </w:rPr>
              <w:t xml:space="preserve">  </w:t>
            </w:r>
            <w:proofErr w:type="spellStart"/>
            <w:r w:rsidRPr="00F9334A">
              <w:rPr>
                <w:i/>
                <w:color w:val="A6A6A6" w:themeColor="background1" w:themeShade="A6"/>
              </w:rPr>
              <w:t>Text</w:t>
            </w:r>
            <w:proofErr w:type="spellEnd"/>
          </w:p>
        </w:tc>
      </w:tr>
      <w:tr w:rsidR="002C6952" w:rsidTr="00F9334A">
        <w:tc>
          <w:tcPr>
            <w:tcW w:w="4395" w:type="dxa"/>
            <w:shd w:val="clear" w:color="auto" w:fill="DEEAF6" w:themeFill="accent1" w:themeFillTint="33"/>
          </w:tcPr>
          <w:p w:rsidR="00492C09" w:rsidRDefault="00492C09" w:rsidP="00492C09">
            <w:pPr>
              <w:ind w:left="-624" w:right="-624"/>
              <w:jc w:val="center"/>
            </w:pPr>
            <w:r>
              <w:t>Contact details</w:t>
            </w:r>
          </w:p>
          <w:p w:rsidR="00492C09" w:rsidRPr="00552A20" w:rsidRDefault="00492C09" w:rsidP="00492C09">
            <w:pPr>
              <w:ind w:left="-624" w:right="-624"/>
              <w:jc w:val="center"/>
            </w:pPr>
          </w:p>
        </w:tc>
        <w:tc>
          <w:tcPr>
            <w:tcW w:w="6095" w:type="dxa"/>
          </w:tcPr>
          <w:p w:rsidR="002C6952" w:rsidRPr="00F9334A" w:rsidRDefault="00F9334A" w:rsidP="001E2807">
            <w:pPr>
              <w:ind w:left="-624" w:right="-624"/>
              <w:rPr>
                <w:i/>
                <w:color w:val="A6A6A6" w:themeColor="background1" w:themeShade="A6"/>
              </w:rPr>
            </w:pPr>
            <w:proofErr w:type="spellStart"/>
            <w:r w:rsidRPr="00F9334A">
              <w:rPr>
                <w:i/>
                <w:color w:val="A6A6A6" w:themeColor="background1" w:themeShade="A6"/>
              </w:rPr>
              <w:t>Jj</w:t>
            </w:r>
            <w:proofErr w:type="spellEnd"/>
            <w:r w:rsidRPr="00F9334A">
              <w:rPr>
                <w:i/>
                <w:color w:val="A6A6A6" w:themeColor="background1" w:themeShade="A6"/>
              </w:rPr>
              <w:t xml:space="preserve"> </w:t>
            </w:r>
            <w:r>
              <w:rPr>
                <w:i/>
                <w:color w:val="A6A6A6" w:themeColor="background1" w:themeShade="A6"/>
              </w:rPr>
              <w:t xml:space="preserve">     </w:t>
            </w:r>
            <w:r w:rsidRPr="00F9334A">
              <w:rPr>
                <w:i/>
                <w:color w:val="A6A6A6" w:themeColor="background1" w:themeShade="A6"/>
              </w:rPr>
              <w:t>Text</w:t>
            </w:r>
          </w:p>
        </w:tc>
      </w:tr>
      <w:tr w:rsidR="002C6952" w:rsidTr="00F9334A">
        <w:trPr>
          <w:trHeight w:val="592"/>
        </w:trPr>
        <w:tc>
          <w:tcPr>
            <w:tcW w:w="4395" w:type="dxa"/>
            <w:shd w:val="clear" w:color="auto" w:fill="DEEAF6" w:themeFill="accent1" w:themeFillTint="33"/>
          </w:tcPr>
          <w:p w:rsidR="005B5B21" w:rsidRDefault="006E385F" w:rsidP="001E2807">
            <w:pPr>
              <w:ind w:left="-624" w:right="-624"/>
              <w:jc w:val="center"/>
            </w:pPr>
            <w:r w:rsidRPr="00552A20">
              <w:t>Which</w:t>
            </w:r>
            <w:r w:rsidR="002C6952" w:rsidRPr="00552A20">
              <w:t xml:space="preserve"> </w:t>
            </w:r>
            <w:r w:rsidR="005B5B21">
              <w:t xml:space="preserve">geographical </w:t>
            </w:r>
            <w:r w:rsidR="002C6952" w:rsidRPr="00552A20">
              <w:t>area</w:t>
            </w:r>
            <w:r w:rsidRPr="00552A20">
              <w:t>(s)</w:t>
            </w:r>
            <w:r w:rsidR="002C6952" w:rsidRPr="00552A20">
              <w:t xml:space="preserve"> </w:t>
            </w:r>
          </w:p>
          <w:p w:rsidR="002C6952" w:rsidRPr="00552A20" w:rsidRDefault="002C6952" w:rsidP="001E2807">
            <w:pPr>
              <w:ind w:left="-624" w:right="-624"/>
              <w:jc w:val="center"/>
            </w:pPr>
            <w:r w:rsidRPr="00552A20">
              <w:t>do you cover?</w:t>
            </w:r>
          </w:p>
        </w:tc>
        <w:tc>
          <w:tcPr>
            <w:tcW w:w="6095" w:type="dxa"/>
          </w:tcPr>
          <w:p w:rsidR="002C6952" w:rsidRPr="00F9334A" w:rsidRDefault="00F9334A" w:rsidP="00F9334A">
            <w:pPr>
              <w:ind w:left="-624" w:right="-624"/>
              <w:rPr>
                <w:i/>
                <w:color w:val="A6A6A6" w:themeColor="background1" w:themeShade="A6"/>
              </w:rPr>
            </w:pPr>
            <w:r w:rsidRPr="00F9334A">
              <w:rPr>
                <w:i/>
                <w:color w:val="A6A6A6" w:themeColor="background1" w:themeShade="A6"/>
              </w:rPr>
              <w:t>Text</w:t>
            </w:r>
            <w:r>
              <w:rPr>
                <w:i/>
                <w:color w:val="A6A6A6" w:themeColor="background1" w:themeShade="A6"/>
              </w:rPr>
              <w:t xml:space="preserve">  </w:t>
            </w:r>
            <w:proofErr w:type="spellStart"/>
            <w:r w:rsidRPr="00F9334A">
              <w:rPr>
                <w:i/>
                <w:color w:val="A6A6A6" w:themeColor="background1" w:themeShade="A6"/>
              </w:rPr>
              <w:t>Text</w:t>
            </w:r>
            <w:proofErr w:type="spellEnd"/>
          </w:p>
        </w:tc>
      </w:tr>
    </w:tbl>
    <w:p w:rsidR="00BB0DB8" w:rsidRDefault="00BB0DB8" w:rsidP="001E2807">
      <w:pPr>
        <w:spacing w:after="0" w:line="240" w:lineRule="auto"/>
        <w:ind w:left="-624" w:right="-624"/>
        <w:rPr>
          <w:i/>
          <w:color w:val="003769"/>
          <w:sz w:val="40"/>
          <w:szCs w:val="40"/>
        </w:rPr>
      </w:pPr>
    </w:p>
    <w:p w:rsidR="00892A45" w:rsidRPr="00892A45" w:rsidRDefault="006E385F" w:rsidP="00892A45">
      <w:pPr>
        <w:spacing w:after="0" w:line="240" w:lineRule="auto"/>
        <w:ind w:left="-624" w:right="-624"/>
        <w:rPr>
          <w:i/>
          <w:sz w:val="36"/>
          <w:szCs w:val="40"/>
        </w:rPr>
      </w:pPr>
      <w:r w:rsidRPr="00892A45">
        <w:rPr>
          <w:i/>
          <w:sz w:val="36"/>
          <w:szCs w:val="40"/>
        </w:rPr>
        <w:t>A</w:t>
      </w:r>
      <w:r w:rsidR="002C6952" w:rsidRPr="00892A45">
        <w:rPr>
          <w:i/>
          <w:sz w:val="36"/>
          <w:szCs w:val="40"/>
        </w:rPr>
        <w:t>bout this form &amp; what to do with it</w:t>
      </w:r>
    </w:p>
    <w:p w:rsidR="00892A45" w:rsidRDefault="00892A45" w:rsidP="00892A45">
      <w:pPr>
        <w:spacing w:after="0" w:line="240" w:lineRule="auto"/>
        <w:ind w:left="-624" w:right="-624"/>
        <w:rPr>
          <w:i/>
          <w:sz w:val="40"/>
          <w:szCs w:val="40"/>
        </w:rPr>
      </w:pPr>
    </w:p>
    <w:p w:rsidR="00892A45" w:rsidRDefault="00892A45" w:rsidP="00892A45">
      <w:pPr>
        <w:spacing w:after="0" w:line="240" w:lineRule="auto"/>
        <w:ind w:left="-624" w:right="-624"/>
        <w:rPr>
          <w:color w:val="FF0000"/>
          <w:sz w:val="22"/>
        </w:rPr>
      </w:pPr>
      <w:r w:rsidRPr="00892A45">
        <w:rPr>
          <w:sz w:val="22"/>
        </w:rPr>
        <w:t xml:space="preserve">The </w:t>
      </w:r>
      <w:r w:rsidR="00492C09">
        <w:rPr>
          <w:sz w:val="22"/>
        </w:rPr>
        <w:t>information</w:t>
      </w:r>
      <w:r w:rsidRPr="00892A45">
        <w:rPr>
          <w:sz w:val="22"/>
        </w:rPr>
        <w:t xml:space="preserve"> you provide on this form will a</w:t>
      </w:r>
      <w:r w:rsidR="00AE0CF0">
        <w:rPr>
          <w:sz w:val="22"/>
        </w:rPr>
        <w:t>ssist Counter Terrorism Police a</w:t>
      </w:r>
      <w:r w:rsidRPr="00892A45">
        <w:rPr>
          <w:sz w:val="22"/>
        </w:rPr>
        <w:t xml:space="preserve">nalysts to generate the CTLP for your area. You can complete </w:t>
      </w:r>
      <w:r w:rsidRPr="00892A45">
        <w:rPr>
          <w:sz w:val="22"/>
        </w:rPr>
        <w:t xml:space="preserve">this form alone </w:t>
      </w:r>
      <w:r w:rsidRPr="00892A45">
        <w:rPr>
          <w:sz w:val="22"/>
        </w:rPr>
        <w:t>or as team</w:t>
      </w:r>
      <w:r w:rsidRPr="00892A45">
        <w:rPr>
          <w:sz w:val="22"/>
        </w:rPr>
        <w:t>.</w:t>
      </w:r>
    </w:p>
    <w:p w:rsidR="00892A45" w:rsidRDefault="00892A45" w:rsidP="00892A45">
      <w:pPr>
        <w:spacing w:after="0" w:line="240" w:lineRule="auto"/>
        <w:ind w:left="-624" w:right="-624"/>
        <w:rPr>
          <w:color w:val="FF0000"/>
          <w:sz w:val="22"/>
        </w:rPr>
      </w:pPr>
    </w:p>
    <w:p w:rsidR="00892A45" w:rsidRPr="00892A45" w:rsidRDefault="00892A45" w:rsidP="00892A45">
      <w:pPr>
        <w:spacing w:after="0" w:line="240" w:lineRule="auto"/>
        <w:ind w:left="-624" w:right="-624"/>
        <w:rPr>
          <w:sz w:val="20"/>
        </w:rPr>
      </w:pPr>
      <w:r w:rsidRPr="00892A45">
        <w:rPr>
          <w:sz w:val="22"/>
        </w:rPr>
        <w:t xml:space="preserve">Please provide </w:t>
      </w:r>
      <w:r w:rsidRPr="004C459B">
        <w:rPr>
          <w:b/>
          <w:sz w:val="22"/>
          <w:u w:val="single"/>
        </w:rPr>
        <w:t>any</w:t>
      </w:r>
      <w:r w:rsidRPr="00892A45">
        <w:rPr>
          <w:sz w:val="22"/>
        </w:rPr>
        <w:t xml:space="preserve"> information</w:t>
      </w:r>
      <w:r>
        <w:rPr>
          <w:sz w:val="22"/>
        </w:rPr>
        <w:t xml:space="preserve"> that</w:t>
      </w:r>
      <w:r w:rsidRPr="00892A45">
        <w:rPr>
          <w:sz w:val="22"/>
        </w:rPr>
        <w:t xml:space="preserve"> you believe to be relevant, even if that mean</w:t>
      </w:r>
      <w:r w:rsidR="004C459B">
        <w:rPr>
          <w:sz w:val="22"/>
        </w:rPr>
        <w:t>s answering just one question - we</w:t>
      </w:r>
      <w:r w:rsidRPr="00892A45">
        <w:rPr>
          <w:sz w:val="22"/>
        </w:rPr>
        <w:t xml:space="preserve"> are aware that some questions may not be applicable to your department or organisation.</w:t>
      </w:r>
      <w:r w:rsidR="004C459B">
        <w:rPr>
          <w:sz w:val="22"/>
        </w:rPr>
        <w:t xml:space="preserve"> A guidance document has been su</w:t>
      </w:r>
      <w:r w:rsidR="006A3D61">
        <w:rPr>
          <w:sz w:val="22"/>
        </w:rPr>
        <w:t>pplied and offers advice on the range</w:t>
      </w:r>
      <w:r w:rsidR="004C459B">
        <w:rPr>
          <w:sz w:val="22"/>
        </w:rPr>
        <w:t xml:space="preserve"> of </w:t>
      </w:r>
      <w:r w:rsidR="00492C09">
        <w:rPr>
          <w:sz w:val="22"/>
        </w:rPr>
        <w:t>information</w:t>
      </w:r>
      <w:r w:rsidR="004C459B">
        <w:rPr>
          <w:sz w:val="22"/>
        </w:rPr>
        <w:t xml:space="preserve"> we ar</w:t>
      </w:r>
      <w:r w:rsidR="006A3D61">
        <w:rPr>
          <w:sz w:val="22"/>
        </w:rPr>
        <w:t>e seeking</w:t>
      </w:r>
      <w:r w:rsidR="004C459B">
        <w:rPr>
          <w:sz w:val="22"/>
        </w:rPr>
        <w:t xml:space="preserve">. </w:t>
      </w:r>
    </w:p>
    <w:p w:rsidR="00892A45" w:rsidRPr="00892A45" w:rsidRDefault="00892A45" w:rsidP="00892A45">
      <w:pPr>
        <w:spacing w:after="0" w:line="240" w:lineRule="auto"/>
        <w:ind w:left="-624" w:right="-624"/>
        <w:rPr>
          <w:b/>
          <w:sz w:val="40"/>
          <w:szCs w:val="40"/>
        </w:rPr>
      </w:pPr>
    </w:p>
    <w:tbl>
      <w:tblPr>
        <w:tblStyle w:val="TableGrid"/>
        <w:tblW w:w="10539" w:type="dxa"/>
        <w:tblInd w:w="-646" w:type="dxa"/>
        <w:tblLook w:val="04A0" w:firstRow="1" w:lastRow="0" w:firstColumn="1" w:lastColumn="0" w:noHBand="0" w:noVBand="1"/>
      </w:tblPr>
      <w:tblGrid>
        <w:gridCol w:w="10539"/>
      </w:tblGrid>
      <w:tr w:rsidR="002C6952" w:rsidTr="001E2807">
        <w:trPr>
          <w:trHeight w:val="509"/>
        </w:trPr>
        <w:tc>
          <w:tcPr>
            <w:tcW w:w="10539" w:type="dxa"/>
            <w:tcBorders>
              <w:top w:val="single" w:sz="24" w:space="0" w:color="003769"/>
              <w:left w:val="single" w:sz="24" w:space="0" w:color="003769"/>
              <w:bottom w:val="single" w:sz="24" w:space="0" w:color="003769"/>
              <w:right w:val="single" w:sz="24" w:space="0" w:color="003769"/>
            </w:tcBorders>
            <w:shd w:val="clear" w:color="auto" w:fill="DEEAF6" w:themeFill="accent1" w:themeFillTint="33"/>
          </w:tcPr>
          <w:p w:rsidR="000D33B9" w:rsidRPr="003E6AA9" w:rsidRDefault="002C6952" w:rsidP="003E6AA9">
            <w:pPr>
              <w:jc w:val="center"/>
              <w:rPr>
                <w:rFonts w:asciiTheme="minorHAnsi" w:hAnsiTheme="minorHAnsi" w:cstheme="minorBidi"/>
                <w:sz w:val="22"/>
                <w:szCs w:val="22"/>
              </w:rPr>
            </w:pPr>
            <w:r w:rsidRPr="00552A20">
              <w:t xml:space="preserve">When this form is complete, please </w:t>
            </w:r>
            <w:r w:rsidR="00492C09">
              <w:t>return</w:t>
            </w:r>
            <w:r w:rsidR="00BB0DB8" w:rsidRPr="00552A20">
              <w:t xml:space="preserve"> to</w:t>
            </w:r>
            <w:r w:rsidRPr="00552A20">
              <w:t xml:space="preserve"> </w:t>
            </w:r>
            <w:hyperlink r:id="rId9" w:history="1">
              <w:r w:rsidR="006D724B">
                <w:rPr>
                  <w:rStyle w:val="Hyperlink"/>
                </w:rPr>
                <w:t>ctpsectlpdata@thamesvalley.police.uk</w:t>
              </w:r>
            </w:hyperlink>
          </w:p>
          <w:p w:rsidR="002C6952" w:rsidRDefault="003C6FCD" w:rsidP="006D724B">
            <w:pPr>
              <w:jc w:val="center"/>
            </w:pPr>
            <w:r>
              <w:t xml:space="preserve">no </w:t>
            </w:r>
            <w:r w:rsidR="003E6AA9">
              <w:t>later than 9</w:t>
            </w:r>
            <w:r w:rsidR="003E6AA9" w:rsidRPr="003E6AA9">
              <w:rPr>
                <w:vertAlign w:val="superscript"/>
              </w:rPr>
              <w:t>th</w:t>
            </w:r>
            <w:r w:rsidR="003E6AA9">
              <w:t xml:space="preserve"> December 2022</w:t>
            </w:r>
            <w:r w:rsidR="00492C09">
              <w:t xml:space="preserve">. </w:t>
            </w:r>
          </w:p>
          <w:p w:rsidR="006D724B" w:rsidRPr="006D724B" w:rsidRDefault="006D724B" w:rsidP="006D724B">
            <w:pPr>
              <w:jc w:val="center"/>
            </w:pPr>
            <w:bookmarkStart w:id="0" w:name="_GoBack"/>
            <w:bookmarkEnd w:id="0"/>
          </w:p>
        </w:tc>
      </w:tr>
    </w:tbl>
    <w:p w:rsidR="0082584C" w:rsidRDefault="0082584C" w:rsidP="00492C09">
      <w:pPr>
        <w:spacing w:after="0" w:line="240" w:lineRule="auto"/>
        <w:ind w:right="-624"/>
        <w:rPr>
          <w:i/>
          <w:sz w:val="40"/>
          <w:szCs w:val="40"/>
        </w:rPr>
      </w:pPr>
    </w:p>
    <w:p w:rsidR="002C6952" w:rsidRPr="00892A45" w:rsidRDefault="002C6952" w:rsidP="00552A20">
      <w:pPr>
        <w:spacing w:after="0" w:line="240" w:lineRule="auto"/>
        <w:ind w:left="-624" w:right="-624"/>
        <w:rPr>
          <w:i/>
          <w:sz w:val="36"/>
          <w:szCs w:val="40"/>
        </w:rPr>
      </w:pPr>
      <w:r w:rsidRPr="00892A45">
        <w:rPr>
          <w:i/>
          <w:sz w:val="36"/>
          <w:szCs w:val="40"/>
        </w:rPr>
        <w:t>How will this form be used?</w:t>
      </w:r>
    </w:p>
    <w:p w:rsidR="00892A45" w:rsidRPr="003E7F6C" w:rsidRDefault="00892A45" w:rsidP="00552A20">
      <w:pPr>
        <w:spacing w:after="0" w:line="240" w:lineRule="auto"/>
        <w:ind w:left="-624" w:right="-624"/>
        <w:rPr>
          <w:i/>
          <w:sz w:val="40"/>
          <w:szCs w:val="40"/>
        </w:rPr>
      </w:pPr>
    </w:p>
    <w:p w:rsidR="0082584C" w:rsidRDefault="00591DF1" w:rsidP="00892A45">
      <w:pPr>
        <w:spacing w:after="0" w:line="240" w:lineRule="auto"/>
        <w:ind w:left="-624" w:right="-624"/>
        <w:jc w:val="both"/>
        <w:rPr>
          <w:sz w:val="22"/>
          <w:szCs w:val="22"/>
        </w:rPr>
      </w:pPr>
      <w:r>
        <w:rPr>
          <w:sz w:val="22"/>
          <w:szCs w:val="22"/>
        </w:rPr>
        <w:t>The information you provide</w:t>
      </w:r>
      <w:r w:rsidR="00BB0DB8" w:rsidRPr="00552A20">
        <w:rPr>
          <w:sz w:val="22"/>
          <w:szCs w:val="22"/>
        </w:rPr>
        <w:t xml:space="preserve"> </w:t>
      </w:r>
      <w:r w:rsidR="009807E4">
        <w:rPr>
          <w:sz w:val="22"/>
          <w:szCs w:val="22"/>
        </w:rPr>
        <w:t xml:space="preserve">is </w:t>
      </w:r>
      <w:r w:rsidR="00ED69BC">
        <w:rPr>
          <w:sz w:val="22"/>
          <w:szCs w:val="22"/>
        </w:rPr>
        <w:t>essential in understanding your</w:t>
      </w:r>
      <w:r w:rsidR="009807E4">
        <w:rPr>
          <w:sz w:val="22"/>
          <w:szCs w:val="22"/>
        </w:rPr>
        <w:t xml:space="preserve"> </w:t>
      </w:r>
      <w:r w:rsidR="00ED69BC">
        <w:rPr>
          <w:sz w:val="22"/>
          <w:szCs w:val="22"/>
        </w:rPr>
        <w:t>local intelligence picture.</w:t>
      </w:r>
      <w:r w:rsidR="009807E4">
        <w:rPr>
          <w:sz w:val="22"/>
          <w:szCs w:val="22"/>
        </w:rPr>
        <w:t xml:space="preserve"> It will</w:t>
      </w:r>
      <w:r>
        <w:rPr>
          <w:sz w:val="22"/>
          <w:szCs w:val="22"/>
        </w:rPr>
        <w:t xml:space="preserve"> </w:t>
      </w:r>
      <w:r w:rsidR="002C6952" w:rsidRPr="00552A20">
        <w:rPr>
          <w:sz w:val="22"/>
          <w:szCs w:val="22"/>
        </w:rPr>
        <w:t>help inform your</w:t>
      </w:r>
      <w:r>
        <w:rPr>
          <w:sz w:val="22"/>
          <w:szCs w:val="22"/>
        </w:rPr>
        <w:t xml:space="preserve"> Count</w:t>
      </w:r>
      <w:r w:rsidR="009807E4">
        <w:rPr>
          <w:sz w:val="22"/>
          <w:szCs w:val="22"/>
        </w:rPr>
        <w:t>er Terrorism analysts to</w:t>
      </w:r>
      <w:r w:rsidR="00BB0DB8" w:rsidRPr="00552A20">
        <w:rPr>
          <w:sz w:val="22"/>
          <w:szCs w:val="22"/>
        </w:rPr>
        <w:t xml:space="preserve"> identify themes for inclusion </w:t>
      </w:r>
      <w:r>
        <w:rPr>
          <w:sz w:val="22"/>
          <w:szCs w:val="22"/>
        </w:rPr>
        <w:t>within</w:t>
      </w:r>
      <w:r w:rsidR="00BB0DB8" w:rsidRPr="00552A20">
        <w:rPr>
          <w:sz w:val="22"/>
          <w:szCs w:val="22"/>
        </w:rPr>
        <w:t xml:space="preserve"> CTLP</w:t>
      </w:r>
      <w:r>
        <w:rPr>
          <w:sz w:val="22"/>
          <w:szCs w:val="22"/>
        </w:rPr>
        <w:t>s</w:t>
      </w:r>
      <w:r w:rsidR="00C73BCE">
        <w:rPr>
          <w:sz w:val="22"/>
          <w:szCs w:val="22"/>
        </w:rPr>
        <w:t xml:space="preserve"> </w:t>
      </w:r>
      <w:r w:rsidR="00BB0DB8" w:rsidRPr="00552A20">
        <w:rPr>
          <w:sz w:val="22"/>
          <w:szCs w:val="22"/>
        </w:rPr>
        <w:t xml:space="preserve">and </w:t>
      </w:r>
      <w:r w:rsidR="009807E4">
        <w:rPr>
          <w:sz w:val="22"/>
          <w:szCs w:val="22"/>
        </w:rPr>
        <w:t>to make</w:t>
      </w:r>
      <w:r w:rsidR="00BB0DB8" w:rsidRPr="00552A20">
        <w:rPr>
          <w:sz w:val="22"/>
          <w:szCs w:val="22"/>
        </w:rPr>
        <w:t xml:space="preserve"> assessments of local and national threats and risks</w:t>
      </w:r>
      <w:r w:rsidR="002C6952" w:rsidRPr="00552A20">
        <w:rPr>
          <w:sz w:val="22"/>
          <w:szCs w:val="22"/>
        </w:rPr>
        <w:t xml:space="preserve">.  </w:t>
      </w:r>
      <w:r w:rsidR="00BB0DB8" w:rsidRPr="00552A20">
        <w:rPr>
          <w:sz w:val="22"/>
          <w:szCs w:val="22"/>
        </w:rPr>
        <w:t>In order to do so, we may need</w:t>
      </w:r>
      <w:r w:rsidR="00892A45">
        <w:rPr>
          <w:sz w:val="22"/>
          <w:szCs w:val="22"/>
        </w:rPr>
        <w:t xml:space="preserve"> to request additional data</w:t>
      </w:r>
      <w:r w:rsidR="00DC74B1" w:rsidRPr="00552A20">
        <w:rPr>
          <w:sz w:val="22"/>
          <w:szCs w:val="22"/>
        </w:rPr>
        <w:t xml:space="preserve">, </w:t>
      </w:r>
      <w:r w:rsidR="002C6952" w:rsidRPr="00552A20">
        <w:rPr>
          <w:sz w:val="22"/>
          <w:szCs w:val="22"/>
        </w:rPr>
        <w:t>therefore please identify whe</w:t>
      </w:r>
      <w:r w:rsidR="00892A45">
        <w:rPr>
          <w:sz w:val="22"/>
          <w:szCs w:val="22"/>
        </w:rPr>
        <w:t xml:space="preserve">re you are relying on datasets </w:t>
      </w:r>
      <w:r w:rsidR="002C6952" w:rsidRPr="00552A20">
        <w:rPr>
          <w:sz w:val="22"/>
          <w:szCs w:val="22"/>
        </w:rPr>
        <w:t xml:space="preserve">and how we may access </w:t>
      </w:r>
      <w:r w:rsidR="00DC74B1" w:rsidRPr="00552A20">
        <w:rPr>
          <w:sz w:val="22"/>
          <w:szCs w:val="22"/>
        </w:rPr>
        <w:t>them</w:t>
      </w:r>
      <w:r w:rsidR="002C6952" w:rsidRPr="00552A20">
        <w:rPr>
          <w:sz w:val="22"/>
          <w:szCs w:val="22"/>
        </w:rPr>
        <w:t>.</w:t>
      </w:r>
      <w:r w:rsidR="00BF5E59" w:rsidRPr="00BF5E59">
        <w:rPr>
          <w:sz w:val="22"/>
          <w:szCs w:val="22"/>
        </w:rPr>
        <w:t xml:space="preserve"> </w:t>
      </w:r>
      <w:r w:rsidR="00BF5E59">
        <w:rPr>
          <w:sz w:val="22"/>
          <w:szCs w:val="22"/>
        </w:rPr>
        <w:t>Alternatively if you are able to do so, please attach any data sets wh</w:t>
      </w:r>
      <w:r w:rsidR="00892A45">
        <w:rPr>
          <w:sz w:val="22"/>
          <w:szCs w:val="22"/>
        </w:rPr>
        <w:t>en returning this questionnaire</w:t>
      </w:r>
      <w:r w:rsidR="00BF5E59">
        <w:rPr>
          <w:sz w:val="22"/>
          <w:szCs w:val="22"/>
        </w:rPr>
        <w:t xml:space="preserve">. </w:t>
      </w:r>
    </w:p>
    <w:p w:rsidR="0067460D" w:rsidRDefault="0067460D" w:rsidP="001E2807">
      <w:pPr>
        <w:spacing w:after="0" w:line="240" w:lineRule="auto"/>
        <w:ind w:left="-624" w:right="-624"/>
        <w:rPr>
          <w:sz w:val="22"/>
          <w:szCs w:val="22"/>
        </w:rPr>
      </w:pPr>
    </w:p>
    <w:p w:rsidR="001E2807" w:rsidRPr="00BF5E59" w:rsidRDefault="00BF5E59" w:rsidP="001E2807">
      <w:pPr>
        <w:spacing w:after="0" w:line="240" w:lineRule="auto"/>
        <w:ind w:left="-624" w:right="-624"/>
        <w:rPr>
          <w:sz w:val="22"/>
          <w:szCs w:val="22"/>
        </w:rPr>
      </w:pPr>
      <w:r w:rsidRPr="00BF5E59">
        <w:rPr>
          <w:sz w:val="22"/>
          <w:szCs w:val="22"/>
        </w:rPr>
        <w:t>Thank you for taking the time</w:t>
      </w:r>
      <w:r w:rsidR="00892A45">
        <w:rPr>
          <w:sz w:val="22"/>
          <w:szCs w:val="22"/>
        </w:rPr>
        <w:t xml:space="preserve"> to complete this questionnaire</w:t>
      </w:r>
      <w:r w:rsidRPr="00BF5E59">
        <w:rPr>
          <w:sz w:val="22"/>
          <w:szCs w:val="22"/>
        </w:rPr>
        <w:t xml:space="preserve"> on behalf of C</w:t>
      </w:r>
      <w:r>
        <w:rPr>
          <w:sz w:val="22"/>
          <w:szCs w:val="22"/>
        </w:rPr>
        <w:t xml:space="preserve">ounter </w:t>
      </w:r>
      <w:r w:rsidRPr="00BF5E59">
        <w:rPr>
          <w:sz w:val="22"/>
          <w:szCs w:val="22"/>
        </w:rPr>
        <w:t>T</w:t>
      </w:r>
      <w:r>
        <w:rPr>
          <w:sz w:val="22"/>
          <w:szCs w:val="22"/>
        </w:rPr>
        <w:t xml:space="preserve">errorism </w:t>
      </w:r>
      <w:r w:rsidRPr="00BF5E59">
        <w:rPr>
          <w:sz w:val="22"/>
          <w:szCs w:val="22"/>
        </w:rPr>
        <w:t>P</w:t>
      </w:r>
      <w:r>
        <w:rPr>
          <w:sz w:val="22"/>
          <w:szCs w:val="22"/>
        </w:rPr>
        <w:t xml:space="preserve">olicing </w:t>
      </w:r>
      <w:r w:rsidRPr="00BF5E59">
        <w:rPr>
          <w:sz w:val="22"/>
          <w:szCs w:val="22"/>
        </w:rPr>
        <w:t>S</w:t>
      </w:r>
      <w:r>
        <w:rPr>
          <w:sz w:val="22"/>
          <w:szCs w:val="22"/>
        </w:rPr>
        <w:t xml:space="preserve">outh </w:t>
      </w:r>
      <w:r w:rsidRPr="00BF5E59">
        <w:rPr>
          <w:sz w:val="22"/>
          <w:szCs w:val="22"/>
        </w:rPr>
        <w:t>E</w:t>
      </w:r>
      <w:r>
        <w:rPr>
          <w:sz w:val="22"/>
          <w:szCs w:val="22"/>
        </w:rPr>
        <w:t>ast</w:t>
      </w:r>
      <w:r w:rsidRPr="00BF5E59">
        <w:rPr>
          <w:sz w:val="22"/>
          <w:szCs w:val="22"/>
        </w:rPr>
        <w:t xml:space="preserve">. </w:t>
      </w:r>
    </w:p>
    <w:p w:rsidR="007C62A7" w:rsidRDefault="007C62A7" w:rsidP="007C62A7">
      <w:pPr>
        <w:ind w:right="-624"/>
        <w:rPr>
          <w:b/>
          <w:color w:val="2F5496" w:themeColor="accent5" w:themeShade="BF"/>
          <w:sz w:val="22"/>
          <w:szCs w:val="22"/>
          <w:u w:val="single"/>
        </w:rPr>
      </w:pPr>
    </w:p>
    <w:p w:rsidR="001B5246" w:rsidRDefault="001B5246" w:rsidP="007C62A7">
      <w:pPr>
        <w:ind w:right="-624"/>
        <w:rPr>
          <w:b/>
          <w:color w:val="2F5496" w:themeColor="accent5" w:themeShade="BF"/>
          <w:sz w:val="22"/>
          <w:szCs w:val="22"/>
          <w:u w:val="single"/>
        </w:rPr>
      </w:pPr>
    </w:p>
    <w:p w:rsidR="002C6952" w:rsidRPr="007C62A7" w:rsidRDefault="002C6952" w:rsidP="009F266A">
      <w:pPr>
        <w:ind w:left="-624" w:right="-624"/>
        <w:jc w:val="center"/>
        <w:rPr>
          <w:b/>
          <w:sz w:val="22"/>
          <w:szCs w:val="22"/>
          <w:u w:val="single"/>
        </w:rPr>
      </w:pPr>
      <w:r w:rsidRPr="007C62A7">
        <w:rPr>
          <w:b/>
          <w:sz w:val="22"/>
          <w:szCs w:val="22"/>
          <w:u w:val="single"/>
        </w:rPr>
        <w:lastRenderedPageBreak/>
        <w:t>Extremism</w:t>
      </w:r>
    </w:p>
    <w:tbl>
      <w:tblPr>
        <w:tblStyle w:val="TableGrid"/>
        <w:tblpPr w:leftFromText="180" w:rightFromText="180" w:vertAnchor="text" w:horzAnchor="margin" w:tblpX="-572" w:tblpY="26"/>
        <w:tblW w:w="10060" w:type="dxa"/>
        <w:tblLook w:val="04A0" w:firstRow="1" w:lastRow="0" w:firstColumn="1" w:lastColumn="0" w:noHBand="0" w:noVBand="1"/>
      </w:tblPr>
      <w:tblGrid>
        <w:gridCol w:w="10060"/>
      </w:tblGrid>
      <w:tr w:rsidR="00E50221" w:rsidTr="001E2807">
        <w:tc>
          <w:tcPr>
            <w:tcW w:w="10060" w:type="dxa"/>
            <w:shd w:val="clear" w:color="auto" w:fill="DEEAF6" w:themeFill="accent1" w:themeFillTint="33"/>
          </w:tcPr>
          <w:p w:rsidR="00E50221" w:rsidRPr="003E7F6C" w:rsidRDefault="00E50221" w:rsidP="001E2807">
            <w:pPr>
              <w:rPr>
                <w:b/>
                <w:sz w:val="22"/>
                <w:szCs w:val="22"/>
              </w:rPr>
            </w:pPr>
            <w:r w:rsidRPr="003E7F6C">
              <w:rPr>
                <w:b/>
                <w:sz w:val="22"/>
                <w:szCs w:val="22"/>
              </w:rPr>
              <w:t xml:space="preserve">Q1- </w:t>
            </w:r>
            <w:r w:rsidR="00AC5C67">
              <w:rPr>
                <w:b/>
                <w:sz w:val="22"/>
                <w:szCs w:val="22"/>
              </w:rPr>
              <w:t>What, if any,</w:t>
            </w:r>
            <w:r w:rsidR="000B5666" w:rsidRPr="003E7F6C">
              <w:rPr>
                <w:b/>
                <w:sz w:val="22"/>
                <w:szCs w:val="22"/>
              </w:rPr>
              <w:t xml:space="preserve"> types of extremist beliefs or behaviour have you seen within </w:t>
            </w:r>
            <w:r w:rsidR="00AE0CF0">
              <w:rPr>
                <w:b/>
                <w:sz w:val="22"/>
                <w:szCs w:val="22"/>
              </w:rPr>
              <w:t>the</w:t>
            </w:r>
            <w:r w:rsidR="00AC5C67">
              <w:rPr>
                <w:b/>
                <w:sz w:val="22"/>
                <w:szCs w:val="22"/>
              </w:rPr>
              <w:t xml:space="preserve"> communities on your local area(s) of responsibility?</w:t>
            </w:r>
          </w:p>
          <w:p w:rsidR="00E50221" w:rsidRDefault="00E50221" w:rsidP="001E2807">
            <w:pPr>
              <w:rPr>
                <w:color w:val="003769"/>
                <w:sz w:val="22"/>
                <w:szCs w:val="22"/>
              </w:rPr>
            </w:pPr>
          </w:p>
        </w:tc>
      </w:tr>
      <w:tr w:rsidR="00E50221" w:rsidTr="001E2807">
        <w:tc>
          <w:tcPr>
            <w:tcW w:w="10060" w:type="dxa"/>
          </w:tcPr>
          <w:p w:rsidR="00E50221" w:rsidRPr="007C62A7" w:rsidRDefault="00E50221" w:rsidP="001E2807">
            <w:pPr>
              <w:rPr>
                <w:i/>
                <w:color w:val="4472C4" w:themeColor="accent5"/>
                <w:sz w:val="20"/>
                <w:szCs w:val="22"/>
              </w:rPr>
            </w:pPr>
            <w:r w:rsidRPr="00E50221">
              <w:rPr>
                <w:i/>
                <w:color w:val="4472C4" w:themeColor="accent5"/>
                <w:sz w:val="20"/>
                <w:szCs w:val="22"/>
              </w:rPr>
              <w:t>In your answer please refer to any evidence/data that has helped inform your response</w:t>
            </w:r>
            <w:r w:rsidR="00564543">
              <w:rPr>
                <w:i/>
                <w:color w:val="4472C4" w:themeColor="accent5"/>
                <w:sz w:val="20"/>
                <w:szCs w:val="22"/>
              </w:rPr>
              <w:t>, this applies to all questions.</w:t>
            </w:r>
          </w:p>
          <w:p w:rsidR="00E50221" w:rsidRDefault="00E50221" w:rsidP="001E2807">
            <w:pPr>
              <w:rPr>
                <w:color w:val="003769"/>
                <w:sz w:val="22"/>
                <w:szCs w:val="22"/>
              </w:rPr>
            </w:pPr>
          </w:p>
        </w:tc>
      </w:tr>
    </w:tbl>
    <w:p w:rsidR="00E50221" w:rsidRDefault="00E50221" w:rsidP="001E2807">
      <w:pPr>
        <w:rPr>
          <w:color w:val="003769"/>
          <w:sz w:val="22"/>
          <w:szCs w:val="22"/>
        </w:rPr>
      </w:pPr>
    </w:p>
    <w:tbl>
      <w:tblPr>
        <w:tblStyle w:val="TableGrid"/>
        <w:tblpPr w:leftFromText="180" w:rightFromText="180" w:vertAnchor="text" w:horzAnchor="margin" w:tblpX="-572" w:tblpY="26"/>
        <w:tblW w:w="10060" w:type="dxa"/>
        <w:tblLook w:val="04A0" w:firstRow="1" w:lastRow="0" w:firstColumn="1" w:lastColumn="0" w:noHBand="0" w:noVBand="1"/>
      </w:tblPr>
      <w:tblGrid>
        <w:gridCol w:w="10060"/>
      </w:tblGrid>
      <w:tr w:rsidR="00E50221" w:rsidTr="001E2807">
        <w:tc>
          <w:tcPr>
            <w:tcW w:w="10060" w:type="dxa"/>
            <w:shd w:val="clear" w:color="auto" w:fill="DEEAF6" w:themeFill="accent1" w:themeFillTint="33"/>
          </w:tcPr>
          <w:p w:rsidR="00E50221" w:rsidRPr="007C62A7" w:rsidRDefault="00E50221" w:rsidP="001E2807">
            <w:pPr>
              <w:rPr>
                <w:b/>
                <w:color w:val="003769"/>
                <w:sz w:val="22"/>
                <w:szCs w:val="22"/>
              </w:rPr>
            </w:pPr>
            <w:r w:rsidRPr="003E7F6C">
              <w:rPr>
                <w:b/>
                <w:sz w:val="22"/>
                <w:szCs w:val="22"/>
              </w:rPr>
              <w:t xml:space="preserve">Q2- </w:t>
            </w:r>
            <w:r w:rsidR="000B5666" w:rsidRPr="003E7F6C">
              <w:rPr>
                <w:b/>
                <w:sz w:val="22"/>
                <w:szCs w:val="22"/>
              </w:rPr>
              <w:t>Which type</w:t>
            </w:r>
            <w:r w:rsidR="00492C09">
              <w:rPr>
                <w:b/>
                <w:sz w:val="22"/>
                <w:szCs w:val="22"/>
              </w:rPr>
              <w:t>(s)</w:t>
            </w:r>
            <w:r w:rsidR="000B5666" w:rsidRPr="003E7F6C">
              <w:rPr>
                <w:b/>
                <w:sz w:val="22"/>
                <w:szCs w:val="22"/>
              </w:rPr>
              <w:t xml:space="preserve"> of extremism do you think is having the greatest impact on your local area or area of business? Where possible, d</w:t>
            </w:r>
            <w:r w:rsidR="00AC5C67">
              <w:rPr>
                <w:b/>
                <w:sz w:val="22"/>
                <w:szCs w:val="22"/>
              </w:rPr>
              <w:t>escribe the impact it is having.</w:t>
            </w:r>
          </w:p>
        </w:tc>
      </w:tr>
      <w:tr w:rsidR="00E50221" w:rsidTr="001E2807">
        <w:tc>
          <w:tcPr>
            <w:tcW w:w="10060" w:type="dxa"/>
          </w:tcPr>
          <w:p w:rsidR="00E50221" w:rsidRPr="007C62A7" w:rsidRDefault="00E50221" w:rsidP="001E2807">
            <w:pPr>
              <w:rPr>
                <w:i/>
                <w:color w:val="4472C4" w:themeColor="accent5"/>
                <w:sz w:val="20"/>
                <w:szCs w:val="22"/>
              </w:rPr>
            </w:pPr>
          </w:p>
          <w:p w:rsidR="00E50221" w:rsidRDefault="00E50221" w:rsidP="001E2807">
            <w:pPr>
              <w:rPr>
                <w:color w:val="003769"/>
                <w:sz w:val="22"/>
                <w:szCs w:val="22"/>
              </w:rPr>
            </w:pPr>
          </w:p>
        </w:tc>
      </w:tr>
    </w:tbl>
    <w:p w:rsidR="00AC5C67" w:rsidRDefault="00AC5C67" w:rsidP="001E2807">
      <w:pPr>
        <w:rPr>
          <w:color w:val="003769"/>
          <w:sz w:val="22"/>
          <w:szCs w:val="22"/>
        </w:rPr>
      </w:pPr>
    </w:p>
    <w:tbl>
      <w:tblPr>
        <w:tblStyle w:val="TableGrid"/>
        <w:tblpPr w:leftFromText="180" w:rightFromText="180" w:vertAnchor="text" w:horzAnchor="margin" w:tblpX="-572" w:tblpY="26"/>
        <w:tblW w:w="10060" w:type="dxa"/>
        <w:tblLook w:val="04A0" w:firstRow="1" w:lastRow="0" w:firstColumn="1" w:lastColumn="0" w:noHBand="0" w:noVBand="1"/>
      </w:tblPr>
      <w:tblGrid>
        <w:gridCol w:w="10060"/>
      </w:tblGrid>
      <w:tr w:rsidR="00E50221" w:rsidTr="001E2807">
        <w:tc>
          <w:tcPr>
            <w:tcW w:w="10060" w:type="dxa"/>
            <w:shd w:val="clear" w:color="auto" w:fill="DEEAF6" w:themeFill="accent1" w:themeFillTint="33"/>
          </w:tcPr>
          <w:p w:rsidR="00E50221" w:rsidRPr="007C62A7" w:rsidRDefault="00E50221" w:rsidP="005B407C">
            <w:pPr>
              <w:rPr>
                <w:b/>
                <w:color w:val="2F5496" w:themeColor="accent5" w:themeShade="BF"/>
                <w:sz w:val="22"/>
                <w:szCs w:val="22"/>
              </w:rPr>
            </w:pPr>
            <w:r w:rsidRPr="003E7F6C">
              <w:rPr>
                <w:b/>
                <w:sz w:val="22"/>
                <w:szCs w:val="22"/>
              </w:rPr>
              <w:t>Q3</w:t>
            </w:r>
            <w:r w:rsidR="000B5666" w:rsidRPr="003E7F6C">
              <w:rPr>
                <w:b/>
                <w:sz w:val="22"/>
                <w:szCs w:val="22"/>
              </w:rPr>
              <w:t xml:space="preserve">- Have you seen or heard of any </w:t>
            </w:r>
            <w:r w:rsidR="000B5666" w:rsidRPr="003E7F6C">
              <w:rPr>
                <w:b/>
                <w:sz w:val="22"/>
                <w:szCs w:val="22"/>
                <w:u w:val="single"/>
              </w:rPr>
              <w:t xml:space="preserve">new </w:t>
            </w:r>
            <w:r w:rsidR="00263737">
              <w:rPr>
                <w:b/>
                <w:sz w:val="22"/>
                <w:szCs w:val="22"/>
              </w:rPr>
              <w:t xml:space="preserve">threats or </w:t>
            </w:r>
            <w:r w:rsidR="000B5666" w:rsidRPr="003E7F6C">
              <w:rPr>
                <w:b/>
                <w:sz w:val="22"/>
                <w:szCs w:val="22"/>
              </w:rPr>
              <w:t xml:space="preserve">developments of an ideological, extremist or terrorist nature? If so, please </w:t>
            </w:r>
            <w:r w:rsidR="005B407C">
              <w:rPr>
                <w:b/>
                <w:sz w:val="22"/>
                <w:szCs w:val="22"/>
              </w:rPr>
              <w:t xml:space="preserve">provide details. </w:t>
            </w:r>
          </w:p>
        </w:tc>
      </w:tr>
      <w:tr w:rsidR="00AC5C67" w:rsidTr="00AC5C67">
        <w:tc>
          <w:tcPr>
            <w:tcW w:w="10060" w:type="dxa"/>
            <w:shd w:val="clear" w:color="auto" w:fill="auto"/>
          </w:tcPr>
          <w:p w:rsidR="00AC5C67" w:rsidRDefault="00AC5C67" w:rsidP="001E2807">
            <w:pPr>
              <w:rPr>
                <w:b/>
                <w:sz w:val="22"/>
                <w:szCs w:val="22"/>
              </w:rPr>
            </w:pPr>
          </w:p>
          <w:p w:rsidR="00AC5C67" w:rsidRPr="003E7F6C" w:rsidRDefault="00AC5C67" w:rsidP="001E2807">
            <w:pPr>
              <w:rPr>
                <w:b/>
                <w:sz w:val="22"/>
                <w:szCs w:val="22"/>
              </w:rPr>
            </w:pPr>
          </w:p>
        </w:tc>
      </w:tr>
    </w:tbl>
    <w:p w:rsidR="00466A48" w:rsidRDefault="00466A48" w:rsidP="001E2807">
      <w:pPr>
        <w:rPr>
          <w:color w:val="003769"/>
          <w:sz w:val="22"/>
          <w:szCs w:val="22"/>
        </w:rPr>
      </w:pPr>
    </w:p>
    <w:p w:rsidR="00E50221" w:rsidRDefault="00E50221" w:rsidP="001E2807">
      <w:pPr>
        <w:rPr>
          <w:color w:val="003769"/>
          <w:sz w:val="22"/>
          <w:szCs w:val="22"/>
        </w:rPr>
      </w:pPr>
    </w:p>
    <w:p w:rsidR="00E50221" w:rsidRPr="007C62A7" w:rsidRDefault="008C3F7E" w:rsidP="009F266A">
      <w:pPr>
        <w:ind w:left="-624"/>
        <w:jc w:val="center"/>
        <w:rPr>
          <w:b/>
          <w:sz w:val="22"/>
          <w:szCs w:val="22"/>
          <w:u w:val="single"/>
        </w:rPr>
      </w:pPr>
      <w:r w:rsidRPr="007C62A7">
        <w:rPr>
          <w:b/>
          <w:sz w:val="22"/>
          <w:szCs w:val="22"/>
          <w:u w:val="single"/>
        </w:rPr>
        <w:t>Communities</w:t>
      </w:r>
    </w:p>
    <w:tbl>
      <w:tblPr>
        <w:tblStyle w:val="TableGrid"/>
        <w:tblpPr w:leftFromText="180" w:rightFromText="180" w:vertAnchor="text" w:horzAnchor="margin" w:tblpX="-572" w:tblpY="26"/>
        <w:tblW w:w="10060" w:type="dxa"/>
        <w:tblLook w:val="04A0" w:firstRow="1" w:lastRow="0" w:firstColumn="1" w:lastColumn="0" w:noHBand="0" w:noVBand="1"/>
      </w:tblPr>
      <w:tblGrid>
        <w:gridCol w:w="10060"/>
      </w:tblGrid>
      <w:tr w:rsidR="00E50221" w:rsidTr="001E2807">
        <w:tc>
          <w:tcPr>
            <w:tcW w:w="10060" w:type="dxa"/>
            <w:shd w:val="clear" w:color="auto" w:fill="DEEAF6" w:themeFill="accent1" w:themeFillTint="33"/>
          </w:tcPr>
          <w:p w:rsidR="00E50221" w:rsidRPr="007C62A7" w:rsidRDefault="005660A2" w:rsidP="001E2807">
            <w:pPr>
              <w:rPr>
                <w:b/>
                <w:color w:val="2F5496" w:themeColor="accent5" w:themeShade="BF"/>
                <w:sz w:val="22"/>
                <w:szCs w:val="22"/>
              </w:rPr>
            </w:pPr>
            <w:r>
              <w:rPr>
                <w:b/>
                <w:sz w:val="22"/>
                <w:szCs w:val="22"/>
              </w:rPr>
              <w:t>Q4</w:t>
            </w:r>
            <w:r w:rsidR="00E50221" w:rsidRPr="003E7F6C">
              <w:rPr>
                <w:b/>
                <w:sz w:val="22"/>
                <w:szCs w:val="22"/>
              </w:rPr>
              <w:t xml:space="preserve">- </w:t>
            </w:r>
            <w:r w:rsidR="00AC5C67">
              <w:rPr>
                <w:b/>
                <w:sz w:val="22"/>
                <w:szCs w:val="22"/>
              </w:rPr>
              <w:t xml:space="preserve">In </w:t>
            </w:r>
            <w:r w:rsidR="00AC5C67" w:rsidRPr="003E7F6C">
              <w:rPr>
                <w:b/>
                <w:sz w:val="22"/>
                <w:szCs w:val="22"/>
              </w:rPr>
              <w:t>your local area or area of business</w:t>
            </w:r>
            <w:r w:rsidR="000B5666" w:rsidRPr="003E7F6C">
              <w:rPr>
                <w:b/>
                <w:sz w:val="22"/>
                <w:szCs w:val="22"/>
              </w:rPr>
              <w:t>, what threats (related to extremism or terrorism) have i</w:t>
            </w:r>
            <w:r w:rsidR="00AC5C67">
              <w:rPr>
                <w:b/>
                <w:sz w:val="22"/>
                <w:szCs w:val="22"/>
              </w:rPr>
              <w:t>ncreased or decreased this year?</w:t>
            </w:r>
          </w:p>
          <w:p w:rsidR="00E50221" w:rsidRDefault="00E50221" w:rsidP="001E2807">
            <w:pPr>
              <w:rPr>
                <w:color w:val="003769"/>
                <w:sz w:val="22"/>
                <w:szCs w:val="22"/>
              </w:rPr>
            </w:pPr>
          </w:p>
        </w:tc>
      </w:tr>
      <w:tr w:rsidR="00E50221" w:rsidTr="007C62A7">
        <w:trPr>
          <w:trHeight w:val="496"/>
        </w:trPr>
        <w:tc>
          <w:tcPr>
            <w:tcW w:w="10060" w:type="dxa"/>
          </w:tcPr>
          <w:p w:rsidR="00564543" w:rsidRPr="007C62A7" w:rsidRDefault="00564543" w:rsidP="00564543">
            <w:pPr>
              <w:rPr>
                <w:i/>
                <w:color w:val="4472C4" w:themeColor="accent5"/>
                <w:sz w:val="20"/>
                <w:szCs w:val="22"/>
              </w:rPr>
            </w:pPr>
            <w:r w:rsidRPr="00E50221">
              <w:rPr>
                <w:i/>
                <w:color w:val="4472C4" w:themeColor="accent5"/>
                <w:sz w:val="20"/>
                <w:szCs w:val="22"/>
              </w:rPr>
              <w:t>In your answer please refer to any evidence/data that has helped inform your response</w:t>
            </w:r>
            <w:r>
              <w:rPr>
                <w:i/>
                <w:color w:val="4472C4" w:themeColor="accent5"/>
                <w:sz w:val="20"/>
                <w:szCs w:val="22"/>
              </w:rPr>
              <w:t>, this applies to all questions.</w:t>
            </w:r>
          </w:p>
          <w:p w:rsidR="00E50221" w:rsidRPr="00E50221" w:rsidRDefault="00E50221" w:rsidP="001E2807">
            <w:pPr>
              <w:rPr>
                <w:color w:val="003769"/>
                <w:sz w:val="22"/>
                <w:szCs w:val="22"/>
              </w:rPr>
            </w:pPr>
          </w:p>
        </w:tc>
      </w:tr>
    </w:tbl>
    <w:p w:rsidR="00AC5C67" w:rsidRDefault="00AC5C67" w:rsidP="001E2807">
      <w:pPr>
        <w:rPr>
          <w:color w:val="003769"/>
          <w:sz w:val="22"/>
          <w:szCs w:val="22"/>
        </w:rPr>
      </w:pPr>
    </w:p>
    <w:tbl>
      <w:tblPr>
        <w:tblStyle w:val="TableGrid"/>
        <w:tblpPr w:leftFromText="180" w:rightFromText="180" w:vertAnchor="text" w:horzAnchor="margin" w:tblpX="-572" w:tblpY="26"/>
        <w:tblW w:w="10060" w:type="dxa"/>
        <w:tblLook w:val="04A0" w:firstRow="1" w:lastRow="0" w:firstColumn="1" w:lastColumn="0" w:noHBand="0" w:noVBand="1"/>
      </w:tblPr>
      <w:tblGrid>
        <w:gridCol w:w="10060"/>
      </w:tblGrid>
      <w:tr w:rsidR="00E50221" w:rsidTr="001E2807">
        <w:tc>
          <w:tcPr>
            <w:tcW w:w="10060" w:type="dxa"/>
            <w:shd w:val="clear" w:color="auto" w:fill="DEEAF6" w:themeFill="accent1" w:themeFillTint="33"/>
          </w:tcPr>
          <w:p w:rsidR="00E50221" w:rsidRPr="003E7F6C" w:rsidRDefault="005660A2" w:rsidP="001E2807">
            <w:pPr>
              <w:rPr>
                <w:b/>
                <w:i/>
                <w:sz w:val="22"/>
                <w:szCs w:val="22"/>
              </w:rPr>
            </w:pPr>
            <w:r>
              <w:rPr>
                <w:b/>
                <w:sz w:val="22"/>
                <w:szCs w:val="22"/>
              </w:rPr>
              <w:t>Q5</w:t>
            </w:r>
            <w:r w:rsidR="00E50221" w:rsidRPr="003E7F6C">
              <w:rPr>
                <w:b/>
                <w:sz w:val="22"/>
                <w:szCs w:val="22"/>
              </w:rPr>
              <w:t xml:space="preserve">- </w:t>
            </w:r>
            <w:r w:rsidR="00455620" w:rsidRPr="003E7F6C">
              <w:rPr>
                <w:b/>
                <w:sz w:val="22"/>
                <w:szCs w:val="22"/>
              </w:rPr>
              <w:t>Based on your professional knowledge and experience, please identify</w:t>
            </w:r>
            <w:r w:rsidR="00E50221" w:rsidRPr="003E7F6C">
              <w:rPr>
                <w:b/>
                <w:sz w:val="22"/>
                <w:szCs w:val="22"/>
              </w:rPr>
              <w:t xml:space="preserve"> the</w:t>
            </w:r>
            <w:r w:rsidR="00455620" w:rsidRPr="003E7F6C">
              <w:rPr>
                <w:b/>
                <w:sz w:val="22"/>
                <w:szCs w:val="22"/>
              </w:rPr>
              <w:t xml:space="preserve"> </w:t>
            </w:r>
            <w:r w:rsidR="00492C09">
              <w:rPr>
                <w:b/>
                <w:sz w:val="22"/>
                <w:szCs w:val="22"/>
              </w:rPr>
              <w:t xml:space="preserve">groups and/or </w:t>
            </w:r>
            <w:r w:rsidR="000B5666" w:rsidRPr="003E7F6C">
              <w:rPr>
                <w:b/>
                <w:sz w:val="22"/>
                <w:szCs w:val="22"/>
              </w:rPr>
              <w:t>individuals</w:t>
            </w:r>
            <w:r w:rsidR="00616952">
              <w:rPr>
                <w:rStyle w:val="FootnoteReference"/>
                <w:b/>
                <w:sz w:val="22"/>
                <w:szCs w:val="22"/>
              </w:rPr>
              <w:footnoteReference w:id="1"/>
            </w:r>
            <w:r w:rsidR="000B5666" w:rsidRPr="003E7F6C">
              <w:rPr>
                <w:b/>
                <w:sz w:val="22"/>
                <w:szCs w:val="22"/>
              </w:rPr>
              <w:t xml:space="preserve"> who are most vulnerable to extremism in</w:t>
            </w:r>
            <w:r w:rsidR="00455620" w:rsidRPr="003E7F6C">
              <w:rPr>
                <w:b/>
                <w:sz w:val="22"/>
                <w:szCs w:val="22"/>
              </w:rPr>
              <w:t xml:space="preserve"> your area?</w:t>
            </w:r>
          </w:p>
          <w:p w:rsidR="00E50221" w:rsidRDefault="00E50221" w:rsidP="001E2807">
            <w:pPr>
              <w:rPr>
                <w:color w:val="003769"/>
                <w:sz w:val="22"/>
                <w:szCs w:val="22"/>
              </w:rPr>
            </w:pPr>
          </w:p>
        </w:tc>
      </w:tr>
      <w:tr w:rsidR="00AC5C67" w:rsidTr="00AC5C67">
        <w:tc>
          <w:tcPr>
            <w:tcW w:w="10060" w:type="dxa"/>
            <w:shd w:val="clear" w:color="auto" w:fill="auto"/>
          </w:tcPr>
          <w:p w:rsidR="00AC5C67" w:rsidRDefault="00AC5C67" w:rsidP="001E2807">
            <w:pPr>
              <w:rPr>
                <w:b/>
                <w:sz w:val="22"/>
                <w:szCs w:val="22"/>
              </w:rPr>
            </w:pPr>
          </w:p>
          <w:p w:rsidR="00AC5C67" w:rsidRDefault="00AC5C67" w:rsidP="001E2807">
            <w:pPr>
              <w:rPr>
                <w:b/>
                <w:sz w:val="22"/>
                <w:szCs w:val="22"/>
              </w:rPr>
            </w:pPr>
          </w:p>
        </w:tc>
      </w:tr>
    </w:tbl>
    <w:p w:rsidR="00E50221" w:rsidRDefault="00E50221" w:rsidP="001E2807">
      <w:pPr>
        <w:rPr>
          <w:color w:val="003769"/>
          <w:sz w:val="22"/>
          <w:szCs w:val="22"/>
        </w:rPr>
      </w:pPr>
    </w:p>
    <w:tbl>
      <w:tblPr>
        <w:tblStyle w:val="TableGrid"/>
        <w:tblpPr w:leftFromText="180" w:rightFromText="180" w:vertAnchor="text" w:horzAnchor="margin" w:tblpX="-572" w:tblpY="26"/>
        <w:tblW w:w="10060" w:type="dxa"/>
        <w:tblLook w:val="04A0" w:firstRow="1" w:lastRow="0" w:firstColumn="1" w:lastColumn="0" w:noHBand="0" w:noVBand="1"/>
      </w:tblPr>
      <w:tblGrid>
        <w:gridCol w:w="10060"/>
      </w:tblGrid>
      <w:tr w:rsidR="00DE0637" w:rsidTr="001E2807">
        <w:tc>
          <w:tcPr>
            <w:tcW w:w="10060" w:type="dxa"/>
            <w:shd w:val="clear" w:color="auto" w:fill="DEEAF6" w:themeFill="accent1" w:themeFillTint="33"/>
          </w:tcPr>
          <w:p w:rsidR="00DE0637" w:rsidRPr="003E7F6C" w:rsidRDefault="005660A2" w:rsidP="001E2807">
            <w:pPr>
              <w:rPr>
                <w:b/>
                <w:sz w:val="22"/>
                <w:szCs w:val="22"/>
              </w:rPr>
            </w:pPr>
            <w:r>
              <w:rPr>
                <w:b/>
                <w:sz w:val="22"/>
                <w:szCs w:val="22"/>
              </w:rPr>
              <w:t>Q6</w:t>
            </w:r>
            <w:r w:rsidR="00DE0637" w:rsidRPr="003E7F6C">
              <w:rPr>
                <w:b/>
                <w:sz w:val="22"/>
                <w:szCs w:val="22"/>
              </w:rPr>
              <w:t>-</w:t>
            </w:r>
            <w:r w:rsidR="00C21BD6" w:rsidRPr="003E7F6C">
              <w:rPr>
                <w:b/>
                <w:sz w:val="22"/>
                <w:szCs w:val="22"/>
              </w:rPr>
              <w:t xml:space="preserve"> </w:t>
            </w:r>
            <w:r w:rsidR="00DE0637" w:rsidRPr="003E7F6C">
              <w:rPr>
                <w:b/>
                <w:sz w:val="22"/>
                <w:szCs w:val="22"/>
              </w:rPr>
              <w:t>What measures do you have in place to prevent individuals and/or commun</w:t>
            </w:r>
            <w:r w:rsidR="00466A48">
              <w:rPr>
                <w:b/>
                <w:sz w:val="22"/>
                <w:szCs w:val="22"/>
              </w:rPr>
              <w:t xml:space="preserve">ities from accessing terrorist, extremist and </w:t>
            </w:r>
            <w:r w:rsidR="000B5666" w:rsidRPr="003E7F6C">
              <w:rPr>
                <w:b/>
                <w:sz w:val="22"/>
                <w:szCs w:val="22"/>
              </w:rPr>
              <w:t>radicalising ideologies</w:t>
            </w:r>
            <w:r w:rsidR="00DE0637" w:rsidRPr="003E7F6C">
              <w:rPr>
                <w:b/>
                <w:sz w:val="22"/>
                <w:szCs w:val="22"/>
              </w:rPr>
              <w:t>?</w:t>
            </w:r>
          </w:p>
          <w:p w:rsidR="00DE0637" w:rsidRDefault="00DE0637" w:rsidP="001E2807">
            <w:pPr>
              <w:rPr>
                <w:color w:val="003769"/>
                <w:sz w:val="22"/>
                <w:szCs w:val="22"/>
              </w:rPr>
            </w:pPr>
          </w:p>
        </w:tc>
      </w:tr>
      <w:tr w:rsidR="00DE0637" w:rsidTr="001E2807">
        <w:tc>
          <w:tcPr>
            <w:tcW w:w="10060" w:type="dxa"/>
          </w:tcPr>
          <w:p w:rsidR="00DE0637" w:rsidRDefault="00DE0637" w:rsidP="00AC5C67">
            <w:pPr>
              <w:rPr>
                <w:color w:val="003769"/>
                <w:sz w:val="22"/>
                <w:szCs w:val="22"/>
              </w:rPr>
            </w:pPr>
          </w:p>
          <w:p w:rsidR="00AC5C67" w:rsidRPr="00E50221" w:rsidRDefault="00AC5C67" w:rsidP="00AC5C67">
            <w:pPr>
              <w:rPr>
                <w:color w:val="003769"/>
                <w:sz w:val="22"/>
                <w:szCs w:val="22"/>
              </w:rPr>
            </w:pPr>
          </w:p>
        </w:tc>
      </w:tr>
    </w:tbl>
    <w:p w:rsidR="00564543" w:rsidRDefault="00564543" w:rsidP="001E2807">
      <w:pPr>
        <w:rPr>
          <w:color w:val="003769"/>
          <w:sz w:val="22"/>
          <w:szCs w:val="22"/>
        </w:rPr>
      </w:pPr>
    </w:p>
    <w:tbl>
      <w:tblPr>
        <w:tblStyle w:val="TableGrid"/>
        <w:tblpPr w:leftFromText="180" w:rightFromText="180" w:vertAnchor="text" w:horzAnchor="margin" w:tblpX="-572" w:tblpY="26"/>
        <w:tblW w:w="10060" w:type="dxa"/>
        <w:tblLook w:val="04A0" w:firstRow="1" w:lastRow="0" w:firstColumn="1" w:lastColumn="0" w:noHBand="0" w:noVBand="1"/>
      </w:tblPr>
      <w:tblGrid>
        <w:gridCol w:w="10060"/>
      </w:tblGrid>
      <w:tr w:rsidR="00DE0637" w:rsidTr="001E2807">
        <w:tc>
          <w:tcPr>
            <w:tcW w:w="10060" w:type="dxa"/>
            <w:shd w:val="clear" w:color="auto" w:fill="DEEAF6" w:themeFill="accent1" w:themeFillTint="33"/>
          </w:tcPr>
          <w:p w:rsidR="00DE0637" w:rsidRPr="003E7F6C" w:rsidRDefault="00DE0637" w:rsidP="001E2807">
            <w:pPr>
              <w:rPr>
                <w:b/>
                <w:sz w:val="22"/>
                <w:szCs w:val="22"/>
              </w:rPr>
            </w:pPr>
            <w:r w:rsidRPr="003E7F6C">
              <w:rPr>
                <w:b/>
                <w:sz w:val="22"/>
                <w:szCs w:val="22"/>
              </w:rPr>
              <w:t>Q</w:t>
            </w:r>
            <w:r w:rsidR="005660A2">
              <w:rPr>
                <w:b/>
                <w:sz w:val="22"/>
                <w:szCs w:val="22"/>
              </w:rPr>
              <w:t>7</w:t>
            </w:r>
            <w:r w:rsidRPr="003E7F6C">
              <w:rPr>
                <w:b/>
                <w:sz w:val="22"/>
                <w:szCs w:val="22"/>
              </w:rPr>
              <w:t xml:space="preserve">- </w:t>
            </w:r>
            <w:r w:rsidR="000B5666" w:rsidRPr="003E7F6C">
              <w:rPr>
                <w:b/>
                <w:sz w:val="22"/>
                <w:szCs w:val="22"/>
              </w:rPr>
              <w:t xml:space="preserve">What challenges do you face in </w:t>
            </w:r>
            <w:r w:rsidR="00AC5C67">
              <w:rPr>
                <w:b/>
                <w:sz w:val="22"/>
                <w:szCs w:val="22"/>
              </w:rPr>
              <w:t>protecting</w:t>
            </w:r>
            <w:r w:rsidR="000B5666" w:rsidRPr="003E7F6C">
              <w:rPr>
                <w:b/>
                <w:sz w:val="22"/>
                <w:szCs w:val="22"/>
              </w:rPr>
              <w:t xml:space="preserve"> your local communities</w:t>
            </w:r>
            <w:r w:rsidR="00AC5C67">
              <w:rPr>
                <w:b/>
                <w:sz w:val="22"/>
                <w:szCs w:val="22"/>
              </w:rPr>
              <w:t xml:space="preserve"> from the threat of extremism</w:t>
            </w:r>
            <w:r w:rsidR="000B5666" w:rsidRPr="003E7F6C">
              <w:rPr>
                <w:b/>
                <w:sz w:val="22"/>
                <w:szCs w:val="22"/>
              </w:rPr>
              <w:t>?</w:t>
            </w:r>
            <w:r w:rsidR="00AC5C67">
              <w:rPr>
                <w:b/>
                <w:sz w:val="22"/>
                <w:szCs w:val="22"/>
              </w:rPr>
              <w:t xml:space="preserve"> For example,</w:t>
            </w:r>
            <w:r w:rsidRPr="003E7F6C">
              <w:rPr>
                <w:b/>
                <w:sz w:val="22"/>
                <w:szCs w:val="22"/>
              </w:rPr>
              <w:t xml:space="preserve"> lack of funding for specialist prevention roles, lack of staff</w:t>
            </w:r>
            <w:r w:rsidR="00AC5C67">
              <w:rPr>
                <w:b/>
                <w:sz w:val="22"/>
                <w:szCs w:val="22"/>
              </w:rPr>
              <w:t xml:space="preserve"> or </w:t>
            </w:r>
            <w:r w:rsidR="000B5666" w:rsidRPr="003E7F6C">
              <w:rPr>
                <w:b/>
                <w:sz w:val="22"/>
                <w:szCs w:val="22"/>
              </w:rPr>
              <w:t>lack of information.</w:t>
            </w:r>
            <w:r w:rsidR="00AC5C67">
              <w:rPr>
                <w:b/>
                <w:sz w:val="22"/>
                <w:szCs w:val="22"/>
              </w:rPr>
              <w:t xml:space="preserve"> </w:t>
            </w:r>
          </w:p>
          <w:p w:rsidR="00DE0637" w:rsidRDefault="00DE0637" w:rsidP="001E2807">
            <w:pPr>
              <w:rPr>
                <w:color w:val="003769"/>
                <w:sz w:val="22"/>
                <w:szCs w:val="22"/>
              </w:rPr>
            </w:pPr>
          </w:p>
        </w:tc>
      </w:tr>
      <w:tr w:rsidR="00DE0637" w:rsidTr="001E2807">
        <w:tc>
          <w:tcPr>
            <w:tcW w:w="10060" w:type="dxa"/>
          </w:tcPr>
          <w:p w:rsidR="00492C09" w:rsidRDefault="00492C09" w:rsidP="001E2807">
            <w:pPr>
              <w:rPr>
                <w:color w:val="003769"/>
                <w:sz w:val="22"/>
                <w:szCs w:val="22"/>
              </w:rPr>
            </w:pPr>
          </w:p>
          <w:p w:rsidR="00DE0637" w:rsidRPr="00E50221" w:rsidRDefault="00DE0637" w:rsidP="001E2807">
            <w:pPr>
              <w:rPr>
                <w:color w:val="003769"/>
                <w:sz w:val="22"/>
                <w:szCs w:val="22"/>
              </w:rPr>
            </w:pPr>
          </w:p>
        </w:tc>
      </w:tr>
    </w:tbl>
    <w:p w:rsidR="00DE0637" w:rsidRDefault="00DE0637" w:rsidP="001E2807">
      <w:pPr>
        <w:rPr>
          <w:i/>
          <w:color w:val="003769"/>
          <w:sz w:val="22"/>
          <w:szCs w:val="22"/>
        </w:rPr>
      </w:pPr>
    </w:p>
    <w:tbl>
      <w:tblPr>
        <w:tblStyle w:val="TableGrid"/>
        <w:tblpPr w:leftFromText="180" w:rightFromText="180" w:vertAnchor="text" w:horzAnchor="margin" w:tblpX="-572" w:tblpY="26"/>
        <w:tblW w:w="10060" w:type="dxa"/>
        <w:tblLook w:val="04A0" w:firstRow="1" w:lastRow="0" w:firstColumn="1" w:lastColumn="0" w:noHBand="0" w:noVBand="1"/>
      </w:tblPr>
      <w:tblGrid>
        <w:gridCol w:w="10060"/>
      </w:tblGrid>
      <w:tr w:rsidR="00DE0637" w:rsidTr="001E2807">
        <w:tc>
          <w:tcPr>
            <w:tcW w:w="10060" w:type="dxa"/>
            <w:shd w:val="clear" w:color="auto" w:fill="DEEAF6" w:themeFill="accent1" w:themeFillTint="33"/>
          </w:tcPr>
          <w:p w:rsidR="00DE0637" w:rsidRPr="003E7F6C" w:rsidRDefault="005660A2" w:rsidP="001E2807">
            <w:pPr>
              <w:rPr>
                <w:b/>
                <w:sz w:val="22"/>
                <w:szCs w:val="22"/>
              </w:rPr>
            </w:pPr>
            <w:r>
              <w:rPr>
                <w:b/>
                <w:sz w:val="22"/>
                <w:szCs w:val="22"/>
              </w:rPr>
              <w:lastRenderedPageBreak/>
              <w:t>Q8</w:t>
            </w:r>
            <w:r w:rsidR="00DE0637" w:rsidRPr="003E7F6C">
              <w:rPr>
                <w:b/>
                <w:sz w:val="22"/>
                <w:szCs w:val="22"/>
              </w:rPr>
              <w:t>-</w:t>
            </w:r>
            <w:r w:rsidR="00C21BD6" w:rsidRPr="003E7F6C">
              <w:rPr>
                <w:b/>
                <w:sz w:val="22"/>
                <w:szCs w:val="22"/>
              </w:rPr>
              <w:t xml:space="preserve"> </w:t>
            </w:r>
            <w:r w:rsidR="00DE0637" w:rsidRPr="003E7F6C">
              <w:rPr>
                <w:b/>
                <w:sz w:val="22"/>
                <w:szCs w:val="22"/>
              </w:rPr>
              <w:t xml:space="preserve">In </w:t>
            </w:r>
            <w:r w:rsidR="000B5666" w:rsidRPr="003E7F6C">
              <w:rPr>
                <w:b/>
                <w:sz w:val="22"/>
                <w:szCs w:val="22"/>
              </w:rPr>
              <w:t xml:space="preserve">order to </w:t>
            </w:r>
            <w:r w:rsidR="00AC5C67">
              <w:rPr>
                <w:b/>
                <w:sz w:val="22"/>
                <w:szCs w:val="22"/>
              </w:rPr>
              <w:t>protect</w:t>
            </w:r>
            <w:r w:rsidR="000B5666" w:rsidRPr="003E7F6C">
              <w:rPr>
                <w:b/>
                <w:sz w:val="22"/>
                <w:szCs w:val="22"/>
              </w:rPr>
              <w:t xml:space="preserve"> your local community from extremism and terrorism, which partners do you work most closely with?</w:t>
            </w:r>
            <w:r w:rsidR="00DE0637" w:rsidRPr="003E7F6C">
              <w:rPr>
                <w:b/>
                <w:sz w:val="22"/>
                <w:szCs w:val="22"/>
              </w:rPr>
              <w:t xml:space="preserve"> </w:t>
            </w:r>
          </w:p>
          <w:p w:rsidR="00DE0637" w:rsidRDefault="00DE0637" w:rsidP="001E2807">
            <w:pPr>
              <w:rPr>
                <w:color w:val="003769"/>
                <w:sz w:val="22"/>
                <w:szCs w:val="22"/>
              </w:rPr>
            </w:pPr>
          </w:p>
        </w:tc>
      </w:tr>
      <w:tr w:rsidR="00DE0637" w:rsidTr="001E2807">
        <w:tc>
          <w:tcPr>
            <w:tcW w:w="10060" w:type="dxa"/>
          </w:tcPr>
          <w:p w:rsidR="00DE0637" w:rsidRDefault="00DE0637" w:rsidP="001E2807">
            <w:pPr>
              <w:rPr>
                <w:color w:val="003769"/>
                <w:sz w:val="22"/>
                <w:szCs w:val="22"/>
              </w:rPr>
            </w:pPr>
          </w:p>
          <w:p w:rsidR="00DE0637" w:rsidRPr="00E50221" w:rsidRDefault="00DE0637" w:rsidP="001E2807">
            <w:pPr>
              <w:rPr>
                <w:color w:val="003769"/>
                <w:sz w:val="22"/>
                <w:szCs w:val="22"/>
              </w:rPr>
            </w:pPr>
          </w:p>
        </w:tc>
      </w:tr>
    </w:tbl>
    <w:p w:rsidR="00DE0637" w:rsidRDefault="00DE0637" w:rsidP="001E2807">
      <w:pPr>
        <w:rPr>
          <w:i/>
          <w:color w:val="003769"/>
          <w:sz w:val="22"/>
          <w:szCs w:val="22"/>
        </w:rPr>
      </w:pPr>
    </w:p>
    <w:tbl>
      <w:tblPr>
        <w:tblStyle w:val="TableGrid"/>
        <w:tblpPr w:leftFromText="180" w:rightFromText="180" w:vertAnchor="text" w:horzAnchor="margin" w:tblpX="-572" w:tblpY="26"/>
        <w:tblW w:w="10060" w:type="dxa"/>
        <w:tblLook w:val="04A0" w:firstRow="1" w:lastRow="0" w:firstColumn="1" w:lastColumn="0" w:noHBand="0" w:noVBand="1"/>
      </w:tblPr>
      <w:tblGrid>
        <w:gridCol w:w="10060"/>
      </w:tblGrid>
      <w:tr w:rsidR="000B5666" w:rsidTr="001E2807">
        <w:tc>
          <w:tcPr>
            <w:tcW w:w="10060" w:type="dxa"/>
            <w:shd w:val="clear" w:color="auto" w:fill="DEEAF6" w:themeFill="accent1" w:themeFillTint="33"/>
          </w:tcPr>
          <w:p w:rsidR="00AC5C67" w:rsidRDefault="005660A2" w:rsidP="00AC5C67">
            <w:pPr>
              <w:rPr>
                <w:b/>
                <w:sz w:val="22"/>
                <w:szCs w:val="22"/>
              </w:rPr>
            </w:pPr>
            <w:r>
              <w:rPr>
                <w:b/>
                <w:sz w:val="22"/>
                <w:szCs w:val="22"/>
              </w:rPr>
              <w:t>Q9</w:t>
            </w:r>
            <w:r w:rsidR="000B5666" w:rsidRPr="003E7F6C">
              <w:rPr>
                <w:b/>
                <w:sz w:val="22"/>
                <w:szCs w:val="22"/>
              </w:rPr>
              <w:t>- Are there any local projects or on-going work that you wish to highlight as good practice?</w:t>
            </w:r>
          </w:p>
          <w:p w:rsidR="00564543" w:rsidRPr="006D724B" w:rsidRDefault="006D724B" w:rsidP="006D724B">
            <w:r w:rsidRPr="00AC5C67">
              <w:rPr>
                <w:sz w:val="22"/>
              </w:rPr>
              <w:t xml:space="preserve">We are aware that the majority of areas </w:t>
            </w:r>
            <w:r>
              <w:rPr>
                <w:sz w:val="22"/>
              </w:rPr>
              <w:t xml:space="preserve">in the South East </w:t>
            </w:r>
            <w:r w:rsidRPr="00AC5C67">
              <w:rPr>
                <w:sz w:val="22"/>
              </w:rPr>
              <w:t>are unfunded and any challenges</w:t>
            </w:r>
            <w:r>
              <w:rPr>
                <w:sz w:val="22"/>
              </w:rPr>
              <w:t xml:space="preserve"> as a result</w:t>
            </w:r>
            <w:r w:rsidRPr="00AC5C67">
              <w:rPr>
                <w:sz w:val="22"/>
              </w:rPr>
              <w:t xml:space="preserve"> can be addressed in Q7. </w:t>
            </w:r>
            <w:r>
              <w:rPr>
                <w:sz w:val="22"/>
              </w:rPr>
              <w:t>For this question, p</w:t>
            </w:r>
            <w:r>
              <w:rPr>
                <w:sz w:val="22"/>
              </w:rPr>
              <w:t>lease refer to any</w:t>
            </w:r>
            <w:r w:rsidRPr="00AC5C67">
              <w:rPr>
                <w:sz w:val="22"/>
              </w:rPr>
              <w:t xml:space="preserve"> work being c</w:t>
            </w:r>
            <w:r>
              <w:rPr>
                <w:sz w:val="22"/>
              </w:rPr>
              <w:t>arried out by Prevent Boards or Safety Partnership teams for example.</w:t>
            </w:r>
          </w:p>
        </w:tc>
      </w:tr>
      <w:tr w:rsidR="000B5666" w:rsidTr="001E2807">
        <w:tc>
          <w:tcPr>
            <w:tcW w:w="10060" w:type="dxa"/>
          </w:tcPr>
          <w:p w:rsidR="000B5666" w:rsidRDefault="000B5666" w:rsidP="001E2807">
            <w:pPr>
              <w:rPr>
                <w:color w:val="003769"/>
                <w:sz w:val="22"/>
                <w:szCs w:val="22"/>
              </w:rPr>
            </w:pPr>
          </w:p>
          <w:p w:rsidR="000B5666" w:rsidRPr="00E50221" w:rsidRDefault="000B5666" w:rsidP="001E2807">
            <w:pPr>
              <w:rPr>
                <w:color w:val="003769"/>
                <w:sz w:val="22"/>
                <w:szCs w:val="22"/>
              </w:rPr>
            </w:pPr>
          </w:p>
        </w:tc>
      </w:tr>
    </w:tbl>
    <w:p w:rsidR="001E2807" w:rsidRDefault="001E2807" w:rsidP="001E2807">
      <w:pPr>
        <w:ind w:right="-624"/>
        <w:rPr>
          <w:b/>
          <w:color w:val="003769"/>
          <w:sz w:val="22"/>
          <w:szCs w:val="22"/>
          <w:u w:val="single"/>
        </w:rPr>
      </w:pPr>
    </w:p>
    <w:p w:rsidR="00466A48" w:rsidRDefault="00466A48" w:rsidP="001E2807">
      <w:pPr>
        <w:ind w:right="-624"/>
        <w:rPr>
          <w:b/>
          <w:color w:val="003769"/>
          <w:sz w:val="22"/>
          <w:szCs w:val="22"/>
          <w:u w:val="single"/>
        </w:rPr>
      </w:pPr>
    </w:p>
    <w:p w:rsidR="008C3F7E" w:rsidRDefault="008C3F7E" w:rsidP="009F266A">
      <w:pPr>
        <w:ind w:left="-624" w:right="-624"/>
        <w:jc w:val="center"/>
        <w:rPr>
          <w:b/>
          <w:sz w:val="22"/>
          <w:szCs w:val="22"/>
          <w:u w:val="single"/>
        </w:rPr>
      </w:pPr>
      <w:r w:rsidRPr="007C62A7">
        <w:rPr>
          <w:b/>
          <w:sz w:val="22"/>
          <w:szCs w:val="22"/>
          <w:u w:val="single"/>
        </w:rPr>
        <w:t>Local Questions</w:t>
      </w:r>
    </w:p>
    <w:tbl>
      <w:tblPr>
        <w:tblStyle w:val="TableGrid"/>
        <w:tblpPr w:leftFromText="180" w:rightFromText="180" w:vertAnchor="text" w:horzAnchor="margin" w:tblpX="-572" w:tblpY="26"/>
        <w:tblW w:w="10060" w:type="dxa"/>
        <w:tblLook w:val="04A0" w:firstRow="1" w:lastRow="0" w:firstColumn="1" w:lastColumn="0" w:noHBand="0" w:noVBand="1"/>
      </w:tblPr>
      <w:tblGrid>
        <w:gridCol w:w="10060"/>
      </w:tblGrid>
      <w:tr w:rsidR="00466A48" w:rsidRPr="007C62A7" w:rsidTr="0035740B">
        <w:tc>
          <w:tcPr>
            <w:tcW w:w="10060" w:type="dxa"/>
            <w:shd w:val="clear" w:color="auto" w:fill="DEEAF6" w:themeFill="accent1" w:themeFillTint="33"/>
          </w:tcPr>
          <w:p w:rsidR="00466A48" w:rsidRPr="007C62A7" w:rsidRDefault="00466A48" w:rsidP="00D67459">
            <w:pPr>
              <w:rPr>
                <w:b/>
                <w:color w:val="2F5496" w:themeColor="accent5" w:themeShade="BF"/>
                <w:sz w:val="22"/>
                <w:szCs w:val="22"/>
              </w:rPr>
            </w:pPr>
            <w:r w:rsidRPr="005660A2">
              <w:rPr>
                <w:b/>
                <w:sz w:val="22"/>
                <w:szCs w:val="22"/>
              </w:rPr>
              <w:t>Q1</w:t>
            </w:r>
            <w:r>
              <w:rPr>
                <w:b/>
                <w:sz w:val="22"/>
                <w:szCs w:val="22"/>
              </w:rPr>
              <w:t>0</w:t>
            </w:r>
            <w:r w:rsidRPr="005660A2">
              <w:rPr>
                <w:b/>
                <w:sz w:val="22"/>
                <w:szCs w:val="22"/>
              </w:rPr>
              <w:t xml:space="preserve">- </w:t>
            </w:r>
            <w:r>
              <w:rPr>
                <w:b/>
                <w:sz w:val="22"/>
                <w:szCs w:val="22"/>
              </w:rPr>
              <w:t>Have</w:t>
            </w:r>
            <w:r w:rsidRPr="005660A2">
              <w:rPr>
                <w:b/>
                <w:sz w:val="22"/>
                <w:szCs w:val="22"/>
              </w:rPr>
              <w:t xml:space="preserve"> any</w:t>
            </w:r>
            <w:r>
              <w:rPr>
                <w:b/>
                <w:sz w:val="22"/>
                <w:szCs w:val="22"/>
              </w:rPr>
              <w:t xml:space="preserve"> </w:t>
            </w:r>
            <w:r>
              <w:rPr>
                <w:b/>
                <w:sz w:val="22"/>
                <w:szCs w:val="22"/>
              </w:rPr>
              <w:t>c</w:t>
            </w:r>
            <w:r w:rsidRPr="005660A2">
              <w:rPr>
                <w:b/>
                <w:sz w:val="22"/>
                <w:szCs w:val="22"/>
              </w:rPr>
              <w:t>ontroversial</w:t>
            </w:r>
            <w:r w:rsidR="00564543">
              <w:rPr>
                <w:b/>
                <w:sz w:val="22"/>
                <w:szCs w:val="22"/>
              </w:rPr>
              <w:t xml:space="preserve"> or politically charged</w:t>
            </w:r>
            <w:r w:rsidRPr="005660A2">
              <w:rPr>
                <w:b/>
                <w:sz w:val="22"/>
                <w:szCs w:val="22"/>
              </w:rPr>
              <w:t xml:space="preserve"> events</w:t>
            </w:r>
            <w:r w:rsidR="00D67459">
              <w:rPr>
                <w:b/>
                <w:sz w:val="22"/>
                <w:szCs w:val="22"/>
              </w:rPr>
              <w:t>, demonstrations</w:t>
            </w:r>
            <w:r w:rsidRPr="005660A2">
              <w:rPr>
                <w:b/>
                <w:sz w:val="22"/>
                <w:szCs w:val="22"/>
              </w:rPr>
              <w:t xml:space="preserve"> </w:t>
            </w:r>
            <w:r w:rsidR="00D67459">
              <w:rPr>
                <w:b/>
                <w:sz w:val="22"/>
                <w:szCs w:val="22"/>
              </w:rPr>
              <w:t xml:space="preserve">or protests </w:t>
            </w:r>
            <w:r>
              <w:rPr>
                <w:b/>
                <w:sz w:val="22"/>
                <w:szCs w:val="22"/>
              </w:rPr>
              <w:t>taken place on your area of responsibility</w:t>
            </w:r>
            <w:r>
              <w:rPr>
                <w:b/>
                <w:sz w:val="22"/>
                <w:szCs w:val="22"/>
              </w:rPr>
              <w:t xml:space="preserve"> during 2022</w:t>
            </w:r>
            <w:r w:rsidRPr="005660A2">
              <w:rPr>
                <w:b/>
                <w:sz w:val="22"/>
                <w:szCs w:val="22"/>
              </w:rPr>
              <w:t>?</w:t>
            </w:r>
          </w:p>
        </w:tc>
      </w:tr>
      <w:tr w:rsidR="00466A48" w:rsidRPr="00E50221" w:rsidTr="0035740B">
        <w:tc>
          <w:tcPr>
            <w:tcW w:w="10060" w:type="dxa"/>
          </w:tcPr>
          <w:p w:rsidR="00564543" w:rsidRPr="007C62A7" w:rsidRDefault="00564543" w:rsidP="00564543">
            <w:pPr>
              <w:rPr>
                <w:i/>
                <w:color w:val="4472C4" w:themeColor="accent5"/>
                <w:sz w:val="20"/>
                <w:szCs w:val="22"/>
              </w:rPr>
            </w:pPr>
            <w:r w:rsidRPr="00E50221">
              <w:rPr>
                <w:i/>
                <w:color w:val="4472C4" w:themeColor="accent5"/>
                <w:sz w:val="20"/>
                <w:szCs w:val="22"/>
              </w:rPr>
              <w:t>In your answer please refer to any evidence/data that has helped inform your response</w:t>
            </w:r>
            <w:r>
              <w:rPr>
                <w:i/>
                <w:color w:val="4472C4" w:themeColor="accent5"/>
                <w:sz w:val="20"/>
                <w:szCs w:val="22"/>
              </w:rPr>
              <w:t>, this applies to all questions.</w:t>
            </w:r>
          </w:p>
          <w:p w:rsidR="00466A48" w:rsidRPr="00E50221" w:rsidRDefault="00466A48" w:rsidP="0035740B">
            <w:pPr>
              <w:rPr>
                <w:color w:val="003769"/>
                <w:sz w:val="22"/>
                <w:szCs w:val="22"/>
              </w:rPr>
            </w:pPr>
          </w:p>
        </w:tc>
      </w:tr>
    </w:tbl>
    <w:p w:rsidR="00263737" w:rsidRPr="007C62A7" w:rsidRDefault="00263737" w:rsidP="009F266A">
      <w:pPr>
        <w:ind w:left="-624" w:right="-624"/>
        <w:jc w:val="center"/>
        <w:rPr>
          <w:b/>
          <w:sz w:val="22"/>
          <w:szCs w:val="22"/>
          <w:u w:val="single"/>
        </w:rPr>
      </w:pPr>
    </w:p>
    <w:tbl>
      <w:tblPr>
        <w:tblStyle w:val="TableGrid"/>
        <w:tblpPr w:leftFromText="180" w:rightFromText="180" w:vertAnchor="text" w:horzAnchor="margin" w:tblpX="-572" w:tblpY="26"/>
        <w:tblW w:w="10060" w:type="dxa"/>
        <w:tblLook w:val="04A0" w:firstRow="1" w:lastRow="0" w:firstColumn="1" w:lastColumn="0" w:noHBand="0" w:noVBand="1"/>
      </w:tblPr>
      <w:tblGrid>
        <w:gridCol w:w="10060"/>
      </w:tblGrid>
      <w:tr w:rsidR="00DE0637" w:rsidTr="001E2807">
        <w:tc>
          <w:tcPr>
            <w:tcW w:w="10060" w:type="dxa"/>
            <w:shd w:val="clear" w:color="auto" w:fill="DEEAF6" w:themeFill="accent1" w:themeFillTint="33"/>
          </w:tcPr>
          <w:p w:rsidR="00DE0637" w:rsidRPr="007C62A7" w:rsidRDefault="00DE0637" w:rsidP="001E2807">
            <w:pPr>
              <w:rPr>
                <w:b/>
                <w:color w:val="2F5496" w:themeColor="accent5" w:themeShade="BF"/>
                <w:sz w:val="22"/>
                <w:szCs w:val="22"/>
              </w:rPr>
            </w:pPr>
            <w:r w:rsidRPr="005660A2">
              <w:rPr>
                <w:b/>
                <w:sz w:val="22"/>
                <w:szCs w:val="22"/>
              </w:rPr>
              <w:t>Q1</w:t>
            </w:r>
            <w:r w:rsidR="00466A48">
              <w:rPr>
                <w:b/>
                <w:sz w:val="22"/>
                <w:szCs w:val="22"/>
              </w:rPr>
              <w:t>1</w:t>
            </w:r>
            <w:r w:rsidRPr="005660A2">
              <w:rPr>
                <w:b/>
                <w:sz w:val="22"/>
                <w:szCs w:val="22"/>
              </w:rPr>
              <w:t>- Are there any politica</w:t>
            </w:r>
            <w:r w:rsidR="00466A48">
              <w:rPr>
                <w:b/>
                <w:sz w:val="22"/>
                <w:szCs w:val="22"/>
              </w:rPr>
              <w:t xml:space="preserve">lly charged, </w:t>
            </w:r>
            <w:r w:rsidR="000B5666" w:rsidRPr="005660A2">
              <w:rPr>
                <w:b/>
                <w:sz w:val="22"/>
                <w:szCs w:val="22"/>
              </w:rPr>
              <w:t>controversial events or issues</w:t>
            </w:r>
            <w:r w:rsidR="00466A48">
              <w:rPr>
                <w:b/>
                <w:sz w:val="22"/>
                <w:szCs w:val="22"/>
              </w:rPr>
              <w:t xml:space="preserve"> that you ar</w:t>
            </w:r>
            <w:r w:rsidRPr="005660A2">
              <w:rPr>
                <w:b/>
                <w:sz w:val="22"/>
                <w:szCs w:val="22"/>
              </w:rPr>
              <w:t xml:space="preserve">e anticipating </w:t>
            </w:r>
            <w:r w:rsidRPr="00466A48">
              <w:rPr>
                <w:b/>
                <w:sz w:val="22"/>
                <w:szCs w:val="22"/>
              </w:rPr>
              <w:t>within the next 12 month period</w:t>
            </w:r>
            <w:r w:rsidR="000B5666" w:rsidRPr="005660A2">
              <w:rPr>
                <w:b/>
                <w:sz w:val="22"/>
                <w:szCs w:val="22"/>
              </w:rPr>
              <w:t>, that are likely to impact on the threat of extremism</w:t>
            </w:r>
            <w:r w:rsidRPr="005660A2">
              <w:rPr>
                <w:b/>
                <w:sz w:val="22"/>
                <w:szCs w:val="22"/>
              </w:rPr>
              <w:t>?</w:t>
            </w:r>
          </w:p>
        </w:tc>
      </w:tr>
      <w:tr w:rsidR="00263737" w:rsidTr="00263737">
        <w:tc>
          <w:tcPr>
            <w:tcW w:w="10060" w:type="dxa"/>
            <w:shd w:val="clear" w:color="auto" w:fill="auto"/>
          </w:tcPr>
          <w:p w:rsidR="00263737" w:rsidRDefault="00263737" w:rsidP="001E2807">
            <w:pPr>
              <w:rPr>
                <w:b/>
                <w:sz w:val="22"/>
                <w:szCs w:val="22"/>
              </w:rPr>
            </w:pPr>
          </w:p>
          <w:p w:rsidR="00263737" w:rsidRPr="005660A2" w:rsidRDefault="00263737" w:rsidP="001E2807">
            <w:pPr>
              <w:rPr>
                <w:b/>
                <w:sz w:val="22"/>
                <w:szCs w:val="22"/>
              </w:rPr>
            </w:pPr>
          </w:p>
        </w:tc>
      </w:tr>
    </w:tbl>
    <w:p w:rsidR="000B5666" w:rsidRDefault="000B5666" w:rsidP="001E2807">
      <w:pPr>
        <w:rPr>
          <w:color w:val="003769"/>
          <w:sz w:val="22"/>
          <w:szCs w:val="22"/>
        </w:rPr>
      </w:pPr>
    </w:p>
    <w:tbl>
      <w:tblPr>
        <w:tblStyle w:val="TableGrid"/>
        <w:tblpPr w:leftFromText="180" w:rightFromText="180" w:vertAnchor="text" w:horzAnchor="margin" w:tblpX="-572" w:tblpY="26"/>
        <w:tblW w:w="10060" w:type="dxa"/>
        <w:tblLook w:val="04A0" w:firstRow="1" w:lastRow="0" w:firstColumn="1" w:lastColumn="0" w:noHBand="0" w:noVBand="1"/>
      </w:tblPr>
      <w:tblGrid>
        <w:gridCol w:w="10060"/>
      </w:tblGrid>
      <w:tr w:rsidR="00DE0637" w:rsidTr="001E2807">
        <w:tc>
          <w:tcPr>
            <w:tcW w:w="10060" w:type="dxa"/>
            <w:shd w:val="clear" w:color="auto" w:fill="DEEAF6" w:themeFill="accent1" w:themeFillTint="33"/>
          </w:tcPr>
          <w:p w:rsidR="00DE0637" w:rsidRDefault="00466A48" w:rsidP="0082584C">
            <w:pPr>
              <w:rPr>
                <w:b/>
                <w:sz w:val="22"/>
                <w:szCs w:val="22"/>
              </w:rPr>
            </w:pPr>
            <w:r>
              <w:rPr>
                <w:b/>
                <w:sz w:val="22"/>
                <w:szCs w:val="22"/>
              </w:rPr>
              <w:t>Q12</w:t>
            </w:r>
            <w:r w:rsidR="00DE0637" w:rsidRPr="005660A2">
              <w:rPr>
                <w:b/>
                <w:sz w:val="22"/>
                <w:szCs w:val="22"/>
              </w:rPr>
              <w:t>- Do you hold any additional supporting material or data sets that could help inform the CTLP</w:t>
            </w:r>
            <w:r w:rsidR="0082584C">
              <w:rPr>
                <w:b/>
                <w:sz w:val="22"/>
                <w:szCs w:val="22"/>
              </w:rPr>
              <w:t xml:space="preserve"> in your area</w:t>
            </w:r>
            <w:r w:rsidR="00DE0637" w:rsidRPr="005660A2">
              <w:rPr>
                <w:b/>
                <w:sz w:val="22"/>
                <w:szCs w:val="22"/>
              </w:rPr>
              <w:t xml:space="preserve">? </w:t>
            </w:r>
            <w:r w:rsidR="00263737">
              <w:rPr>
                <w:b/>
                <w:sz w:val="22"/>
                <w:szCs w:val="22"/>
              </w:rPr>
              <w:t>If so, please explain in detail.</w:t>
            </w:r>
          </w:p>
          <w:p w:rsidR="00D67459" w:rsidRPr="007C62A7" w:rsidRDefault="00D67459" w:rsidP="0082584C">
            <w:pPr>
              <w:rPr>
                <w:b/>
                <w:color w:val="2F5496" w:themeColor="accent5" w:themeShade="BF"/>
                <w:sz w:val="22"/>
                <w:szCs w:val="22"/>
              </w:rPr>
            </w:pPr>
          </w:p>
        </w:tc>
      </w:tr>
      <w:tr w:rsidR="00DE0637" w:rsidTr="001E2807">
        <w:tc>
          <w:tcPr>
            <w:tcW w:w="10060" w:type="dxa"/>
          </w:tcPr>
          <w:p w:rsidR="00DE0637" w:rsidRDefault="00DE0637" w:rsidP="001E2807">
            <w:pPr>
              <w:rPr>
                <w:color w:val="003769"/>
                <w:sz w:val="22"/>
                <w:szCs w:val="22"/>
              </w:rPr>
            </w:pPr>
          </w:p>
          <w:p w:rsidR="00DE0637" w:rsidRPr="00E50221" w:rsidRDefault="00DE0637" w:rsidP="001E2807">
            <w:pPr>
              <w:rPr>
                <w:color w:val="003769"/>
                <w:sz w:val="22"/>
                <w:szCs w:val="22"/>
              </w:rPr>
            </w:pPr>
          </w:p>
        </w:tc>
      </w:tr>
    </w:tbl>
    <w:p w:rsidR="008C3F7E" w:rsidRDefault="008C3F7E" w:rsidP="001E2807">
      <w:pPr>
        <w:rPr>
          <w:color w:val="003769"/>
          <w:sz w:val="22"/>
          <w:szCs w:val="22"/>
        </w:rPr>
      </w:pPr>
    </w:p>
    <w:tbl>
      <w:tblPr>
        <w:tblStyle w:val="TableGrid"/>
        <w:tblpPr w:leftFromText="180" w:rightFromText="180" w:vertAnchor="text" w:horzAnchor="margin" w:tblpX="-572" w:tblpY="26"/>
        <w:tblW w:w="10060" w:type="dxa"/>
        <w:tblLook w:val="04A0" w:firstRow="1" w:lastRow="0" w:firstColumn="1" w:lastColumn="0" w:noHBand="0" w:noVBand="1"/>
      </w:tblPr>
      <w:tblGrid>
        <w:gridCol w:w="10060"/>
      </w:tblGrid>
      <w:tr w:rsidR="00DE0637" w:rsidTr="001E2807">
        <w:tc>
          <w:tcPr>
            <w:tcW w:w="10060" w:type="dxa"/>
            <w:shd w:val="clear" w:color="auto" w:fill="DEEAF6" w:themeFill="accent1" w:themeFillTint="33"/>
          </w:tcPr>
          <w:p w:rsidR="00DE0637" w:rsidRPr="007C62A7" w:rsidRDefault="00263737" w:rsidP="001E2807">
            <w:pPr>
              <w:rPr>
                <w:b/>
                <w:color w:val="2F5496" w:themeColor="accent5" w:themeShade="BF"/>
                <w:sz w:val="22"/>
                <w:szCs w:val="22"/>
              </w:rPr>
            </w:pPr>
            <w:r>
              <w:rPr>
                <w:b/>
                <w:sz w:val="22"/>
                <w:szCs w:val="22"/>
              </w:rPr>
              <w:t>Q12a- If applicable, w</w:t>
            </w:r>
            <w:r w:rsidR="00DE0637" w:rsidRPr="005660A2">
              <w:rPr>
                <w:b/>
                <w:sz w:val="22"/>
                <w:szCs w:val="22"/>
              </w:rPr>
              <w:t>ould you</w:t>
            </w:r>
            <w:r>
              <w:rPr>
                <w:b/>
                <w:sz w:val="22"/>
                <w:szCs w:val="22"/>
              </w:rPr>
              <w:t xml:space="preserve"> be willing to share this data f</w:t>
            </w:r>
            <w:r>
              <w:rPr>
                <w:b/>
                <w:i/>
                <w:sz w:val="22"/>
                <w:szCs w:val="22"/>
              </w:rPr>
              <w:t xml:space="preserve">or sole use in the CTLP analysis? </w:t>
            </w:r>
            <w:r w:rsidR="00DE0637" w:rsidRPr="005660A2">
              <w:rPr>
                <w:b/>
                <w:i/>
                <w:sz w:val="22"/>
                <w:szCs w:val="22"/>
              </w:rPr>
              <w:t>If you fee</w:t>
            </w:r>
            <w:r>
              <w:rPr>
                <w:b/>
                <w:i/>
                <w:sz w:val="22"/>
                <w:szCs w:val="22"/>
              </w:rPr>
              <w:t>l you are unable to share this information please explain why</w:t>
            </w:r>
            <w:r w:rsidR="00DE0637" w:rsidRPr="005660A2">
              <w:rPr>
                <w:b/>
                <w:i/>
                <w:sz w:val="22"/>
                <w:szCs w:val="22"/>
              </w:rPr>
              <w:t xml:space="preserve"> </w:t>
            </w:r>
            <w:r w:rsidR="00DE0637" w:rsidRPr="005660A2">
              <w:rPr>
                <w:i/>
                <w:sz w:val="22"/>
                <w:szCs w:val="22"/>
              </w:rPr>
              <w:t>e.g. Information Sharing Agreement</w:t>
            </w:r>
            <w:r w:rsidR="00DE0637" w:rsidRPr="005660A2">
              <w:rPr>
                <w:sz w:val="22"/>
                <w:szCs w:val="22"/>
              </w:rPr>
              <w:t xml:space="preserve"> </w:t>
            </w:r>
          </w:p>
        </w:tc>
      </w:tr>
      <w:tr w:rsidR="00DE0637" w:rsidTr="00263737">
        <w:trPr>
          <w:trHeight w:val="464"/>
        </w:trPr>
        <w:tc>
          <w:tcPr>
            <w:tcW w:w="10060" w:type="dxa"/>
          </w:tcPr>
          <w:p w:rsidR="00263737" w:rsidRPr="00263737" w:rsidRDefault="00263737" w:rsidP="00263737">
            <w:pPr>
              <w:rPr>
                <w:i/>
                <w:color w:val="4472C4" w:themeColor="accent5"/>
                <w:sz w:val="20"/>
                <w:szCs w:val="22"/>
              </w:rPr>
            </w:pPr>
          </w:p>
        </w:tc>
      </w:tr>
    </w:tbl>
    <w:p w:rsidR="008036C3" w:rsidRDefault="008036C3" w:rsidP="001E2807">
      <w:pPr>
        <w:rPr>
          <w:color w:val="003769"/>
          <w:sz w:val="22"/>
          <w:szCs w:val="22"/>
        </w:rPr>
      </w:pPr>
    </w:p>
    <w:tbl>
      <w:tblPr>
        <w:tblStyle w:val="TableGrid"/>
        <w:tblpPr w:leftFromText="180" w:rightFromText="180" w:vertAnchor="text" w:horzAnchor="margin" w:tblpX="-572" w:tblpY="26"/>
        <w:tblW w:w="10060" w:type="dxa"/>
        <w:tblLook w:val="04A0" w:firstRow="1" w:lastRow="0" w:firstColumn="1" w:lastColumn="0" w:noHBand="0" w:noVBand="1"/>
      </w:tblPr>
      <w:tblGrid>
        <w:gridCol w:w="10060"/>
      </w:tblGrid>
      <w:tr w:rsidR="00DE0637" w:rsidTr="001E2807">
        <w:tc>
          <w:tcPr>
            <w:tcW w:w="10060" w:type="dxa"/>
            <w:shd w:val="clear" w:color="auto" w:fill="DEEAF6" w:themeFill="accent1" w:themeFillTint="33"/>
          </w:tcPr>
          <w:p w:rsidR="00DE0637" w:rsidRPr="005660A2" w:rsidRDefault="00263737" w:rsidP="001E2807">
            <w:pPr>
              <w:rPr>
                <w:b/>
                <w:sz w:val="22"/>
                <w:szCs w:val="22"/>
              </w:rPr>
            </w:pPr>
            <w:r>
              <w:rPr>
                <w:b/>
                <w:sz w:val="22"/>
                <w:szCs w:val="22"/>
              </w:rPr>
              <w:t>Q13</w:t>
            </w:r>
            <w:r w:rsidR="00DE0637" w:rsidRPr="005660A2">
              <w:rPr>
                <w:b/>
                <w:sz w:val="22"/>
                <w:szCs w:val="22"/>
              </w:rPr>
              <w:t>-</w:t>
            </w:r>
            <w:r w:rsidR="00C21BD6" w:rsidRPr="005660A2">
              <w:rPr>
                <w:b/>
                <w:sz w:val="22"/>
                <w:szCs w:val="22"/>
              </w:rPr>
              <w:t xml:space="preserve"> </w:t>
            </w:r>
            <w:r w:rsidR="003260BE" w:rsidRPr="005660A2">
              <w:rPr>
                <w:b/>
                <w:sz w:val="22"/>
                <w:szCs w:val="22"/>
              </w:rPr>
              <w:t xml:space="preserve">In order to </w:t>
            </w:r>
            <w:r w:rsidR="00FC0F98" w:rsidRPr="005660A2">
              <w:rPr>
                <w:b/>
                <w:sz w:val="22"/>
                <w:szCs w:val="22"/>
              </w:rPr>
              <w:t xml:space="preserve">further </w:t>
            </w:r>
            <w:r w:rsidR="003260BE" w:rsidRPr="005660A2">
              <w:rPr>
                <w:b/>
                <w:sz w:val="22"/>
                <w:szCs w:val="22"/>
              </w:rPr>
              <w:t xml:space="preserve">strengthen our relationship with partner agencies, </w:t>
            </w:r>
            <w:r w:rsidR="00A07EE3" w:rsidRPr="005660A2">
              <w:rPr>
                <w:b/>
                <w:sz w:val="22"/>
                <w:szCs w:val="22"/>
              </w:rPr>
              <w:t xml:space="preserve">are there any members of staff within your organisation </w:t>
            </w:r>
            <w:r>
              <w:rPr>
                <w:b/>
                <w:sz w:val="22"/>
                <w:szCs w:val="22"/>
              </w:rPr>
              <w:t>that</w:t>
            </w:r>
            <w:r w:rsidR="00A07EE3" w:rsidRPr="005660A2">
              <w:rPr>
                <w:b/>
                <w:sz w:val="22"/>
                <w:szCs w:val="22"/>
              </w:rPr>
              <w:t xml:space="preserve"> would be willing to assist with underst</w:t>
            </w:r>
            <w:r>
              <w:rPr>
                <w:b/>
                <w:sz w:val="22"/>
                <w:szCs w:val="22"/>
              </w:rPr>
              <w:t xml:space="preserve">anding the local vulnerability, hate incidents or </w:t>
            </w:r>
            <w:r w:rsidR="00A07EE3" w:rsidRPr="005660A2">
              <w:rPr>
                <w:b/>
                <w:sz w:val="22"/>
                <w:szCs w:val="22"/>
              </w:rPr>
              <w:t xml:space="preserve">risk picture? </w:t>
            </w:r>
            <w:r w:rsidR="00A07EE3" w:rsidRPr="005660A2">
              <w:rPr>
                <w:i/>
                <w:sz w:val="22"/>
                <w:szCs w:val="22"/>
              </w:rPr>
              <w:t>E.g. Partnership Analyst</w:t>
            </w:r>
            <w:r>
              <w:rPr>
                <w:i/>
                <w:sz w:val="22"/>
                <w:szCs w:val="22"/>
              </w:rPr>
              <w:t xml:space="preserve">s, </w:t>
            </w:r>
            <w:r w:rsidR="009F56C6">
              <w:rPr>
                <w:i/>
                <w:sz w:val="22"/>
                <w:szCs w:val="22"/>
              </w:rPr>
              <w:t>Researchers</w:t>
            </w:r>
            <w:r>
              <w:rPr>
                <w:i/>
                <w:sz w:val="22"/>
                <w:szCs w:val="22"/>
              </w:rPr>
              <w:t>, those who write the Local Authority strategic assessment/situational briefing</w:t>
            </w:r>
            <w:r w:rsidR="009F56C6">
              <w:rPr>
                <w:i/>
                <w:sz w:val="22"/>
                <w:szCs w:val="22"/>
              </w:rPr>
              <w:t xml:space="preserve"> or staff that per</w:t>
            </w:r>
            <w:r w:rsidR="00A07EE3" w:rsidRPr="005660A2">
              <w:rPr>
                <w:i/>
                <w:sz w:val="22"/>
                <w:szCs w:val="22"/>
              </w:rPr>
              <w:t>form an intelligence function.</w:t>
            </w:r>
            <w:r w:rsidR="00A07EE3" w:rsidRPr="005660A2">
              <w:rPr>
                <w:sz w:val="22"/>
                <w:szCs w:val="22"/>
              </w:rPr>
              <w:t xml:space="preserve"> </w:t>
            </w:r>
          </w:p>
          <w:p w:rsidR="00DE0637" w:rsidRDefault="00DE0637" w:rsidP="001E2807">
            <w:pPr>
              <w:rPr>
                <w:color w:val="003769"/>
                <w:sz w:val="22"/>
                <w:szCs w:val="22"/>
              </w:rPr>
            </w:pPr>
          </w:p>
        </w:tc>
      </w:tr>
      <w:tr w:rsidR="00DE0637" w:rsidTr="001E2807">
        <w:tc>
          <w:tcPr>
            <w:tcW w:w="10060" w:type="dxa"/>
          </w:tcPr>
          <w:p w:rsidR="00263737" w:rsidRDefault="00263737" w:rsidP="00263737">
            <w:pPr>
              <w:rPr>
                <w:i/>
                <w:color w:val="4472C4" w:themeColor="accent5"/>
                <w:sz w:val="20"/>
                <w:szCs w:val="22"/>
              </w:rPr>
            </w:pPr>
            <w:r w:rsidRPr="0036702F">
              <w:rPr>
                <w:i/>
                <w:color w:val="4472C4" w:themeColor="accent5"/>
                <w:sz w:val="20"/>
                <w:szCs w:val="22"/>
              </w:rPr>
              <w:t xml:space="preserve">Please provide </w:t>
            </w:r>
            <w:r>
              <w:rPr>
                <w:i/>
                <w:color w:val="4472C4" w:themeColor="accent5"/>
                <w:sz w:val="20"/>
                <w:szCs w:val="22"/>
              </w:rPr>
              <w:t xml:space="preserve">details </w:t>
            </w:r>
            <w:r w:rsidR="00492C09">
              <w:rPr>
                <w:i/>
                <w:color w:val="4472C4" w:themeColor="accent5"/>
                <w:sz w:val="20"/>
                <w:szCs w:val="22"/>
              </w:rPr>
              <w:t>and contact information if</w:t>
            </w:r>
            <w:r>
              <w:rPr>
                <w:i/>
                <w:color w:val="4472C4" w:themeColor="accent5"/>
                <w:sz w:val="20"/>
                <w:szCs w:val="22"/>
              </w:rPr>
              <w:t xml:space="preserve"> applicable</w:t>
            </w:r>
          </w:p>
          <w:p w:rsidR="00DE0637" w:rsidRDefault="00DE0637" w:rsidP="001E2807">
            <w:pPr>
              <w:rPr>
                <w:color w:val="003769"/>
                <w:sz w:val="22"/>
                <w:szCs w:val="22"/>
              </w:rPr>
            </w:pPr>
          </w:p>
          <w:p w:rsidR="0029390C" w:rsidRPr="00E50221" w:rsidRDefault="0029390C" w:rsidP="001E2807">
            <w:pPr>
              <w:rPr>
                <w:color w:val="003769"/>
                <w:sz w:val="22"/>
                <w:szCs w:val="22"/>
              </w:rPr>
            </w:pPr>
          </w:p>
        </w:tc>
      </w:tr>
    </w:tbl>
    <w:p w:rsidR="00DE0637" w:rsidRDefault="00DE0637" w:rsidP="001E2807">
      <w:pPr>
        <w:rPr>
          <w:sz w:val="22"/>
          <w:szCs w:val="22"/>
        </w:rPr>
      </w:pPr>
    </w:p>
    <w:tbl>
      <w:tblPr>
        <w:tblStyle w:val="TableGrid"/>
        <w:tblpPr w:leftFromText="180" w:rightFromText="180" w:vertAnchor="text" w:horzAnchor="margin" w:tblpX="-572" w:tblpY="26"/>
        <w:tblW w:w="10060" w:type="dxa"/>
        <w:tblLook w:val="04A0" w:firstRow="1" w:lastRow="0" w:firstColumn="1" w:lastColumn="0" w:noHBand="0" w:noVBand="1"/>
      </w:tblPr>
      <w:tblGrid>
        <w:gridCol w:w="10060"/>
      </w:tblGrid>
      <w:tr w:rsidR="00EF0035" w:rsidTr="0035740B">
        <w:tc>
          <w:tcPr>
            <w:tcW w:w="10060" w:type="dxa"/>
            <w:shd w:val="clear" w:color="auto" w:fill="DEEAF6" w:themeFill="accent1" w:themeFillTint="33"/>
          </w:tcPr>
          <w:p w:rsidR="00EF0035" w:rsidRPr="007C62A7" w:rsidRDefault="00EF0035" w:rsidP="0035740B">
            <w:pPr>
              <w:rPr>
                <w:b/>
                <w:color w:val="2F5496" w:themeColor="accent5" w:themeShade="BF"/>
                <w:sz w:val="22"/>
                <w:szCs w:val="22"/>
              </w:rPr>
            </w:pPr>
            <w:r w:rsidRPr="005660A2">
              <w:rPr>
                <w:b/>
                <w:sz w:val="22"/>
                <w:szCs w:val="22"/>
              </w:rPr>
              <w:t xml:space="preserve">Please use this box to write any other comments you have relating to the threat of extremism </w:t>
            </w:r>
            <w:r w:rsidR="00466A48">
              <w:rPr>
                <w:b/>
                <w:sz w:val="22"/>
                <w:szCs w:val="22"/>
              </w:rPr>
              <w:t>or terrorism i</w:t>
            </w:r>
            <w:r w:rsidRPr="005660A2">
              <w:rPr>
                <w:b/>
                <w:sz w:val="22"/>
                <w:szCs w:val="22"/>
              </w:rPr>
              <w:t>n your local area.</w:t>
            </w:r>
          </w:p>
        </w:tc>
      </w:tr>
      <w:tr w:rsidR="00EF0035" w:rsidTr="0035740B">
        <w:tc>
          <w:tcPr>
            <w:tcW w:w="10060" w:type="dxa"/>
          </w:tcPr>
          <w:p w:rsidR="00EF0035" w:rsidRDefault="00EF0035" w:rsidP="0035740B">
            <w:pPr>
              <w:rPr>
                <w:color w:val="003769"/>
                <w:sz w:val="22"/>
                <w:szCs w:val="22"/>
              </w:rPr>
            </w:pPr>
          </w:p>
          <w:p w:rsidR="00EF0035" w:rsidRDefault="00EF0035" w:rsidP="0035740B">
            <w:pPr>
              <w:rPr>
                <w:color w:val="003769"/>
                <w:sz w:val="22"/>
                <w:szCs w:val="22"/>
              </w:rPr>
            </w:pPr>
          </w:p>
          <w:p w:rsidR="0029390C" w:rsidRDefault="0029390C" w:rsidP="0035740B">
            <w:pPr>
              <w:rPr>
                <w:color w:val="003769"/>
                <w:sz w:val="22"/>
                <w:szCs w:val="22"/>
              </w:rPr>
            </w:pPr>
          </w:p>
          <w:p w:rsidR="0029390C" w:rsidRDefault="0029390C" w:rsidP="0035740B">
            <w:pPr>
              <w:rPr>
                <w:color w:val="003769"/>
                <w:sz w:val="22"/>
                <w:szCs w:val="22"/>
              </w:rPr>
            </w:pPr>
          </w:p>
          <w:p w:rsidR="0029390C" w:rsidRDefault="0029390C" w:rsidP="0035740B">
            <w:pPr>
              <w:rPr>
                <w:color w:val="003769"/>
                <w:sz w:val="22"/>
                <w:szCs w:val="22"/>
              </w:rPr>
            </w:pPr>
          </w:p>
          <w:p w:rsidR="0029390C" w:rsidRDefault="0029390C" w:rsidP="0035740B">
            <w:pPr>
              <w:rPr>
                <w:color w:val="003769"/>
                <w:sz w:val="22"/>
                <w:szCs w:val="22"/>
              </w:rPr>
            </w:pPr>
          </w:p>
          <w:p w:rsidR="00466A48" w:rsidRDefault="00466A48" w:rsidP="0035740B">
            <w:pPr>
              <w:rPr>
                <w:color w:val="003769"/>
                <w:sz w:val="22"/>
                <w:szCs w:val="22"/>
              </w:rPr>
            </w:pPr>
          </w:p>
          <w:p w:rsidR="00EF0035" w:rsidRPr="00E50221" w:rsidRDefault="00EF0035" w:rsidP="0035740B">
            <w:pPr>
              <w:rPr>
                <w:color w:val="003769"/>
                <w:sz w:val="22"/>
                <w:szCs w:val="22"/>
              </w:rPr>
            </w:pPr>
          </w:p>
        </w:tc>
      </w:tr>
    </w:tbl>
    <w:p w:rsidR="009F266A" w:rsidRDefault="009F266A" w:rsidP="00EF0035">
      <w:pPr>
        <w:spacing w:after="0" w:line="240" w:lineRule="auto"/>
        <w:ind w:right="-170"/>
        <w:rPr>
          <w:noProof/>
          <w:lang w:eastAsia="en-GB"/>
        </w:rPr>
      </w:pPr>
    </w:p>
    <w:p w:rsidR="009F266A" w:rsidRDefault="009F266A" w:rsidP="001E2807">
      <w:pPr>
        <w:spacing w:after="0" w:line="240" w:lineRule="auto"/>
        <w:ind w:left="-624" w:right="-170"/>
        <w:rPr>
          <w:noProof/>
          <w:lang w:eastAsia="en-GB"/>
        </w:rPr>
      </w:pPr>
    </w:p>
    <w:p w:rsidR="00AC5C67" w:rsidRDefault="00AC5C67" w:rsidP="001E2807">
      <w:pPr>
        <w:spacing w:after="0" w:line="240" w:lineRule="auto"/>
        <w:ind w:left="-624" w:right="-170"/>
        <w:rPr>
          <w:noProof/>
          <w:lang w:eastAsia="en-GB"/>
        </w:rPr>
      </w:pPr>
    </w:p>
    <w:p w:rsidR="00AC5C67" w:rsidRDefault="00AC5C67" w:rsidP="001E2807">
      <w:pPr>
        <w:spacing w:after="0" w:line="240" w:lineRule="auto"/>
        <w:ind w:left="-624" w:right="-170"/>
        <w:rPr>
          <w:noProof/>
          <w:lang w:eastAsia="en-GB"/>
        </w:rPr>
      </w:pPr>
    </w:p>
    <w:p w:rsidR="001E2807" w:rsidRPr="005660A2" w:rsidRDefault="001E2807" w:rsidP="001E2807">
      <w:pPr>
        <w:spacing w:after="0" w:line="240" w:lineRule="auto"/>
        <w:ind w:left="-624" w:right="-170"/>
        <w:rPr>
          <w:i/>
          <w:sz w:val="40"/>
          <w:szCs w:val="40"/>
          <w:u w:val="single"/>
        </w:rPr>
      </w:pPr>
      <w:r w:rsidRPr="005660A2">
        <w:rPr>
          <w:i/>
          <w:sz w:val="40"/>
          <w:szCs w:val="40"/>
          <w:u w:val="single"/>
        </w:rPr>
        <w:t>Key Definitions</w:t>
      </w:r>
    </w:p>
    <w:p w:rsidR="001E2807" w:rsidRDefault="001E2807" w:rsidP="001E2807">
      <w:pPr>
        <w:spacing w:after="0" w:line="240" w:lineRule="auto"/>
        <w:rPr>
          <w:color w:val="003769"/>
        </w:rPr>
      </w:pPr>
    </w:p>
    <w:p w:rsidR="001E2807" w:rsidRDefault="001E2807" w:rsidP="001E2807">
      <w:pPr>
        <w:spacing w:after="0" w:line="240" w:lineRule="auto"/>
        <w:rPr>
          <w:color w:val="003769"/>
        </w:rPr>
      </w:pPr>
    </w:p>
    <w:p w:rsidR="007C62A7" w:rsidRDefault="007C62A7" w:rsidP="001E2807">
      <w:pPr>
        <w:spacing w:after="0" w:line="240" w:lineRule="auto"/>
        <w:rPr>
          <w:color w:val="003769"/>
        </w:rPr>
      </w:pPr>
    </w:p>
    <w:p w:rsidR="007C62A7" w:rsidRDefault="007C62A7" w:rsidP="001E2807">
      <w:pPr>
        <w:spacing w:after="0" w:line="240" w:lineRule="auto"/>
        <w:rPr>
          <w:color w:val="003769"/>
        </w:rPr>
      </w:pPr>
    </w:p>
    <w:tbl>
      <w:tblPr>
        <w:tblStyle w:val="TableGrid"/>
        <w:tblW w:w="10065" w:type="dxa"/>
        <w:tblInd w:w="-577" w:type="dxa"/>
        <w:tblBorders>
          <w:top w:val="single" w:sz="8" w:space="0" w:color="003769"/>
          <w:left w:val="single" w:sz="8" w:space="0" w:color="003769"/>
          <w:bottom w:val="single" w:sz="8" w:space="0" w:color="003769"/>
          <w:right w:val="single" w:sz="8" w:space="0" w:color="003769"/>
          <w:insideH w:val="single" w:sz="8" w:space="0" w:color="003769"/>
          <w:insideV w:val="single" w:sz="8" w:space="0" w:color="003769"/>
        </w:tblBorders>
        <w:tblLook w:val="04A0" w:firstRow="1" w:lastRow="0" w:firstColumn="1" w:lastColumn="0" w:noHBand="0" w:noVBand="1"/>
      </w:tblPr>
      <w:tblGrid>
        <w:gridCol w:w="2381"/>
        <w:gridCol w:w="5247"/>
        <w:gridCol w:w="2437"/>
      </w:tblGrid>
      <w:tr w:rsidR="001E2807" w:rsidTr="002C5C47">
        <w:tc>
          <w:tcPr>
            <w:tcW w:w="2381" w:type="dxa"/>
            <w:shd w:val="clear" w:color="auto" w:fill="DEEAF6" w:themeFill="accent1" w:themeFillTint="33"/>
          </w:tcPr>
          <w:p w:rsidR="001E2807" w:rsidRPr="005660A2" w:rsidRDefault="001E2807" w:rsidP="002C5C47">
            <w:pPr>
              <w:jc w:val="center"/>
              <w:rPr>
                <w:b/>
                <w:sz w:val="22"/>
                <w:szCs w:val="22"/>
              </w:rPr>
            </w:pPr>
            <w:r w:rsidRPr="005660A2">
              <w:rPr>
                <w:b/>
                <w:sz w:val="22"/>
                <w:szCs w:val="22"/>
              </w:rPr>
              <w:t>Expression</w:t>
            </w:r>
          </w:p>
        </w:tc>
        <w:tc>
          <w:tcPr>
            <w:tcW w:w="5247" w:type="dxa"/>
            <w:shd w:val="clear" w:color="auto" w:fill="DEEAF6" w:themeFill="accent1" w:themeFillTint="33"/>
          </w:tcPr>
          <w:p w:rsidR="001E2807" w:rsidRPr="005660A2" w:rsidRDefault="001E2807" w:rsidP="002C5C47">
            <w:pPr>
              <w:jc w:val="center"/>
              <w:rPr>
                <w:b/>
                <w:sz w:val="22"/>
                <w:szCs w:val="22"/>
              </w:rPr>
            </w:pPr>
            <w:r w:rsidRPr="005660A2">
              <w:rPr>
                <w:b/>
                <w:sz w:val="22"/>
                <w:szCs w:val="22"/>
              </w:rPr>
              <w:t>Meaning</w:t>
            </w:r>
          </w:p>
        </w:tc>
        <w:tc>
          <w:tcPr>
            <w:tcW w:w="2437" w:type="dxa"/>
            <w:shd w:val="clear" w:color="auto" w:fill="DEEAF6" w:themeFill="accent1" w:themeFillTint="33"/>
          </w:tcPr>
          <w:p w:rsidR="001E2807" w:rsidRPr="005660A2" w:rsidRDefault="001E2807" w:rsidP="002C5C47">
            <w:pPr>
              <w:jc w:val="center"/>
              <w:rPr>
                <w:b/>
                <w:sz w:val="22"/>
                <w:szCs w:val="22"/>
              </w:rPr>
            </w:pPr>
            <w:r w:rsidRPr="005660A2">
              <w:rPr>
                <w:b/>
                <w:sz w:val="22"/>
                <w:szCs w:val="22"/>
              </w:rPr>
              <w:t>Source</w:t>
            </w:r>
          </w:p>
        </w:tc>
      </w:tr>
      <w:tr w:rsidR="001E2807" w:rsidTr="005660A2">
        <w:tc>
          <w:tcPr>
            <w:tcW w:w="2381" w:type="dxa"/>
            <w:shd w:val="clear" w:color="auto" w:fill="FFFFFF" w:themeFill="background1"/>
          </w:tcPr>
          <w:p w:rsidR="001E2807" w:rsidRPr="005660A2" w:rsidRDefault="001E2807" w:rsidP="002C5C47">
            <w:pPr>
              <w:jc w:val="center"/>
              <w:rPr>
                <w:sz w:val="22"/>
                <w:szCs w:val="22"/>
              </w:rPr>
            </w:pPr>
            <w:r w:rsidRPr="005660A2">
              <w:rPr>
                <w:sz w:val="22"/>
                <w:szCs w:val="22"/>
              </w:rPr>
              <w:t>Extremism</w:t>
            </w:r>
          </w:p>
        </w:tc>
        <w:tc>
          <w:tcPr>
            <w:tcW w:w="5247" w:type="dxa"/>
            <w:shd w:val="clear" w:color="auto" w:fill="FFFFFF" w:themeFill="background1"/>
          </w:tcPr>
          <w:p w:rsidR="001E2807" w:rsidRPr="005660A2" w:rsidRDefault="001E2807" w:rsidP="002C5C47">
            <w:pPr>
              <w:rPr>
                <w:sz w:val="22"/>
                <w:szCs w:val="22"/>
              </w:rPr>
            </w:pPr>
            <w:r w:rsidRPr="005660A2">
              <w:rPr>
                <w:sz w:val="22"/>
                <w:szCs w:val="22"/>
              </w:rPr>
              <w:t>Extremism is the vocal or active opposition to our fundamental values, including democracy, the rule of law, individual liberty and the mutual respect and tolerance of different faiths and beliefs. We also regard calls for the death of members of our armed forces as extremist.</w:t>
            </w:r>
          </w:p>
        </w:tc>
        <w:tc>
          <w:tcPr>
            <w:tcW w:w="2437" w:type="dxa"/>
            <w:shd w:val="clear" w:color="auto" w:fill="FFFFFF" w:themeFill="background1"/>
          </w:tcPr>
          <w:p w:rsidR="001E2807" w:rsidRPr="005660A2" w:rsidRDefault="001E2807" w:rsidP="002C5C47">
            <w:pPr>
              <w:rPr>
                <w:sz w:val="22"/>
                <w:szCs w:val="22"/>
              </w:rPr>
            </w:pPr>
            <w:r w:rsidRPr="005660A2">
              <w:rPr>
                <w:sz w:val="22"/>
                <w:szCs w:val="22"/>
              </w:rPr>
              <w:t>www.gov.uk</w:t>
            </w:r>
          </w:p>
        </w:tc>
      </w:tr>
      <w:tr w:rsidR="001E2807" w:rsidTr="005660A2">
        <w:tc>
          <w:tcPr>
            <w:tcW w:w="2381" w:type="dxa"/>
            <w:shd w:val="clear" w:color="auto" w:fill="FFFFFF" w:themeFill="background1"/>
          </w:tcPr>
          <w:p w:rsidR="001E2807" w:rsidRPr="005660A2" w:rsidRDefault="001E2807" w:rsidP="002C5C47">
            <w:pPr>
              <w:jc w:val="center"/>
              <w:rPr>
                <w:sz w:val="22"/>
                <w:szCs w:val="22"/>
              </w:rPr>
            </w:pPr>
            <w:r w:rsidRPr="005660A2">
              <w:rPr>
                <w:sz w:val="22"/>
                <w:szCs w:val="22"/>
              </w:rPr>
              <w:t>Radicalisation</w:t>
            </w:r>
          </w:p>
        </w:tc>
        <w:tc>
          <w:tcPr>
            <w:tcW w:w="5247" w:type="dxa"/>
            <w:shd w:val="clear" w:color="auto" w:fill="FFFFFF" w:themeFill="background1"/>
          </w:tcPr>
          <w:p w:rsidR="001E2807" w:rsidRPr="005660A2" w:rsidRDefault="001E2807" w:rsidP="002C5C47">
            <w:pPr>
              <w:rPr>
                <w:sz w:val="22"/>
                <w:szCs w:val="22"/>
              </w:rPr>
            </w:pPr>
            <w:r w:rsidRPr="005660A2">
              <w:rPr>
                <w:sz w:val="22"/>
                <w:szCs w:val="22"/>
              </w:rPr>
              <w:t>Radicalisation refers to the process by which a person comes to support terrorism and extremist ideologies associated with terrorist groups.</w:t>
            </w:r>
          </w:p>
        </w:tc>
        <w:tc>
          <w:tcPr>
            <w:tcW w:w="2437" w:type="dxa"/>
            <w:shd w:val="clear" w:color="auto" w:fill="FFFFFF" w:themeFill="background1"/>
          </w:tcPr>
          <w:p w:rsidR="001E2807" w:rsidRPr="005660A2" w:rsidRDefault="001E2807" w:rsidP="002C5C47">
            <w:pPr>
              <w:rPr>
                <w:sz w:val="22"/>
                <w:szCs w:val="22"/>
              </w:rPr>
            </w:pPr>
            <w:r w:rsidRPr="005660A2">
              <w:rPr>
                <w:sz w:val="22"/>
                <w:szCs w:val="22"/>
              </w:rPr>
              <w:t>www.gov.uk</w:t>
            </w:r>
          </w:p>
          <w:p w:rsidR="001E2807" w:rsidRPr="005660A2" w:rsidRDefault="001E2807" w:rsidP="002C5C47">
            <w:pPr>
              <w:rPr>
                <w:sz w:val="22"/>
                <w:szCs w:val="22"/>
              </w:rPr>
            </w:pPr>
            <w:r w:rsidRPr="005660A2">
              <w:rPr>
                <w:sz w:val="22"/>
                <w:szCs w:val="22"/>
              </w:rPr>
              <w:t>Prevent Duty Guidance (July 2015)</w:t>
            </w:r>
          </w:p>
        </w:tc>
      </w:tr>
      <w:tr w:rsidR="001E2807" w:rsidTr="005660A2">
        <w:tc>
          <w:tcPr>
            <w:tcW w:w="2381" w:type="dxa"/>
            <w:shd w:val="clear" w:color="auto" w:fill="FFFFFF" w:themeFill="background1"/>
          </w:tcPr>
          <w:p w:rsidR="001E2807" w:rsidRPr="005660A2" w:rsidRDefault="001E2807" w:rsidP="002C5C47">
            <w:pPr>
              <w:jc w:val="center"/>
              <w:rPr>
                <w:sz w:val="22"/>
                <w:szCs w:val="22"/>
              </w:rPr>
            </w:pPr>
            <w:r w:rsidRPr="005660A2">
              <w:rPr>
                <w:sz w:val="22"/>
                <w:szCs w:val="22"/>
              </w:rPr>
              <w:t>Terrorism</w:t>
            </w:r>
          </w:p>
        </w:tc>
        <w:tc>
          <w:tcPr>
            <w:tcW w:w="5247" w:type="dxa"/>
            <w:shd w:val="clear" w:color="auto" w:fill="FFFFFF" w:themeFill="background1"/>
          </w:tcPr>
          <w:p w:rsidR="001E2807" w:rsidRPr="005660A2" w:rsidRDefault="001E2807" w:rsidP="002C5C47">
            <w:pPr>
              <w:rPr>
                <w:sz w:val="22"/>
                <w:szCs w:val="22"/>
              </w:rPr>
            </w:pPr>
            <w:r w:rsidRPr="005660A2">
              <w:rPr>
                <w:sz w:val="22"/>
                <w:szCs w:val="22"/>
              </w:rPr>
              <w:t>Terrorism is the use or threat of violence, both in and outside of the UK, designed to influence any international government organisation or to intimidate the public.  It must also be for the purpose of advancing a political, religious, racial or ideological cause.</w:t>
            </w:r>
          </w:p>
        </w:tc>
        <w:tc>
          <w:tcPr>
            <w:tcW w:w="2437" w:type="dxa"/>
            <w:shd w:val="clear" w:color="auto" w:fill="FFFFFF" w:themeFill="background1"/>
          </w:tcPr>
          <w:p w:rsidR="001E2807" w:rsidRPr="005660A2" w:rsidRDefault="001E2807" w:rsidP="002C5C47">
            <w:pPr>
              <w:rPr>
                <w:sz w:val="22"/>
                <w:szCs w:val="22"/>
              </w:rPr>
            </w:pPr>
            <w:r w:rsidRPr="005660A2">
              <w:rPr>
                <w:sz w:val="22"/>
                <w:szCs w:val="22"/>
              </w:rPr>
              <w:t xml:space="preserve">www.cps.gov.uk </w:t>
            </w:r>
          </w:p>
        </w:tc>
      </w:tr>
    </w:tbl>
    <w:p w:rsidR="001E2807" w:rsidRDefault="001E2807" w:rsidP="001E2807">
      <w:pPr>
        <w:spacing w:after="0" w:line="240" w:lineRule="auto"/>
        <w:rPr>
          <w:color w:val="003769"/>
          <w:sz w:val="22"/>
          <w:szCs w:val="22"/>
        </w:rPr>
      </w:pPr>
    </w:p>
    <w:p w:rsidR="002C6952" w:rsidRPr="00DE0637" w:rsidRDefault="002C6952" w:rsidP="001E2807">
      <w:pPr>
        <w:rPr>
          <w:sz w:val="22"/>
          <w:szCs w:val="22"/>
        </w:rPr>
      </w:pPr>
    </w:p>
    <w:sectPr w:rsidR="002C6952" w:rsidRPr="00DE063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488" w:rsidRDefault="004E6488" w:rsidP="002C6952">
      <w:pPr>
        <w:spacing w:after="0" w:line="240" w:lineRule="auto"/>
      </w:pPr>
      <w:r>
        <w:separator/>
      </w:r>
    </w:p>
  </w:endnote>
  <w:endnote w:type="continuationSeparator" w:id="0">
    <w:p w:rsidR="004E6488" w:rsidRDefault="004E6488" w:rsidP="002C6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488" w:rsidRDefault="004E6488" w:rsidP="002C6952">
      <w:pPr>
        <w:spacing w:after="0" w:line="240" w:lineRule="auto"/>
      </w:pPr>
      <w:r>
        <w:separator/>
      </w:r>
    </w:p>
  </w:footnote>
  <w:footnote w:type="continuationSeparator" w:id="0">
    <w:p w:rsidR="004E6488" w:rsidRDefault="004E6488" w:rsidP="002C6952">
      <w:pPr>
        <w:spacing w:after="0" w:line="240" w:lineRule="auto"/>
      </w:pPr>
      <w:r>
        <w:continuationSeparator/>
      </w:r>
    </w:p>
  </w:footnote>
  <w:footnote w:id="1">
    <w:p w:rsidR="00616952" w:rsidRDefault="00616952">
      <w:pPr>
        <w:pStyle w:val="FootnoteText"/>
      </w:pPr>
      <w:r>
        <w:rPr>
          <w:rStyle w:val="FootnoteReference"/>
        </w:rPr>
        <w:footnoteRef/>
      </w:r>
      <w:r>
        <w:t xml:space="preserve"> Please do not provide any specific personal details of an individual or group of individuals, which may identify them.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A45" w:rsidRDefault="002C6952" w:rsidP="002C6952">
    <w:pPr>
      <w:pStyle w:val="Header"/>
      <w:jc w:val="center"/>
      <w:rPr>
        <w:b/>
        <w:color w:val="FF0000"/>
      </w:rPr>
    </w:pPr>
    <w:r w:rsidRPr="002C6952">
      <w:rPr>
        <w:b/>
        <w:color w:val="FF0000"/>
      </w:rPr>
      <w:t>OFFICIAL</w:t>
    </w:r>
    <w:r w:rsidR="00892A45">
      <w:rPr>
        <w:b/>
        <w:color w:val="FF0000"/>
      </w:rPr>
      <w:t xml:space="preserve"> SENSITIVE </w:t>
    </w:r>
  </w:p>
  <w:p w:rsidR="002C6952" w:rsidRPr="002C6952" w:rsidRDefault="00AC5C67" w:rsidP="002C6952">
    <w:pPr>
      <w:pStyle w:val="Header"/>
      <w:jc w:val="center"/>
      <w:rPr>
        <w:b/>
        <w:color w:val="FF0000"/>
      </w:rPr>
    </w:pPr>
    <w:r>
      <w:rPr>
        <w:b/>
        <w:color w:val="FF0000"/>
      </w:rPr>
      <w:t>Once C</w:t>
    </w:r>
    <w:r w:rsidR="00892A45">
      <w:rPr>
        <w:b/>
        <w:color w:val="FF0000"/>
      </w:rPr>
      <w:t>omplete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D0C75"/>
    <w:multiLevelType w:val="hybridMultilevel"/>
    <w:tmpl w:val="988EE850"/>
    <w:lvl w:ilvl="0" w:tplc="BB2CFE0C">
      <w:start w:val="1"/>
      <w:numFmt w:val="decimal"/>
      <w:lvlText w:val="%1."/>
      <w:lvlJc w:val="left"/>
      <w:pPr>
        <w:ind w:left="-264" w:hanging="360"/>
      </w:pPr>
      <w:rPr>
        <w:rFonts w:hint="default"/>
      </w:rPr>
    </w:lvl>
    <w:lvl w:ilvl="1" w:tplc="08090019" w:tentative="1">
      <w:start w:val="1"/>
      <w:numFmt w:val="lowerLetter"/>
      <w:lvlText w:val="%2."/>
      <w:lvlJc w:val="left"/>
      <w:pPr>
        <w:ind w:left="456" w:hanging="360"/>
      </w:pPr>
    </w:lvl>
    <w:lvl w:ilvl="2" w:tplc="0809001B" w:tentative="1">
      <w:start w:val="1"/>
      <w:numFmt w:val="lowerRoman"/>
      <w:lvlText w:val="%3."/>
      <w:lvlJc w:val="right"/>
      <w:pPr>
        <w:ind w:left="1176" w:hanging="180"/>
      </w:pPr>
    </w:lvl>
    <w:lvl w:ilvl="3" w:tplc="0809000F" w:tentative="1">
      <w:start w:val="1"/>
      <w:numFmt w:val="decimal"/>
      <w:lvlText w:val="%4."/>
      <w:lvlJc w:val="left"/>
      <w:pPr>
        <w:ind w:left="1896" w:hanging="360"/>
      </w:pPr>
    </w:lvl>
    <w:lvl w:ilvl="4" w:tplc="08090019" w:tentative="1">
      <w:start w:val="1"/>
      <w:numFmt w:val="lowerLetter"/>
      <w:lvlText w:val="%5."/>
      <w:lvlJc w:val="left"/>
      <w:pPr>
        <w:ind w:left="2616" w:hanging="360"/>
      </w:pPr>
    </w:lvl>
    <w:lvl w:ilvl="5" w:tplc="0809001B" w:tentative="1">
      <w:start w:val="1"/>
      <w:numFmt w:val="lowerRoman"/>
      <w:lvlText w:val="%6."/>
      <w:lvlJc w:val="right"/>
      <w:pPr>
        <w:ind w:left="3336" w:hanging="180"/>
      </w:pPr>
    </w:lvl>
    <w:lvl w:ilvl="6" w:tplc="0809000F" w:tentative="1">
      <w:start w:val="1"/>
      <w:numFmt w:val="decimal"/>
      <w:lvlText w:val="%7."/>
      <w:lvlJc w:val="left"/>
      <w:pPr>
        <w:ind w:left="4056" w:hanging="360"/>
      </w:pPr>
    </w:lvl>
    <w:lvl w:ilvl="7" w:tplc="08090019" w:tentative="1">
      <w:start w:val="1"/>
      <w:numFmt w:val="lowerLetter"/>
      <w:lvlText w:val="%8."/>
      <w:lvlJc w:val="left"/>
      <w:pPr>
        <w:ind w:left="4776" w:hanging="360"/>
      </w:pPr>
    </w:lvl>
    <w:lvl w:ilvl="8" w:tplc="0809001B" w:tentative="1">
      <w:start w:val="1"/>
      <w:numFmt w:val="lowerRoman"/>
      <w:lvlText w:val="%9."/>
      <w:lvlJc w:val="right"/>
      <w:pPr>
        <w:ind w:left="5496" w:hanging="180"/>
      </w:pPr>
    </w:lvl>
  </w:abstractNum>
  <w:abstractNum w:abstractNumId="1" w15:restartNumberingAfterBreak="0">
    <w:nsid w:val="636F5302"/>
    <w:multiLevelType w:val="hybridMultilevel"/>
    <w:tmpl w:val="7F58BB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952"/>
    <w:rsid w:val="0008005B"/>
    <w:rsid w:val="000B5666"/>
    <w:rsid w:val="000D33B9"/>
    <w:rsid w:val="000E245A"/>
    <w:rsid w:val="000F4C18"/>
    <w:rsid w:val="001005E1"/>
    <w:rsid w:val="001B5246"/>
    <w:rsid w:val="001E2807"/>
    <w:rsid w:val="00263737"/>
    <w:rsid w:val="0029330C"/>
    <w:rsid w:val="0029390C"/>
    <w:rsid w:val="002C6952"/>
    <w:rsid w:val="00313261"/>
    <w:rsid w:val="00322194"/>
    <w:rsid w:val="003260BE"/>
    <w:rsid w:val="0036702F"/>
    <w:rsid w:val="003C6033"/>
    <w:rsid w:val="003C6FCD"/>
    <w:rsid w:val="003E6AA9"/>
    <w:rsid w:val="003E7F6C"/>
    <w:rsid w:val="00455620"/>
    <w:rsid w:val="00456592"/>
    <w:rsid w:val="00466A48"/>
    <w:rsid w:val="00492C09"/>
    <w:rsid w:val="004C459B"/>
    <w:rsid w:val="004E3996"/>
    <w:rsid w:val="004E6488"/>
    <w:rsid w:val="0051751E"/>
    <w:rsid w:val="00552A20"/>
    <w:rsid w:val="00564543"/>
    <w:rsid w:val="005660A2"/>
    <w:rsid w:val="00591DF1"/>
    <w:rsid w:val="005B407C"/>
    <w:rsid w:val="005B5B21"/>
    <w:rsid w:val="00616952"/>
    <w:rsid w:val="0067460D"/>
    <w:rsid w:val="006A3D61"/>
    <w:rsid w:val="006B6FCD"/>
    <w:rsid w:val="006D724B"/>
    <w:rsid w:val="006E385F"/>
    <w:rsid w:val="007374B0"/>
    <w:rsid w:val="007429E6"/>
    <w:rsid w:val="007831F5"/>
    <w:rsid w:val="007C62A7"/>
    <w:rsid w:val="008036C3"/>
    <w:rsid w:val="0082584C"/>
    <w:rsid w:val="00875237"/>
    <w:rsid w:val="00892A45"/>
    <w:rsid w:val="008A5943"/>
    <w:rsid w:val="008C3F7E"/>
    <w:rsid w:val="008E4BB1"/>
    <w:rsid w:val="009622A0"/>
    <w:rsid w:val="009807E4"/>
    <w:rsid w:val="009F266A"/>
    <w:rsid w:val="009F56C6"/>
    <w:rsid w:val="00A07EE3"/>
    <w:rsid w:val="00A46F60"/>
    <w:rsid w:val="00AB2169"/>
    <w:rsid w:val="00AC5C67"/>
    <w:rsid w:val="00AE0CF0"/>
    <w:rsid w:val="00B13BD2"/>
    <w:rsid w:val="00B16D5D"/>
    <w:rsid w:val="00B34360"/>
    <w:rsid w:val="00B51C67"/>
    <w:rsid w:val="00BB0DB8"/>
    <w:rsid w:val="00BF5E59"/>
    <w:rsid w:val="00C21BD6"/>
    <w:rsid w:val="00C21F66"/>
    <w:rsid w:val="00C73BCE"/>
    <w:rsid w:val="00CC32EB"/>
    <w:rsid w:val="00CF0685"/>
    <w:rsid w:val="00D51F5C"/>
    <w:rsid w:val="00D67459"/>
    <w:rsid w:val="00D82863"/>
    <w:rsid w:val="00DC411B"/>
    <w:rsid w:val="00DC74B1"/>
    <w:rsid w:val="00DD14BB"/>
    <w:rsid w:val="00DE0637"/>
    <w:rsid w:val="00E13ED9"/>
    <w:rsid w:val="00E50221"/>
    <w:rsid w:val="00E76882"/>
    <w:rsid w:val="00ED69BC"/>
    <w:rsid w:val="00EF0035"/>
    <w:rsid w:val="00F9334A"/>
    <w:rsid w:val="00FC0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F06CDF"/>
  <w15:chartTrackingRefBased/>
  <w15:docId w15:val="{3F93B858-BA45-410D-B31D-2E08EE46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43"/>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6952"/>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6952"/>
    <w:rPr>
      <w:color w:val="808080"/>
    </w:rPr>
  </w:style>
  <w:style w:type="paragraph" w:styleId="Header">
    <w:name w:val="header"/>
    <w:basedOn w:val="Normal"/>
    <w:link w:val="HeaderChar"/>
    <w:uiPriority w:val="99"/>
    <w:unhideWhenUsed/>
    <w:rsid w:val="002C69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952"/>
    <w:rPr>
      <w:rFonts w:ascii="Arial" w:hAnsi="Arial" w:cs="Arial"/>
      <w:sz w:val="24"/>
      <w:szCs w:val="24"/>
    </w:rPr>
  </w:style>
  <w:style w:type="paragraph" w:styleId="Footer">
    <w:name w:val="footer"/>
    <w:basedOn w:val="Normal"/>
    <w:link w:val="FooterChar"/>
    <w:uiPriority w:val="99"/>
    <w:unhideWhenUsed/>
    <w:rsid w:val="002C69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952"/>
    <w:rPr>
      <w:rFonts w:ascii="Arial" w:hAnsi="Arial" w:cs="Arial"/>
      <w:sz w:val="24"/>
      <w:szCs w:val="24"/>
    </w:rPr>
  </w:style>
  <w:style w:type="paragraph" w:styleId="ListParagraph">
    <w:name w:val="List Paragraph"/>
    <w:basedOn w:val="Normal"/>
    <w:uiPriority w:val="34"/>
    <w:qFormat/>
    <w:rsid w:val="001E2807"/>
    <w:pPr>
      <w:ind w:left="720"/>
      <w:contextualSpacing/>
    </w:pPr>
  </w:style>
  <w:style w:type="character" w:styleId="Hyperlink">
    <w:name w:val="Hyperlink"/>
    <w:basedOn w:val="DefaultParagraphFont"/>
    <w:uiPriority w:val="99"/>
    <w:unhideWhenUsed/>
    <w:rsid w:val="000D33B9"/>
    <w:rPr>
      <w:color w:val="0563C1"/>
      <w:u w:val="single"/>
    </w:rPr>
  </w:style>
  <w:style w:type="paragraph" w:styleId="FootnoteText">
    <w:name w:val="footnote text"/>
    <w:basedOn w:val="Normal"/>
    <w:link w:val="FootnoteTextChar"/>
    <w:uiPriority w:val="99"/>
    <w:semiHidden/>
    <w:unhideWhenUsed/>
    <w:rsid w:val="006169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6952"/>
    <w:rPr>
      <w:rFonts w:ascii="Arial" w:hAnsi="Arial" w:cs="Arial"/>
      <w:sz w:val="20"/>
      <w:szCs w:val="20"/>
    </w:rPr>
  </w:style>
  <w:style w:type="character" w:styleId="FootnoteReference">
    <w:name w:val="footnote reference"/>
    <w:basedOn w:val="DefaultParagraphFont"/>
    <w:uiPriority w:val="99"/>
    <w:semiHidden/>
    <w:unhideWhenUsed/>
    <w:rsid w:val="006169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98365">
      <w:bodyDiv w:val="1"/>
      <w:marLeft w:val="0"/>
      <w:marRight w:val="0"/>
      <w:marTop w:val="0"/>
      <w:marBottom w:val="0"/>
      <w:divBdr>
        <w:top w:val="none" w:sz="0" w:space="0" w:color="auto"/>
        <w:left w:val="none" w:sz="0" w:space="0" w:color="auto"/>
        <w:bottom w:val="none" w:sz="0" w:space="0" w:color="auto"/>
        <w:right w:val="none" w:sz="0" w:space="0" w:color="auto"/>
      </w:divBdr>
    </w:div>
    <w:div w:id="467087231">
      <w:bodyDiv w:val="1"/>
      <w:marLeft w:val="0"/>
      <w:marRight w:val="0"/>
      <w:marTop w:val="0"/>
      <w:marBottom w:val="0"/>
      <w:divBdr>
        <w:top w:val="none" w:sz="0" w:space="0" w:color="auto"/>
        <w:left w:val="none" w:sz="0" w:space="0" w:color="auto"/>
        <w:bottom w:val="none" w:sz="0" w:space="0" w:color="auto"/>
        <w:right w:val="none" w:sz="0" w:space="0" w:color="auto"/>
      </w:divBdr>
    </w:div>
    <w:div w:id="753018551">
      <w:bodyDiv w:val="1"/>
      <w:marLeft w:val="0"/>
      <w:marRight w:val="0"/>
      <w:marTop w:val="0"/>
      <w:marBottom w:val="0"/>
      <w:divBdr>
        <w:top w:val="none" w:sz="0" w:space="0" w:color="auto"/>
        <w:left w:val="none" w:sz="0" w:space="0" w:color="auto"/>
        <w:bottom w:val="none" w:sz="0" w:space="0" w:color="auto"/>
        <w:right w:val="none" w:sz="0" w:space="0" w:color="auto"/>
      </w:divBdr>
    </w:div>
    <w:div w:id="1690523959">
      <w:bodyDiv w:val="1"/>
      <w:marLeft w:val="0"/>
      <w:marRight w:val="0"/>
      <w:marTop w:val="0"/>
      <w:marBottom w:val="0"/>
      <w:divBdr>
        <w:top w:val="none" w:sz="0" w:space="0" w:color="auto"/>
        <w:left w:val="none" w:sz="0" w:space="0" w:color="auto"/>
        <w:bottom w:val="none" w:sz="0" w:space="0" w:color="auto"/>
        <w:right w:val="none" w:sz="0" w:space="0" w:color="auto"/>
      </w:divBdr>
    </w:div>
    <w:div w:id="184211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tpsectlpdata@thamesvalley.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01FF2-9DAD-4F60-8888-A00F6ACD5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Thames Valley Police</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Catinella Cassandra</dc:creator>
  <cp:keywords/>
  <dc:description/>
  <cp:lastModifiedBy>Mahon, Rachel (p6727)</cp:lastModifiedBy>
  <cp:revision>9</cp:revision>
  <dcterms:created xsi:type="dcterms:W3CDTF">2022-10-14T15:29:00Z</dcterms:created>
  <dcterms:modified xsi:type="dcterms:W3CDTF">2022-10-14T23:21:00Z</dcterms:modified>
</cp:coreProperties>
</file>