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08BF" w14:textId="3539382D" w:rsidR="00580664" w:rsidRDefault="00580664" w:rsidP="00AF1C07">
      <w:pPr>
        <w:pStyle w:val="DeptBullets"/>
        <w:numPr>
          <w:ilvl w:val="0"/>
          <w:numId w:val="0"/>
        </w:numPr>
      </w:pPr>
      <w:r>
        <w:t>The Fill &amp; Sign function in Adobe PDF can be used to sign the MOU</w:t>
      </w:r>
      <w:r w:rsidR="00E82D79">
        <w:t>.</w:t>
      </w:r>
    </w:p>
    <w:p w14:paraId="1A706B28" w14:textId="48CBBB3D" w:rsidR="00580664" w:rsidRDefault="00580664" w:rsidP="00AF1C07">
      <w:pPr>
        <w:pStyle w:val="Dept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CF4B569" wp14:editId="402328A0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4374515" cy="1538605"/>
            <wp:effectExtent l="19050" t="19050" r="26035" b="23495"/>
            <wp:wrapTight wrapText="bothSides">
              <wp:wrapPolygon edited="0">
                <wp:start x="-94" y="-267"/>
                <wp:lineTo x="-94" y="21662"/>
                <wp:lineTo x="21634" y="21662"/>
                <wp:lineTo x="21634" y="-267"/>
                <wp:lineTo x="-94" y="-267"/>
              </wp:wrapPolygon>
            </wp:wrapTight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1538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95B08" w14:textId="77777777" w:rsidR="00580664" w:rsidRDefault="00580664" w:rsidP="00AF1C07">
      <w:pPr>
        <w:pStyle w:val="DeptBullets"/>
        <w:numPr>
          <w:ilvl w:val="0"/>
          <w:numId w:val="0"/>
        </w:numPr>
      </w:pPr>
    </w:p>
    <w:p w14:paraId="22982C7A" w14:textId="77777777" w:rsidR="00580664" w:rsidRDefault="00580664" w:rsidP="00AF1C07">
      <w:pPr>
        <w:pStyle w:val="DeptBullets"/>
        <w:numPr>
          <w:ilvl w:val="0"/>
          <w:numId w:val="0"/>
        </w:numPr>
      </w:pPr>
    </w:p>
    <w:p w14:paraId="697C070A" w14:textId="77777777" w:rsidR="00580664" w:rsidRDefault="00580664" w:rsidP="00AF1C07">
      <w:pPr>
        <w:pStyle w:val="DeptBullets"/>
        <w:numPr>
          <w:ilvl w:val="0"/>
          <w:numId w:val="0"/>
        </w:numPr>
      </w:pPr>
    </w:p>
    <w:p w14:paraId="310E79FA" w14:textId="47AC82CF" w:rsidR="00580664" w:rsidRDefault="00580664" w:rsidP="00AF1C07">
      <w:pPr>
        <w:pStyle w:val="DeptBullets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B289F" wp14:editId="4BABB2F8">
                <wp:simplePos x="0" y="0"/>
                <wp:positionH relativeFrom="column">
                  <wp:posOffset>-1930878</wp:posOffset>
                </wp:positionH>
                <wp:positionV relativeFrom="paragraph">
                  <wp:posOffset>265200</wp:posOffset>
                </wp:positionV>
                <wp:extent cx="1080000" cy="0"/>
                <wp:effectExtent l="0" t="304800" r="0" b="285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807286">
                          <a:off x="0" y="0"/>
                          <a:ext cx="1080000" cy="0"/>
                        </a:xfrm>
                        <a:prstGeom prst="straightConnector1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29A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52.05pt;margin-top:20.9pt;width:85.05pt;height:0;rotation:-197403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" filled="t" fillcolor="black" strokeweight=".5mm">
                <v:fill opacity="3341f"/>
                <v:stroke endarrow="open"/>
              </v:shape>
            </w:pict>
          </mc:Fallback>
        </mc:AlternateContent>
      </w:r>
    </w:p>
    <w:p w14:paraId="6F63D18A" w14:textId="77777777" w:rsidR="00580664" w:rsidRDefault="00580664" w:rsidP="00AF1C07">
      <w:pPr>
        <w:pStyle w:val="DeptBullets"/>
        <w:numPr>
          <w:ilvl w:val="0"/>
          <w:numId w:val="0"/>
        </w:numPr>
      </w:pPr>
    </w:p>
    <w:p w14:paraId="2CA8EA2A" w14:textId="05A9C84D" w:rsidR="00580664" w:rsidRDefault="00580664" w:rsidP="00AF1C07">
      <w:pPr>
        <w:pStyle w:val="DeptBullets"/>
        <w:numPr>
          <w:ilvl w:val="0"/>
          <w:numId w:val="0"/>
        </w:numPr>
      </w:pPr>
      <w:r>
        <w:t xml:space="preserve">This can be found by clicking on the Fill &amp; Sign icon which should appear down the </w:t>
      </w:r>
      <w:r w:rsidR="00E82D79">
        <w:t>right-hand</w:t>
      </w:r>
      <w:r>
        <w:t xml:space="preserve"> side of the document once opened</w:t>
      </w:r>
      <w:r w:rsidR="00E82D79">
        <w:t>.</w:t>
      </w:r>
      <w:r>
        <w:t xml:space="preserve"> </w:t>
      </w:r>
    </w:p>
    <w:p w14:paraId="661FD7CD" w14:textId="0DA3A173" w:rsidR="00580664" w:rsidRDefault="00580664" w:rsidP="00AF1C07">
      <w:pPr>
        <w:pStyle w:val="DeptBullets"/>
        <w:numPr>
          <w:ilvl w:val="0"/>
          <w:numId w:val="0"/>
        </w:numPr>
      </w:pPr>
    </w:p>
    <w:p w14:paraId="652B5A2B" w14:textId="3FDC647E" w:rsidR="00580664" w:rsidRDefault="00580664" w:rsidP="00AF1C07">
      <w:pPr>
        <w:pStyle w:val="DeptBullets"/>
        <w:numPr>
          <w:ilvl w:val="0"/>
          <w:numId w:val="0"/>
        </w:numPr>
      </w:pPr>
      <w:r>
        <w:t>Once selected the following menu will appear across the top of the document</w:t>
      </w:r>
    </w:p>
    <w:p w14:paraId="65FA9B50" w14:textId="3B1F9594" w:rsidR="00580664" w:rsidRDefault="00580664" w:rsidP="00AF1C07">
      <w:pPr>
        <w:pStyle w:val="DeptBullets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4BEC7" wp14:editId="47CB2B87">
                <wp:simplePos x="0" y="0"/>
                <wp:positionH relativeFrom="column">
                  <wp:posOffset>3723248</wp:posOffset>
                </wp:positionH>
                <wp:positionV relativeFrom="paragraph">
                  <wp:posOffset>1198620</wp:posOffset>
                </wp:positionV>
                <wp:extent cx="540000" cy="0"/>
                <wp:effectExtent l="60325" t="34925" r="73025" b="158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215002"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E166F" id="Straight Arrow Connector 9" o:spid="_x0000_s1026" type="#_x0000_t32" style="position:absolute;margin-left:293.15pt;margin-top:94.4pt;width:42.5pt;height:0;rotation:-5696173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" filled="t" fillcolor="black" strokeweight=".5mm">
                <v:fill opacity="3341f"/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5151A" wp14:editId="7ED927E6">
                <wp:simplePos x="0" y="0"/>
                <wp:positionH relativeFrom="column">
                  <wp:posOffset>1300892</wp:posOffset>
                </wp:positionH>
                <wp:positionV relativeFrom="paragraph">
                  <wp:posOffset>988740</wp:posOffset>
                </wp:positionV>
                <wp:extent cx="540000" cy="0"/>
                <wp:effectExtent l="0" t="190500" r="0" b="171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2045699"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ADD2" id="Straight Connector 7" o:spid="_x0000_s1026" style="position:absolute;rotation:-2234449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77.85pt" to="144.9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" filled="t" fillcolor="black" strokeweight=".5mm">
                <v:fill opacity="3341f"/>
                <v:stroke endarrow="ope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17E4862" wp14:editId="449B00C1">
            <wp:extent cx="5274310" cy="1038860"/>
            <wp:effectExtent l="19050" t="19050" r="21590" b="2794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8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776CD8" w14:textId="27247459" w:rsidR="00580664" w:rsidRDefault="00580664" w:rsidP="00AF1C07">
      <w:pPr>
        <w:pStyle w:val="DeptBullets"/>
        <w:numPr>
          <w:ilvl w:val="0"/>
          <w:numId w:val="0"/>
        </w:numPr>
      </w:pPr>
      <w:r>
        <w:t>This icon can be used to insert text</w:t>
      </w:r>
      <w:r w:rsidR="00E82D79">
        <w:t>.</w:t>
      </w:r>
    </w:p>
    <w:p w14:paraId="1E326F67" w14:textId="1FF9D2EF" w:rsidR="00580664" w:rsidRDefault="00580664" w:rsidP="00580664">
      <w:pPr>
        <w:pStyle w:val="DeptBullets"/>
        <w:numPr>
          <w:ilvl w:val="0"/>
          <w:numId w:val="0"/>
        </w:numPr>
        <w:ind w:left="3600"/>
      </w:pPr>
      <w:r>
        <w:t xml:space="preserve">This icon can be used to add the </w:t>
      </w:r>
      <w:r w:rsidR="00E82D79">
        <w:t>signature.</w:t>
      </w:r>
    </w:p>
    <w:p w14:paraId="6683E15C" w14:textId="77777777" w:rsidR="00580664" w:rsidRDefault="00580664" w:rsidP="00580664">
      <w:pPr>
        <w:pStyle w:val="DeptBullets"/>
        <w:numPr>
          <w:ilvl w:val="0"/>
          <w:numId w:val="0"/>
        </w:numPr>
      </w:pPr>
    </w:p>
    <w:p w14:paraId="42B14C6D" w14:textId="513D3C25" w:rsidR="00580664" w:rsidRDefault="00580664" w:rsidP="00580664">
      <w:pPr>
        <w:pStyle w:val="DeptBullets"/>
        <w:numPr>
          <w:ilvl w:val="0"/>
          <w:numId w:val="0"/>
        </w:numPr>
      </w:pPr>
      <w:r>
        <w:t xml:space="preserve">The Text and signature boxes can be moved to be placed in the space for the signature block at the end of the </w:t>
      </w:r>
      <w:r w:rsidR="00E82D79">
        <w:t>document.</w:t>
      </w:r>
    </w:p>
    <w:p w14:paraId="76BCB0ED" w14:textId="77777777" w:rsidR="00580664" w:rsidRDefault="00580664" w:rsidP="00AF1C07">
      <w:pPr>
        <w:pStyle w:val="DeptBullets"/>
        <w:numPr>
          <w:ilvl w:val="0"/>
          <w:numId w:val="0"/>
        </w:numPr>
      </w:pPr>
    </w:p>
    <w:p w14:paraId="3A5BF102" w14:textId="77777777" w:rsidR="00580664" w:rsidRPr="00AF1C07" w:rsidRDefault="00580664" w:rsidP="00AF1C07">
      <w:pPr>
        <w:pStyle w:val="DeptBullets"/>
        <w:numPr>
          <w:ilvl w:val="0"/>
          <w:numId w:val="0"/>
        </w:numPr>
      </w:pPr>
    </w:p>
    <w:sectPr w:rsidR="00580664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B51B" w14:textId="77777777" w:rsidR="00580664" w:rsidRDefault="00580664">
      <w:r>
        <w:separator/>
      </w:r>
    </w:p>
  </w:endnote>
  <w:endnote w:type="continuationSeparator" w:id="0">
    <w:p w14:paraId="22907026" w14:textId="77777777" w:rsidR="00580664" w:rsidRDefault="0058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1C13" w14:textId="77777777" w:rsidR="00580664" w:rsidRDefault="00580664">
      <w:r>
        <w:separator/>
      </w:r>
    </w:p>
  </w:footnote>
  <w:footnote w:type="continuationSeparator" w:id="0">
    <w:p w14:paraId="4B7010D3" w14:textId="77777777" w:rsidR="00580664" w:rsidRDefault="0058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7463333">
    <w:abstractNumId w:val="2"/>
  </w:num>
  <w:num w:numId="2" w16cid:durableId="561135718">
    <w:abstractNumId w:val="1"/>
  </w:num>
  <w:num w:numId="3" w16cid:durableId="1794904872">
    <w:abstractNumId w:val="6"/>
  </w:num>
  <w:num w:numId="4" w16cid:durableId="1242563912">
    <w:abstractNumId w:val="0"/>
  </w:num>
  <w:num w:numId="5" w16cid:durableId="1875072328">
    <w:abstractNumId w:val="3"/>
  </w:num>
  <w:num w:numId="6" w16cid:durableId="1565947701">
    <w:abstractNumId w:val="5"/>
  </w:num>
  <w:num w:numId="7" w16cid:durableId="82720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64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43208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80664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B51E7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82D79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0C9B6"/>
  <w15:chartTrackingRefBased/>
  <w15:docId w15:val="{44093AD2-BF33-4649-AD10-6BB33561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220E6ED4D859584CB086DC0D26B8325D" ma:contentTypeVersion="9" ma:contentTypeDescription="" ma:contentTypeScope="" ma:versionID="ba31d45ace3603be3d9591f51cb02c20">
  <xsd:schema xmlns:xsd="http://www.w3.org/2001/XMLSchema" xmlns:xs="http://www.w3.org/2001/XMLSchema" xmlns:p="http://schemas.microsoft.com/office/2006/metadata/properties" xmlns:ns2="4a77ed79-50c3-49f6-9fb6-59f28e576712" xmlns:ns3="8c566321-f672-4e06-a901-b5e72b4c4357" targetNamespace="http://schemas.microsoft.com/office/2006/metadata/properties" ma:root="true" ma:fieldsID="6870d55f5d0dff56363ff7f46ebc7146" ns2:_="" ns3:_="">
    <xsd:import namespace="4a77ed79-50c3-49f6-9fb6-59f28e576712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6ec388a6d534bab86a259abd1bfa088" minOccurs="0"/>
                <xsd:element ref="ns3:p6919dbb65844893b164c5f63a6f0eeb" minOccurs="0"/>
                <xsd:element ref="ns3:c02f73938b5741d4934b358b31a1b80f" minOccurs="0"/>
                <xsd:element ref="ns3:i98b064926ea4fbe8f5b88c394ff652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ed79-50c3-49f6-9fb6-59f28e57671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caa931f-9532-4ac8-a9a3-a358c80562fd}" ma:internalName="TaxCatchAll" ma:showField="CatchAllData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caa931f-9532-4ac8-a9a3-a358c80562fd}" ma:internalName="TaxCatchAllLabel" ma:readOnly="true" ma:showField="CatchAllDataLabel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TaxCatchAll xmlns="4a77ed79-50c3-49f6-9fb6-59f28e576712">
      <Value>108</Value>
      <Value>3</Value>
      <Value>2</Value>
      <Value>1</Value>
    </TaxCatchAll>
    <_dlc_DocId xmlns="4a77ed79-50c3-49f6-9fb6-59f28e576712">C2HUUFTHRAUH-1172105132-62209</_dlc_DocId>
    <_dlc_DocIdUrl xmlns="4a77ed79-50c3-49f6-9fb6-59f28e576712">
      <Url>https://educationgovuk.sharepoint.com/sites/ey/a/_layouts/15/DocIdRedir.aspx?ID=C2HUUFTHRAUH-1172105132-62209</Url>
      <Description>C2HUUFTHRAUH-1172105132-62209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Props1.xml><?xml version="1.0" encoding="utf-8"?>
<ds:datastoreItem xmlns:ds="http://schemas.openxmlformats.org/officeDocument/2006/customXml" ds:itemID="{4CFB6C42-EACA-4E54-A627-850627D7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ed79-50c3-49f6-9fb6-59f28e576712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AA587-7FE6-4BD9-A7C2-18F9E94324CC}">
  <ds:schemaRefs>
    <ds:schemaRef ds:uri="http://purl.org/dc/dcmitype/"/>
    <ds:schemaRef ds:uri="4a77ed79-50c3-49f6-9fb6-59f28e576712"/>
    <ds:schemaRef ds:uri="http://purl.org/dc/elements/1.1/"/>
    <ds:schemaRef ds:uri="http://schemas.microsoft.com/office/2006/documentManagement/types"/>
    <ds:schemaRef ds:uri="http://www.w3.org/XML/1998/namespace"/>
    <ds:schemaRef ds:uri="8c566321-f672-4e06-a901-b5e72b4c435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A8FE5A-6935-447E-BC2F-E02197CD4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49696-1975-4EBD-A07C-2EBF9F628E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88BE8B-A028-4D65-8428-C836F728B48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GOODCHILD, Karen</dc:creator>
  <cp:keywords/>
  <dc:description/>
  <cp:lastModifiedBy>ISLAM, Wakia</cp:lastModifiedBy>
  <cp:revision>2</cp:revision>
  <dcterms:created xsi:type="dcterms:W3CDTF">2023-02-03T12:16:00Z</dcterms:created>
  <dcterms:modified xsi:type="dcterms:W3CDTF">2023-02-03T12:16:00Z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0x010100545E941595ED5448BA61900FDDAFF31300220E6ED4D859584CB086DC0D26B8325D</vt:lpwstr>
  </property>
  <property fmtid="{D5CDD505-2E9C-101B-9397-08002B2CF9AE}" pid="3" name="bb6a36e01ce045be8680d149c03a33ea">
    <vt:lpwstr>DfE|a484111e-5b24-4ad9-9778-c536c8c88985</vt:lpwstr>
  </property>
  <property fmtid="{D5CDD505-2E9C-101B-9397-08002B2CF9AE}" pid="4" name="iaae15c7ae0042a08b708d3ca8dbe384">
    <vt:lpwstr>Official|0884c477-2e62-47ea-b19c-5af6e91124c5</vt:lpwstr>
  </property>
  <property fmtid="{D5CDD505-2E9C-101B-9397-08002B2CF9AE}" pid="5" name="g4eb11b6ba4343c9b3b0bb4891eda34f">
    <vt:lpwstr>Early Years and Schools Group|29ed64e2-1f93-4109-bf4c-cf7c61c4685f</vt:lpwstr>
  </property>
  <property fmtid="{D5CDD505-2E9C-101B-9397-08002B2CF9AE}" pid="6" name="_dlc_DocIdItemGuid">
    <vt:lpwstr>930fd3cb-46de-4688-ae97-c27e2570b8b5</vt:lpwstr>
  </property>
  <property fmtid="{D5CDD505-2E9C-101B-9397-08002B2CF9AE}" pid="7" name="DfeOrganisationalUnit">
    <vt:i4>2</vt:i4>
  </property>
  <property fmtid="{D5CDD505-2E9C-101B-9397-08002B2CF9AE}" pid="8" name="DfeRights:ProtectiveMarking">
    <vt:i4>1</vt:i4>
  </property>
  <property fmtid="{D5CDD505-2E9C-101B-9397-08002B2CF9AE}" pid="9" name="DfeOwner">
    <vt:i4>3</vt:i4>
  </property>
</Properties>
</file>