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CB" w:rsidRDefault="000B15CB" w:rsidP="00903510">
      <w:pPr>
        <w:pStyle w:val="Default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903510" w:rsidRPr="00A672B9" w:rsidRDefault="00903510" w:rsidP="00903510">
      <w:pPr>
        <w:pStyle w:val="Default"/>
        <w:rPr>
          <w:rFonts w:ascii="Arial" w:hAnsi="Arial" w:cs="Arial"/>
          <w:b/>
          <w:sz w:val="26"/>
          <w:szCs w:val="26"/>
        </w:rPr>
      </w:pPr>
      <w:r w:rsidRPr="00A672B9">
        <w:rPr>
          <w:rFonts w:ascii="Arial" w:hAnsi="Arial" w:cs="Arial"/>
          <w:b/>
          <w:sz w:val="26"/>
          <w:szCs w:val="26"/>
        </w:rPr>
        <w:t xml:space="preserve">Slough Half Marathon </w:t>
      </w:r>
      <w:r w:rsidR="00BF76F3" w:rsidRPr="00A672B9">
        <w:rPr>
          <w:rFonts w:ascii="Arial" w:hAnsi="Arial" w:cs="Arial"/>
          <w:b/>
          <w:sz w:val="26"/>
          <w:szCs w:val="26"/>
        </w:rPr>
        <w:t>Volunteer Application Form</w:t>
      </w:r>
      <w:r w:rsidRPr="00A672B9">
        <w:rPr>
          <w:rFonts w:ascii="Arial" w:hAnsi="Arial" w:cs="Arial"/>
          <w:b/>
          <w:sz w:val="26"/>
          <w:szCs w:val="26"/>
        </w:rPr>
        <w:t xml:space="preserve"> </w:t>
      </w:r>
    </w:p>
    <w:p w:rsidR="00903510" w:rsidRPr="00BF76F3" w:rsidRDefault="00903510" w:rsidP="00903510">
      <w:pPr>
        <w:pStyle w:val="Default"/>
        <w:rPr>
          <w:rFonts w:ascii="Arial" w:hAnsi="Arial" w:cs="Arial"/>
          <w:sz w:val="22"/>
          <w:szCs w:val="22"/>
        </w:rPr>
      </w:pPr>
    </w:p>
    <w:p w:rsidR="00BF76F3" w:rsidRDefault="00903510" w:rsidP="00903510">
      <w:pPr>
        <w:pStyle w:val="Default"/>
        <w:rPr>
          <w:rFonts w:ascii="Arial" w:hAnsi="Arial" w:cs="Arial"/>
          <w:sz w:val="22"/>
          <w:szCs w:val="22"/>
        </w:rPr>
      </w:pPr>
      <w:r w:rsidRPr="00BF76F3">
        <w:rPr>
          <w:rFonts w:ascii="Arial" w:hAnsi="Arial" w:cs="Arial"/>
          <w:sz w:val="22"/>
          <w:szCs w:val="22"/>
        </w:rPr>
        <w:t xml:space="preserve">Thank you for your interest in becoming a part of </w:t>
      </w:r>
      <w:r w:rsidR="00BF76F3">
        <w:rPr>
          <w:rFonts w:ascii="Arial" w:hAnsi="Arial" w:cs="Arial"/>
          <w:sz w:val="22"/>
          <w:szCs w:val="22"/>
        </w:rPr>
        <w:t>the Slough Half Marathon team.</w:t>
      </w:r>
      <w:r w:rsidRPr="00BF76F3">
        <w:rPr>
          <w:rFonts w:ascii="Arial" w:hAnsi="Arial" w:cs="Arial"/>
          <w:sz w:val="22"/>
          <w:szCs w:val="22"/>
        </w:rPr>
        <w:t xml:space="preserve"> </w:t>
      </w:r>
    </w:p>
    <w:p w:rsidR="00BF76F3" w:rsidRDefault="00BF76F3" w:rsidP="00903510">
      <w:pPr>
        <w:pStyle w:val="Default"/>
        <w:rPr>
          <w:rFonts w:ascii="Arial" w:hAnsi="Arial" w:cs="Arial"/>
          <w:sz w:val="22"/>
          <w:szCs w:val="22"/>
        </w:rPr>
      </w:pPr>
    </w:p>
    <w:p w:rsidR="00903510" w:rsidRPr="00BF76F3" w:rsidRDefault="00903510" w:rsidP="00903510">
      <w:pPr>
        <w:pStyle w:val="Default"/>
        <w:rPr>
          <w:rFonts w:ascii="Arial" w:hAnsi="Arial" w:cs="Arial"/>
          <w:sz w:val="22"/>
          <w:szCs w:val="22"/>
        </w:rPr>
      </w:pPr>
      <w:r w:rsidRPr="00BF76F3">
        <w:rPr>
          <w:rFonts w:ascii="Arial" w:hAnsi="Arial" w:cs="Arial"/>
          <w:sz w:val="22"/>
          <w:szCs w:val="22"/>
        </w:rPr>
        <w:t xml:space="preserve">Please complete this form in full and return it to </w:t>
      </w:r>
      <w:hyperlink r:id="rId9" w:history="1">
        <w:r w:rsidR="00BF76F3" w:rsidRPr="007F7171">
          <w:rPr>
            <w:rStyle w:val="Hyperlink"/>
            <w:rFonts w:ascii="Arial" w:hAnsi="Arial" w:cs="Arial"/>
            <w:sz w:val="22"/>
            <w:szCs w:val="22"/>
          </w:rPr>
          <w:t>sloughhalfmarathon@slough.gov.uk</w:t>
        </w:r>
      </w:hyperlink>
      <w:r w:rsidR="00BF76F3">
        <w:rPr>
          <w:rFonts w:ascii="Arial" w:hAnsi="Arial" w:cs="Arial"/>
          <w:sz w:val="22"/>
          <w:szCs w:val="22"/>
        </w:rPr>
        <w:t xml:space="preserve"> </w:t>
      </w:r>
      <w:r w:rsidRPr="00BF76F3">
        <w:rPr>
          <w:rFonts w:ascii="Arial" w:hAnsi="Arial" w:cs="Arial"/>
          <w:sz w:val="22"/>
          <w:szCs w:val="22"/>
        </w:rPr>
        <w:t xml:space="preserve"> </w:t>
      </w:r>
    </w:p>
    <w:p w:rsidR="00BF76F3" w:rsidRDefault="00BF76F3" w:rsidP="00903510">
      <w:pPr>
        <w:rPr>
          <w:rFonts w:ascii="Arial" w:hAnsi="Arial" w:cs="Arial"/>
          <w:sz w:val="22"/>
          <w:szCs w:val="22"/>
        </w:rPr>
      </w:pPr>
    </w:p>
    <w:p w:rsidR="00EA5232" w:rsidRPr="00A672B9" w:rsidRDefault="00903510" w:rsidP="00903510">
      <w:pPr>
        <w:rPr>
          <w:rFonts w:ascii="Arial" w:hAnsi="Arial" w:cs="Arial"/>
          <w:sz w:val="21"/>
          <w:szCs w:val="21"/>
        </w:rPr>
      </w:pPr>
      <w:r w:rsidRPr="00BF76F3">
        <w:rPr>
          <w:rFonts w:ascii="Arial" w:hAnsi="Arial" w:cs="Arial"/>
          <w:sz w:val="22"/>
          <w:szCs w:val="22"/>
        </w:rPr>
        <w:t xml:space="preserve">Details of the duties </w:t>
      </w:r>
      <w:r w:rsidR="00BF76F3">
        <w:rPr>
          <w:rFonts w:ascii="Arial" w:hAnsi="Arial" w:cs="Arial"/>
          <w:sz w:val="22"/>
          <w:szCs w:val="22"/>
        </w:rPr>
        <w:t xml:space="preserve">you could be carrying out can be found via our website at: </w:t>
      </w:r>
      <w:hyperlink r:id="rId10" w:history="1">
        <w:r w:rsidR="00BF76F3" w:rsidRPr="007F7171">
          <w:rPr>
            <w:rStyle w:val="Hyperlink"/>
            <w:rFonts w:ascii="Arial" w:hAnsi="Arial" w:cs="Arial"/>
            <w:sz w:val="22"/>
            <w:szCs w:val="22"/>
          </w:rPr>
          <w:t>www.slough.gov.uk/halfmarathon</w:t>
        </w:r>
      </w:hyperlink>
      <w:r w:rsidR="00BF76F3">
        <w:rPr>
          <w:rFonts w:ascii="Arial" w:hAnsi="Arial" w:cs="Arial"/>
          <w:sz w:val="22"/>
          <w:szCs w:val="22"/>
        </w:rPr>
        <w:t xml:space="preserve"> </w:t>
      </w:r>
    </w:p>
    <w:p w:rsidR="00F7755A" w:rsidRDefault="00F7755A" w:rsidP="00903510">
      <w:pPr>
        <w:rPr>
          <w:rFonts w:ascii="Arial" w:hAnsi="Arial" w:cs="Arial"/>
          <w:sz w:val="21"/>
          <w:szCs w:val="21"/>
        </w:rPr>
      </w:pPr>
    </w:p>
    <w:p w:rsidR="00A672B9" w:rsidRPr="00A672B9" w:rsidRDefault="00A672B9" w:rsidP="00903510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F7755A" w:rsidRPr="00A672B9" w:rsidTr="0060609B">
        <w:tc>
          <w:tcPr>
            <w:tcW w:w="9242" w:type="dxa"/>
            <w:gridSpan w:val="2"/>
          </w:tcPr>
          <w:p w:rsidR="00F7755A" w:rsidRPr="00A672B9" w:rsidRDefault="00F7755A" w:rsidP="00F7755A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  <w:p w:rsidR="00F7755A" w:rsidRPr="00A672B9" w:rsidRDefault="00F7755A" w:rsidP="00F7755A">
            <w:pPr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A672B9">
              <w:rPr>
                <w:rFonts w:ascii="Arial" w:hAnsi="Arial" w:cs="Arial"/>
                <w:b/>
                <w:sz w:val="22"/>
                <w:szCs w:val="21"/>
              </w:rPr>
              <w:t>Tell us about yourself</w:t>
            </w:r>
          </w:p>
          <w:p w:rsidR="00F7755A" w:rsidRPr="00A672B9" w:rsidRDefault="00F7755A" w:rsidP="00F775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Email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Telephone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Address (including postcode)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Date of Birth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Age on event day (14 October 2018)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Gender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F7755A" w:rsidRPr="00A672B9" w:rsidRDefault="00F7755A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Occupation</w:t>
            </w:r>
          </w:p>
        </w:tc>
        <w:tc>
          <w:tcPr>
            <w:tcW w:w="6582" w:type="dxa"/>
          </w:tcPr>
          <w:p w:rsidR="00F7755A" w:rsidRPr="00A672B9" w:rsidRDefault="00F7755A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B15CB" w:rsidRPr="000B15CB" w:rsidRDefault="000B15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C75EB" w:rsidRPr="00A672B9" w:rsidTr="00212989">
        <w:tc>
          <w:tcPr>
            <w:tcW w:w="2660" w:type="dxa"/>
            <w:vMerge w:val="restart"/>
          </w:tcPr>
          <w:p w:rsidR="00DC75EB" w:rsidRPr="00A672B9" w:rsidRDefault="00DC75EB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Disability</w:t>
            </w:r>
          </w:p>
        </w:tc>
        <w:tc>
          <w:tcPr>
            <w:tcW w:w="6582" w:type="dxa"/>
          </w:tcPr>
          <w:p w:rsidR="00DC75EB" w:rsidRPr="00A672B9" w:rsidRDefault="00DC75EB">
            <w:p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0"/>
                <w:szCs w:val="21"/>
              </w:rPr>
              <w:t>Being a volunteer can be physically demanding. Please supply us with any details you feel we need to be aware of:</w:t>
            </w:r>
          </w:p>
        </w:tc>
      </w:tr>
      <w:tr w:rsidR="00DC75EB" w:rsidRPr="00A672B9" w:rsidTr="00212989">
        <w:tc>
          <w:tcPr>
            <w:tcW w:w="2660" w:type="dxa"/>
            <w:vMerge/>
          </w:tcPr>
          <w:p w:rsidR="00DC75EB" w:rsidRPr="00A672B9" w:rsidRDefault="00DC75EB" w:rsidP="002129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82" w:type="dxa"/>
          </w:tcPr>
          <w:p w:rsidR="00DC75EB" w:rsidRPr="00A672B9" w:rsidRDefault="00DC75EB">
            <w:pPr>
              <w:rPr>
                <w:rFonts w:ascii="Arial" w:hAnsi="Arial" w:cs="Arial"/>
                <w:sz w:val="21"/>
                <w:szCs w:val="21"/>
              </w:rPr>
            </w:pPr>
          </w:p>
          <w:p w:rsidR="00DC75EB" w:rsidRPr="00A672B9" w:rsidRDefault="00DC75EB">
            <w:pPr>
              <w:rPr>
                <w:rFonts w:ascii="Arial" w:hAnsi="Arial" w:cs="Arial"/>
                <w:sz w:val="21"/>
                <w:szCs w:val="21"/>
              </w:rPr>
            </w:pPr>
          </w:p>
          <w:p w:rsidR="00DC75EB" w:rsidRPr="00A672B9" w:rsidRDefault="00DC75E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755A" w:rsidRPr="00A672B9" w:rsidTr="00212989">
        <w:trPr>
          <w:trHeight w:val="567"/>
        </w:trPr>
        <w:tc>
          <w:tcPr>
            <w:tcW w:w="2660" w:type="dxa"/>
          </w:tcPr>
          <w:p w:rsidR="00DC75EB" w:rsidRPr="00A672B9" w:rsidRDefault="00DC75EB" w:rsidP="002129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Do you have any existing medical conditions?</w:t>
            </w:r>
          </w:p>
        </w:tc>
        <w:tc>
          <w:tcPr>
            <w:tcW w:w="6582" w:type="dxa"/>
          </w:tcPr>
          <w:p w:rsidR="00F7755A" w:rsidRPr="00A672B9" w:rsidRDefault="00F7755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B15CB" w:rsidRPr="000B15CB" w:rsidRDefault="000B15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D2393" w:rsidRPr="00A672B9" w:rsidTr="00AD2393">
        <w:tc>
          <w:tcPr>
            <w:tcW w:w="9242" w:type="dxa"/>
          </w:tcPr>
          <w:p w:rsidR="00AD2393" w:rsidRPr="00A672B9" w:rsidRDefault="00DC75EB" w:rsidP="00DC75EB">
            <w:p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Previous e</w:t>
            </w:r>
            <w:r w:rsidR="00AD2393" w:rsidRPr="00A672B9">
              <w:rPr>
                <w:rFonts w:ascii="Arial" w:hAnsi="Arial" w:cs="Arial"/>
                <w:b/>
                <w:sz w:val="21"/>
                <w:szCs w:val="21"/>
              </w:rPr>
              <w:t>xperience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 – If </w:t>
            </w:r>
            <w:r w:rsidR="00AD2393" w:rsidRPr="00A672B9">
              <w:rPr>
                <w:rFonts w:ascii="Arial" w:hAnsi="Arial" w:cs="Arial"/>
                <w:sz w:val="21"/>
                <w:szCs w:val="21"/>
              </w:rPr>
              <w:t xml:space="preserve">applicable, please tell us about any previous race / event experience you might have: </w:t>
            </w:r>
          </w:p>
          <w:p w:rsidR="00AD2393" w:rsidRPr="00A672B9" w:rsidRDefault="00AD2393" w:rsidP="00AD239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AD2393" w:rsidRDefault="00AD2393" w:rsidP="00AD239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0B15CB" w:rsidRPr="00A672B9" w:rsidRDefault="000B15CB" w:rsidP="00AD239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AD2393" w:rsidRPr="00A672B9" w:rsidRDefault="00AD239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2393" w:rsidRPr="00A672B9" w:rsidTr="00AD2393">
        <w:tc>
          <w:tcPr>
            <w:tcW w:w="9242" w:type="dxa"/>
          </w:tcPr>
          <w:p w:rsidR="00AD2393" w:rsidRPr="00A672B9" w:rsidRDefault="00DC75EB" w:rsidP="00DC75EB">
            <w:p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lastRenderedPageBreak/>
              <w:t>Reason for volunteering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 – P</w:t>
            </w:r>
            <w:r w:rsidR="00AD2393" w:rsidRPr="00A672B9">
              <w:rPr>
                <w:rFonts w:ascii="Arial" w:hAnsi="Arial" w:cs="Arial"/>
                <w:sz w:val="21"/>
                <w:szCs w:val="21"/>
              </w:rPr>
              <w:t>lease share your reason for wanting to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 volunteer and become a Slough Half M</w:t>
            </w:r>
            <w:r w:rsidR="00AD2393" w:rsidRPr="00A672B9">
              <w:rPr>
                <w:rFonts w:ascii="Arial" w:hAnsi="Arial" w:cs="Arial"/>
                <w:sz w:val="21"/>
                <w:szCs w:val="21"/>
              </w:rPr>
              <w:t xml:space="preserve">arathon volunteer here: </w:t>
            </w:r>
          </w:p>
          <w:p w:rsidR="00AD2393" w:rsidRPr="00A672B9" w:rsidRDefault="00AD2393">
            <w:pPr>
              <w:rPr>
                <w:rFonts w:ascii="Arial" w:hAnsi="Arial" w:cs="Arial"/>
                <w:sz w:val="21"/>
                <w:szCs w:val="21"/>
              </w:rPr>
            </w:pPr>
          </w:p>
          <w:p w:rsidR="00AD2393" w:rsidRDefault="00AD2393">
            <w:pPr>
              <w:rPr>
                <w:rFonts w:ascii="Arial" w:hAnsi="Arial" w:cs="Arial"/>
                <w:sz w:val="21"/>
                <w:szCs w:val="21"/>
              </w:rPr>
            </w:pPr>
          </w:p>
          <w:p w:rsidR="00890AFD" w:rsidRPr="00A672B9" w:rsidRDefault="00890AFD">
            <w:pPr>
              <w:rPr>
                <w:rFonts w:ascii="Arial" w:hAnsi="Arial" w:cs="Arial"/>
                <w:sz w:val="21"/>
                <w:szCs w:val="21"/>
              </w:rPr>
            </w:pPr>
          </w:p>
          <w:p w:rsidR="00AD2393" w:rsidRPr="00A672B9" w:rsidRDefault="00AD239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B15CB" w:rsidRPr="000B15CB" w:rsidRDefault="000B15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75EB" w:rsidRPr="00A672B9" w:rsidTr="00DC75EB">
        <w:tc>
          <w:tcPr>
            <w:tcW w:w="9242" w:type="dxa"/>
            <w:vAlign w:val="center"/>
          </w:tcPr>
          <w:p w:rsidR="00DC75EB" w:rsidRPr="00A672B9" w:rsidRDefault="00DC75EB" w:rsidP="00DC75E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 xml:space="preserve">Training commitment </w:t>
            </w:r>
          </w:p>
          <w:p w:rsidR="00DC75EB" w:rsidRPr="00A672B9" w:rsidRDefault="00DC75EB" w:rsidP="00DC75EB">
            <w:pPr>
              <w:rPr>
                <w:rFonts w:ascii="Arial" w:hAnsi="Arial" w:cs="Arial"/>
                <w:sz w:val="21"/>
                <w:szCs w:val="21"/>
              </w:rPr>
            </w:pPr>
          </w:p>
          <w:p w:rsidR="00222FEE" w:rsidRDefault="00DC75EB" w:rsidP="00DC75EB">
            <w:p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 xml:space="preserve">We are committed to </w:t>
            </w:r>
            <w:r w:rsidR="00222FEE">
              <w:rPr>
                <w:rFonts w:ascii="Arial" w:hAnsi="Arial" w:cs="Arial"/>
                <w:sz w:val="21"/>
                <w:szCs w:val="21"/>
              </w:rPr>
              <w:t>providing you with the correct training and briefing to help you undertake your volunteer duties to the highest possible standard. To make this possible, all volunteers ar</w:t>
            </w:r>
            <w:r w:rsidR="007B33E9">
              <w:rPr>
                <w:rFonts w:ascii="Arial" w:hAnsi="Arial" w:cs="Arial"/>
                <w:sz w:val="21"/>
                <w:szCs w:val="21"/>
              </w:rPr>
              <w:t xml:space="preserve">e required to attend a </w:t>
            </w:r>
            <w:r w:rsidR="00222FEE">
              <w:rPr>
                <w:rFonts w:ascii="Arial" w:hAnsi="Arial" w:cs="Arial"/>
                <w:sz w:val="21"/>
                <w:szCs w:val="21"/>
              </w:rPr>
              <w:t xml:space="preserve">training session. </w:t>
            </w:r>
          </w:p>
          <w:p w:rsidR="00222FEE" w:rsidRDefault="00222FEE" w:rsidP="00DC75EB">
            <w:pPr>
              <w:rPr>
                <w:rFonts w:ascii="Arial" w:hAnsi="Arial" w:cs="Arial"/>
                <w:sz w:val="21"/>
                <w:szCs w:val="21"/>
              </w:rPr>
            </w:pPr>
          </w:p>
          <w:p w:rsidR="00DC75EB" w:rsidRDefault="00222FEE" w:rsidP="00DC75E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 will contact you via email with details of the training date shortly.</w:t>
            </w:r>
            <w:r w:rsidR="0060609B">
              <w:rPr>
                <w:rFonts w:ascii="Arial" w:hAnsi="Arial" w:cs="Arial"/>
                <w:sz w:val="21"/>
                <w:szCs w:val="21"/>
              </w:rPr>
              <w:t xml:space="preserve"> Please state if there are days/times you cannot attend training:</w:t>
            </w:r>
          </w:p>
          <w:p w:rsidR="0060609B" w:rsidRDefault="0060609B" w:rsidP="00DC75EB">
            <w:pPr>
              <w:rPr>
                <w:rFonts w:ascii="Arial" w:hAnsi="Arial" w:cs="Arial"/>
                <w:sz w:val="21"/>
                <w:szCs w:val="21"/>
              </w:rPr>
            </w:pPr>
          </w:p>
          <w:p w:rsidR="0060609B" w:rsidRDefault="0060609B" w:rsidP="00DC75EB">
            <w:pPr>
              <w:rPr>
                <w:rFonts w:ascii="Arial" w:hAnsi="Arial" w:cs="Arial"/>
                <w:sz w:val="21"/>
                <w:szCs w:val="21"/>
              </w:rPr>
            </w:pPr>
          </w:p>
          <w:p w:rsidR="00DC75EB" w:rsidRPr="00A672B9" w:rsidRDefault="00DC75EB" w:rsidP="007B33E9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B15CB" w:rsidRPr="000B15CB" w:rsidRDefault="000B15CB">
      <w:pPr>
        <w:rPr>
          <w:rFonts w:ascii="Arial" w:hAnsi="Arial" w:cs="Arial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03510" w:rsidRPr="00A672B9" w:rsidTr="00903510">
        <w:tc>
          <w:tcPr>
            <w:tcW w:w="9242" w:type="dxa"/>
          </w:tcPr>
          <w:p w:rsidR="00903510" w:rsidRPr="00A672B9" w:rsidRDefault="00903510" w:rsidP="0090351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How did you hear about us? </w:t>
            </w:r>
            <w:r w:rsidR="00A672B9" w:rsidRPr="00A672B9">
              <w:rPr>
                <w:rFonts w:ascii="Arial" w:hAnsi="Arial" w:cs="Arial"/>
                <w:sz w:val="21"/>
                <w:szCs w:val="21"/>
              </w:rPr>
              <w:t>- W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e’d love to know how you heard about becoming a </w:t>
            </w:r>
            <w:r w:rsidR="00A672B9" w:rsidRPr="00A672B9">
              <w:rPr>
                <w:rFonts w:ascii="Arial" w:hAnsi="Arial" w:cs="Arial"/>
                <w:sz w:val="21"/>
                <w:szCs w:val="21"/>
              </w:rPr>
              <w:t>Slough Half Marathon volunteer</w:t>
            </w:r>
            <w:r w:rsidR="00222FEE">
              <w:rPr>
                <w:rFonts w:ascii="Arial" w:hAnsi="Arial" w:cs="Arial"/>
                <w:sz w:val="21"/>
                <w:szCs w:val="21"/>
              </w:rPr>
              <w:t>. P</w:t>
            </w:r>
            <w:r w:rsidRPr="00A672B9">
              <w:rPr>
                <w:rFonts w:ascii="Arial" w:hAnsi="Arial" w:cs="Arial"/>
                <w:sz w:val="21"/>
                <w:szCs w:val="21"/>
              </w:rPr>
              <w:t>le</w:t>
            </w:r>
            <w:r w:rsidR="00A672B9" w:rsidRPr="00A672B9">
              <w:rPr>
                <w:rFonts w:ascii="Arial" w:hAnsi="Arial" w:cs="Arial"/>
                <w:sz w:val="21"/>
                <w:szCs w:val="21"/>
              </w:rPr>
              <w:t xml:space="preserve">ase let us know by highlighting 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one of the below: </w:t>
            </w:r>
          </w:p>
          <w:p w:rsidR="00903510" w:rsidRPr="00A672B9" w:rsidRDefault="00903510" w:rsidP="0090351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903510" w:rsidRPr="00A672B9" w:rsidRDefault="00903510" w:rsidP="00A672B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>Social media</w:t>
            </w:r>
          </w:p>
          <w:p w:rsidR="00903510" w:rsidRPr="00A672B9" w:rsidRDefault="00903510" w:rsidP="00A672B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>Local press</w:t>
            </w:r>
          </w:p>
          <w:p w:rsidR="00903510" w:rsidRPr="00A672B9" w:rsidRDefault="00A672B9" w:rsidP="00A672B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>Slough Borough Council website</w:t>
            </w:r>
          </w:p>
          <w:p w:rsidR="00903510" w:rsidRPr="00A672B9" w:rsidRDefault="00903510" w:rsidP="00A672B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>Previously volunteered for the council events</w:t>
            </w:r>
          </w:p>
          <w:p w:rsidR="00903510" w:rsidRDefault="00903510" w:rsidP="00A672B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>Other – please specify</w:t>
            </w:r>
          </w:p>
          <w:p w:rsidR="00A672B9" w:rsidRPr="00A672B9" w:rsidRDefault="00A672B9" w:rsidP="00A672B9">
            <w:pPr>
              <w:pStyle w:val="Default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B15CB" w:rsidRPr="000B15CB" w:rsidRDefault="000B15CB">
      <w:pPr>
        <w:rPr>
          <w:rFonts w:ascii="Arial" w:hAnsi="Arial" w:cs="Arial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03510" w:rsidRPr="00A672B9" w:rsidTr="00903510">
        <w:tc>
          <w:tcPr>
            <w:tcW w:w="9242" w:type="dxa"/>
          </w:tcPr>
          <w:p w:rsidR="00903510" w:rsidRPr="00A672B9" w:rsidRDefault="00903510" w:rsidP="00903510">
            <w:pPr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b/>
                <w:sz w:val="21"/>
                <w:szCs w:val="21"/>
              </w:rPr>
              <w:t>Declaration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 – I hereby declare that </w:t>
            </w:r>
            <w:r w:rsidR="00A672B9" w:rsidRPr="00A672B9">
              <w:rPr>
                <w:rFonts w:ascii="Arial" w:hAnsi="Arial" w:cs="Arial"/>
                <w:sz w:val="21"/>
                <w:szCs w:val="21"/>
              </w:rPr>
              <w:t>all the information I have provided</w:t>
            </w:r>
            <w:r w:rsidRPr="00A672B9">
              <w:rPr>
                <w:rFonts w:ascii="Arial" w:hAnsi="Arial" w:cs="Arial"/>
                <w:sz w:val="21"/>
                <w:szCs w:val="21"/>
              </w:rPr>
              <w:t xml:space="preserve"> is correct. </w:t>
            </w:r>
          </w:p>
          <w:p w:rsidR="00903510" w:rsidRPr="00A672B9" w:rsidRDefault="00903510">
            <w:pPr>
              <w:rPr>
                <w:rFonts w:ascii="Arial" w:hAnsi="Arial" w:cs="Arial"/>
                <w:sz w:val="21"/>
                <w:szCs w:val="21"/>
              </w:rPr>
            </w:pPr>
          </w:p>
          <w:p w:rsidR="00903510" w:rsidRPr="00A672B9" w:rsidRDefault="00903510">
            <w:pPr>
              <w:rPr>
                <w:rFonts w:ascii="Arial" w:hAnsi="Arial" w:cs="Arial"/>
                <w:sz w:val="21"/>
                <w:szCs w:val="21"/>
              </w:rPr>
            </w:pPr>
          </w:p>
          <w:p w:rsidR="00903510" w:rsidRPr="00A672B9" w:rsidRDefault="00903510" w:rsidP="00903510">
            <w:pPr>
              <w:tabs>
                <w:tab w:val="left" w:pos="5700"/>
              </w:tabs>
              <w:rPr>
                <w:rFonts w:ascii="Arial" w:hAnsi="Arial" w:cs="Arial"/>
                <w:sz w:val="21"/>
                <w:szCs w:val="21"/>
              </w:rPr>
            </w:pPr>
            <w:r w:rsidRPr="00A672B9">
              <w:rPr>
                <w:rFonts w:ascii="Arial" w:hAnsi="Arial" w:cs="Arial"/>
                <w:sz w:val="21"/>
                <w:szCs w:val="21"/>
              </w:rPr>
              <w:t>Signature :</w:t>
            </w:r>
            <w:r w:rsidRPr="00A672B9">
              <w:rPr>
                <w:rFonts w:ascii="Arial" w:hAnsi="Arial" w:cs="Arial"/>
                <w:sz w:val="21"/>
                <w:szCs w:val="21"/>
              </w:rPr>
              <w:tab/>
              <w:t xml:space="preserve">Date: </w:t>
            </w:r>
          </w:p>
          <w:p w:rsidR="00A672B9" w:rsidRPr="00A672B9" w:rsidRDefault="00A672B9" w:rsidP="00903510">
            <w:pPr>
              <w:tabs>
                <w:tab w:val="left" w:pos="57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A672B9" w:rsidRPr="00A672B9" w:rsidRDefault="00A672B9" w:rsidP="00903510">
            <w:pPr>
              <w:tabs>
                <w:tab w:val="left" w:pos="570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03510" w:rsidRPr="00A672B9" w:rsidRDefault="00903510">
      <w:pPr>
        <w:rPr>
          <w:rFonts w:ascii="Arial" w:hAnsi="Arial" w:cs="Arial"/>
          <w:sz w:val="21"/>
          <w:szCs w:val="21"/>
        </w:rPr>
      </w:pPr>
    </w:p>
    <w:sectPr w:rsidR="00903510" w:rsidRPr="00A672B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9B" w:rsidRDefault="0060609B" w:rsidP="00BF76F3">
      <w:r>
        <w:separator/>
      </w:r>
    </w:p>
  </w:endnote>
  <w:endnote w:type="continuationSeparator" w:id="0">
    <w:p w:rsidR="0060609B" w:rsidRDefault="0060609B" w:rsidP="00BF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9B" w:rsidRDefault="0060609B" w:rsidP="00BF76F3">
      <w:r>
        <w:separator/>
      </w:r>
    </w:p>
  </w:footnote>
  <w:footnote w:type="continuationSeparator" w:id="0">
    <w:p w:rsidR="0060609B" w:rsidRDefault="0060609B" w:rsidP="00BF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9B" w:rsidRDefault="000B15CB">
    <w:pPr>
      <w:pStyle w:val="Header"/>
    </w:pPr>
    <w:r>
      <w:rPr>
        <w:noProof/>
      </w:rPr>
      <w:drawing>
        <wp:inline distT="0" distB="0" distL="0" distR="0">
          <wp:extent cx="5731510" cy="1368425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ugh Half Marathon and Morgan Sindall Group_joint log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5CB" w:rsidRDefault="000B1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A0BBD"/>
    <w:multiLevelType w:val="hybridMultilevel"/>
    <w:tmpl w:val="03124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809EF"/>
    <w:multiLevelType w:val="hybridMultilevel"/>
    <w:tmpl w:val="6E50898C"/>
    <w:lvl w:ilvl="0" w:tplc="2DE4FAA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9A"/>
    <w:rsid w:val="000B15CB"/>
    <w:rsid w:val="001A4F60"/>
    <w:rsid w:val="00212989"/>
    <w:rsid w:val="00222FEE"/>
    <w:rsid w:val="0060609B"/>
    <w:rsid w:val="007B33E9"/>
    <w:rsid w:val="00874223"/>
    <w:rsid w:val="00890AFD"/>
    <w:rsid w:val="00903510"/>
    <w:rsid w:val="009A70B3"/>
    <w:rsid w:val="00A672B9"/>
    <w:rsid w:val="00AD2393"/>
    <w:rsid w:val="00B7279A"/>
    <w:rsid w:val="00BF76F3"/>
    <w:rsid w:val="00CB59A4"/>
    <w:rsid w:val="00DC75EB"/>
    <w:rsid w:val="00EA5232"/>
    <w:rsid w:val="00F10745"/>
    <w:rsid w:val="00F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A4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B59A4"/>
    <w:rPr>
      <w:b/>
      <w:bCs/>
    </w:rPr>
  </w:style>
  <w:style w:type="character" w:styleId="Emphasis">
    <w:name w:val="Emphasis"/>
    <w:basedOn w:val="DefaultParagraphFont"/>
    <w:qFormat/>
    <w:rsid w:val="00CB59A4"/>
    <w:rPr>
      <w:i/>
      <w:iCs/>
    </w:rPr>
  </w:style>
  <w:style w:type="table" w:styleId="TableGrid">
    <w:name w:val="Table Grid"/>
    <w:basedOn w:val="TableNormal"/>
    <w:uiPriority w:val="59"/>
    <w:rsid w:val="00B7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39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F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7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F3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6F3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BF7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A4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B59A4"/>
    <w:rPr>
      <w:b/>
      <w:bCs/>
    </w:rPr>
  </w:style>
  <w:style w:type="character" w:styleId="Emphasis">
    <w:name w:val="Emphasis"/>
    <w:basedOn w:val="DefaultParagraphFont"/>
    <w:qFormat/>
    <w:rsid w:val="00CB59A4"/>
    <w:rPr>
      <w:i/>
      <w:iCs/>
    </w:rPr>
  </w:style>
  <w:style w:type="table" w:styleId="TableGrid">
    <w:name w:val="Table Grid"/>
    <w:basedOn w:val="TableNormal"/>
    <w:uiPriority w:val="59"/>
    <w:rsid w:val="00B7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39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F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7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F3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6F3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BF7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lough.gov.uk/halfmarath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loughhalfmarathon@sloug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F10B-3151-4F64-85EF-634E9003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Bhatti Kam</dc:creator>
  <cp:lastModifiedBy>Bushra Jabeen</cp:lastModifiedBy>
  <cp:revision>2</cp:revision>
  <cp:lastPrinted>2018-01-16T13:58:00Z</cp:lastPrinted>
  <dcterms:created xsi:type="dcterms:W3CDTF">2018-06-25T11:25:00Z</dcterms:created>
  <dcterms:modified xsi:type="dcterms:W3CDTF">2018-06-25T11:25:00Z</dcterms:modified>
</cp:coreProperties>
</file>