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E2B67" w14:textId="027D2C4C" w:rsidR="00BE0B3A" w:rsidRDefault="002E0601" w:rsidP="00CA48AE">
      <w:pPr>
        <w:pStyle w:val="Footer"/>
        <w:rPr>
          <w:rFonts w:ascii="Arial" w:hAnsi="Arial" w:cs="Arial"/>
        </w:rPr>
      </w:pPr>
      <w:r w:rsidRPr="000935D9">
        <w:rPr>
          <w:rFonts w:ascii="Arial" w:hAnsi="Arial" w:cs="Arial"/>
        </w:rPr>
        <w:t>Best Start Family Hub</w:t>
      </w:r>
      <w:r w:rsidR="00CA48AE">
        <w:rPr>
          <w:rFonts w:ascii="Arial" w:hAnsi="Arial" w:cs="Arial"/>
        </w:rPr>
        <w:t>s</w:t>
      </w:r>
    </w:p>
    <w:p w14:paraId="35E47CDA" w14:textId="77777777" w:rsidR="00CA48AE" w:rsidRPr="00CA48AE" w:rsidRDefault="00CA48AE" w:rsidP="00CA48AE">
      <w:pPr>
        <w:pStyle w:val="Footer"/>
        <w:rPr>
          <w:rFonts w:ascii="Arial" w:hAnsi="Arial" w:cs="Arial"/>
        </w:rPr>
      </w:pPr>
    </w:p>
    <w:p w14:paraId="2A2ED379" w14:textId="72E4CC8F" w:rsidR="002E0601" w:rsidRDefault="002E0601" w:rsidP="007E25F8">
      <w:pPr>
        <w:rPr>
          <w:rFonts w:ascii="Arial" w:hAnsi="Arial" w:cs="Arial"/>
          <w:szCs w:val="24"/>
          <w:lang w:eastAsia="en-GB"/>
        </w:rPr>
      </w:pPr>
      <w:r>
        <w:rPr>
          <w:rFonts w:ascii="Arial" w:hAnsi="Arial" w:cs="Arial"/>
          <w:szCs w:val="24"/>
          <w:lang w:eastAsia="en-GB"/>
        </w:rPr>
        <w:t>1</w:t>
      </w:r>
      <w:r w:rsidR="000732C7">
        <w:rPr>
          <w:rFonts w:ascii="Arial" w:hAnsi="Arial" w:cs="Arial"/>
          <w:szCs w:val="24"/>
          <w:lang w:eastAsia="en-GB"/>
        </w:rPr>
        <w:t>6</w:t>
      </w:r>
      <w:r w:rsidRPr="002E0601">
        <w:rPr>
          <w:rFonts w:ascii="Arial" w:hAnsi="Arial" w:cs="Arial"/>
          <w:szCs w:val="24"/>
          <w:vertAlign w:val="superscript"/>
          <w:lang w:eastAsia="en-GB"/>
        </w:rPr>
        <w:t>th</w:t>
      </w:r>
      <w:r>
        <w:rPr>
          <w:rFonts w:ascii="Arial" w:hAnsi="Arial" w:cs="Arial"/>
          <w:szCs w:val="24"/>
          <w:lang w:eastAsia="en-GB"/>
        </w:rPr>
        <w:t xml:space="preserve"> January 2026 </w:t>
      </w:r>
    </w:p>
    <w:p w14:paraId="42CDD4C1" w14:textId="77777777" w:rsidR="002E0601" w:rsidRDefault="002E0601" w:rsidP="007E25F8">
      <w:pPr>
        <w:rPr>
          <w:rFonts w:ascii="Arial" w:hAnsi="Arial" w:cs="Arial"/>
          <w:szCs w:val="24"/>
          <w:lang w:eastAsia="en-GB"/>
        </w:rPr>
      </w:pPr>
    </w:p>
    <w:p w14:paraId="67AC79E8" w14:textId="77777777" w:rsidR="002E0601" w:rsidRDefault="002E0601" w:rsidP="007E25F8">
      <w:pPr>
        <w:rPr>
          <w:rFonts w:ascii="Arial" w:hAnsi="Arial" w:cs="Arial"/>
          <w:szCs w:val="24"/>
          <w:lang w:eastAsia="en-GB"/>
        </w:rPr>
      </w:pPr>
    </w:p>
    <w:p w14:paraId="67D06766" w14:textId="67776A8C" w:rsidR="007E25F8" w:rsidRDefault="00CA48AE" w:rsidP="00DB691A">
      <w:pPr>
        <w:rPr>
          <w:rFonts w:ascii="Arial" w:hAnsi="Arial" w:cs="Arial"/>
          <w:bCs/>
          <w:szCs w:val="24"/>
        </w:rPr>
      </w:pPr>
      <w:r w:rsidRPr="00DB691A">
        <w:rPr>
          <w:rFonts w:ascii="Arial" w:hAnsi="Arial" w:cs="Arial"/>
          <w:bCs/>
          <w:szCs w:val="24"/>
        </w:rPr>
        <w:t>Dear All</w:t>
      </w:r>
      <w:r w:rsidR="00DB691A" w:rsidRPr="00DB691A">
        <w:rPr>
          <w:rFonts w:ascii="Arial" w:hAnsi="Arial" w:cs="Arial"/>
          <w:bCs/>
          <w:szCs w:val="24"/>
        </w:rPr>
        <w:t>,</w:t>
      </w:r>
    </w:p>
    <w:p w14:paraId="7EF71918" w14:textId="77777777" w:rsidR="00DB691A" w:rsidRDefault="00DB691A" w:rsidP="00DB691A">
      <w:pPr>
        <w:jc w:val="center"/>
        <w:rPr>
          <w:rFonts w:ascii="Arial" w:hAnsi="Arial" w:cs="Arial"/>
          <w:b/>
          <w:szCs w:val="24"/>
          <w:u w:val="single"/>
        </w:rPr>
      </w:pPr>
    </w:p>
    <w:p w14:paraId="42A603D5" w14:textId="1A3BB0B7" w:rsidR="00CA48AE" w:rsidRDefault="00DB691A" w:rsidP="00DB691A">
      <w:pPr>
        <w:jc w:val="center"/>
        <w:rPr>
          <w:rFonts w:ascii="Arial" w:hAnsi="Arial" w:cs="Arial"/>
          <w:b/>
          <w:szCs w:val="24"/>
          <w:u w:val="single"/>
        </w:rPr>
      </w:pPr>
      <w:r>
        <w:rPr>
          <w:rFonts w:ascii="Arial" w:hAnsi="Arial" w:cs="Arial"/>
          <w:b/>
          <w:szCs w:val="24"/>
          <w:u w:val="single"/>
        </w:rPr>
        <w:t>Re: Parenting Programmes Staff Professional Development Opportunity</w:t>
      </w:r>
    </w:p>
    <w:p w14:paraId="5BB50994" w14:textId="77777777" w:rsidR="00DB691A" w:rsidRDefault="00DB691A" w:rsidP="00DB691A">
      <w:pPr>
        <w:jc w:val="center"/>
        <w:rPr>
          <w:rFonts w:ascii="Arial" w:hAnsi="Arial" w:cs="Arial"/>
          <w:b/>
          <w:szCs w:val="24"/>
          <w:u w:val="single"/>
        </w:rPr>
      </w:pPr>
    </w:p>
    <w:p w14:paraId="1059FD98" w14:textId="75A57AE5" w:rsidR="00653D0F" w:rsidRPr="00237084" w:rsidRDefault="00CA48AE" w:rsidP="00DB691A">
      <w:pPr>
        <w:rPr>
          <w:rFonts w:ascii="Arial" w:hAnsi="Arial" w:cs="Arial"/>
          <w:bCs/>
          <w:sz w:val="22"/>
          <w:szCs w:val="22"/>
        </w:rPr>
      </w:pPr>
      <w:r w:rsidRPr="00237084">
        <w:rPr>
          <w:rFonts w:ascii="Arial" w:hAnsi="Arial" w:cs="Arial"/>
          <w:bCs/>
          <w:sz w:val="22"/>
          <w:szCs w:val="22"/>
        </w:rPr>
        <w:t xml:space="preserve">During the summer we launched a survey around the current offering for parenting programmes and support in Slough. Using the responses received and the impending Best Start in Life delivery expectations for </w:t>
      </w:r>
      <w:r w:rsidR="00DB691A">
        <w:rPr>
          <w:rFonts w:ascii="Arial" w:hAnsi="Arial" w:cs="Arial"/>
          <w:bCs/>
          <w:sz w:val="22"/>
          <w:szCs w:val="22"/>
        </w:rPr>
        <w:t>l</w:t>
      </w:r>
      <w:r w:rsidRPr="00237084">
        <w:rPr>
          <w:rFonts w:ascii="Arial" w:hAnsi="Arial" w:cs="Arial"/>
          <w:bCs/>
          <w:sz w:val="22"/>
          <w:szCs w:val="22"/>
        </w:rPr>
        <w:t>ocal authorities, we have commissioned the Centre for Emotional Health to deliver training</w:t>
      </w:r>
      <w:r w:rsidR="00BF790A" w:rsidRPr="00237084">
        <w:rPr>
          <w:rFonts w:ascii="Arial" w:hAnsi="Arial" w:cs="Arial"/>
          <w:bCs/>
          <w:sz w:val="22"/>
          <w:szCs w:val="22"/>
        </w:rPr>
        <w:t>. The first round for professionals to be trained is proposed to be on the 3</w:t>
      </w:r>
      <w:r w:rsidR="00BF790A" w:rsidRPr="00237084">
        <w:rPr>
          <w:rFonts w:ascii="Arial" w:hAnsi="Arial" w:cs="Arial"/>
          <w:bCs/>
          <w:sz w:val="22"/>
          <w:szCs w:val="22"/>
          <w:vertAlign w:val="superscript"/>
        </w:rPr>
        <w:t>rd</w:t>
      </w:r>
      <w:r w:rsidR="00BF790A" w:rsidRPr="00237084">
        <w:rPr>
          <w:rFonts w:ascii="Arial" w:hAnsi="Arial" w:cs="Arial"/>
          <w:bCs/>
          <w:sz w:val="22"/>
          <w:szCs w:val="22"/>
        </w:rPr>
        <w:t xml:space="preserve"> 4</w:t>
      </w:r>
      <w:r w:rsidR="00BF790A" w:rsidRPr="00237084">
        <w:rPr>
          <w:rFonts w:ascii="Arial" w:hAnsi="Arial" w:cs="Arial"/>
          <w:bCs/>
          <w:sz w:val="22"/>
          <w:szCs w:val="22"/>
          <w:vertAlign w:val="superscript"/>
        </w:rPr>
        <w:t>th</w:t>
      </w:r>
      <w:r w:rsidR="00BF790A" w:rsidRPr="00237084">
        <w:rPr>
          <w:rFonts w:ascii="Arial" w:hAnsi="Arial" w:cs="Arial"/>
          <w:bCs/>
          <w:sz w:val="22"/>
          <w:szCs w:val="22"/>
        </w:rPr>
        <w:t xml:space="preserve"> 10</w:t>
      </w:r>
      <w:r w:rsidR="00BF790A" w:rsidRPr="00237084">
        <w:rPr>
          <w:rFonts w:ascii="Arial" w:hAnsi="Arial" w:cs="Arial"/>
          <w:bCs/>
          <w:sz w:val="22"/>
          <w:szCs w:val="22"/>
          <w:vertAlign w:val="superscript"/>
        </w:rPr>
        <w:t>th</w:t>
      </w:r>
      <w:r w:rsidR="00BF790A" w:rsidRPr="00237084">
        <w:rPr>
          <w:rFonts w:ascii="Arial" w:hAnsi="Arial" w:cs="Arial"/>
          <w:bCs/>
          <w:sz w:val="22"/>
          <w:szCs w:val="22"/>
        </w:rPr>
        <w:t xml:space="preserve"> and 11</w:t>
      </w:r>
      <w:r w:rsidR="00BF790A" w:rsidRPr="00237084">
        <w:rPr>
          <w:rFonts w:ascii="Arial" w:hAnsi="Arial" w:cs="Arial"/>
          <w:bCs/>
          <w:sz w:val="22"/>
          <w:szCs w:val="22"/>
          <w:vertAlign w:val="superscript"/>
        </w:rPr>
        <w:t>th</w:t>
      </w:r>
      <w:r w:rsidR="00BF790A" w:rsidRPr="00237084">
        <w:rPr>
          <w:rFonts w:ascii="Arial" w:hAnsi="Arial" w:cs="Arial"/>
          <w:bCs/>
          <w:sz w:val="22"/>
          <w:szCs w:val="22"/>
        </w:rPr>
        <w:t xml:space="preserve"> February. </w:t>
      </w:r>
      <w:r w:rsidR="00DB691A">
        <w:rPr>
          <w:rFonts w:ascii="Arial" w:hAnsi="Arial" w:cs="Arial"/>
          <w:bCs/>
          <w:sz w:val="22"/>
          <w:szCs w:val="22"/>
        </w:rPr>
        <w:t>A f</w:t>
      </w:r>
      <w:r w:rsidR="00BF790A" w:rsidRPr="00237084">
        <w:rPr>
          <w:rFonts w:ascii="Arial" w:hAnsi="Arial" w:cs="Arial"/>
          <w:bCs/>
          <w:sz w:val="22"/>
          <w:szCs w:val="22"/>
        </w:rPr>
        <w:t>urther timeline of all training for professionals, community workers and the faith leaders will be shared s</w:t>
      </w:r>
      <w:r w:rsidR="00DB691A">
        <w:rPr>
          <w:rFonts w:ascii="Arial" w:hAnsi="Arial" w:cs="Arial"/>
          <w:bCs/>
          <w:sz w:val="22"/>
          <w:szCs w:val="22"/>
        </w:rPr>
        <w:t>hortly</w:t>
      </w:r>
      <w:r w:rsidR="00BF790A" w:rsidRPr="00237084">
        <w:rPr>
          <w:rFonts w:ascii="Arial" w:hAnsi="Arial" w:cs="Arial"/>
          <w:bCs/>
          <w:sz w:val="22"/>
          <w:szCs w:val="22"/>
        </w:rPr>
        <w:t xml:space="preserve">, with the aim to start the role out of parenting workshops for under 5s in April from Best Start Family Hubs, then </w:t>
      </w:r>
      <w:r w:rsidR="00DB691A">
        <w:rPr>
          <w:rFonts w:ascii="Arial" w:hAnsi="Arial" w:cs="Arial"/>
          <w:bCs/>
          <w:sz w:val="22"/>
          <w:szCs w:val="22"/>
        </w:rPr>
        <w:t xml:space="preserve">progressing </w:t>
      </w:r>
      <w:r w:rsidR="00BF790A" w:rsidRPr="00237084">
        <w:rPr>
          <w:rFonts w:ascii="Arial" w:hAnsi="Arial" w:cs="Arial"/>
          <w:bCs/>
          <w:sz w:val="22"/>
          <w:szCs w:val="22"/>
        </w:rPr>
        <w:t xml:space="preserve">with a planned programme in each locality in Slough. </w:t>
      </w:r>
    </w:p>
    <w:p w14:paraId="4B19A0C8" w14:textId="77777777" w:rsidR="00BF790A" w:rsidRPr="00237084" w:rsidRDefault="00BF790A" w:rsidP="00DB691A">
      <w:pPr>
        <w:rPr>
          <w:rFonts w:ascii="Arial" w:hAnsi="Arial" w:cs="Arial"/>
          <w:b/>
          <w:sz w:val="22"/>
          <w:szCs w:val="22"/>
        </w:rPr>
      </w:pPr>
    </w:p>
    <w:p w14:paraId="36D01837" w14:textId="4C4E636D" w:rsidR="00653D0F" w:rsidRDefault="006C0E46" w:rsidP="00DB691A">
      <w:pPr>
        <w:rPr>
          <w:rFonts w:ascii="Arial" w:hAnsi="Arial" w:cs="Arial"/>
          <w:bCs/>
          <w:sz w:val="22"/>
          <w:szCs w:val="22"/>
        </w:rPr>
      </w:pPr>
      <w:r w:rsidRPr="00DB691A">
        <w:rPr>
          <w:rFonts w:ascii="Arial" w:hAnsi="Arial" w:cs="Arial"/>
          <w:bCs/>
          <w:sz w:val="22"/>
          <w:szCs w:val="22"/>
        </w:rPr>
        <w:t>The Centre for Emotional Health training programme</w:t>
      </w:r>
      <w:r w:rsidR="00653D0F" w:rsidRPr="00DB691A">
        <w:rPr>
          <w:rFonts w:ascii="Arial" w:hAnsi="Arial" w:cs="Arial"/>
          <w:bCs/>
          <w:sz w:val="22"/>
          <w:szCs w:val="22"/>
        </w:rPr>
        <w:t xml:space="preserve"> is based on the evidence-based Nurturin</w:t>
      </w:r>
      <w:r w:rsidR="00237084" w:rsidRPr="00DB691A">
        <w:rPr>
          <w:rFonts w:ascii="Arial" w:hAnsi="Arial" w:cs="Arial"/>
          <w:bCs/>
          <w:sz w:val="22"/>
          <w:szCs w:val="22"/>
        </w:rPr>
        <w:t>g</w:t>
      </w:r>
      <w:r w:rsidR="00620AF1" w:rsidRPr="00DB691A">
        <w:rPr>
          <w:rFonts w:ascii="Arial" w:hAnsi="Arial" w:cs="Arial"/>
          <w:bCs/>
          <w:sz w:val="22"/>
          <w:szCs w:val="22"/>
        </w:rPr>
        <w:t xml:space="preserve"> </w:t>
      </w:r>
      <w:r w:rsidR="00653D0F" w:rsidRPr="00DB691A">
        <w:rPr>
          <w:rFonts w:ascii="Arial" w:hAnsi="Arial" w:cs="Arial"/>
          <w:bCs/>
          <w:sz w:val="22"/>
          <w:szCs w:val="22"/>
        </w:rPr>
        <w:t xml:space="preserve">Programme, it equips professionals to deliver courses that promote emotional well-being and positive relationships in families, schools, and workplaces. </w:t>
      </w:r>
      <w:bookmarkStart w:id="0" w:name="_Hlk219123419"/>
      <w:r w:rsidR="00653D0F" w:rsidRPr="00DB691A">
        <w:rPr>
          <w:rFonts w:ascii="Arial" w:hAnsi="Arial" w:cs="Arial"/>
          <w:bCs/>
          <w:sz w:val="22"/>
          <w:szCs w:val="22"/>
        </w:rPr>
        <w:t>The core philosophy is that feelings drive behaviour, and developing self-awareness, empathy, self-regulation, and positive relationship skills is crucial for leading an emotionally healthy life</w:t>
      </w:r>
      <w:bookmarkEnd w:id="0"/>
      <w:r w:rsidR="00653D0F" w:rsidRPr="00DB691A">
        <w:rPr>
          <w:rFonts w:ascii="Arial" w:hAnsi="Arial" w:cs="Arial"/>
          <w:bCs/>
          <w:sz w:val="22"/>
          <w:szCs w:val="22"/>
        </w:rPr>
        <w:t>. </w:t>
      </w:r>
    </w:p>
    <w:p w14:paraId="0E79EC3C" w14:textId="77777777" w:rsidR="00DB691A" w:rsidRPr="00DB691A" w:rsidRDefault="00DB691A" w:rsidP="00DB691A">
      <w:pPr>
        <w:rPr>
          <w:rFonts w:ascii="Arial" w:hAnsi="Arial" w:cs="Arial"/>
          <w:bCs/>
          <w:sz w:val="22"/>
          <w:szCs w:val="22"/>
        </w:rPr>
      </w:pPr>
    </w:p>
    <w:p w14:paraId="683DB764" w14:textId="77777777" w:rsidR="00653D0F" w:rsidRPr="00DB691A" w:rsidRDefault="00653D0F" w:rsidP="00DB691A">
      <w:pPr>
        <w:rPr>
          <w:rFonts w:ascii="Arial" w:hAnsi="Arial" w:cs="Arial"/>
          <w:bCs/>
          <w:sz w:val="22"/>
          <w:szCs w:val="22"/>
          <w:u w:val="single"/>
        </w:rPr>
      </w:pPr>
      <w:r w:rsidRPr="00DB691A">
        <w:rPr>
          <w:rFonts w:ascii="Arial" w:hAnsi="Arial" w:cs="Arial"/>
          <w:bCs/>
          <w:sz w:val="22"/>
          <w:szCs w:val="22"/>
          <w:u w:val="single"/>
        </w:rPr>
        <w:t>Key Aspects of the Training Programme</w:t>
      </w:r>
    </w:p>
    <w:p w14:paraId="22B16720" w14:textId="3CACB5A4" w:rsidR="00653D0F" w:rsidRDefault="00653D0F" w:rsidP="00DB691A">
      <w:pPr>
        <w:rPr>
          <w:rFonts w:ascii="Arial" w:hAnsi="Arial" w:cs="Arial"/>
          <w:bCs/>
          <w:sz w:val="22"/>
          <w:szCs w:val="22"/>
        </w:rPr>
      </w:pPr>
      <w:r w:rsidRPr="00DB691A">
        <w:rPr>
          <w:rFonts w:ascii="Arial" w:hAnsi="Arial" w:cs="Arial"/>
          <w:bCs/>
          <w:sz w:val="22"/>
          <w:szCs w:val="22"/>
        </w:rPr>
        <w:t>The training is designed for practitioners (such as family support workers, teachers, and health visitors, early years, community, voluntary and faith sector) to become accredited Parent Group Leaders or facilitators, enabling them to run programmes for parents and other adults in various settings. </w:t>
      </w:r>
    </w:p>
    <w:p w14:paraId="223FE50E" w14:textId="77777777" w:rsidR="00DB691A" w:rsidRPr="00DB691A" w:rsidRDefault="00DB691A" w:rsidP="00DB691A">
      <w:pPr>
        <w:rPr>
          <w:rFonts w:ascii="Arial" w:hAnsi="Arial" w:cs="Arial"/>
          <w:bCs/>
          <w:sz w:val="22"/>
          <w:szCs w:val="22"/>
        </w:rPr>
      </w:pPr>
    </w:p>
    <w:p w14:paraId="23B65EEC" w14:textId="77777777" w:rsidR="00653D0F" w:rsidRPr="00DB691A" w:rsidRDefault="00653D0F" w:rsidP="00DB691A">
      <w:pPr>
        <w:rPr>
          <w:rFonts w:ascii="Arial" w:hAnsi="Arial" w:cs="Arial"/>
          <w:bCs/>
          <w:sz w:val="22"/>
          <w:szCs w:val="22"/>
          <w:u w:val="single"/>
        </w:rPr>
      </w:pPr>
      <w:r w:rsidRPr="00DB691A">
        <w:rPr>
          <w:rFonts w:ascii="Arial" w:hAnsi="Arial" w:cs="Arial"/>
          <w:bCs/>
          <w:sz w:val="22"/>
          <w:szCs w:val="22"/>
          <w:u w:val="single"/>
        </w:rPr>
        <w:t>Core Programmes for Practitioners to Deliver</w:t>
      </w:r>
    </w:p>
    <w:p w14:paraId="26644167" w14:textId="52D73776" w:rsidR="00653D0F" w:rsidRDefault="00653D0F" w:rsidP="00DB691A">
      <w:pPr>
        <w:rPr>
          <w:rFonts w:ascii="Arial" w:hAnsi="Arial" w:cs="Arial"/>
          <w:bCs/>
          <w:sz w:val="22"/>
          <w:szCs w:val="22"/>
        </w:rPr>
      </w:pPr>
      <w:r w:rsidRPr="00DB691A">
        <w:rPr>
          <w:rFonts w:ascii="Arial" w:hAnsi="Arial" w:cs="Arial"/>
          <w:bCs/>
          <w:sz w:val="22"/>
          <w:szCs w:val="22"/>
        </w:rPr>
        <w:t xml:space="preserve">The Centre offers a range of specific training courses to equip practitioners to deliver the following programmes to parents and carers:  </w:t>
      </w:r>
    </w:p>
    <w:p w14:paraId="1213D4CA" w14:textId="77777777" w:rsidR="00DB691A" w:rsidRPr="00DB691A" w:rsidRDefault="00DB691A" w:rsidP="00DB691A">
      <w:pPr>
        <w:rPr>
          <w:rFonts w:ascii="Arial" w:hAnsi="Arial" w:cs="Arial"/>
          <w:bCs/>
          <w:sz w:val="22"/>
          <w:szCs w:val="22"/>
        </w:rPr>
      </w:pPr>
    </w:p>
    <w:p w14:paraId="6F2DD2B3" w14:textId="77777777" w:rsidR="00653D0F" w:rsidRDefault="00653D0F" w:rsidP="00DB691A">
      <w:pPr>
        <w:rPr>
          <w:rFonts w:ascii="Arial" w:hAnsi="Arial" w:cs="Arial"/>
          <w:bCs/>
          <w:sz w:val="22"/>
          <w:szCs w:val="22"/>
        </w:rPr>
      </w:pPr>
      <w:r w:rsidRPr="00DB691A">
        <w:rPr>
          <w:rFonts w:ascii="Arial" w:hAnsi="Arial" w:cs="Arial"/>
          <w:b/>
          <w:sz w:val="22"/>
          <w:szCs w:val="22"/>
        </w:rPr>
        <w:t>The Nurturing Programme (10 weeks):</w:t>
      </w:r>
      <w:r w:rsidRPr="00DB691A">
        <w:rPr>
          <w:rFonts w:ascii="Arial" w:hAnsi="Arial" w:cs="Arial"/>
          <w:bCs/>
          <w:sz w:val="22"/>
          <w:szCs w:val="22"/>
        </w:rPr>
        <w:t xml:space="preserve"> The core, universal programme for parents of children of all ages (particularly effective for ages 3-12), which aims to improve emotional health for both adults and children and strengthen family relationships.</w:t>
      </w:r>
    </w:p>
    <w:p w14:paraId="5F69AAA8" w14:textId="77777777" w:rsidR="00DB691A" w:rsidRPr="00DB691A" w:rsidRDefault="00DB691A" w:rsidP="00DB691A">
      <w:pPr>
        <w:rPr>
          <w:rFonts w:ascii="Arial" w:hAnsi="Arial" w:cs="Arial"/>
          <w:bCs/>
          <w:sz w:val="22"/>
          <w:szCs w:val="22"/>
        </w:rPr>
      </w:pPr>
    </w:p>
    <w:p w14:paraId="4BF90567" w14:textId="77777777" w:rsidR="00653D0F" w:rsidRPr="00DB691A" w:rsidRDefault="00653D0F" w:rsidP="00DB691A">
      <w:pPr>
        <w:rPr>
          <w:rFonts w:ascii="Arial" w:hAnsi="Arial" w:cs="Arial"/>
          <w:bCs/>
          <w:sz w:val="22"/>
          <w:szCs w:val="22"/>
        </w:rPr>
      </w:pPr>
      <w:r w:rsidRPr="00DB691A">
        <w:rPr>
          <w:rFonts w:ascii="Arial" w:hAnsi="Arial" w:cs="Arial"/>
          <w:b/>
          <w:sz w:val="22"/>
          <w:szCs w:val="22"/>
        </w:rPr>
        <w:t>Welcome to the World (8 or 5 weeks):</w:t>
      </w:r>
      <w:r w:rsidRPr="00DB691A">
        <w:rPr>
          <w:rFonts w:ascii="Arial" w:hAnsi="Arial" w:cs="Arial"/>
          <w:bCs/>
          <w:sz w:val="22"/>
          <w:szCs w:val="22"/>
        </w:rPr>
        <w:t xml:space="preserve"> An antenatal programme focusing on the emotional health of expectant parents and their baby, as well as the relationships between them.</w:t>
      </w:r>
    </w:p>
    <w:p w14:paraId="2B511B4F" w14:textId="77777777" w:rsidR="00653D0F" w:rsidRDefault="00653D0F" w:rsidP="00DB691A">
      <w:pPr>
        <w:rPr>
          <w:rFonts w:ascii="Arial" w:hAnsi="Arial" w:cs="Arial"/>
          <w:bCs/>
          <w:sz w:val="22"/>
          <w:szCs w:val="22"/>
        </w:rPr>
      </w:pPr>
      <w:bookmarkStart w:id="1" w:name="_Hlk219122813"/>
      <w:bookmarkStart w:id="2" w:name="_Hlk219124348"/>
      <w:r w:rsidRPr="00DB691A">
        <w:rPr>
          <w:rFonts w:ascii="Arial" w:hAnsi="Arial" w:cs="Arial"/>
          <w:b/>
          <w:sz w:val="22"/>
          <w:szCs w:val="22"/>
        </w:rPr>
        <w:lastRenderedPageBreak/>
        <w:t>Talking Teens (4 weeks):</w:t>
      </w:r>
      <w:r w:rsidRPr="00DB691A">
        <w:rPr>
          <w:rFonts w:ascii="Arial" w:hAnsi="Arial" w:cs="Arial"/>
          <w:bCs/>
          <w:sz w:val="22"/>
          <w:szCs w:val="22"/>
        </w:rPr>
        <w:t xml:space="preserve"> Focuses on improving family relationships and communication for parents of teenagers (ages 11-19).</w:t>
      </w:r>
    </w:p>
    <w:p w14:paraId="61380F37" w14:textId="77777777" w:rsidR="00DB691A" w:rsidRPr="00DB691A" w:rsidRDefault="00DB691A" w:rsidP="00DB691A">
      <w:pPr>
        <w:rPr>
          <w:rFonts w:ascii="Arial" w:hAnsi="Arial" w:cs="Arial"/>
          <w:bCs/>
          <w:sz w:val="22"/>
          <w:szCs w:val="22"/>
        </w:rPr>
      </w:pPr>
    </w:p>
    <w:p w14:paraId="619165D6" w14:textId="77777777" w:rsidR="00653D0F" w:rsidRDefault="00653D0F" w:rsidP="00DB691A">
      <w:pPr>
        <w:rPr>
          <w:rFonts w:ascii="Arial" w:hAnsi="Arial" w:cs="Arial"/>
          <w:bCs/>
          <w:sz w:val="22"/>
          <w:szCs w:val="22"/>
        </w:rPr>
      </w:pPr>
      <w:bookmarkStart w:id="3" w:name="_Hlk219122837"/>
      <w:bookmarkEnd w:id="1"/>
      <w:r w:rsidRPr="00DB691A">
        <w:rPr>
          <w:rFonts w:ascii="Arial" w:hAnsi="Arial" w:cs="Arial"/>
          <w:b/>
          <w:sz w:val="22"/>
          <w:szCs w:val="22"/>
        </w:rPr>
        <w:t>Keeping Your Child in Mind (4 weeks):</w:t>
      </w:r>
      <w:r w:rsidRPr="00DB691A">
        <w:rPr>
          <w:rFonts w:ascii="Arial" w:hAnsi="Arial" w:cs="Arial"/>
          <w:bCs/>
          <w:sz w:val="22"/>
          <w:szCs w:val="22"/>
        </w:rPr>
        <w:t xml:space="preserve"> A programme for parents focusing on the impact of adult relationships and conflict on children</w:t>
      </w:r>
      <w:bookmarkEnd w:id="3"/>
      <w:r w:rsidRPr="00DB691A">
        <w:rPr>
          <w:rFonts w:ascii="Arial" w:hAnsi="Arial" w:cs="Arial"/>
          <w:bCs/>
          <w:sz w:val="22"/>
          <w:szCs w:val="22"/>
        </w:rPr>
        <w:t>.</w:t>
      </w:r>
    </w:p>
    <w:p w14:paraId="43753FDA" w14:textId="77777777" w:rsidR="00DB691A" w:rsidRPr="00DB691A" w:rsidRDefault="00DB691A" w:rsidP="00DB691A">
      <w:pPr>
        <w:rPr>
          <w:rFonts w:ascii="Arial" w:hAnsi="Arial" w:cs="Arial"/>
          <w:bCs/>
          <w:sz w:val="22"/>
          <w:szCs w:val="22"/>
        </w:rPr>
      </w:pPr>
    </w:p>
    <w:p w14:paraId="21FCAF2A" w14:textId="77777777" w:rsidR="00653D0F" w:rsidRDefault="00653D0F" w:rsidP="00DB691A">
      <w:pPr>
        <w:rPr>
          <w:rFonts w:ascii="Arial" w:hAnsi="Arial" w:cs="Arial"/>
          <w:bCs/>
          <w:sz w:val="22"/>
          <w:szCs w:val="22"/>
        </w:rPr>
      </w:pPr>
      <w:bookmarkStart w:id="4" w:name="_Hlk219122941"/>
      <w:r w:rsidRPr="00DB691A">
        <w:rPr>
          <w:rFonts w:ascii="Arial" w:hAnsi="Arial" w:cs="Arial"/>
          <w:b/>
          <w:sz w:val="22"/>
          <w:szCs w:val="22"/>
        </w:rPr>
        <w:t>Parenting Puzzle Workshops (various durations):</w:t>
      </w:r>
      <w:r w:rsidRPr="00DB691A">
        <w:rPr>
          <w:rFonts w:ascii="Arial" w:hAnsi="Arial" w:cs="Arial"/>
          <w:bCs/>
          <w:sz w:val="22"/>
          <w:szCs w:val="22"/>
        </w:rPr>
        <w:t xml:space="preserve"> Shorter workshops for parents of children under 5, focusing on areas like the power of play and positive discipline</w:t>
      </w:r>
      <w:bookmarkEnd w:id="4"/>
      <w:r w:rsidRPr="00DB691A">
        <w:rPr>
          <w:rFonts w:ascii="Arial" w:hAnsi="Arial" w:cs="Arial"/>
          <w:bCs/>
          <w:sz w:val="22"/>
          <w:szCs w:val="22"/>
        </w:rPr>
        <w:t>. </w:t>
      </w:r>
      <w:bookmarkEnd w:id="2"/>
    </w:p>
    <w:p w14:paraId="41185346" w14:textId="77777777" w:rsidR="00DB691A" w:rsidRDefault="00DB691A" w:rsidP="00DB691A">
      <w:pPr>
        <w:rPr>
          <w:rFonts w:ascii="Arial" w:hAnsi="Arial" w:cs="Arial"/>
          <w:bCs/>
          <w:sz w:val="22"/>
          <w:szCs w:val="22"/>
        </w:rPr>
      </w:pPr>
    </w:p>
    <w:p w14:paraId="66F5F915" w14:textId="77777777" w:rsidR="00DB691A" w:rsidRPr="00DB691A" w:rsidRDefault="00DB691A" w:rsidP="00DB691A">
      <w:pPr>
        <w:rPr>
          <w:rFonts w:ascii="Arial" w:hAnsi="Arial" w:cs="Arial"/>
          <w:bCs/>
          <w:sz w:val="22"/>
          <w:szCs w:val="22"/>
        </w:rPr>
      </w:pPr>
    </w:p>
    <w:p w14:paraId="7F4D0E18" w14:textId="72E1F32A" w:rsidR="00653D0F" w:rsidRPr="00DB691A" w:rsidRDefault="00653D0F" w:rsidP="00DB691A">
      <w:pPr>
        <w:rPr>
          <w:rFonts w:ascii="Arial" w:hAnsi="Arial" w:cs="Arial"/>
          <w:bCs/>
          <w:sz w:val="22"/>
          <w:szCs w:val="22"/>
        </w:rPr>
      </w:pPr>
      <w:r w:rsidRPr="00DB691A">
        <w:rPr>
          <w:rFonts w:ascii="Arial" w:hAnsi="Arial" w:cs="Arial"/>
          <w:bCs/>
          <w:sz w:val="22"/>
          <w:szCs w:val="22"/>
        </w:rPr>
        <w:t xml:space="preserve">The </w:t>
      </w:r>
      <w:proofErr w:type="gramStart"/>
      <w:r w:rsidRPr="00DB691A">
        <w:rPr>
          <w:rFonts w:ascii="Arial" w:hAnsi="Arial" w:cs="Arial"/>
          <w:bCs/>
          <w:sz w:val="22"/>
          <w:szCs w:val="22"/>
        </w:rPr>
        <w:t>ultimate goal</w:t>
      </w:r>
      <w:proofErr w:type="gramEnd"/>
      <w:r w:rsidRPr="00DB691A">
        <w:rPr>
          <w:rFonts w:ascii="Arial" w:hAnsi="Arial" w:cs="Arial"/>
          <w:bCs/>
          <w:sz w:val="22"/>
          <w:szCs w:val="22"/>
        </w:rPr>
        <w:t xml:space="preserve"> is to create emotionally healthy environments that lead to improved self-esteem, resilience, better relationships, and positive outcomes for individuals and communities. </w:t>
      </w:r>
    </w:p>
    <w:p w14:paraId="2F47295D" w14:textId="0A168ABB" w:rsidR="00653D0F" w:rsidRPr="00DB691A" w:rsidRDefault="00653D0F" w:rsidP="00DB691A">
      <w:pPr>
        <w:rPr>
          <w:rFonts w:ascii="Arial" w:hAnsi="Arial" w:cs="Arial"/>
          <w:bCs/>
          <w:sz w:val="22"/>
          <w:szCs w:val="22"/>
        </w:rPr>
      </w:pPr>
      <w:r w:rsidRPr="00DB691A">
        <w:rPr>
          <w:rFonts w:ascii="Arial" w:hAnsi="Arial" w:cs="Arial"/>
          <w:bCs/>
          <w:sz w:val="22"/>
          <w:szCs w:val="22"/>
        </w:rPr>
        <w:t>The aim is to develop a sustainable delivery programme across Slough with partners committing to be part of a collective pool of trainer</w:t>
      </w:r>
      <w:r w:rsidR="006C0E46" w:rsidRPr="00DB691A">
        <w:rPr>
          <w:rFonts w:ascii="Arial" w:hAnsi="Arial" w:cs="Arial"/>
          <w:bCs/>
          <w:sz w:val="22"/>
          <w:szCs w:val="22"/>
        </w:rPr>
        <w:t xml:space="preserve">s thus ensuring long term impact. If each organisation commits to training one member of staff over the next year, a planned and coordinated offer can be delivered through Family Hubs, schools and </w:t>
      </w:r>
      <w:r w:rsidR="00DB691A">
        <w:rPr>
          <w:rFonts w:ascii="Arial" w:hAnsi="Arial" w:cs="Arial"/>
          <w:bCs/>
          <w:sz w:val="22"/>
          <w:szCs w:val="22"/>
        </w:rPr>
        <w:t>k</w:t>
      </w:r>
      <w:r w:rsidR="006C0E46" w:rsidRPr="00DB691A">
        <w:rPr>
          <w:rFonts w:ascii="Arial" w:hAnsi="Arial" w:cs="Arial"/>
          <w:bCs/>
          <w:sz w:val="22"/>
          <w:szCs w:val="22"/>
        </w:rPr>
        <w:t xml:space="preserve">ey community and faith venues. </w:t>
      </w:r>
    </w:p>
    <w:p w14:paraId="439A80B7" w14:textId="77777777" w:rsidR="00653D0F" w:rsidRPr="00DB691A" w:rsidRDefault="00653D0F" w:rsidP="00DB691A">
      <w:pPr>
        <w:rPr>
          <w:rFonts w:ascii="Arial" w:hAnsi="Arial" w:cs="Arial"/>
          <w:bCs/>
          <w:sz w:val="22"/>
          <w:szCs w:val="22"/>
        </w:rPr>
      </w:pPr>
    </w:p>
    <w:p w14:paraId="35B4E775" w14:textId="77777777" w:rsidR="00A51A99" w:rsidRPr="00237084" w:rsidRDefault="006C0E46" w:rsidP="00DB691A">
      <w:pPr>
        <w:rPr>
          <w:rFonts w:ascii="Arial" w:hAnsi="Arial" w:cs="Arial"/>
          <w:bCs/>
          <w:sz w:val="22"/>
          <w:szCs w:val="22"/>
        </w:rPr>
      </w:pPr>
      <w:r w:rsidRPr="00237084">
        <w:rPr>
          <w:rFonts w:ascii="Arial" w:hAnsi="Arial" w:cs="Arial"/>
          <w:bCs/>
          <w:sz w:val="22"/>
          <w:szCs w:val="22"/>
        </w:rPr>
        <w:t>I have attached some FAQ that I hope will answer any questions.</w:t>
      </w:r>
    </w:p>
    <w:p w14:paraId="3FCD3189" w14:textId="79EA2BA6" w:rsidR="00CA48AE" w:rsidRPr="00237084" w:rsidRDefault="006C0E46" w:rsidP="00DB691A">
      <w:pPr>
        <w:rPr>
          <w:rFonts w:ascii="Arial" w:hAnsi="Arial" w:cs="Arial"/>
          <w:bCs/>
          <w:sz w:val="22"/>
          <w:szCs w:val="22"/>
        </w:rPr>
      </w:pPr>
      <w:r w:rsidRPr="00237084">
        <w:rPr>
          <w:rFonts w:ascii="Arial" w:hAnsi="Arial" w:cs="Arial"/>
          <w:bCs/>
          <w:sz w:val="22"/>
          <w:szCs w:val="22"/>
        </w:rPr>
        <w:t xml:space="preserve">The only way </w:t>
      </w:r>
      <w:r w:rsidR="00A51A99" w:rsidRPr="00237084">
        <w:rPr>
          <w:rFonts w:ascii="Arial" w:hAnsi="Arial" w:cs="Arial"/>
          <w:bCs/>
          <w:sz w:val="22"/>
          <w:szCs w:val="22"/>
        </w:rPr>
        <w:t xml:space="preserve">to </w:t>
      </w:r>
      <w:r w:rsidRPr="00237084">
        <w:rPr>
          <w:rFonts w:ascii="Arial" w:hAnsi="Arial" w:cs="Arial"/>
          <w:bCs/>
          <w:sz w:val="22"/>
          <w:szCs w:val="22"/>
        </w:rPr>
        <w:t>ensure</w:t>
      </w:r>
      <w:r w:rsidR="00A51A99" w:rsidRPr="00237084">
        <w:rPr>
          <w:rFonts w:ascii="Arial" w:hAnsi="Arial" w:cs="Arial"/>
          <w:bCs/>
          <w:sz w:val="22"/>
          <w:szCs w:val="22"/>
        </w:rPr>
        <w:t xml:space="preserve"> a</w:t>
      </w:r>
      <w:r w:rsidRPr="00237084">
        <w:rPr>
          <w:rFonts w:ascii="Arial" w:hAnsi="Arial" w:cs="Arial"/>
          <w:bCs/>
          <w:sz w:val="22"/>
          <w:szCs w:val="22"/>
        </w:rPr>
        <w:t xml:space="preserve"> sustained long-term </w:t>
      </w:r>
      <w:r w:rsidR="00A51A99" w:rsidRPr="00237084">
        <w:rPr>
          <w:rFonts w:ascii="Arial" w:hAnsi="Arial" w:cs="Arial"/>
          <w:bCs/>
          <w:sz w:val="22"/>
          <w:szCs w:val="22"/>
        </w:rPr>
        <w:t xml:space="preserve">available programme for families </w:t>
      </w:r>
      <w:r w:rsidRPr="00237084">
        <w:rPr>
          <w:rFonts w:ascii="Arial" w:hAnsi="Arial" w:cs="Arial"/>
          <w:bCs/>
          <w:sz w:val="22"/>
          <w:szCs w:val="22"/>
        </w:rPr>
        <w:t>is by joining together, deliver</w:t>
      </w:r>
      <w:r w:rsidR="00A51A99" w:rsidRPr="00237084">
        <w:rPr>
          <w:rFonts w:ascii="Arial" w:hAnsi="Arial" w:cs="Arial"/>
          <w:bCs/>
          <w:sz w:val="22"/>
          <w:szCs w:val="22"/>
        </w:rPr>
        <w:t>ing</w:t>
      </w:r>
      <w:r w:rsidRPr="00237084">
        <w:rPr>
          <w:rFonts w:ascii="Arial" w:hAnsi="Arial" w:cs="Arial"/>
          <w:bCs/>
          <w:sz w:val="22"/>
          <w:szCs w:val="22"/>
        </w:rPr>
        <w:t xml:space="preserve"> the help and support in the community, at the time of need. </w:t>
      </w:r>
      <w:r w:rsidR="00A51A99" w:rsidRPr="00237084">
        <w:rPr>
          <w:rFonts w:ascii="Arial" w:hAnsi="Arial" w:cs="Arial"/>
          <w:bCs/>
          <w:sz w:val="22"/>
          <w:szCs w:val="22"/>
        </w:rPr>
        <w:t xml:space="preserve">We look forward to working with you. </w:t>
      </w:r>
    </w:p>
    <w:p w14:paraId="46C02A36" w14:textId="4EE3B907" w:rsidR="00237084" w:rsidRPr="00237084" w:rsidRDefault="00237084" w:rsidP="00DB691A">
      <w:pPr>
        <w:rPr>
          <w:rFonts w:ascii="Arial" w:hAnsi="Arial" w:cs="Arial"/>
          <w:bCs/>
          <w:sz w:val="22"/>
          <w:szCs w:val="22"/>
        </w:rPr>
      </w:pPr>
    </w:p>
    <w:p w14:paraId="2850F161" w14:textId="6CA7358F" w:rsidR="00237084" w:rsidRPr="00237084" w:rsidRDefault="00237084" w:rsidP="00DB691A">
      <w:pPr>
        <w:rPr>
          <w:rFonts w:ascii="Arial" w:hAnsi="Arial" w:cs="Arial"/>
          <w:bCs/>
          <w:sz w:val="22"/>
          <w:szCs w:val="22"/>
        </w:rPr>
      </w:pPr>
      <w:r w:rsidRPr="00237084">
        <w:rPr>
          <w:rFonts w:ascii="Arial" w:hAnsi="Arial" w:cs="Arial"/>
          <w:bCs/>
          <w:sz w:val="22"/>
          <w:szCs w:val="22"/>
        </w:rPr>
        <w:t xml:space="preserve">Please complete the expression of interest form </w:t>
      </w:r>
      <w:r w:rsidR="00A218B2">
        <w:rPr>
          <w:rFonts w:ascii="Arial" w:hAnsi="Arial" w:cs="Arial"/>
          <w:bCs/>
          <w:sz w:val="22"/>
          <w:szCs w:val="22"/>
        </w:rPr>
        <w:t xml:space="preserve">using the QR code or clicking the link </w:t>
      </w:r>
      <w:r w:rsidRPr="00237084">
        <w:rPr>
          <w:rFonts w:ascii="Arial" w:hAnsi="Arial" w:cs="Arial"/>
          <w:bCs/>
          <w:sz w:val="22"/>
          <w:szCs w:val="22"/>
        </w:rPr>
        <w:t>by Friday 23</w:t>
      </w:r>
      <w:r w:rsidRPr="00DB691A">
        <w:rPr>
          <w:rFonts w:ascii="Arial" w:hAnsi="Arial" w:cs="Arial"/>
          <w:bCs/>
          <w:sz w:val="22"/>
          <w:szCs w:val="22"/>
        </w:rPr>
        <w:t>rd</w:t>
      </w:r>
      <w:r w:rsidRPr="00237084">
        <w:rPr>
          <w:rFonts w:ascii="Arial" w:hAnsi="Arial" w:cs="Arial"/>
          <w:bCs/>
          <w:sz w:val="22"/>
          <w:szCs w:val="22"/>
        </w:rPr>
        <w:t xml:space="preserve"> January. This will support us to plan the whole training calendar</w:t>
      </w:r>
      <w:r>
        <w:rPr>
          <w:rFonts w:ascii="Arial" w:hAnsi="Arial" w:cs="Arial"/>
          <w:bCs/>
          <w:sz w:val="22"/>
          <w:szCs w:val="22"/>
        </w:rPr>
        <w:t xml:space="preserve"> and offer places for the first training programme. </w:t>
      </w:r>
    </w:p>
    <w:p w14:paraId="15FDC53D" w14:textId="52466456" w:rsidR="00237084" w:rsidRPr="00237084" w:rsidRDefault="00A218B2" w:rsidP="006C0E46">
      <w:pPr>
        <w:rPr>
          <w:rFonts w:ascii="Arial" w:hAnsi="Arial" w:cs="Arial"/>
          <w:bCs/>
          <w:sz w:val="22"/>
          <w:szCs w:val="22"/>
        </w:rPr>
      </w:pPr>
      <w:r>
        <w:rPr>
          <w:noProof/>
          <w:color w:val="000000"/>
          <w:sz w:val="22"/>
          <w:szCs w:val="22"/>
        </w:rPr>
        <w:drawing>
          <wp:anchor distT="0" distB="0" distL="114300" distR="114300" simplePos="0" relativeHeight="251658240" behindDoc="0" locked="0" layoutInCell="1" allowOverlap="1" wp14:anchorId="36F9CA4F" wp14:editId="5B95CA05">
            <wp:simplePos x="0" y="0"/>
            <wp:positionH relativeFrom="column">
              <wp:posOffset>0</wp:posOffset>
            </wp:positionH>
            <wp:positionV relativeFrom="paragraph">
              <wp:posOffset>158115</wp:posOffset>
            </wp:positionV>
            <wp:extent cx="1549400" cy="1549400"/>
            <wp:effectExtent l="0" t="0" r="0" b="0"/>
            <wp:wrapSquare wrapText="bothSides"/>
            <wp:docPr id="48863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549400" cy="1549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78B397" w14:textId="443577EC" w:rsidR="00A218B2" w:rsidRDefault="00A218B2" w:rsidP="006C0E46">
      <w:pPr>
        <w:rPr>
          <w:rFonts w:ascii="Arial" w:hAnsi="Arial" w:cs="Arial"/>
          <w:bCs/>
          <w:szCs w:val="24"/>
        </w:rPr>
      </w:pPr>
    </w:p>
    <w:p w14:paraId="3DEFD5A3" w14:textId="77777777" w:rsidR="00A218B2" w:rsidRPr="00A218B2" w:rsidRDefault="00A218B2" w:rsidP="00A218B2">
      <w:pPr>
        <w:ind w:firstLine="720"/>
        <w:rPr>
          <w:rFonts w:ascii="Arial" w:hAnsi="Arial" w:cs="Arial"/>
          <w:b/>
          <w:bCs/>
          <w:szCs w:val="24"/>
        </w:rPr>
      </w:pPr>
      <w:hyperlink r:id="rId12" w:history="1">
        <w:r w:rsidRPr="00A218B2">
          <w:rPr>
            <w:rStyle w:val="Hyperlink"/>
            <w:rFonts w:ascii="Arial" w:hAnsi="Arial" w:cs="Arial"/>
            <w:bCs/>
            <w:szCs w:val="24"/>
          </w:rPr>
          <w:t>Expression of Interest: Pa</w:t>
        </w:r>
        <w:r w:rsidRPr="00A218B2">
          <w:rPr>
            <w:rStyle w:val="Hyperlink"/>
            <w:rFonts w:ascii="Arial" w:hAnsi="Arial" w:cs="Arial"/>
            <w:bCs/>
            <w:szCs w:val="24"/>
          </w:rPr>
          <w:t>r</w:t>
        </w:r>
        <w:r w:rsidRPr="00A218B2">
          <w:rPr>
            <w:rStyle w:val="Hyperlink"/>
            <w:rFonts w:ascii="Arial" w:hAnsi="Arial" w:cs="Arial"/>
            <w:bCs/>
            <w:szCs w:val="24"/>
          </w:rPr>
          <w:t>enting Training – Fill in form</w:t>
        </w:r>
      </w:hyperlink>
    </w:p>
    <w:p w14:paraId="522BC11A" w14:textId="1B5FC205" w:rsidR="00237084" w:rsidRPr="00A218B2" w:rsidRDefault="00A218B2" w:rsidP="00A218B2">
      <w:pPr>
        <w:ind w:firstLine="720"/>
        <w:rPr>
          <w:rFonts w:ascii="Arial" w:hAnsi="Arial" w:cs="Arial"/>
          <w:bCs/>
          <w:szCs w:val="24"/>
        </w:rPr>
      </w:pPr>
      <w:r>
        <w:rPr>
          <w:rFonts w:ascii="Arial" w:hAnsi="Arial" w:cs="Arial"/>
          <w:bCs/>
          <w:szCs w:val="24"/>
        </w:rPr>
        <w:br w:type="textWrapping" w:clear="all"/>
      </w:r>
    </w:p>
    <w:p w14:paraId="72845A01" w14:textId="74257210" w:rsidR="00842DCB" w:rsidRPr="00A218B2" w:rsidRDefault="00842DCB" w:rsidP="006C0E46">
      <w:pPr>
        <w:rPr>
          <w:rFonts w:ascii="Arial" w:hAnsi="Arial" w:cs="Arial"/>
          <w:bCs/>
          <w:szCs w:val="24"/>
        </w:rPr>
      </w:pPr>
      <w:r w:rsidRPr="00A218B2">
        <w:rPr>
          <w:rFonts w:ascii="Arial" w:hAnsi="Arial" w:cs="Arial"/>
          <w:bCs/>
          <w:szCs w:val="24"/>
        </w:rPr>
        <w:t>Your sincerely</w:t>
      </w:r>
      <w:r w:rsidR="00A218B2" w:rsidRPr="00A218B2">
        <w:rPr>
          <w:rFonts w:ascii="Arial" w:hAnsi="Arial" w:cs="Arial"/>
          <w:bCs/>
          <w:szCs w:val="24"/>
        </w:rPr>
        <w:t>,</w:t>
      </w:r>
    </w:p>
    <w:p w14:paraId="7EFACE4E" w14:textId="77777777" w:rsidR="00842DCB" w:rsidRPr="00A218B2" w:rsidRDefault="00842DCB" w:rsidP="006C0E46">
      <w:pPr>
        <w:rPr>
          <w:rFonts w:ascii="Arial" w:hAnsi="Arial" w:cs="Arial"/>
          <w:bCs/>
          <w:szCs w:val="24"/>
        </w:rPr>
      </w:pPr>
    </w:p>
    <w:p w14:paraId="4B59E958" w14:textId="5D5FEF3D" w:rsidR="00842DCB" w:rsidRPr="00A218B2" w:rsidRDefault="00842DCB" w:rsidP="006C0E46">
      <w:pPr>
        <w:rPr>
          <w:rFonts w:ascii="Blackadder ITC" w:hAnsi="Blackadder ITC" w:cs="Arial"/>
          <w:bCs/>
          <w:szCs w:val="24"/>
        </w:rPr>
      </w:pPr>
      <w:r w:rsidRPr="00A218B2">
        <w:rPr>
          <w:rFonts w:ascii="Blackadder ITC" w:hAnsi="Blackadder ITC" w:cs="Arial"/>
          <w:bCs/>
          <w:szCs w:val="24"/>
        </w:rPr>
        <w:t xml:space="preserve">MC Avis </w:t>
      </w:r>
    </w:p>
    <w:p w14:paraId="2D1EA0AB" w14:textId="77777777" w:rsidR="00842DCB" w:rsidRPr="00A218B2" w:rsidRDefault="00842DCB" w:rsidP="006C0E46">
      <w:pPr>
        <w:rPr>
          <w:rFonts w:ascii="Arial" w:hAnsi="Arial" w:cs="Arial"/>
          <w:bCs/>
          <w:szCs w:val="24"/>
        </w:rPr>
      </w:pPr>
    </w:p>
    <w:p w14:paraId="17AEFFA5" w14:textId="551ED7DC" w:rsidR="00842DCB" w:rsidRPr="00A218B2" w:rsidRDefault="00842DCB" w:rsidP="006C0E46">
      <w:pPr>
        <w:rPr>
          <w:rFonts w:ascii="Arial" w:hAnsi="Arial" w:cs="Arial"/>
          <w:bCs/>
          <w:szCs w:val="24"/>
        </w:rPr>
      </w:pPr>
      <w:r w:rsidRPr="00A218B2">
        <w:rPr>
          <w:rFonts w:ascii="Arial" w:hAnsi="Arial" w:cs="Arial"/>
          <w:bCs/>
          <w:szCs w:val="24"/>
        </w:rPr>
        <w:t>Marie-Claire Avis</w:t>
      </w:r>
    </w:p>
    <w:p w14:paraId="4C08B807" w14:textId="57C48D1E" w:rsidR="00842DCB" w:rsidRPr="00A218B2" w:rsidRDefault="00842DCB" w:rsidP="006C0E46">
      <w:pPr>
        <w:rPr>
          <w:rFonts w:ascii="Arial" w:hAnsi="Arial" w:cs="Arial"/>
          <w:bCs/>
          <w:szCs w:val="24"/>
        </w:rPr>
      </w:pPr>
      <w:r w:rsidRPr="00A218B2">
        <w:rPr>
          <w:rFonts w:ascii="Arial" w:hAnsi="Arial" w:cs="Arial"/>
          <w:bCs/>
          <w:szCs w:val="24"/>
        </w:rPr>
        <w:t xml:space="preserve">Head of Service Children’s Centres and Family Hubs </w:t>
      </w:r>
    </w:p>
    <w:p w14:paraId="3D957E73" w14:textId="068F1941" w:rsidR="00842DCB" w:rsidRPr="00A218B2" w:rsidRDefault="00842DCB" w:rsidP="006C0E46">
      <w:pPr>
        <w:rPr>
          <w:rFonts w:ascii="Arial" w:hAnsi="Arial" w:cs="Arial"/>
          <w:bCs/>
          <w:szCs w:val="24"/>
        </w:rPr>
      </w:pPr>
      <w:r w:rsidRPr="00A218B2">
        <w:rPr>
          <w:rFonts w:ascii="Arial" w:hAnsi="Arial" w:cs="Arial"/>
          <w:bCs/>
          <w:szCs w:val="24"/>
        </w:rPr>
        <w:t xml:space="preserve">Education and Inclusion </w:t>
      </w:r>
    </w:p>
    <w:p w14:paraId="74AF97AA" w14:textId="77777777" w:rsidR="00896E1E" w:rsidRPr="007E25F8" w:rsidRDefault="00896E1E">
      <w:pPr>
        <w:pStyle w:val="Header"/>
        <w:tabs>
          <w:tab w:val="clear" w:pos="4153"/>
          <w:tab w:val="clear" w:pos="8306"/>
        </w:tabs>
        <w:rPr>
          <w:rFonts w:ascii="Arial" w:hAnsi="Arial" w:cs="Arial"/>
          <w:szCs w:val="24"/>
        </w:rPr>
      </w:pPr>
    </w:p>
    <w:sectPr w:rsidR="00896E1E" w:rsidRPr="007E25F8">
      <w:headerReference w:type="default" r:id="rId13"/>
      <w:footerReference w:type="default" r:id="rId14"/>
      <w:headerReference w:type="first" r:id="rId15"/>
      <w:footerReference w:type="first" r:id="rId16"/>
      <w:pgSz w:w="11907" w:h="16840" w:code="9"/>
      <w:pgMar w:top="1985" w:right="1021" w:bottom="1134" w:left="96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8A8A2" w14:textId="77777777" w:rsidR="0015729C" w:rsidRDefault="0015729C">
      <w:r>
        <w:separator/>
      </w:r>
    </w:p>
  </w:endnote>
  <w:endnote w:type="continuationSeparator" w:id="0">
    <w:p w14:paraId="16566696" w14:textId="77777777" w:rsidR="0015729C" w:rsidRDefault="00157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1A018" w14:textId="77483A8B" w:rsidR="00842DCB" w:rsidRDefault="00842DCB">
    <w:pPr>
      <w:pStyle w:val="Footer"/>
    </w:pPr>
    <w:r w:rsidRPr="002E0601">
      <w:rPr>
        <w:noProof/>
      </w:rPr>
      <w:drawing>
        <wp:inline distT="0" distB="0" distL="0" distR="0" wp14:anchorId="28FAD6D1" wp14:editId="3A0FCE31">
          <wp:extent cx="2400300" cy="571472"/>
          <wp:effectExtent l="0" t="0" r="0" b="635"/>
          <wp:docPr id="172747767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35028" name="Picture 2"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7165" cy="630246"/>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ED8E0" w14:textId="77777777" w:rsidR="002E0601" w:rsidRDefault="002E0601">
    <w:pPr>
      <w:pStyle w:val="Footer"/>
    </w:pPr>
  </w:p>
  <w:p w14:paraId="122BE9C4" w14:textId="1B6A6AFC" w:rsidR="002E0601" w:rsidRPr="002E0601" w:rsidRDefault="002E0601" w:rsidP="002E0601">
    <w:pPr>
      <w:pStyle w:val="Footer"/>
    </w:pPr>
    <w:r w:rsidRPr="002E0601">
      <w:rPr>
        <w:noProof/>
      </w:rPr>
      <w:drawing>
        <wp:inline distT="0" distB="0" distL="0" distR="0" wp14:anchorId="3D1CBA82" wp14:editId="0BDAF3D6">
          <wp:extent cx="2400300" cy="571472"/>
          <wp:effectExtent l="0" t="0" r="0" b="635"/>
          <wp:docPr id="491635028"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35028" name="Picture 2"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7165" cy="630246"/>
                  </a:xfrm>
                  <a:prstGeom prst="rect">
                    <a:avLst/>
                  </a:prstGeom>
                  <a:noFill/>
                  <a:ln>
                    <a:noFill/>
                  </a:ln>
                </pic:spPr>
              </pic:pic>
            </a:graphicData>
          </a:graphic>
        </wp:inline>
      </w:drawing>
    </w:r>
  </w:p>
  <w:p w14:paraId="4B9B8FFE" w14:textId="77777777" w:rsidR="00863F6C" w:rsidRDefault="00863F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FFF00" w14:textId="77777777" w:rsidR="0015729C" w:rsidRDefault="0015729C">
      <w:r>
        <w:separator/>
      </w:r>
    </w:p>
  </w:footnote>
  <w:footnote w:type="continuationSeparator" w:id="0">
    <w:p w14:paraId="571EE71B" w14:textId="77777777" w:rsidR="0015729C" w:rsidRDefault="00157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DD83E" w14:textId="327A53F6" w:rsidR="001A17DC" w:rsidRDefault="00842DCB">
    <w:pPr>
      <w:pStyle w:val="Header"/>
      <w:ind w:left="-142"/>
      <w:rPr>
        <w:sz w:val="32"/>
      </w:rPr>
    </w:pPr>
    <w:r>
      <w:rPr>
        <w:noProof/>
        <w:sz w:val="32"/>
        <w:lang w:eastAsia="en-GB"/>
      </w:rPr>
      <w:drawing>
        <wp:inline distT="0" distB="0" distL="0" distR="0" wp14:anchorId="19F3DE22" wp14:editId="41533399">
          <wp:extent cx="6303010" cy="588645"/>
          <wp:effectExtent l="0" t="0" r="2540" b="1905"/>
          <wp:docPr id="568220042" name="Picture 568220042"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3010" cy="588645"/>
                  </a:xfrm>
                  <a:prstGeom prst="rect">
                    <a:avLst/>
                  </a:prstGeom>
                  <a:noFill/>
                  <a:ln>
                    <a:noFill/>
                  </a:ln>
                </pic:spPr>
              </pic:pic>
            </a:graphicData>
          </a:graphic>
        </wp:inline>
      </w:drawing>
    </w:r>
    <w:r w:rsidRPr="00B23826">
      <w:rPr>
        <w:rFonts w:asciiTheme="minorHAnsi" w:hAnsiTheme="minorHAnsi" w:cstheme="minorBidi"/>
        <w:noProof/>
      </w:rPr>
      <w:drawing>
        <wp:inline distT="0" distB="0" distL="0" distR="0" wp14:anchorId="31223BAF" wp14:editId="02AAE95B">
          <wp:extent cx="1736725" cy="1281053"/>
          <wp:effectExtent l="0" t="0" r="0" b="0"/>
          <wp:docPr id="2074422548" name="Picture 1" descr="A group of people holding a bab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468760" name="Picture 1" descr="A group of people holding a baby&#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7393" cy="13036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9A1E" w14:textId="77777777" w:rsidR="001A17DC" w:rsidRDefault="001A17DC">
    <w:pPr>
      <w:pStyle w:val="Header"/>
      <w:ind w:left="-142"/>
    </w:pPr>
    <w:r>
      <w:rPr>
        <w:noProof/>
        <w:sz w:val="32"/>
        <w:lang w:eastAsia="en-GB"/>
      </w:rPr>
      <w:drawing>
        <wp:inline distT="0" distB="0" distL="0" distR="0" wp14:anchorId="5958AD41" wp14:editId="39FB789F">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p w14:paraId="774F9B1A" w14:textId="42B420C2" w:rsidR="00474907" w:rsidRDefault="00474907">
    <w:pPr>
      <w:pStyle w:val="Header"/>
      <w:ind w:left="-142"/>
    </w:pPr>
    <w:r w:rsidRPr="00B23826">
      <w:rPr>
        <w:rFonts w:asciiTheme="minorHAnsi" w:hAnsiTheme="minorHAnsi" w:cstheme="minorBidi"/>
        <w:noProof/>
      </w:rPr>
      <w:drawing>
        <wp:inline distT="0" distB="0" distL="0" distR="0" wp14:anchorId="13598221" wp14:editId="457C5879">
          <wp:extent cx="1737282" cy="1461135"/>
          <wp:effectExtent l="0" t="0" r="0" b="0"/>
          <wp:docPr id="569468760" name="Picture 1" descr="A group of people holding a bab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468760" name="Picture 1" descr="A group of people holding a baby&#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6278" cy="1485522"/>
                  </a:xfrm>
                  <a:prstGeom prst="rect">
                    <a:avLst/>
                  </a:prstGeom>
                  <a:noFill/>
                  <a:ln>
                    <a:noFill/>
                  </a:ln>
                </pic:spPr>
              </pic:pic>
            </a:graphicData>
          </a:graphic>
        </wp:inline>
      </w:drawing>
    </w:r>
  </w:p>
  <w:p w14:paraId="0942411F" w14:textId="77777777" w:rsidR="00474907" w:rsidRDefault="00474907">
    <w:pPr>
      <w:pStyle w:val="Header"/>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73F62"/>
    <w:multiLevelType w:val="multilevel"/>
    <w:tmpl w:val="5DCE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A96977"/>
    <w:multiLevelType w:val="multilevel"/>
    <w:tmpl w:val="5DCE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8389617">
    <w:abstractNumId w:val="0"/>
  </w:num>
  <w:num w:numId="2" w16cid:durableId="1237548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374"/>
    <w:rsid w:val="0000144E"/>
    <w:rsid w:val="000451BF"/>
    <w:rsid w:val="000732C7"/>
    <w:rsid w:val="00085772"/>
    <w:rsid w:val="000935D9"/>
    <w:rsid w:val="000C7606"/>
    <w:rsid w:val="000D326C"/>
    <w:rsid w:val="000D71DA"/>
    <w:rsid w:val="00124B75"/>
    <w:rsid w:val="0015729C"/>
    <w:rsid w:val="00174827"/>
    <w:rsid w:val="00181A43"/>
    <w:rsid w:val="001A17DC"/>
    <w:rsid w:val="001B759C"/>
    <w:rsid w:val="00237084"/>
    <w:rsid w:val="002A2D92"/>
    <w:rsid w:val="002D6B42"/>
    <w:rsid w:val="002E0601"/>
    <w:rsid w:val="0031178B"/>
    <w:rsid w:val="00350E68"/>
    <w:rsid w:val="00367374"/>
    <w:rsid w:val="003C3EE8"/>
    <w:rsid w:val="0044069B"/>
    <w:rsid w:val="00441AD7"/>
    <w:rsid w:val="0047032B"/>
    <w:rsid w:val="00474907"/>
    <w:rsid w:val="004F78FC"/>
    <w:rsid w:val="00525B59"/>
    <w:rsid w:val="005770F8"/>
    <w:rsid w:val="005935C0"/>
    <w:rsid w:val="005F00CB"/>
    <w:rsid w:val="0060239C"/>
    <w:rsid w:val="00606F66"/>
    <w:rsid w:val="006103EC"/>
    <w:rsid w:val="00620AF1"/>
    <w:rsid w:val="00653D0F"/>
    <w:rsid w:val="006C0E46"/>
    <w:rsid w:val="006D7B49"/>
    <w:rsid w:val="00746376"/>
    <w:rsid w:val="007E25F8"/>
    <w:rsid w:val="008136AB"/>
    <w:rsid w:val="00834AC4"/>
    <w:rsid w:val="00842DCB"/>
    <w:rsid w:val="00863F6C"/>
    <w:rsid w:val="00896E1E"/>
    <w:rsid w:val="008F0C2C"/>
    <w:rsid w:val="009D0F4D"/>
    <w:rsid w:val="00A218B2"/>
    <w:rsid w:val="00A51A99"/>
    <w:rsid w:val="00A80388"/>
    <w:rsid w:val="00A93A5E"/>
    <w:rsid w:val="00AD5B73"/>
    <w:rsid w:val="00B05AC6"/>
    <w:rsid w:val="00B21A8F"/>
    <w:rsid w:val="00B774B2"/>
    <w:rsid w:val="00B86476"/>
    <w:rsid w:val="00BD3F98"/>
    <w:rsid w:val="00BE0B3A"/>
    <w:rsid w:val="00BF790A"/>
    <w:rsid w:val="00C06DED"/>
    <w:rsid w:val="00CA48AE"/>
    <w:rsid w:val="00CA784D"/>
    <w:rsid w:val="00CC03B5"/>
    <w:rsid w:val="00CC311A"/>
    <w:rsid w:val="00D24B71"/>
    <w:rsid w:val="00D35480"/>
    <w:rsid w:val="00D6714D"/>
    <w:rsid w:val="00DB691A"/>
    <w:rsid w:val="00DD3C17"/>
    <w:rsid w:val="00E45D96"/>
    <w:rsid w:val="00EC2D62"/>
    <w:rsid w:val="00EC7F7A"/>
    <w:rsid w:val="00ED76D2"/>
    <w:rsid w:val="00F9206F"/>
  </w:rsids>
  <m:mathPr>
    <m:mathFont m:val="Cambria Math"/>
    <m:brkBin m:val="before"/>
    <m:brkBinSub m:val="--"/>
    <m:smallFrac m:val="0"/>
    <m:dispDef/>
    <m:lMargin m:val="0"/>
    <m:rMargin m:val="0"/>
    <m:defJc m:val="centerGroup"/>
    <m:wrapIndent m:val="1440"/>
    <m:intLim m:val="subSup"/>
    <m:naryLim m:val="undOvr"/>
  </m:mathPr>
  <w:themeFontLang w:val="en-GB"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8397D3"/>
  <w15:docId w15:val="{96E4696C-F774-4290-95FB-9A5CACA35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paragraph" w:styleId="BalloonText">
    <w:name w:val="Balloon Text"/>
    <w:basedOn w:val="Normal"/>
    <w:link w:val="BalloonTextChar"/>
    <w:rsid w:val="001B759C"/>
    <w:rPr>
      <w:rFonts w:ascii="Tahoma" w:hAnsi="Tahoma" w:cs="Tahoma"/>
      <w:sz w:val="16"/>
      <w:szCs w:val="16"/>
    </w:rPr>
  </w:style>
  <w:style w:type="character" w:customStyle="1" w:styleId="BalloonTextChar">
    <w:name w:val="Balloon Text Char"/>
    <w:basedOn w:val="DefaultParagraphFont"/>
    <w:link w:val="BalloonText"/>
    <w:rsid w:val="001B759C"/>
    <w:rPr>
      <w:rFonts w:ascii="Tahoma" w:hAnsi="Tahoma" w:cs="Tahoma"/>
      <w:sz w:val="16"/>
      <w:szCs w:val="16"/>
      <w:lang w:eastAsia="en-US"/>
    </w:rPr>
  </w:style>
  <w:style w:type="character" w:customStyle="1" w:styleId="FooterChar">
    <w:name w:val="Footer Char"/>
    <w:basedOn w:val="DefaultParagraphFont"/>
    <w:link w:val="Footer"/>
    <w:uiPriority w:val="99"/>
    <w:rsid w:val="00863F6C"/>
    <w:rPr>
      <w:sz w:val="24"/>
      <w:lang w:eastAsia="en-US"/>
    </w:rPr>
  </w:style>
  <w:style w:type="table" w:styleId="TableGrid">
    <w:name w:val="Table Grid"/>
    <w:basedOn w:val="TableNormal"/>
    <w:rsid w:val="00842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F790A"/>
    <w:rPr>
      <w:color w:val="0000FF" w:themeColor="hyperlink"/>
      <w:u w:val="single"/>
    </w:rPr>
  </w:style>
  <w:style w:type="character" w:styleId="UnresolvedMention">
    <w:name w:val="Unresolved Mention"/>
    <w:basedOn w:val="DefaultParagraphFont"/>
    <w:uiPriority w:val="99"/>
    <w:semiHidden/>
    <w:unhideWhenUsed/>
    <w:rsid w:val="00BF790A"/>
    <w:rPr>
      <w:color w:val="605E5C"/>
      <w:shd w:val="clear" w:color="auto" w:fill="E1DFDD"/>
    </w:rPr>
  </w:style>
  <w:style w:type="character" w:styleId="FollowedHyperlink">
    <w:name w:val="FollowedHyperlink"/>
    <w:basedOn w:val="DefaultParagraphFont"/>
    <w:semiHidden/>
    <w:unhideWhenUsed/>
    <w:rsid w:val="000C76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br01.safelinks.protection.outlook.com/?url=https%3A%2F%2Fforms.office.com%2Fe%2FRN9yCkR79i&amp;data=05%7C02%7CMarie-Claire.Avis%40slough.gov.uk%7Ca4181f797d8c4bf4280b08de5445f08a%7C5b68e17be5f9469eb0cfbed4fb97f95b%7C0%7C0%7C639040856540335247%7CUnknown%7CTWFpbGZsb3d8eyJFbXB0eU1hcGkiOnRydWUsIlYiOiIwLjAuMDAwMCIsIlAiOiJXaW4zMiIsIkFOIjoiTWFpbCIsIldUIjoyfQ%3D%3D%7C0%7C%7C%7C&amp;sdata=wV%2FVHkloHtcqkZYqKNPhEUJkzhtyFAy7btC78460Iu0%3D&amp;reserved=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9ea6b9af-4713-4a02-903e-9431f5f16d01"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6cffd38-caa3-49e9-884e-be1cdf7f32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BC701A55F0604B8FA6FEE735DCD65D" ma:contentTypeVersion="17" ma:contentTypeDescription="Create a new document." ma:contentTypeScope="" ma:versionID="117e5dce2b8e9c63f05dc2c1c784a552">
  <xsd:schema xmlns:xsd="http://www.w3.org/2001/XMLSchema" xmlns:xs="http://www.w3.org/2001/XMLSchema" xmlns:p="http://schemas.microsoft.com/office/2006/metadata/properties" xmlns:ns3="06cffd38-caa3-49e9-884e-be1cdf7f3209" xmlns:ns4="4ec31919-54c2-461c-be8a-f7bf67aae6be" targetNamespace="http://schemas.microsoft.com/office/2006/metadata/properties" ma:root="true" ma:fieldsID="01e1062899693ce683104aacc6ffa2d3" ns3:_="" ns4:_="">
    <xsd:import namespace="06cffd38-caa3-49e9-884e-be1cdf7f3209"/>
    <xsd:import namespace="4ec31919-54c2-461c-be8a-f7bf67aae6b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bjectDetectorVersions" minOccurs="0"/>
                <xsd:element ref="ns3:MediaServiceAutoTags" minOccurs="0"/>
                <xsd:element ref="ns3:MediaServiceGenerationTime" minOccurs="0"/>
                <xsd:element ref="ns3:MediaServiceEventHashCode" minOccurs="0"/>
                <xsd:element ref="ns3:MediaServiceDateTaken" minOccurs="0"/>
                <xsd:element ref="ns3:_activity" minOccurs="0"/>
                <xsd:element ref="ns3:MediaServiceSystemTags" minOccurs="0"/>
                <xsd:element ref="ns3:MediaServiceOCR"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ffd38-caa3-49e9-884e-be1cdf7f3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ec31919-54c2-461c-be8a-f7bf67aae6b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C8267B-67D4-45CC-81C8-8E720FBC6D8E}">
  <ds:schemaRefs>
    <ds:schemaRef ds:uri="http://schemas.microsoft.com/sharepoint/v3/contenttype/forms"/>
  </ds:schemaRefs>
</ds:datastoreItem>
</file>

<file path=customXml/itemProps2.xml><?xml version="1.0" encoding="utf-8"?>
<ds:datastoreItem xmlns:ds="http://schemas.openxmlformats.org/officeDocument/2006/customXml" ds:itemID="{FC0CAC2D-0798-4205-BFD2-791EB845B643}">
  <ds:schemaRefs>
    <ds:schemaRef ds:uri="http://schemas.microsoft.com/office/2006/metadata/properties"/>
    <ds:schemaRef ds:uri="http://schemas.microsoft.com/office/infopath/2007/PartnerControls"/>
    <ds:schemaRef ds:uri="06cffd38-caa3-49e9-884e-be1cdf7f3209"/>
  </ds:schemaRefs>
</ds:datastoreItem>
</file>

<file path=customXml/itemProps3.xml><?xml version="1.0" encoding="utf-8"?>
<ds:datastoreItem xmlns:ds="http://schemas.openxmlformats.org/officeDocument/2006/customXml" ds:itemID="{78444866-CBD9-4F71-BE8C-02CEDA024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ffd38-caa3-49e9-884e-be1cdf7f3209"/>
    <ds:schemaRef ds:uri="4ec31919-54c2-461c-be8a-f7bf67aae6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662</Words>
  <Characters>3681</Characters>
  <Application>Microsoft Office Word</Application>
  <DocSecurity>4</DocSecurity>
  <Lines>87</Lines>
  <Paragraphs>34</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Thorpe Hazel</dc:creator>
  <cp:lastModifiedBy>Mariam Younus</cp:lastModifiedBy>
  <cp:revision>2</cp:revision>
  <cp:lastPrinted>2019-02-14T14:50:00Z</cp:lastPrinted>
  <dcterms:created xsi:type="dcterms:W3CDTF">2026-01-19T14:32:00Z</dcterms:created>
  <dcterms:modified xsi:type="dcterms:W3CDTF">2026-01-19T14:32:00Z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0x010100C7BC701A55F0604B8FA6FEE735DCD65D</vt:lpwstr>
  </property>
</Properties>
</file>