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0B023" w14:textId="429FE9EA" w:rsidR="00890E8C" w:rsidRPr="00A33D20" w:rsidRDefault="00240C23" w:rsidP="00945436">
      <w:pPr>
        <w:jc w:val="center"/>
        <w:rPr>
          <w:rFonts w:ascii="Comic Sans MS" w:hAnsi="Comic Sans MS"/>
          <w:b/>
        </w:rPr>
      </w:pPr>
      <w:r w:rsidRPr="00A33D20">
        <w:rPr>
          <w:rFonts w:ascii="Comic Sans MS" w:hAnsi="Comic Sans MS"/>
          <w:b/>
        </w:rPr>
        <w:t>Slough Spring 2019 Moderation and assessment newsletter</w:t>
      </w:r>
    </w:p>
    <w:p w14:paraId="1A521CA3" w14:textId="77777777" w:rsidR="00240C23" w:rsidRPr="0007307E" w:rsidRDefault="00240C23" w:rsidP="00240C23">
      <w:pPr>
        <w:rPr>
          <w:rFonts w:ascii="Comic Sans MS" w:hAnsi="Comic Sans MS"/>
          <w:sz w:val="22"/>
          <w:szCs w:val="22"/>
        </w:rPr>
      </w:pPr>
    </w:p>
    <w:p w14:paraId="2A36F511" w14:textId="59AF8120" w:rsidR="00240C23" w:rsidRPr="0007307E" w:rsidRDefault="00240C23" w:rsidP="00240C23">
      <w:pPr>
        <w:rPr>
          <w:rFonts w:ascii="Comic Sans MS" w:hAnsi="Comic Sans MS"/>
          <w:sz w:val="22"/>
          <w:szCs w:val="22"/>
        </w:rPr>
      </w:pPr>
      <w:r w:rsidRPr="0007307E">
        <w:rPr>
          <w:rFonts w:ascii="Comic Sans MS" w:hAnsi="Comic Sans MS"/>
          <w:sz w:val="22"/>
          <w:szCs w:val="22"/>
        </w:rPr>
        <w:t>Welcome to another term.</w:t>
      </w:r>
      <w:r w:rsidR="00DF1FF4">
        <w:rPr>
          <w:rFonts w:ascii="Comic Sans MS" w:hAnsi="Comic Sans MS"/>
          <w:sz w:val="22"/>
          <w:szCs w:val="22"/>
        </w:rPr>
        <w:t xml:space="preserve">  </w:t>
      </w:r>
      <w:r w:rsidRPr="0007307E">
        <w:rPr>
          <w:rFonts w:ascii="Comic Sans MS" w:hAnsi="Comic Sans MS"/>
          <w:sz w:val="22"/>
          <w:szCs w:val="22"/>
        </w:rPr>
        <w:t>By the time this newsletter is sent to schools, we should have the moderators who will perform the external moderation visits this year. All moderators will have successfully completed the standardisation moderation exercise to become moderators for both key stage one and two.</w:t>
      </w:r>
    </w:p>
    <w:p w14:paraId="19644CB8" w14:textId="77777777" w:rsidR="00240C23" w:rsidRPr="0007307E" w:rsidRDefault="00240C23" w:rsidP="00240C23">
      <w:pPr>
        <w:rPr>
          <w:rFonts w:ascii="Comic Sans MS" w:hAnsi="Comic Sans MS"/>
          <w:sz w:val="22"/>
          <w:szCs w:val="22"/>
        </w:rPr>
      </w:pPr>
    </w:p>
    <w:p w14:paraId="37DFE385" w14:textId="77777777" w:rsidR="00240C23" w:rsidRPr="0007307E" w:rsidRDefault="00240C23" w:rsidP="00945436">
      <w:pPr>
        <w:jc w:val="center"/>
        <w:rPr>
          <w:rFonts w:ascii="Comic Sans MS" w:hAnsi="Comic Sans MS"/>
          <w:b/>
          <w:sz w:val="22"/>
          <w:szCs w:val="22"/>
        </w:rPr>
      </w:pPr>
      <w:r w:rsidRPr="0007307E">
        <w:rPr>
          <w:rFonts w:ascii="Comic Sans MS" w:hAnsi="Comic Sans MS"/>
          <w:b/>
          <w:sz w:val="22"/>
          <w:szCs w:val="22"/>
        </w:rPr>
        <w:t>Cross school moderation opportunities linked to the interim standards.</w:t>
      </w:r>
    </w:p>
    <w:p w14:paraId="23283365" w14:textId="77777777" w:rsidR="00240C23" w:rsidRPr="0007307E" w:rsidRDefault="00240C23" w:rsidP="00240C23">
      <w:pPr>
        <w:rPr>
          <w:rFonts w:ascii="Comic Sans MS" w:hAnsi="Comic Sans MS"/>
          <w:sz w:val="22"/>
          <w:szCs w:val="22"/>
        </w:rPr>
      </w:pPr>
    </w:p>
    <w:p w14:paraId="58486782" w14:textId="0C5D1582" w:rsidR="00240C23" w:rsidRDefault="00240C23" w:rsidP="00240C23">
      <w:pPr>
        <w:rPr>
          <w:rFonts w:ascii="Comic Sans MS" w:hAnsi="Comic Sans MS"/>
          <w:sz w:val="22"/>
          <w:szCs w:val="22"/>
        </w:rPr>
      </w:pPr>
      <w:r w:rsidRPr="0007307E">
        <w:rPr>
          <w:rFonts w:ascii="Comic Sans MS" w:hAnsi="Comic Sans MS"/>
          <w:sz w:val="22"/>
          <w:szCs w:val="22"/>
        </w:rPr>
        <w:t xml:space="preserve">I would like to thank senior leaders at Cippenham Infants, St Ethelberts and </w:t>
      </w:r>
      <w:r w:rsidR="006F394F">
        <w:rPr>
          <w:rFonts w:ascii="Comic Sans MS" w:hAnsi="Comic Sans MS"/>
          <w:sz w:val="22"/>
          <w:szCs w:val="22"/>
        </w:rPr>
        <w:t xml:space="preserve">Marish </w:t>
      </w:r>
      <w:r w:rsidRPr="0007307E">
        <w:rPr>
          <w:rFonts w:ascii="Comic Sans MS" w:hAnsi="Comic Sans MS"/>
          <w:sz w:val="22"/>
          <w:szCs w:val="22"/>
        </w:rPr>
        <w:t xml:space="preserve">who have allowed us to use their schools as </w:t>
      </w:r>
      <w:r w:rsidR="006F394F">
        <w:rPr>
          <w:rFonts w:ascii="Comic Sans MS" w:hAnsi="Comic Sans MS"/>
          <w:sz w:val="22"/>
          <w:szCs w:val="22"/>
        </w:rPr>
        <w:t xml:space="preserve">a </w:t>
      </w:r>
      <w:r w:rsidRPr="0007307E">
        <w:rPr>
          <w:rFonts w:ascii="Comic Sans MS" w:hAnsi="Comic Sans MS"/>
          <w:sz w:val="22"/>
          <w:szCs w:val="22"/>
        </w:rPr>
        <w:t xml:space="preserve">venue. As a result, we have some more opportunities for schools to share work </w:t>
      </w:r>
      <w:r w:rsidR="00FF1C3C">
        <w:rPr>
          <w:rFonts w:ascii="Comic Sans MS" w:hAnsi="Comic Sans MS"/>
          <w:sz w:val="22"/>
          <w:szCs w:val="22"/>
        </w:rPr>
        <w:t>for</w:t>
      </w:r>
      <w:r w:rsidRPr="0007307E">
        <w:rPr>
          <w:rFonts w:ascii="Comic Sans MS" w:hAnsi="Comic Sans MS"/>
          <w:sz w:val="22"/>
          <w:szCs w:val="22"/>
        </w:rPr>
        <w:t xml:space="preserve"> both key stage 1 and 2.</w:t>
      </w:r>
    </w:p>
    <w:p w14:paraId="6A0ED6BE" w14:textId="32E7AE47" w:rsidR="00384220" w:rsidRDefault="00384220" w:rsidP="00240C23">
      <w:pPr>
        <w:rPr>
          <w:rFonts w:ascii="Comic Sans MS" w:hAnsi="Comic Sans MS"/>
          <w:sz w:val="22"/>
          <w:szCs w:val="22"/>
        </w:rPr>
      </w:pPr>
    </w:p>
    <w:p w14:paraId="03F466EE" w14:textId="724714B6" w:rsidR="00384220" w:rsidRDefault="00384220" w:rsidP="00F12ED4">
      <w:pPr>
        <w:jc w:val="center"/>
        <w:rPr>
          <w:rFonts w:ascii="Comic Sans MS" w:hAnsi="Comic Sans MS"/>
          <w:sz w:val="22"/>
          <w:szCs w:val="22"/>
        </w:rPr>
      </w:pPr>
      <w:r>
        <w:rPr>
          <w:rFonts w:ascii="Comic Sans MS" w:hAnsi="Comic Sans MS"/>
          <w:sz w:val="22"/>
          <w:szCs w:val="22"/>
        </w:rPr>
        <w:t xml:space="preserve">Please </w:t>
      </w:r>
      <w:r w:rsidR="003F2004">
        <w:rPr>
          <w:rFonts w:ascii="Comic Sans MS" w:hAnsi="Comic Sans MS"/>
          <w:sz w:val="22"/>
          <w:szCs w:val="22"/>
        </w:rPr>
        <w:t xml:space="preserve">visit </w:t>
      </w:r>
      <w:hyperlink r:id="rId8" w:history="1">
        <w:r w:rsidR="003F2004" w:rsidRPr="003F2004">
          <w:rPr>
            <w:rStyle w:val="Hyperlink"/>
            <w:rFonts w:ascii="Comic Sans MS" w:hAnsi="Comic Sans MS"/>
            <w:sz w:val="22"/>
            <w:szCs w:val="22"/>
          </w:rPr>
          <w:t>TheLink</w:t>
        </w:r>
        <w:r w:rsidRPr="003F2004">
          <w:rPr>
            <w:rStyle w:val="Hyperlink"/>
            <w:rFonts w:ascii="Comic Sans MS" w:hAnsi="Comic Sans MS"/>
            <w:sz w:val="22"/>
            <w:szCs w:val="22"/>
          </w:rPr>
          <w:t xml:space="preserve"> </w:t>
        </w:r>
        <w:r w:rsidR="001D1AC6" w:rsidRPr="003F2004">
          <w:rPr>
            <w:rStyle w:val="Hyperlink"/>
            <w:rFonts w:ascii="Comic Sans MS" w:hAnsi="Comic Sans MS"/>
            <w:sz w:val="22"/>
            <w:szCs w:val="22"/>
          </w:rPr>
          <w:t>website</w:t>
        </w:r>
      </w:hyperlink>
      <w:r w:rsidR="001D1AC6">
        <w:rPr>
          <w:rFonts w:ascii="Comic Sans MS" w:hAnsi="Comic Sans MS"/>
          <w:sz w:val="22"/>
          <w:szCs w:val="22"/>
        </w:rPr>
        <w:t xml:space="preserve"> </w:t>
      </w:r>
      <w:r>
        <w:rPr>
          <w:rFonts w:ascii="Comic Sans MS" w:hAnsi="Comic Sans MS"/>
          <w:sz w:val="22"/>
          <w:szCs w:val="22"/>
        </w:rPr>
        <w:t>for these opportunities</w:t>
      </w:r>
      <w:r w:rsidR="001D1AC6">
        <w:rPr>
          <w:rFonts w:ascii="Comic Sans MS" w:hAnsi="Comic Sans MS"/>
          <w:sz w:val="22"/>
          <w:szCs w:val="22"/>
        </w:rPr>
        <w:t>.</w:t>
      </w:r>
    </w:p>
    <w:p w14:paraId="18C4B6E1" w14:textId="77777777" w:rsidR="00F12ED4" w:rsidRDefault="00F12ED4" w:rsidP="00F12ED4">
      <w:pPr>
        <w:jc w:val="center"/>
        <w:rPr>
          <w:rFonts w:ascii="Comic Sans MS" w:hAnsi="Comic Sans MS"/>
          <w:sz w:val="22"/>
          <w:szCs w:val="22"/>
        </w:rPr>
      </w:pPr>
    </w:p>
    <w:p w14:paraId="49543BF5" w14:textId="52C8A1AB" w:rsidR="003F2004" w:rsidRDefault="003F2004" w:rsidP="00F12ED4">
      <w:pPr>
        <w:jc w:val="center"/>
        <w:rPr>
          <w:rFonts w:ascii="Comic Sans MS" w:hAnsi="Comic Sans MS"/>
          <w:sz w:val="22"/>
          <w:szCs w:val="22"/>
        </w:rPr>
      </w:pPr>
      <w:r w:rsidRPr="00350A5C">
        <w:rPr>
          <w:noProof/>
          <w:lang w:eastAsia="en-GB"/>
        </w:rPr>
        <w:drawing>
          <wp:inline distT="0" distB="0" distL="0" distR="0" wp14:anchorId="75EEF6A8" wp14:editId="39953DB6">
            <wp:extent cx="1324051" cy="468173"/>
            <wp:effectExtent l="0" t="0" r="0" b="8255"/>
            <wp:docPr id="73"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6419" cy="469010"/>
                    </a:xfrm>
                    <a:prstGeom prst="rect">
                      <a:avLst/>
                    </a:prstGeom>
                    <a:noFill/>
                    <a:ln>
                      <a:noFill/>
                    </a:ln>
                  </pic:spPr>
                </pic:pic>
              </a:graphicData>
            </a:graphic>
          </wp:inline>
        </w:drawing>
      </w:r>
    </w:p>
    <w:p w14:paraId="4DA88A0A" w14:textId="77777777" w:rsidR="00F12ED4" w:rsidRPr="0007307E" w:rsidRDefault="00F12ED4" w:rsidP="00F12ED4">
      <w:pPr>
        <w:jc w:val="center"/>
        <w:rPr>
          <w:rFonts w:ascii="Comic Sans MS" w:hAnsi="Comic Sans MS"/>
          <w:sz w:val="22"/>
          <w:szCs w:val="22"/>
        </w:rPr>
      </w:pPr>
    </w:p>
    <w:p w14:paraId="4195B7BD" w14:textId="39700B31" w:rsidR="00905126" w:rsidRPr="00511770" w:rsidRDefault="00905126" w:rsidP="00240C23">
      <w:pPr>
        <w:rPr>
          <w:rFonts w:ascii="Comic Sans MS" w:hAnsi="Comic Sans MS"/>
          <w:b/>
          <w:sz w:val="22"/>
          <w:szCs w:val="22"/>
          <w:u w:val="single"/>
        </w:rPr>
      </w:pPr>
      <w:r w:rsidRPr="00511770">
        <w:rPr>
          <w:rFonts w:ascii="Comic Sans MS" w:hAnsi="Comic Sans MS"/>
          <w:b/>
          <w:sz w:val="22"/>
          <w:szCs w:val="22"/>
          <w:u w:val="single"/>
        </w:rPr>
        <w:t>Key stage 1 and 2</w:t>
      </w:r>
    </w:p>
    <w:p w14:paraId="1A6A2075" w14:textId="368CE062" w:rsidR="00905126" w:rsidRPr="0007307E" w:rsidRDefault="00905126" w:rsidP="00240C23">
      <w:pPr>
        <w:rPr>
          <w:rFonts w:ascii="Comic Sans MS" w:hAnsi="Comic Sans MS"/>
          <w:sz w:val="22"/>
          <w:szCs w:val="22"/>
        </w:rPr>
      </w:pPr>
      <w:r w:rsidRPr="00511770">
        <w:rPr>
          <w:rFonts w:ascii="Comic Sans MS" w:hAnsi="Comic Sans MS"/>
          <w:b/>
          <w:sz w:val="22"/>
          <w:szCs w:val="22"/>
        </w:rPr>
        <w:t>Venue</w:t>
      </w:r>
      <w:r w:rsidR="00047E87" w:rsidRPr="00511770">
        <w:rPr>
          <w:rFonts w:ascii="Comic Sans MS" w:hAnsi="Comic Sans MS"/>
          <w:b/>
          <w:sz w:val="22"/>
          <w:szCs w:val="22"/>
        </w:rPr>
        <w:t>:</w:t>
      </w:r>
      <w:r w:rsidR="00E678CE" w:rsidRPr="0007307E">
        <w:rPr>
          <w:rFonts w:ascii="Comic Sans MS" w:hAnsi="Comic Sans MS"/>
          <w:sz w:val="22"/>
          <w:szCs w:val="22"/>
        </w:rPr>
        <w:t xml:space="preserve"> Cippenham Infant School</w:t>
      </w:r>
    </w:p>
    <w:p w14:paraId="145C070B" w14:textId="2D6B5D53" w:rsidR="00905126" w:rsidRPr="0007307E" w:rsidRDefault="00905126" w:rsidP="00240C23">
      <w:pPr>
        <w:rPr>
          <w:rFonts w:ascii="Comic Sans MS" w:hAnsi="Comic Sans MS"/>
          <w:sz w:val="22"/>
          <w:szCs w:val="22"/>
        </w:rPr>
      </w:pPr>
      <w:r w:rsidRPr="00511770">
        <w:rPr>
          <w:rFonts w:ascii="Comic Sans MS" w:hAnsi="Comic Sans MS"/>
          <w:b/>
          <w:sz w:val="22"/>
          <w:szCs w:val="22"/>
        </w:rPr>
        <w:t>Date</w:t>
      </w:r>
      <w:r w:rsidR="00047E87" w:rsidRPr="00511770">
        <w:rPr>
          <w:rFonts w:ascii="Comic Sans MS" w:hAnsi="Comic Sans MS"/>
          <w:b/>
          <w:sz w:val="22"/>
          <w:szCs w:val="22"/>
        </w:rPr>
        <w:t>:</w:t>
      </w:r>
      <w:r w:rsidR="000B01A8" w:rsidRPr="0007307E">
        <w:rPr>
          <w:rFonts w:ascii="Comic Sans MS" w:hAnsi="Comic Sans MS"/>
          <w:sz w:val="22"/>
          <w:szCs w:val="22"/>
        </w:rPr>
        <w:t xml:space="preserve"> Tuesday 26</w:t>
      </w:r>
      <w:r w:rsidR="000B01A8" w:rsidRPr="0007307E">
        <w:rPr>
          <w:rFonts w:ascii="Comic Sans MS" w:hAnsi="Comic Sans MS"/>
          <w:sz w:val="22"/>
          <w:szCs w:val="22"/>
          <w:vertAlign w:val="superscript"/>
        </w:rPr>
        <w:t>th</w:t>
      </w:r>
      <w:r w:rsidR="000B01A8" w:rsidRPr="0007307E">
        <w:rPr>
          <w:rFonts w:ascii="Comic Sans MS" w:hAnsi="Comic Sans MS"/>
          <w:sz w:val="22"/>
          <w:szCs w:val="22"/>
        </w:rPr>
        <w:t xml:space="preserve"> February</w:t>
      </w:r>
    </w:p>
    <w:p w14:paraId="7AF26724" w14:textId="77777777" w:rsidR="00EF16CD" w:rsidRDefault="00905126" w:rsidP="00240C23">
      <w:pPr>
        <w:rPr>
          <w:rFonts w:ascii="Comic Sans MS" w:hAnsi="Comic Sans MS"/>
          <w:sz w:val="22"/>
          <w:szCs w:val="22"/>
        </w:rPr>
      </w:pPr>
      <w:r w:rsidRPr="00511770">
        <w:rPr>
          <w:rFonts w:ascii="Comic Sans MS" w:hAnsi="Comic Sans MS"/>
          <w:b/>
          <w:sz w:val="22"/>
          <w:szCs w:val="22"/>
        </w:rPr>
        <w:t>Time</w:t>
      </w:r>
      <w:r w:rsidR="00047E87" w:rsidRPr="0007307E">
        <w:rPr>
          <w:rFonts w:ascii="Comic Sans MS" w:hAnsi="Comic Sans MS"/>
          <w:sz w:val="22"/>
          <w:szCs w:val="22"/>
        </w:rPr>
        <w:t>:</w:t>
      </w:r>
      <w:r w:rsidR="000B01A8" w:rsidRPr="0007307E">
        <w:rPr>
          <w:rFonts w:ascii="Comic Sans MS" w:hAnsi="Comic Sans MS"/>
          <w:sz w:val="22"/>
          <w:szCs w:val="22"/>
        </w:rPr>
        <w:t xml:space="preserve"> 4 – 5</w:t>
      </w:r>
      <w:r w:rsidR="00064854" w:rsidRPr="0007307E">
        <w:rPr>
          <w:rFonts w:ascii="Comic Sans MS" w:hAnsi="Comic Sans MS"/>
          <w:sz w:val="22"/>
          <w:szCs w:val="22"/>
        </w:rPr>
        <w:t>.30pm</w:t>
      </w:r>
    </w:p>
    <w:p w14:paraId="6054E63C" w14:textId="123086BF" w:rsidR="00EF16CD" w:rsidRDefault="00EF16CD" w:rsidP="00240C23">
      <w:pPr>
        <w:rPr>
          <w:rFonts w:ascii="Comic Sans MS" w:hAnsi="Comic Sans MS"/>
          <w:sz w:val="22"/>
          <w:szCs w:val="22"/>
        </w:rPr>
      </w:pPr>
      <w:r>
        <w:rPr>
          <w:rFonts w:ascii="Comic Sans MS" w:hAnsi="Comic Sans MS"/>
          <w:sz w:val="22"/>
          <w:szCs w:val="22"/>
        </w:rPr>
        <w:t>KS1 Focus - Mathematics</w:t>
      </w:r>
    </w:p>
    <w:p w14:paraId="30ED044A" w14:textId="7F1D1916" w:rsidR="00905126" w:rsidRPr="0007307E" w:rsidRDefault="00EF16CD" w:rsidP="00240C23">
      <w:pPr>
        <w:rPr>
          <w:rFonts w:ascii="Comic Sans MS" w:hAnsi="Comic Sans MS"/>
          <w:sz w:val="22"/>
          <w:szCs w:val="22"/>
        </w:rPr>
      </w:pPr>
      <w:r>
        <w:rPr>
          <w:rFonts w:ascii="Comic Sans MS" w:hAnsi="Comic Sans MS"/>
          <w:sz w:val="22"/>
          <w:szCs w:val="22"/>
        </w:rPr>
        <w:t>KS2 Focus</w:t>
      </w:r>
      <w:r w:rsidR="00064854" w:rsidRPr="0007307E">
        <w:rPr>
          <w:rFonts w:ascii="Comic Sans MS" w:hAnsi="Comic Sans MS"/>
          <w:sz w:val="22"/>
          <w:szCs w:val="22"/>
        </w:rPr>
        <w:t xml:space="preserve"> </w:t>
      </w:r>
      <w:r>
        <w:rPr>
          <w:rFonts w:ascii="Comic Sans MS" w:hAnsi="Comic Sans MS"/>
          <w:sz w:val="22"/>
          <w:szCs w:val="22"/>
        </w:rPr>
        <w:t xml:space="preserve">- </w:t>
      </w:r>
      <w:r w:rsidR="009E4F2A">
        <w:rPr>
          <w:rFonts w:ascii="Comic Sans MS" w:hAnsi="Comic Sans MS"/>
          <w:sz w:val="22"/>
          <w:szCs w:val="22"/>
        </w:rPr>
        <w:t xml:space="preserve">Difference </w:t>
      </w:r>
      <w:r w:rsidR="00384220">
        <w:rPr>
          <w:rFonts w:ascii="Comic Sans MS" w:hAnsi="Comic Sans MS"/>
          <w:sz w:val="22"/>
          <w:szCs w:val="22"/>
        </w:rPr>
        <w:t>between</w:t>
      </w:r>
      <w:r w:rsidR="009E4F2A">
        <w:rPr>
          <w:rFonts w:ascii="Comic Sans MS" w:hAnsi="Comic Sans MS"/>
          <w:sz w:val="22"/>
          <w:szCs w:val="22"/>
        </w:rPr>
        <w:t xml:space="preserve"> </w:t>
      </w:r>
      <w:r>
        <w:rPr>
          <w:rFonts w:ascii="Comic Sans MS" w:hAnsi="Comic Sans MS"/>
          <w:sz w:val="22"/>
          <w:szCs w:val="22"/>
        </w:rPr>
        <w:t>Working towards</w:t>
      </w:r>
      <w:r w:rsidR="009E4F2A">
        <w:rPr>
          <w:rFonts w:ascii="Comic Sans MS" w:hAnsi="Comic Sans MS"/>
          <w:sz w:val="22"/>
          <w:szCs w:val="22"/>
        </w:rPr>
        <w:t xml:space="preserve"> and expected</w:t>
      </w:r>
      <w:r w:rsidR="00384220">
        <w:rPr>
          <w:rFonts w:ascii="Comic Sans MS" w:hAnsi="Comic Sans MS"/>
          <w:sz w:val="22"/>
          <w:szCs w:val="22"/>
        </w:rPr>
        <w:t xml:space="preserve"> </w:t>
      </w:r>
      <w:r w:rsidR="00752364">
        <w:rPr>
          <w:rFonts w:ascii="Comic Sans MS" w:hAnsi="Comic Sans MS"/>
          <w:sz w:val="22"/>
          <w:szCs w:val="22"/>
        </w:rPr>
        <w:t xml:space="preserve">English </w:t>
      </w:r>
      <w:r w:rsidR="00384220">
        <w:rPr>
          <w:rFonts w:ascii="Comic Sans MS" w:hAnsi="Comic Sans MS"/>
          <w:sz w:val="22"/>
          <w:szCs w:val="22"/>
        </w:rPr>
        <w:t>writing</w:t>
      </w:r>
      <w:r w:rsidR="00752364">
        <w:rPr>
          <w:rFonts w:ascii="Comic Sans MS" w:hAnsi="Comic Sans MS"/>
          <w:sz w:val="22"/>
          <w:szCs w:val="22"/>
        </w:rPr>
        <w:t>.</w:t>
      </w:r>
    </w:p>
    <w:p w14:paraId="20F9FC93" w14:textId="315B47DA" w:rsidR="00905126" w:rsidRPr="0007307E" w:rsidRDefault="00905126" w:rsidP="00240C23">
      <w:pPr>
        <w:rPr>
          <w:rFonts w:ascii="Comic Sans MS" w:hAnsi="Comic Sans MS"/>
          <w:sz w:val="22"/>
          <w:szCs w:val="22"/>
        </w:rPr>
      </w:pPr>
    </w:p>
    <w:p w14:paraId="15E055BB" w14:textId="33CA91FA" w:rsidR="00905126" w:rsidRPr="00511770" w:rsidRDefault="00271209" w:rsidP="00240C23">
      <w:pPr>
        <w:rPr>
          <w:rFonts w:ascii="Comic Sans MS" w:hAnsi="Comic Sans MS"/>
          <w:b/>
          <w:sz w:val="22"/>
          <w:szCs w:val="22"/>
          <w:u w:val="single"/>
        </w:rPr>
      </w:pPr>
      <w:r w:rsidRPr="00511770">
        <w:rPr>
          <w:rFonts w:ascii="Comic Sans MS" w:hAnsi="Comic Sans MS"/>
          <w:b/>
          <w:sz w:val="22"/>
          <w:szCs w:val="22"/>
          <w:u w:val="single"/>
        </w:rPr>
        <w:t>Key stage 1 and 2</w:t>
      </w:r>
    </w:p>
    <w:p w14:paraId="7D4EE441" w14:textId="174C9281" w:rsidR="00271209" w:rsidRPr="0007307E" w:rsidRDefault="00271209" w:rsidP="00240C23">
      <w:pPr>
        <w:rPr>
          <w:rFonts w:ascii="Comic Sans MS" w:hAnsi="Comic Sans MS"/>
          <w:sz w:val="22"/>
          <w:szCs w:val="22"/>
        </w:rPr>
      </w:pPr>
      <w:r w:rsidRPr="00511770">
        <w:rPr>
          <w:rFonts w:ascii="Comic Sans MS" w:hAnsi="Comic Sans MS"/>
          <w:b/>
          <w:sz w:val="22"/>
          <w:szCs w:val="22"/>
        </w:rPr>
        <w:t>Venue</w:t>
      </w:r>
      <w:r w:rsidR="00047E87" w:rsidRPr="00511770">
        <w:rPr>
          <w:rFonts w:ascii="Comic Sans MS" w:hAnsi="Comic Sans MS"/>
          <w:b/>
          <w:sz w:val="22"/>
          <w:szCs w:val="22"/>
        </w:rPr>
        <w:t>:</w:t>
      </w:r>
      <w:r w:rsidR="00E5473D">
        <w:rPr>
          <w:rFonts w:ascii="Comic Sans MS" w:hAnsi="Comic Sans MS"/>
          <w:sz w:val="22"/>
          <w:szCs w:val="22"/>
        </w:rPr>
        <w:t xml:space="preserve"> Marish Pr</w:t>
      </w:r>
      <w:r w:rsidR="00FE5CE7">
        <w:rPr>
          <w:rFonts w:ascii="Comic Sans MS" w:hAnsi="Comic Sans MS"/>
          <w:sz w:val="22"/>
          <w:szCs w:val="22"/>
        </w:rPr>
        <w:t>imary Academy</w:t>
      </w:r>
    </w:p>
    <w:p w14:paraId="68D4D5B2" w14:textId="6351C0BF" w:rsidR="008F594E" w:rsidRPr="0007307E" w:rsidRDefault="008F594E" w:rsidP="00240C23">
      <w:pPr>
        <w:rPr>
          <w:rFonts w:ascii="Comic Sans MS" w:hAnsi="Comic Sans MS"/>
          <w:sz w:val="22"/>
          <w:szCs w:val="22"/>
        </w:rPr>
      </w:pPr>
      <w:r w:rsidRPr="00511770">
        <w:rPr>
          <w:rFonts w:ascii="Comic Sans MS" w:hAnsi="Comic Sans MS"/>
          <w:b/>
          <w:sz w:val="22"/>
          <w:szCs w:val="22"/>
        </w:rPr>
        <w:t>Date</w:t>
      </w:r>
      <w:r w:rsidR="00047E87" w:rsidRPr="00511770">
        <w:rPr>
          <w:rFonts w:ascii="Comic Sans MS" w:hAnsi="Comic Sans MS"/>
          <w:b/>
          <w:sz w:val="22"/>
          <w:szCs w:val="22"/>
        </w:rPr>
        <w:t>:</w:t>
      </w:r>
      <w:r w:rsidR="00FE5CE7">
        <w:rPr>
          <w:rFonts w:ascii="Comic Sans MS" w:hAnsi="Comic Sans MS"/>
          <w:sz w:val="22"/>
          <w:szCs w:val="22"/>
        </w:rPr>
        <w:t xml:space="preserve"> </w:t>
      </w:r>
      <w:r w:rsidR="000065F8">
        <w:rPr>
          <w:rFonts w:ascii="Comic Sans MS" w:hAnsi="Comic Sans MS"/>
          <w:sz w:val="22"/>
          <w:szCs w:val="22"/>
        </w:rPr>
        <w:t>Wednesday 13</w:t>
      </w:r>
      <w:r w:rsidR="000065F8" w:rsidRPr="000065F8">
        <w:rPr>
          <w:rFonts w:ascii="Comic Sans MS" w:hAnsi="Comic Sans MS"/>
          <w:sz w:val="22"/>
          <w:szCs w:val="22"/>
          <w:vertAlign w:val="superscript"/>
        </w:rPr>
        <w:t>th</w:t>
      </w:r>
      <w:r w:rsidR="000065F8">
        <w:rPr>
          <w:rFonts w:ascii="Comic Sans MS" w:hAnsi="Comic Sans MS"/>
          <w:sz w:val="22"/>
          <w:szCs w:val="22"/>
        </w:rPr>
        <w:t xml:space="preserve"> March</w:t>
      </w:r>
    </w:p>
    <w:p w14:paraId="1E4559CF" w14:textId="22072ED7" w:rsidR="008F594E" w:rsidRDefault="008F594E" w:rsidP="00240C23">
      <w:pPr>
        <w:rPr>
          <w:rFonts w:ascii="Comic Sans MS" w:hAnsi="Comic Sans MS"/>
          <w:sz w:val="22"/>
          <w:szCs w:val="22"/>
        </w:rPr>
      </w:pPr>
      <w:r w:rsidRPr="00511770">
        <w:rPr>
          <w:rFonts w:ascii="Comic Sans MS" w:hAnsi="Comic Sans MS"/>
          <w:b/>
          <w:sz w:val="22"/>
          <w:szCs w:val="22"/>
        </w:rPr>
        <w:t>Time</w:t>
      </w:r>
      <w:r w:rsidR="00047E87" w:rsidRPr="00511770">
        <w:rPr>
          <w:rFonts w:ascii="Comic Sans MS" w:hAnsi="Comic Sans MS"/>
          <w:b/>
          <w:sz w:val="22"/>
          <w:szCs w:val="22"/>
        </w:rPr>
        <w:t>:</w:t>
      </w:r>
      <w:r w:rsidR="00E5473D">
        <w:rPr>
          <w:rFonts w:ascii="Comic Sans MS" w:hAnsi="Comic Sans MS"/>
          <w:sz w:val="22"/>
          <w:szCs w:val="22"/>
        </w:rPr>
        <w:t xml:space="preserve"> </w:t>
      </w:r>
      <w:r w:rsidR="00E5473D" w:rsidRPr="0007307E">
        <w:rPr>
          <w:rFonts w:ascii="Comic Sans MS" w:hAnsi="Comic Sans MS"/>
          <w:sz w:val="22"/>
          <w:szCs w:val="22"/>
        </w:rPr>
        <w:t>4 – 5.30pm</w:t>
      </w:r>
    </w:p>
    <w:p w14:paraId="089CA3C2" w14:textId="47EE4F57" w:rsidR="009E4F2A" w:rsidRDefault="009E4F2A" w:rsidP="00240C23">
      <w:pPr>
        <w:rPr>
          <w:rFonts w:ascii="Comic Sans MS" w:hAnsi="Comic Sans MS"/>
          <w:sz w:val="22"/>
          <w:szCs w:val="22"/>
        </w:rPr>
      </w:pPr>
      <w:r>
        <w:rPr>
          <w:rFonts w:ascii="Comic Sans MS" w:hAnsi="Comic Sans MS"/>
          <w:sz w:val="22"/>
          <w:szCs w:val="22"/>
        </w:rPr>
        <w:t xml:space="preserve">KS1 Focus </w:t>
      </w:r>
      <w:r w:rsidR="00EB5711">
        <w:rPr>
          <w:rFonts w:ascii="Comic Sans MS" w:hAnsi="Comic Sans MS"/>
          <w:sz w:val="22"/>
          <w:szCs w:val="22"/>
        </w:rPr>
        <w:t>–</w:t>
      </w:r>
      <w:r>
        <w:rPr>
          <w:rFonts w:ascii="Comic Sans MS" w:hAnsi="Comic Sans MS"/>
          <w:sz w:val="22"/>
          <w:szCs w:val="22"/>
        </w:rPr>
        <w:t xml:space="preserve"> </w:t>
      </w:r>
      <w:r w:rsidR="00845E01">
        <w:rPr>
          <w:rFonts w:ascii="Comic Sans MS" w:hAnsi="Comic Sans MS"/>
          <w:sz w:val="22"/>
          <w:szCs w:val="22"/>
        </w:rPr>
        <w:t>Mathematics</w:t>
      </w:r>
    </w:p>
    <w:p w14:paraId="1E892C0E" w14:textId="03D78BDC" w:rsidR="00EB5711" w:rsidRPr="0007307E" w:rsidRDefault="00EB5711" w:rsidP="00240C23">
      <w:pPr>
        <w:rPr>
          <w:rFonts w:ascii="Comic Sans MS" w:hAnsi="Comic Sans MS"/>
          <w:sz w:val="22"/>
          <w:szCs w:val="22"/>
        </w:rPr>
      </w:pPr>
      <w:r>
        <w:rPr>
          <w:rFonts w:ascii="Comic Sans MS" w:hAnsi="Comic Sans MS"/>
          <w:sz w:val="22"/>
          <w:szCs w:val="22"/>
        </w:rPr>
        <w:t xml:space="preserve">KS2 Focus - </w:t>
      </w:r>
      <w:r w:rsidR="00845E01">
        <w:rPr>
          <w:rFonts w:ascii="Comic Sans MS" w:hAnsi="Comic Sans MS"/>
          <w:sz w:val="22"/>
          <w:szCs w:val="22"/>
        </w:rPr>
        <w:t xml:space="preserve">Difference </w:t>
      </w:r>
      <w:r w:rsidR="00384220">
        <w:rPr>
          <w:rFonts w:ascii="Comic Sans MS" w:hAnsi="Comic Sans MS"/>
          <w:sz w:val="22"/>
          <w:szCs w:val="22"/>
        </w:rPr>
        <w:t>between</w:t>
      </w:r>
      <w:r w:rsidR="00845E01">
        <w:rPr>
          <w:rFonts w:ascii="Comic Sans MS" w:hAnsi="Comic Sans MS"/>
          <w:sz w:val="22"/>
          <w:szCs w:val="22"/>
        </w:rPr>
        <w:t xml:space="preserve"> Working towards and expected</w:t>
      </w:r>
      <w:r w:rsidR="00384220">
        <w:rPr>
          <w:rFonts w:ascii="Comic Sans MS" w:hAnsi="Comic Sans MS"/>
          <w:sz w:val="22"/>
          <w:szCs w:val="22"/>
        </w:rPr>
        <w:t xml:space="preserve"> </w:t>
      </w:r>
      <w:r w:rsidR="00752364">
        <w:rPr>
          <w:rFonts w:ascii="Comic Sans MS" w:hAnsi="Comic Sans MS"/>
          <w:sz w:val="22"/>
          <w:szCs w:val="22"/>
        </w:rPr>
        <w:t xml:space="preserve">English </w:t>
      </w:r>
      <w:r w:rsidR="00384220">
        <w:rPr>
          <w:rFonts w:ascii="Comic Sans MS" w:hAnsi="Comic Sans MS"/>
          <w:sz w:val="22"/>
          <w:szCs w:val="22"/>
        </w:rPr>
        <w:t>wr</w:t>
      </w:r>
      <w:r w:rsidR="00752364">
        <w:rPr>
          <w:rFonts w:ascii="Comic Sans MS" w:hAnsi="Comic Sans MS"/>
          <w:sz w:val="22"/>
          <w:szCs w:val="22"/>
        </w:rPr>
        <w:t>iting.</w:t>
      </w:r>
    </w:p>
    <w:p w14:paraId="29BCA93C" w14:textId="45B52482" w:rsidR="008F594E" w:rsidRPr="0007307E" w:rsidRDefault="008F594E" w:rsidP="00240C23">
      <w:pPr>
        <w:rPr>
          <w:rFonts w:ascii="Comic Sans MS" w:hAnsi="Comic Sans MS"/>
          <w:sz w:val="22"/>
          <w:szCs w:val="22"/>
        </w:rPr>
      </w:pPr>
    </w:p>
    <w:p w14:paraId="51467487" w14:textId="5ACA5183" w:rsidR="008F594E" w:rsidRPr="00F12ED4" w:rsidRDefault="008F594E" w:rsidP="00240C23">
      <w:pPr>
        <w:rPr>
          <w:rFonts w:ascii="Comic Sans MS" w:hAnsi="Comic Sans MS"/>
          <w:b/>
          <w:sz w:val="22"/>
          <w:szCs w:val="22"/>
          <w:u w:val="single"/>
        </w:rPr>
      </w:pPr>
      <w:r w:rsidRPr="00F12ED4">
        <w:rPr>
          <w:rFonts w:ascii="Comic Sans MS" w:hAnsi="Comic Sans MS"/>
          <w:b/>
          <w:sz w:val="22"/>
          <w:szCs w:val="22"/>
          <w:u w:val="single"/>
        </w:rPr>
        <w:t xml:space="preserve">Key stage 1 and </w:t>
      </w:r>
      <w:r w:rsidR="006B6EEF" w:rsidRPr="00F12ED4">
        <w:rPr>
          <w:rFonts w:ascii="Comic Sans MS" w:hAnsi="Comic Sans MS"/>
          <w:b/>
          <w:sz w:val="22"/>
          <w:szCs w:val="22"/>
          <w:u w:val="single"/>
        </w:rPr>
        <w:t>2</w:t>
      </w:r>
    </w:p>
    <w:p w14:paraId="5114F1AB" w14:textId="049C2745" w:rsidR="00905126" w:rsidRPr="0007307E" w:rsidRDefault="00EF3DC5" w:rsidP="00240C23">
      <w:pPr>
        <w:rPr>
          <w:rFonts w:ascii="Comic Sans MS" w:hAnsi="Comic Sans MS"/>
          <w:sz w:val="22"/>
          <w:szCs w:val="22"/>
        </w:rPr>
      </w:pPr>
      <w:r w:rsidRPr="00511770">
        <w:rPr>
          <w:rFonts w:ascii="Comic Sans MS" w:hAnsi="Comic Sans MS"/>
          <w:b/>
          <w:sz w:val="22"/>
          <w:szCs w:val="22"/>
        </w:rPr>
        <w:t>Venue</w:t>
      </w:r>
      <w:r w:rsidR="00047E87" w:rsidRPr="00511770">
        <w:rPr>
          <w:rFonts w:ascii="Comic Sans MS" w:hAnsi="Comic Sans MS"/>
          <w:b/>
          <w:sz w:val="22"/>
          <w:szCs w:val="22"/>
        </w:rPr>
        <w:t>:</w:t>
      </w:r>
      <w:r w:rsidR="003C3BD4">
        <w:rPr>
          <w:rFonts w:ascii="Comic Sans MS" w:hAnsi="Comic Sans MS"/>
          <w:sz w:val="22"/>
          <w:szCs w:val="22"/>
        </w:rPr>
        <w:t xml:space="preserve"> St Ethelberts RC Primary</w:t>
      </w:r>
    </w:p>
    <w:p w14:paraId="3C5E5180" w14:textId="1F40661C" w:rsidR="00EF3DC5" w:rsidRPr="0007307E" w:rsidRDefault="00EF3DC5" w:rsidP="00240C23">
      <w:pPr>
        <w:rPr>
          <w:rFonts w:ascii="Comic Sans MS" w:hAnsi="Comic Sans MS"/>
          <w:sz w:val="22"/>
          <w:szCs w:val="22"/>
        </w:rPr>
      </w:pPr>
      <w:r w:rsidRPr="00511770">
        <w:rPr>
          <w:rFonts w:ascii="Comic Sans MS" w:hAnsi="Comic Sans MS"/>
          <w:b/>
          <w:sz w:val="22"/>
          <w:szCs w:val="22"/>
        </w:rPr>
        <w:t>Date</w:t>
      </w:r>
      <w:r w:rsidR="00047E87" w:rsidRPr="00511770">
        <w:rPr>
          <w:rFonts w:ascii="Comic Sans MS" w:hAnsi="Comic Sans MS"/>
          <w:b/>
          <w:sz w:val="22"/>
          <w:szCs w:val="22"/>
        </w:rPr>
        <w:t>:</w:t>
      </w:r>
      <w:r w:rsidR="003C3BD4">
        <w:rPr>
          <w:rFonts w:ascii="Comic Sans MS" w:hAnsi="Comic Sans MS"/>
          <w:sz w:val="22"/>
          <w:szCs w:val="22"/>
        </w:rPr>
        <w:t xml:space="preserve"> </w:t>
      </w:r>
      <w:r w:rsidR="00E5473D">
        <w:rPr>
          <w:rFonts w:ascii="Comic Sans MS" w:hAnsi="Comic Sans MS"/>
          <w:sz w:val="22"/>
          <w:szCs w:val="22"/>
        </w:rPr>
        <w:t>Wednesday 27</w:t>
      </w:r>
      <w:r w:rsidR="00E5473D" w:rsidRPr="00E5473D">
        <w:rPr>
          <w:rFonts w:ascii="Comic Sans MS" w:hAnsi="Comic Sans MS"/>
          <w:sz w:val="22"/>
          <w:szCs w:val="22"/>
          <w:vertAlign w:val="superscript"/>
        </w:rPr>
        <w:t>th</w:t>
      </w:r>
      <w:r w:rsidR="00E5473D">
        <w:rPr>
          <w:rFonts w:ascii="Comic Sans MS" w:hAnsi="Comic Sans MS"/>
          <w:sz w:val="22"/>
          <w:szCs w:val="22"/>
        </w:rPr>
        <w:t xml:space="preserve"> March</w:t>
      </w:r>
    </w:p>
    <w:p w14:paraId="324A179D" w14:textId="3B249D1E" w:rsidR="00EF3DC5" w:rsidRDefault="00EF3DC5" w:rsidP="00240C23">
      <w:pPr>
        <w:rPr>
          <w:rFonts w:ascii="Comic Sans MS" w:hAnsi="Comic Sans MS"/>
          <w:sz w:val="22"/>
          <w:szCs w:val="22"/>
        </w:rPr>
      </w:pPr>
      <w:r w:rsidRPr="00511770">
        <w:rPr>
          <w:rFonts w:ascii="Comic Sans MS" w:hAnsi="Comic Sans MS"/>
          <w:b/>
          <w:sz w:val="22"/>
          <w:szCs w:val="22"/>
        </w:rPr>
        <w:t>Time</w:t>
      </w:r>
      <w:r w:rsidR="00047E87" w:rsidRPr="00511770">
        <w:rPr>
          <w:rFonts w:ascii="Comic Sans MS" w:hAnsi="Comic Sans MS"/>
          <w:b/>
          <w:sz w:val="22"/>
          <w:szCs w:val="22"/>
        </w:rPr>
        <w:t>:</w:t>
      </w:r>
      <w:r w:rsidR="00E5473D">
        <w:rPr>
          <w:rFonts w:ascii="Comic Sans MS" w:hAnsi="Comic Sans MS"/>
          <w:sz w:val="22"/>
          <w:szCs w:val="22"/>
        </w:rPr>
        <w:t xml:space="preserve"> </w:t>
      </w:r>
      <w:r w:rsidR="00E5473D" w:rsidRPr="0007307E">
        <w:rPr>
          <w:rFonts w:ascii="Comic Sans MS" w:hAnsi="Comic Sans MS"/>
          <w:sz w:val="22"/>
          <w:szCs w:val="22"/>
        </w:rPr>
        <w:t>4 – 5.30pm</w:t>
      </w:r>
    </w:p>
    <w:p w14:paraId="06AC6989" w14:textId="031D5D1A" w:rsidR="00845E01" w:rsidRDefault="00845E01" w:rsidP="00240C23">
      <w:pPr>
        <w:rPr>
          <w:rFonts w:ascii="Comic Sans MS" w:hAnsi="Comic Sans MS"/>
          <w:sz w:val="22"/>
          <w:szCs w:val="22"/>
        </w:rPr>
      </w:pPr>
      <w:r>
        <w:rPr>
          <w:rFonts w:ascii="Comic Sans MS" w:hAnsi="Comic Sans MS"/>
          <w:sz w:val="22"/>
          <w:szCs w:val="22"/>
        </w:rPr>
        <w:t>KS1 Focus - Mathematics</w:t>
      </w:r>
    </w:p>
    <w:p w14:paraId="235266BD" w14:textId="48B27FD0" w:rsidR="00845E01" w:rsidRPr="0007307E" w:rsidRDefault="00845E01" w:rsidP="00240C23">
      <w:pPr>
        <w:rPr>
          <w:rFonts w:ascii="Comic Sans MS" w:hAnsi="Comic Sans MS"/>
          <w:sz w:val="22"/>
          <w:szCs w:val="22"/>
        </w:rPr>
      </w:pPr>
      <w:r>
        <w:rPr>
          <w:rFonts w:ascii="Comic Sans MS" w:hAnsi="Comic Sans MS"/>
          <w:sz w:val="22"/>
          <w:szCs w:val="22"/>
        </w:rPr>
        <w:t xml:space="preserve">KS2 Focus - Difference </w:t>
      </w:r>
      <w:r w:rsidR="00384220">
        <w:rPr>
          <w:rFonts w:ascii="Comic Sans MS" w:hAnsi="Comic Sans MS"/>
          <w:sz w:val="22"/>
          <w:szCs w:val="22"/>
        </w:rPr>
        <w:t xml:space="preserve">between </w:t>
      </w:r>
      <w:r>
        <w:rPr>
          <w:rFonts w:ascii="Comic Sans MS" w:hAnsi="Comic Sans MS"/>
          <w:sz w:val="22"/>
          <w:szCs w:val="22"/>
        </w:rPr>
        <w:t>Working towards and expected</w:t>
      </w:r>
      <w:r w:rsidR="00752364">
        <w:rPr>
          <w:rFonts w:ascii="Comic Sans MS" w:hAnsi="Comic Sans MS"/>
          <w:sz w:val="22"/>
          <w:szCs w:val="22"/>
        </w:rPr>
        <w:t xml:space="preserve"> English writing.</w:t>
      </w:r>
    </w:p>
    <w:p w14:paraId="475D1C01" w14:textId="06368C3C" w:rsidR="008F594E" w:rsidRDefault="008F594E" w:rsidP="00240C23"/>
    <w:p w14:paraId="75AE8B06" w14:textId="2CBE3B2D" w:rsidR="002F7A92" w:rsidRPr="003F2004" w:rsidRDefault="003F2004" w:rsidP="00240C23">
      <w:pPr>
        <w:rPr>
          <w:rFonts w:ascii="Comic Sans MS" w:hAnsi="Comic Sans MS"/>
          <w:sz w:val="22"/>
        </w:rPr>
      </w:pPr>
      <w:r w:rsidRPr="003F2004">
        <w:rPr>
          <w:rFonts w:ascii="Comic Sans MS" w:hAnsi="Comic Sans MS"/>
          <w:sz w:val="22"/>
        </w:rPr>
        <w:t xml:space="preserve">We use an online platform called Eventbrite where you can register for places and this can be accessed via </w:t>
      </w:r>
      <w:r w:rsidRPr="003F2004">
        <w:rPr>
          <w:rFonts w:ascii="Comic Sans MS" w:hAnsi="Comic Sans MS"/>
          <w:sz w:val="22"/>
        </w:rPr>
        <w:t>the events and t</w:t>
      </w:r>
      <w:r w:rsidRPr="003F2004">
        <w:rPr>
          <w:rFonts w:ascii="Comic Sans MS" w:hAnsi="Comic Sans MS"/>
          <w:sz w:val="22"/>
        </w:rPr>
        <w:t xml:space="preserve">raining page on TheLink website.  </w:t>
      </w:r>
      <w:r w:rsidR="00DF1FF4">
        <w:rPr>
          <w:rFonts w:ascii="Comic Sans MS" w:hAnsi="Comic Sans MS"/>
          <w:sz w:val="22"/>
        </w:rPr>
        <w:t>Please register using this method</w:t>
      </w:r>
      <w:r w:rsidRPr="003F2004">
        <w:rPr>
          <w:rFonts w:ascii="Comic Sans MS" w:hAnsi="Comic Sans MS"/>
          <w:sz w:val="22"/>
        </w:rPr>
        <w:t xml:space="preserve"> so we </w:t>
      </w:r>
      <w:r w:rsidR="000C4E77" w:rsidRPr="003F2004">
        <w:rPr>
          <w:rFonts w:ascii="Comic Sans MS" w:hAnsi="Comic Sans MS"/>
          <w:sz w:val="22"/>
        </w:rPr>
        <w:t>some idea of numbers attending to help the school and for me to have the right number of resources available.</w:t>
      </w:r>
      <w:r w:rsidR="00DF1FF4">
        <w:rPr>
          <w:rFonts w:ascii="Comic Sans MS" w:hAnsi="Comic Sans MS"/>
          <w:sz w:val="22"/>
        </w:rPr>
        <w:t xml:space="preserve">  If you have any </w:t>
      </w:r>
      <w:r w:rsidR="00DF1FF4">
        <w:rPr>
          <w:rFonts w:ascii="Comic Sans MS" w:hAnsi="Comic Sans MS"/>
          <w:sz w:val="22"/>
        </w:rPr>
        <w:t>enquiries</w:t>
      </w:r>
      <w:r w:rsidR="00DF1FF4">
        <w:rPr>
          <w:rFonts w:ascii="Comic Sans MS" w:hAnsi="Comic Sans MS"/>
          <w:sz w:val="22"/>
        </w:rPr>
        <w:t xml:space="preserve"> on how to book your place please email </w:t>
      </w:r>
      <w:hyperlink r:id="rId10" w:history="1">
        <w:r w:rsidR="00DF1FF4" w:rsidRPr="00F871EA">
          <w:rPr>
            <w:rStyle w:val="Hyperlink"/>
            <w:rFonts w:ascii="Comic Sans MS" w:hAnsi="Comic Sans MS"/>
            <w:sz w:val="22"/>
          </w:rPr>
          <w:t>thelink@slough.gov.uk</w:t>
        </w:r>
      </w:hyperlink>
      <w:r w:rsidR="00DF1FF4">
        <w:rPr>
          <w:rFonts w:ascii="Comic Sans MS" w:hAnsi="Comic Sans MS"/>
          <w:sz w:val="22"/>
        </w:rPr>
        <w:t xml:space="preserve"> or alternatively call 01753875504.</w:t>
      </w:r>
    </w:p>
    <w:p w14:paraId="56AC6811" w14:textId="2F2140AC" w:rsidR="00963B2C" w:rsidRDefault="00963B2C" w:rsidP="00240C23"/>
    <w:p w14:paraId="2EBC9686" w14:textId="281A3C0C" w:rsidR="0027425A" w:rsidRDefault="0027425A" w:rsidP="0027425A">
      <w:pPr>
        <w:rPr>
          <w:rFonts w:ascii="Comic Sans MS" w:eastAsia="Times New Roman" w:hAnsi="Comic Sans MS" w:cs="Times New Roman"/>
          <w:sz w:val="22"/>
          <w:szCs w:val="22"/>
        </w:rPr>
      </w:pPr>
      <w:r w:rsidRPr="0027425A">
        <w:rPr>
          <w:rFonts w:ascii="Comic Sans MS" w:eastAsia="Times New Roman" w:hAnsi="Comic Sans MS" w:cs="Times New Roman"/>
          <w:sz w:val="22"/>
          <w:szCs w:val="22"/>
        </w:rPr>
        <w:t xml:space="preserve">Many thanks to all those academies that have already confirmed their wish to be with </w:t>
      </w:r>
      <w:r>
        <w:rPr>
          <w:rFonts w:ascii="Comic Sans MS" w:eastAsia="Times New Roman" w:hAnsi="Comic Sans MS" w:cs="Times New Roman"/>
          <w:sz w:val="22"/>
          <w:szCs w:val="22"/>
        </w:rPr>
        <w:t>Slough</w:t>
      </w:r>
      <w:r w:rsidRPr="0027425A">
        <w:rPr>
          <w:rFonts w:ascii="Comic Sans MS" w:eastAsia="Times New Roman" w:hAnsi="Comic Sans MS" w:cs="Times New Roman"/>
          <w:sz w:val="22"/>
          <w:szCs w:val="22"/>
        </w:rPr>
        <w:t xml:space="preserve"> for the purposes of moderation. </w:t>
      </w:r>
    </w:p>
    <w:p w14:paraId="5BAACF0C" w14:textId="63684198" w:rsidR="00EA77D1" w:rsidRPr="00EA77D1" w:rsidRDefault="00AB3151" w:rsidP="005F328D">
      <w:pPr>
        <w:rPr>
          <w:rFonts w:ascii="Comic Sans MS" w:eastAsia="Times New Roman" w:hAnsi="Comic Sans MS" w:cs="Arial"/>
          <w:sz w:val="22"/>
          <w:szCs w:val="22"/>
        </w:rPr>
      </w:pPr>
      <w:r w:rsidRPr="000429BE">
        <w:rPr>
          <w:rFonts w:ascii="Comic Sans MS" w:eastAsia="Times New Roman" w:hAnsi="Comic Sans MS" w:cs="Arial"/>
          <w:sz w:val="22"/>
          <w:szCs w:val="22"/>
        </w:rPr>
        <w:t xml:space="preserve">As you know </w:t>
      </w:r>
      <w:r w:rsidRPr="00AB3151">
        <w:rPr>
          <w:rFonts w:ascii="Comic Sans MS" w:eastAsia="Times New Roman" w:hAnsi="Comic Sans MS" w:cs="Arial"/>
          <w:sz w:val="22"/>
          <w:szCs w:val="22"/>
        </w:rPr>
        <w:t xml:space="preserve">The Standards &amp; Testing Agency (STA) requires all academies to have an agreement with a local authority for monitoring and moderation of statutory assessment in KS1 and KS2. </w:t>
      </w:r>
      <w:r w:rsidRPr="00106EFB">
        <w:rPr>
          <w:rFonts w:ascii="Comic Sans MS" w:eastAsia="Times New Roman" w:hAnsi="Comic Sans MS" w:cs="Arial"/>
          <w:sz w:val="22"/>
          <w:szCs w:val="22"/>
        </w:rPr>
        <w:t>The agreement needed to be in place by 1</w:t>
      </w:r>
      <w:r w:rsidR="00106EFB" w:rsidRPr="00106EFB">
        <w:rPr>
          <w:rFonts w:ascii="Comic Sans MS" w:eastAsia="Times New Roman" w:hAnsi="Comic Sans MS" w:cs="Arial"/>
          <w:sz w:val="22"/>
          <w:szCs w:val="22"/>
        </w:rPr>
        <w:t>4th</w:t>
      </w:r>
      <w:r w:rsidRPr="00106EFB">
        <w:rPr>
          <w:rFonts w:ascii="Comic Sans MS" w:eastAsia="Times New Roman" w:hAnsi="Comic Sans MS" w:cs="Arial"/>
          <w:sz w:val="22"/>
          <w:szCs w:val="22"/>
        </w:rPr>
        <w:t xml:space="preserve"> December 2018.</w:t>
      </w:r>
      <w:r w:rsidR="00106EFB" w:rsidRPr="00106EFB">
        <w:rPr>
          <w:rFonts w:ascii="Comic Sans MS" w:eastAsia="Times New Roman" w:hAnsi="Comic Sans MS" w:cs="Times New Roman"/>
          <w:sz w:val="22"/>
          <w:szCs w:val="22"/>
        </w:rPr>
        <w:t xml:space="preserve"> </w:t>
      </w:r>
      <w:r w:rsidR="003F2004">
        <w:rPr>
          <w:rFonts w:ascii="Comic Sans MS" w:eastAsia="Times New Roman" w:hAnsi="Comic Sans MS" w:cs="Times New Roman"/>
          <w:sz w:val="22"/>
          <w:szCs w:val="22"/>
        </w:rPr>
        <w:t xml:space="preserve"> </w:t>
      </w:r>
      <w:r w:rsidR="00106EFB" w:rsidRPr="00F207E3">
        <w:rPr>
          <w:rFonts w:ascii="Comic Sans MS" w:eastAsia="Times New Roman" w:hAnsi="Comic Sans MS" w:cs="Times New Roman"/>
          <w:sz w:val="22"/>
          <w:szCs w:val="22"/>
        </w:rPr>
        <w:t>In the 2019 moderation cycle, STA have decided that academies will be automatically allocated to their geographical Local Authority, unless they notify STA (through NCA tools) by 14th December 2018.</w:t>
      </w:r>
      <w:r w:rsidR="003F2004">
        <w:rPr>
          <w:rFonts w:ascii="Comic Sans MS" w:eastAsia="Times New Roman" w:hAnsi="Comic Sans MS" w:cs="Arial"/>
          <w:sz w:val="22"/>
          <w:szCs w:val="22"/>
        </w:rPr>
        <w:t xml:space="preserve"> Just for our</w:t>
      </w:r>
      <w:r w:rsidR="00106EFB">
        <w:rPr>
          <w:rFonts w:ascii="Comic Sans MS" w:eastAsia="Times New Roman" w:hAnsi="Comic Sans MS" w:cs="Arial"/>
          <w:sz w:val="22"/>
          <w:szCs w:val="22"/>
        </w:rPr>
        <w:t xml:space="preserve"> purposes a</w:t>
      </w:r>
      <w:r w:rsidR="00B53642" w:rsidRPr="00B53642">
        <w:rPr>
          <w:rFonts w:ascii="Comic Sans MS" w:eastAsia="Times New Roman" w:hAnsi="Comic Sans MS" w:cs="Arial"/>
          <w:sz w:val="22"/>
          <w:szCs w:val="22"/>
        </w:rPr>
        <w:t>cademies are requested to please confirm by email to Jamie Hassan (</w:t>
      </w:r>
      <w:hyperlink r:id="rId11" w:history="1">
        <w:r w:rsidR="003F2004" w:rsidRPr="00F871EA">
          <w:rPr>
            <w:rStyle w:val="Hyperlink"/>
            <w:rFonts w:ascii="Comic Sans MS" w:eastAsia="Times New Roman" w:hAnsi="Comic Sans MS" w:cs="Arial"/>
            <w:sz w:val="22"/>
            <w:szCs w:val="22"/>
          </w:rPr>
          <w:t>Jameel.Hassan@slough.gov.uk</w:t>
        </w:r>
      </w:hyperlink>
      <w:r w:rsidR="00B53642" w:rsidRPr="00B53642">
        <w:rPr>
          <w:rFonts w:ascii="Comic Sans MS" w:eastAsia="Times New Roman" w:hAnsi="Comic Sans MS" w:cs="Arial"/>
          <w:sz w:val="22"/>
          <w:szCs w:val="22"/>
        </w:rPr>
        <w:t>)</w:t>
      </w:r>
      <w:r w:rsidR="003F2004">
        <w:rPr>
          <w:rFonts w:ascii="Comic Sans MS" w:eastAsia="Times New Roman" w:hAnsi="Comic Sans MS" w:cs="Arial"/>
          <w:sz w:val="22"/>
          <w:szCs w:val="22"/>
        </w:rPr>
        <w:t xml:space="preserve"> </w:t>
      </w:r>
      <w:r w:rsidR="00B53642" w:rsidRPr="00B53642">
        <w:rPr>
          <w:rFonts w:ascii="Comic Sans MS" w:eastAsia="Times New Roman" w:hAnsi="Comic Sans MS" w:cs="Arial"/>
          <w:sz w:val="22"/>
          <w:szCs w:val="22"/>
        </w:rPr>
        <w:t xml:space="preserve">as soon as possible that they </w:t>
      </w:r>
      <w:r w:rsidR="00B53642" w:rsidRPr="00B53642">
        <w:rPr>
          <w:rFonts w:ascii="Comic Sans MS" w:eastAsia="Times New Roman" w:hAnsi="Comic Sans MS" w:cs="Arial"/>
          <w:sz w:val="22"/>
          <w:szCs w:val="22"/>
        </w:rPr>
        <w:lastRenderedPageBreak/>
        <w:t xml:space="preserve">wish to be with Slough for the purposes of moderation and monitoring. </w:t>
      </w:r>
    </w:p>
    <w:p w14:paraId="22619B09" w14:textId="77777777" w:rsidR="00EA77D1" w:rsidRDefault="00EA77D1" w:rsidP="005F328D">
      <w:pPr>
        <w:rPr>
          <w:rFonts w:ascii="Comic Sans MS" w:eastAsia="Times New Roman" w:hAnsi="Comic Sans MS" w:cs="Times New Roman"/>
          <w:b/>
          <w:sz w:val="22"/>
          <w:szCs w:val="22"/>
        </w:rPr>
      </w:pPr>
      <w:bookmarkStart w:id="0" w:name="_GoBack"/>
      <w:bookmarkEnd w:id="0"/>
    </w:p>
    <w:p w14:paraId="3B567AF1" w14:textId="77777777" w:rsidR="00EA77D1" w:rsidRDefault="00EA77D1" w:rsidP="005F328D">
      <w:pPr>
        <w:rPr>
          <w:rFonts w:ascii="Comic Sans MS" w:eastAsia="Times New Roman" w:hAnsi="Comic Sans MS" w:cs="Times New Roman"/>
          <w:b/>
          <w:sz w:val="22"/>
          <w:szCs w:val="22"/>
        </w:rPr>
      </w:pPr>
    </w:p>
    <w:p w14:paraId="36702887" w14:textId="0053620F" w:rsidR="00EA77D1" w:rsidRDefault="00EA77D1" w:rsidP="00945436">
      <w:pPr>
        <w:jc w:val="center"/>
        <w:rPr>
          <w:rFonts w:ascii="Comic Sans MS" w:eastAsia="Times New Roman" w:hAnsi="Comic Sans MS" w:cs="Times New Roman"/>
          <w:b/>
          <w:sz w:val="22"/>
          <w:szCs w:val="22"/>
        </w:rPr>
      </w:pPr>
      <w:r>
        <w:rPr>
          <w:rFonts w:ascii="Comic Sans MS" w:eastAsia="Times New Roman" w:hAnsi="Comic Sans MS" w:cs="Times New Roman"/>
          <w:b/>
          <w:noProof/>
          <w:sz w:val="22"/>
          <w:szCs w:val="22"/>
          <w:lang w:eastAsia="en-GB"/>
        </w:rPr>
        <w:drawing>
          <wp:inline distT="0" distB="0" distL="0" distR="0" wp14:anchorId="19E57B2B" wp14:editId="50551DA9">
            <wp:extent cx="882231" cy="121407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9-01-29 at 12.19.1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5929" cy="1274213"/>
                    </a:xfrm>
                    <a:prstGeom prst="rect">
                      <a:avLst/>
                    </a:prstGeom>
                  </pic:spPr>
                </pic:pic>
              </a:graphicData>
            </a:graphic>
          </wp:inline>
        </w:drawing>
      </w:r>
    </w:p>
    <w:p w14:paraId="658FD235" w14:textId="77777777" w:rsidR="00EA77D1" w:rsidRDefault="00EA77D1" w:rsidP="005F328D">
      <w:pPr>
        <w:rPr>
          <w:rFonts w:ascii="Comic Sans MS" w:eastAsia="Times New Roman" w:hAnsi="Comic Sans MS" w:cs="Times New Roman"/>
          <w:b/>
          <w:sz w:val="22"/>
          <w:szCs w:val="22"/>
        </w:rPr>
      </w:pPr>
    </w:p>
    <w:p w14:paraId="21FB084A" w14:textId="77777777" w:rsidR="00EA77D1" w:rsidRDefault="00EA77D1" w:rsidP="005F328D">
      <w:pPr>
        <w:rPr>
          <w:rFonts w:ascii="Comic Sans MS" w:eastAsia="Times New Roman" w:hAnsi="Comic Sans MS" w:cs="Times New Roman"/>
          <w:b/>
          <w:sz w:val="22"/>
          <w:szCs w:val="22"/>
        </w:rPr>
      </w:pPr>
    </w:p>
    <w:p w14:paraId="698487FD" w14:textId="598016E4" w:rsidR="005F328D" w:rsidRDefault="002A6EC1" w:rsidP="00945436">
      <w:pPr>
        <w:jc w:val="center"/>
        <w:rPr>
          <w:rFonts w:ascii="Comic Sans MS" w:eastAsia="Times New Roman" w:hAnsi="Comic Sans MS" w:cs="Times New Roman"/>
          <w:b/>
          <w:sz w:val="22"/>
          <w:szCs w:val="22"/>
        </w:rPr>
      </w:pPr>
      <w:r w:rsidRPr="002A6EC1">
        <w:rPr>
          <w:rFonts w:ascii="Comic Sans MS" w:eastAsia="Times New Roman" w:hAnsi="Comic Sans MS" w:cs="Times New Roman"/>
          <w:b/>
          <w:sz w:val="22"/>
          <w:szCs w:val="22"/>
        </w:rPr>
        <w:t>Year 4 multiplication check</w:t>
      </w:r>
    </w:p>
    <w:p w14:paraId="31A95570" w14:textId="77777777" w:rsidR="003F2004" w:rsidRDefault="003F2004" w:rsidP="00945436">
      <w:pPr>
        <w:jc w:val="center"/>
        <w:rPr>
          <w:rFonts w:ascii="Comic Sans MS" w:eastAsia="Times New Roman" w:hAnsi="Comic Sans MS" w:cs="Times New Roman"/>
          <w:b/>
          <w:sz w:val="22"/>
          <w:szCs w:val="22"/>
        </w:rPr>
      </w:pPr>
    </w:p>
    <w:p w14:paraId="4AA2C266" w14:textId="1A163C5A" w:rsidR="005F328D" w:rsidRDefault="005F328D" w:rsidP="005F328D">
      <w:pPr>
        <w:rPr>
          <w:rFonts w:ascii="Comic Sans MS" w:eastAsia="Times New Roman" w:hAnsi="Comic Sans MS" w:cs="Times New Roman"/>
          <w:bCs/>
          <w:sz w:val="22"/>
          <w:szCs w:val="22"/>
        </w:rPr>
      </w:pPr>
      <w:r w:rsidRPr="005F328D">
        <w:rPr>
          <w:rFonts w:ascii="Comic Sans MS" w:eastAsia="Times New Roman" w:hAnsi="Comic Sans MS" w:cs="Times New Roman"/>
          <w:bCs/>
          <w:sz w:val="22"/>
          <w:szCs w:val="22"/>
        </w:rPr>
        <w:t xml:space="preserve">Schools </w:t>
      </w:r>
      <w:r w:rsidR="006D2D82">
        <w:rPr>
          <w:rFonts w:ascii="Comic Sans MS" w:eastAsia="Times New Roman" w:hAnsi="Comic Sans MS" w:cs="Times New Roman"/>
          <w:bCs/>
          <w:sz w:val="22"/>
          <w:szCs w:val="22"/>
        </w:rPr>
        <w:t>can</w:t>
      </w:r>
      <w:r w:rsidRPr="005F328D">
        <w:rPr>
          <w:rFonts w:ascii="Comic Sans MS" w:eastAsia="Times New Roman" w:hAnsi="Comic Sans MS" w:cs="Times New Roman"/>
          <w:bCs/>
          <w:sz w:val="22"/>
          <w:szCs w:val="22"/>
        </w:rPr>
        <w:t xml:space="preserve"> </w:t>
      </w:r>
      <w:r w:rsidRPr="0074685F">
        <w:rPr>
          <w:rFonts w:ascii="Comic Sans MS" w:eastAsia="Times New Roman" w:hAnsi="Comic Sans MS" w:cs="Times New Roman"/>
          <w:bCs/>
          <w:sz w:val="22"/>
          <w:szCs w:val="22"/>
        </w:rPr>
        <w:t>v</w:t>
      </w:r>
      <w:r w:rsidRPr="005F328D">
        <w:rPr>
          <w:rFonts w:ascii="Comic Sans MS" w:eastAsia="Times New Roman" w:hAnsi="Comic Sans MS" w:cs="Times New Roman"/>
          <w:bCs/>
          <w:sz w:val="22"/>
          <w:szCs w:val="22"/>
        </w:rPr>
        <w:t xml:space="preserve">oluntarily </w:t>
      </w:r>
      <w:r w:rsidRPr="0074685F">
        <w:rPr>
          <w:rFonts w:ascii="Comic Sans MS" w:eastAsia="Times New Roman" w:hAnsi="Comic Sans MS" w:cs="Times New Roman"/>
          <w:bCs/>
          <w:sz w:val="22"/>
          <w:szCs w:val="22"/>
        </w:rPr>
        <w:t>a</w:t>
      </w:r>
      <w:r w:rsidRPr="005F328D">
        <w:rPr>
          <w:rFonts w:ascii="Comic Sans MS" w:eastAsia="Times New Roman" w:hAnsi="Comic Sans MS" w:cs="Times New Roman"/>
          <w:bCs/>
          <w:sz w:val="22"/>
          <w:szCs w:val="22"/>
        </w:rPr>
        <w:t xml:space="preserve">dminister </w:t>
      </w:r>
      <w:r w:rsidRPr="0074685F">
        <w:rPr>
          <w:rFonts w:ascii="Comic Sans MS" w:eastAsia="Times New Roman" w:hAnsi="Comic Sans MS" w:cs="Times New Roman"/>
          <w:bCs/>
          <w:sz w:val="22"/>
          <w:szCs w:val="22"/>
        </w:rPr>
        <w:t>t</w:t>
      </w:r>
      <w:r w:rsidRPr="005F328D">
        <w:rPr>
          <w:rFonts w:ascii="Comic Sans MS" w:eastAsia="Times New Roman" w:hAnsi="Comic Sans MS" w:cs="Times New Roman"/>
          <w:bCs/>
          <w:sz w:val="22"/>
          <w:szCs w:val="22"/>
        </w:rPr>
        <w:t xml:space="preserve">he </w:t>
      </w:r>
      <w:r w:rsidRPr="0074685F">
        <w:rPr>
          <w:rFonts w:ascii="Comic Sans MS" w:eastAsia="Times New Roman" w:hAnsi="Comic Sans MS" w:cs="Times New Roman"/>
          <w:bCs/>
          <w:sz w:val="22"/>
          <w:szCs w:val="22"/>
        </w:rPr>
        <w:t>c</w:t>
      </w:r>
      <w:r w:rsidRPr="005F328D">
        <w:rPr>
          <w:rFonts w:ascii="Comic Sans MS" w:eastAsia="Times New Roman" w:hAnsi="Comic Sans MS" w:cs="Times New Roman"/>
          <w:bCs/>
          <w:sz w:val="22"/>
          <w:szCs w:val="22"/>
        </w:rPr>
        <w:t xml:space="preserve">heck </w:t>
      </w:r>
      <w:r w:rsidRPr="0074685F">
        <w:rPr>
          <w:rFonts w:ascii="Comic Sans MS" w:eastAsia="Times New Roman" w:hAnsi="Comic Sans MS" w:cs="Times New Roman"/>
          <w:bCs/>
          <w:sz w:val="22"/>
          <w:szCs w:val="22"/>
        </w:rPr>
        <w:t>i</w:t>
      </w:r>
      <w:r w:rsidRPr="005F328D">
        <w:rPr>
          <w:rFonts w:ascii="Comic Sans MS" w:eastAsia="Times New Roman" w:hAnsi="Comic Sans MS" w:cs="Times New Roman"/>
          <w:bCs/>
          <w:sz w:val="22"/>
          <w:szCs w:val="22"/>
        </w:rPr>
        <w:t>n June 2019</w:t>
      </w:r>
      <w:r w:rsidRPr="0074685F">
        <w:rPr>
          <w:rFonts w:ascii="Comic Sans MS" w:eastAsia="Times New Roman" w:hAnsi="Comic Sans MS" w:cs="Times New Roman"/>
          <w:bCs/>
          <w:sz w:val="22"/>
          <w:szCs w:val="22"/>
        </w:rPr>
        <w:t>.</w:t>
      </w:r>
    </w:p>
    <w:p w14:paraId="0FE67623" w14:textId="508EB97D" w:rsidR="0074685F" w:rsidRPr="00711919" w:rsidRDefault="0074685F" w:rsidP="0074685F">
      <w:pPr>
        <w:pStyle w:val="NormalWeb"/>
        <w:rPr>
          <w:rFonts w:ascii="Comic Sans MS" w:hAnsi="Comic Sans MS"/>
          <w:sz w:val="22"/>
          <w:szCs w:val="22"/>
        </w:rPr>
      </w:pPr>
      <w:r w:rsidRPr="00711919">
        <w:rPr>
          <w:rFonts w:ascii="Comic Sans MS" w:hAnsi="Comic Sans MS"/>
          <w:sz w:val="22"/>
          <w:szCs w:val="22"/>
        </w:rPr>
        <w:t xml:space="preserve">In the assessment briefing it clarified that schools can choose to administer the check in June 2019. This voluntary check will take place between 10-28 June 2019. </w:t>
      </w:r>
    </w:p>
    <w:p w14:paraId="174EDA4F" w14:textId="77777777" w:rsidR="0074685F" w:rsidRDefault="0074685F" w:rsidP="0074685F">
      <w:pPr>
        <w:pStyle w:val="NormalWeb"/>
      </w:pPr>
      <w:r w:rsidRPr="00711919">
        <w:rPr>
          <w:rFonts w:ascii="Comic Sans MS" w:hAnsi="Comic Sans MS"/>
          <w:sz w:val="22"/>
          <w:szCs w:val="22"/>
        </w:rPr>
        <w:t>If schools are wanting to take part in the check, they will need to check their pupil registration data is correct on NCA tools when the multiplication check area opens on 1st April 2019</w:t>
      </w:r>
      <w:r>
        <w:t>.</w:t>
      </w:r>
    </w:p>
    <w:p w14:paraId="4719C803" w14:textId="3ADB77E7" w:rsidR="0074685F" w:rsidRDefault="00711919" w:rsidP="0074685F">
      <w:pPr>
        <w:pStyle w:val="NormalWeb"/>
      </w:pPr>
      <w:r w:rsidRPr="00F67E0D">
        <w:rPr>
          <w:rFonts w:ascii="Comic Sans MS" w:hAnsi="Comic Sans MS"/>
          <w:sz w:val="22"/>
          <w:szCs w:val="22"/>
        </w:rPr>
        <w:t>I</w:t>
      </w:r>
      <w:r w:rsidR="003F2004">
        <w:rPr>
          <w:rFonts w:ascii="Comic Sans MS" w:hAnsi="Comic Sans MS"/>
          <w:sz w:val="22"/>
          <w:szCs w:val="22"/>
        </w:rPr>
        <w:t>t</w:t>
      </w:r>
      <w:r w:rsidRPr="00F67E0D">
        <w:rPr>
          <w:rFonts w:ascii="Comic Sans MS" w:hAnsi="Comic Sans MS"/>
          <w:sz w:val="22"/>
          <w:szCs w:val="22"/>
        </w:rPr>
        <w:t xml:space="preserve"> might be worthwhile </w:t>
      </w:r>
      <w:r w:rsidR="00F67E0D" w:rsidRPr="00F67E0D">
        <w:rPr>
          <w:rFonts w:ascii="Comic Sans MS" w:hAnsi="Comic Sans MS"/>
          <w:sz w:val="22"/>
          <w:szCs w:val="22"/>
        </w:rPr>
        <w:t xml:space="preserve">that </w:t>
      </w:r>
      <w:r w:rsidR="0074685F" w:rsidRPr="00F67E0D">
        <w:rPr>
          <w:rFonts w:ascii="Comic Sans MS" w:hAnsi="Comic Sans MS"/>
          <w:sz w:val="22"/>
          <w:szCs w:val="22"/>
        </w:rPr>
        <w:t xml:space="preserve">schools do take part in the voluntary multiplication tables check in 2019. </w:t>
      </w:r>
      <w:r w:rsidR="003F2004">
        <w:rPr>
          <w:rFonts w:ascii="Comic Sans MS" w:hAnsi="Comic Sans MS"/>
          <w:sz w:val="22"/>
          <w:szCs w:val="22"/>
        </w:rPr>
        <w:t xml:space="preserve">  </w:t>
      </w:r>
      <w:r w:rsidR="0074685F" w:rsidRPr="00F67E0D">
        <w:rPr>
          <w:rFonts w:ascii="Comic Sans MS" w:hAnsi="Comic Sans MS"/>
          <w:sz w:val="22"/>
          <w:szCs w:val="22"/>
        </w:rPr>
        <w:t>This will enable you to see the format of the check and assess any accessibility features pupil may need to shore up work.</w:t>
      </w:r>
      <w:r w:rsidR="0074685F">
        <w:t xml:space="preserve"> </w:t>
      </w:r>
    </w:p>
    <w:p w14:paraId="431B0796" w14:textId="7657A4C1" w:rsidR="0074685F" w:rsidRDefault="0074685F" w:rsidP="0074685F">
      <w:pPr>
        <w:pStyle w:val="NormalWeb"/>
        <w:rPr>
          <w:rFonts w:ascii="Comic Sans MS" w:hAnsi="Comic Sans MS"/>
          <w:sz w:val="22"/>
          <w:szCs w:val="22"/>
        </w:rPr>
      </w:pPr>
      <w:r w:rsidRPr="00F67E0D">
        <w:rPr>
          <w:rFonts w:ascii="Comic Sans MS" w:hAnsi="Comic Sans MS"/>
          <w:sz w:val="22"/>
          <w:szCs w:val="22"/>
        </w:rPr>
        <w:t xml:space="preserve">This will </w:t>
      </w:r>
      <w:r w:rsidR="00F67E0D" w:rsidRPr="00F67E0D">
        <w:rPr>
          <w:rFonts w:ascii="Comic Sans MS" w:hAnsi="Comic Sans MS"/>
          <w:sz w:val="22"/>
          <w:szCs w:val="22"/>
        </w:rPr>
        <w:t xml:space="preserve">help schools </w:t>
      </w:r>
      <w:r w:rsidRPr="00F67E0D">
        <w:rPr>
          <w:rFonts w:ascii="Comic Sans MS" w:hAnsi="Comic Sans MS"/>
          <w:sz w:val="22"/>
          <w:szCs w:val="22"/>
        </w:rPr>
        <w:t xml:space="preserve">prepare for the statutory roll out in 2020. </w:t>
      </w:r>
    </w:p>
    <w:p w14:paraId="32E02494" w14:textId="5D2AE723" w:rsidR="00B435AD" w:rsidRPr="00B435AD" w:rsidRDefault="00B435AD" w:rsidP="00B435AD">
      <w:pPr>
        <w:rPr>
          <w:rFonts w:ascii="Comic Sans MS" w:eastAsia="Times New Roman" w:hAnsi="Comic Sans MS" w:cs="Times New Roman"/>
          <w:sz w:val="22"/>
          <w:szCs w:val="22"/>
        </w:rPr>
      </w:pPr>
      <w:r w:rsidRPr="00B435AD">
        <w:rPr>
          <w:rFonts w:ascii="Comic Sans MS" w:eastAsia="Times New Roman" w:hAnsi="Comic Sans MS" w:cs="Times New Roman"/>
          <w:sz w:val="22"/>
          <w:szCs w:val="22"/>
        </w:rPr>
        <w:t xml:space="preserve">Year 4 children will only face multiplication statements in the check. </w:t>
      </w:r>
      <w:r w:rsidR="00F16781">
        <w:rPr>
          <w:rFonts w:ascii="Comic Sans MS" w:eastAsia="Times New Roman" w:hAnsi="Comic Sans MS" w:cs="Times New Roman"/>
          <w:sz w:val="22"/>
          <w:szCs w:val="22"/>
        </w:rPr>
        <w:t>R</w:t>
      </w:r>
      <w:r w:rsidRPr="00B435AD">
        <w:rPr>
          <w:rFonts w:ascii="Comic Sans MS" w:eastAsia="Times New Roman" w:hAnsi="Comic Sans MS" w:cs="Times New Roman"/>
          <w:sz w:val="22"/>
          <w:szCs w:val="22"/>
        </w:rPr>
        <w:t xml:space="preserve">elated division facts, a key part of children’s mathematical learning, will not be tested as part of the check. </w:t>
      </w:r>
    </w:p>
    <w:p w14:paraId="59ABCD63" w14:textId="4C15D1AA" w:rsidR="00337198" w:rsidRPr="00337198" w:rsidRDefault="00337198" w:rsidP="00337198">
      <w:pPr>
        <w:pStyle w:val="NormalWeb"/>
        <w:rPr>
          <w:rFonts w:ascii="Comic Sans MS" w:hAnsi="Comic Sans MS"/>
          <w:sz w:val="22"/>
          <w:szCs w:val="22"/>
        </w:rPr>
      </w:pPr>
      <w:r w:rsidRPr="00337198">
        <w:rPr>
          <w:rFonts w:ascii="Comic Sans MS" w:hAnsi="Comic Sans MS"/>
          <w:sz w:val="22"/>
          <w:szCs w:val="22"/>
        </w:rPr>
        <w:t xml:space="preserve">The test will be fully digital and take place on screen. It will be available to use on laptops, desktops and tablets. </w:t>
      </w:r>
    </w:p>
    <w:p w14:paraId="2EF33146" w14:textId="55B28275" w:rsidR="00337198" w:rsidRDefault="00337198" w:rsidP="00337198">
      <w:pPr>
        <w:pStyle w:val="NormalWeb"/>
        <w:rPr>
          <w:rFonts w:ascii="Comic Sans MS" w:hAnsi="Comic Sans MS"/>
          <w:sz w:val="22"/>
          <w:szCs w:val="22"/>
        </w:rPr>
      </w:pPr>
      <w:r w:rsidRPr="00337198">
        <w:rPr>
          <w:rFonts w:ascii="Comic Sans MS" w:hAnsi="Comic Sans MS"/>
          <w:sz w:val="22"/>
          <w:szCs w:val="22"/>
        </w:rPr>
        <w:t xml:space="preserve">The STA will publish full guidance for your IT administrators before April 2019, but it is expected that most equipment that has access to a web-browser should work with the check. </w:t>
      </w:r>
    </w:p>
    <w:p w14:paraId="615B85A3" w14:textId="4D3D1BF6" w:rsidR="006B27EC" w:rsidRDefault="000C69E9" w:rsidP="000C69E9">
      <w:pPr>
        <w:rPr>
          <w:rFonts w:ascii="Comic Sans MS" w:eastAsia="Times New Roman" w:hAnsi="Comic Sans MS" w:cs="Times New Roman"/>
          <w:sz w:val="22"/>
          <w:szCs w:val="22"/>
        </w:rPr>
      </w:pPr>
      <w:r w:rsidRPr="000C69E9">
        <w:rPr>
          <w:rFonts w:ascii="Comic Sans MS" w:eastAsia="Times New Roman" w:hAnsi="Comic Sans MS" w:cs="Times New Roman"/>
          <w:sz w:val="22"/>
          <w:szCs w:val="22"/>
        </w:rPr>
        <w:t>There will be 3-week window in June for the administration of the check. There is no set test day, nor an expectation that all children will take the check at the same time.</w:t>
      </w:r>
    </w:p>
    <w:p w14:paraId="6DE5F7C8" w14:textId="77777777" w:rsidR="006B27EC" w:rsidRPr="000C69E9" w:rsidRDefault="006B27EC" w:rsidP="000C69E9">
      <w:pPr>
        <w:rPr>
          <w:rFonts w:ascii="Comic Sans MS" w:eastAsia="Times New Roman" w:hAnsi="Comic Sans MS" w:cs="Times New Roman"/>
          <w:sz w:val="22"/>
          <w:szCs w:val="22"/>
        </w:rPr>
      </w:pPr>
    </w:p>
    <w:p w14:paraId="7F33347F" w14:textId="1DB7E0D4" w:rsidR="00205EE8" w:rsidRDefault="006B27EC" w:rsidP="00205EE8">
      <w:pPr>
        <w:rPr>
          <w:rFonts w:ascii="Comic Sans MS" w:eastAsia="Times New Roman" w:hAnsi="Comic Sans MS" w:cs="Times New Roman"/>
          <w:sz w:val="22"/>
          <w:szCs w:val="22"/>
        </w:rPr>
      </w:pPr>
      <w:r>
        <w:rPr>
          <w:rFonts w:ascii="Comic Sans MS" w:eastAsia="Times New Roman" w:hAnsi="Comic Sans MS" w:cs="Times New Roman"/>
          <w:sz w:val="22"/>
          <w:szCs w:val="22"/>
        </w:rPr>
        <w:t xml:space="preserve">Prior </w:t>
      </w:r>
      <w:r w:rsidR="00205EE8" w:rsidRPr="00205EE8">
        <w:rPr>
          <w:rFonts w:ascii="Comic Sans MS" w:eastAsia="Times New Roman" w:hAnsi="Comic Sans MS" w:cs="Times New Roman"/>
          <w:sz w:val="22"/>
          <w:szCs w:val="22"/>
        </w:rPr>
        <w:t>the test window opens each year, there will be the opportunity for children to access a practice area to become familiar with the style of the KS2 times tables test.</w:t>
      </w:r>
    </w:p>
    <w:p w14:paraId="3238EBE6" w14:textId="77777777" w:rsidR="008817D5" w:rsidRPr="00205EE8" w:rsidRDefault="008817D5" w:rsidP="00205EE8">
      <w:pPr>
        <w:rPr>
          <w:rFonts w:ascii="Comic Sans MS" w:eastAsia="Times New Roman" w:hAnsi="Comic Sans MS" w:cs="Times New Roman"/>
          <w:sz w:val="22"/>
          <w:szCs w:val="22"/>
        </w:rPr>
      </w:pPr>
    </w:p>
    <w:p w14:paraId="167B92B5" w14:textId="74B45DBB" w:rsidR="008817D5" w:rsidRPr="008817D5" w:rsidRDefault="008817D5" w:rsidP="008817D5">
      <w:pPr>
        <w:rPr>
          <w:rFonts w:ascii="Comic Sans MS" w:eastAsia="Times New Roman" w:hAnsi="Comic Sans MS" w:cs="Times New Roman"/>
          <w:sz w:val="22"/>
          <w:szCs w:val="22"/>
        </w:rPr>
      </w:pPr>
      <w:r w:rsidRPr="008817D5">
        <w:rPr>
          <w:rFonts w:ascii="Comic Sans MS" w:eastAsia="Times New Roman" w:hAnsi="Comic Sans MS" w:cs="Times New Roman"/>
          <w:sz w:val="22"/>
          <w:szCs w:val="22"/>
        </w:rPr>
        <w:t xml:space="preserve">Under standard administration (without any access arrangements) the check </w:t>
      </w:r>
      <w:r w:rsidRPr="00F87C7B">
        <w:rPr>
          <w:rFonts w:ascii="Comic Sans MS" w:eastAsia="Times New Roman" w:hAnsi="Comic Sans MS" w:cs="Times New Roman"/>
          <w:sz w:val="22"/>
          <w:szCs w:val="22"/>
        </w:rPr>
        <w:t>should</w:t>
      </w:r>
      <w:r w:rsidRPr="008817D5">
        <w:rPr>
          <w:rFonts w:ascii="Comic Sans MS" w:eastAsia="Times New Roman" w:hAnsi="Comic Sans MS" w:cs="Times New Roman"/>
          <w:sz w:val="22"/>
          <w:szCs w:val="22"/>
        </w:rPr>
        <w:t xml:space="preserve"> take less than 5 minutes per pupil. There is no requirement for all children in a class to take the check all at once. </w:t>
      </w:r>
    </w:p>
    <w:p w14:paraId="5F530F91" w14:textId="008DF1B3" w:rsidR="00F87C7B" w:rsidRPr="00A7177A" w:rsidRDefault="00F87C7B" w:rsidP="00F87C7B">
      <w:pPr>
        <w:pStyle w:val="NormalWeb"/>
        <w:rPr>
          <w:rFonts w:ascii="Comic Sans MS" w:hAnsi="Comic Sans MS"/>
          <w:sz w:val="22"/>
          <w:szCs w:val="22"/>
        </w:rPr>
      </w:pPr>
      <w:r w:rsidRPr="00F87C7B">
        <w:rPr>
          <w:rFonts w:ascii="Comic Sans MS" w:hAnsi="Comic Sans MS"/>
          <w:sz w:val="22"/>
          <w:szCs w:val="22"/>
        </w:rPr>
        <w:t>Children will get 6 seconds</w:t>
      </w:r>
      <w:r w:rsidRPr="00F87C7B">
        <w:rPr>
          <w:rFonts w:ascii="Comic Sans MS" w:hAnsi="Comic Sans MS"/>
          <w:bCs/>
          <w:sz w:val="22"/>
          <w:szCs w:val="22"/>
        </w:rPr>
        <w:t xml:space="preserve"> </w:t>
      </w:r>
      <w:r w:rsidRPr="00F87C7B">
        <w:rPr>
          <w:rFonts w:ascii="Comic Sans MS" w:hAnsi="Comic Sans MS"/>
          <w:sz w:val="22"/>
          <w:szCs w:val="22"/>
        </w:rPr>
        <w:t xml:space="preserve">to input their answer. </w:t>
      </w:r>
      <w:r>
        <w:rPr>
          <w:rFonts w:ascii="Comic Sans MS" w:hAnsi="Comic Sans MS"/>
          <w:sz w:val="22"/>
          <w:szCs w:val="22"/>
        </w:rPr>
        <w:t>C</w:t>
      </w:r>
      <w:r w:rsidRPr="00F87C7B">
        <w:rPr>
          <w:rFonts w:ascii="Comic Sans MS" w:hAnsi="Comic Sans MS"/>
          <w:sz w:val="22"/>
          <w:szCs w:val="22"/>
        </w:rPr>
        <w:t xml:space="preserve">hildren must be able to </w:t>
      </w:r>
      <w:r w:rsidRPr="00F87C7B">
        <w:rPr>
          <w:rFonts w:ascii="Comic Sans MS" w:hAnsi="Comic Sans MS"/>
          <w:bCs/>
          <w:sz w:val="22"/>
          <w:szCs w:val="22"/>
        </w:rPr>
        <w:t>read</w:t>
      </w:r>
      <w:r w:rsidRPr="00F87C7B">
        <w:rPr>
          <w:rFonts w:ascii="Comic Sans MS" w:hAnsi="Comic Sans MS"/>
          <w:sz w:val="22"/>
          <w:szCs w:val="22"/>
        </w:rPr>
        <w:t xml:space="preserve">, </w:t>
      </w:r>
      <w:r w:rsidRPr="00F87C7B">
        <w:rPr>
          <w:rFonts w:ascii="Comic Sans MS" w:hAnsi="Comic Sans MS"/>
          <w:bCs/>
          <w:sz w:val="22"/>
          <w:szCs w:val="22"/>
        </w:rPr>
        <w:t>recall</w:t>
      </w:r>
      <w:r w:rsidRPr="00F87C7B">
        <w:rPr>
          <w:rFonts w:ascii="Comic Sans MS" w:hAnsi="Comic Sans MS"/>
          <w:sz w:val="22"/>
          <w:szCs w:val="22"/>
        </w:rPr>
        <w:t xml:space="preserve"> and </w:t>
      </w:r>
      <w:r w:rsidRPr="00F87C7B">
        <w:rPr>
          <w:rFonts w:ascii="Comic Sans MS" w:hAnsi="Comic Sans MS"/>
          <w:bCs/>
          <w:sz w:val="22"/>
          <w:szCs w:val="22"/>
        </w:rPr>
        <w:t>enter</w:t>
      </w:r>
      <w:r w:rsidRPr="00F87C7B">
        <w:rPr>
          <w:rFonts w:ascii="Comic Sans MS" w:hAnsi="Comic Sans MS"/>
          <w:sz w:val="22"/>
          <w:szCs w:val="22"/>
        </w:rPr>
        <w:t xml:space="preserve"> </w:t>
      </w:r>
      <w:r w:rsidRPr="00F87C7B">
        <w:rPr>
          <w:rFonts w:ascii="Comic Sans MS" w:hAnsi="Comic Sans MS"/>
          <w:bCs/>
          <w:sz w:val="22"/>
          <w:szCs w:val="22"/>
        </w:rPr>
        <w:t>their response</w:t>
      </w:r>
      <w:r w:rsidRPr="00F87C7B">
        <w:rPr>
          <w:rFonts w:ascii="Comic Sans MS" w:hAnsi="Comic Sans MS"/>
          <w:sz w:val="22"/>
          <w:szCs w:val="22"/>
        </w:rPr>
        <w:t xml:space="preserve"> </w:t>
      </w:r>
      <w:r w:rsidRPr="00A7177A">
        <w:rPr>
          <w:rFonts w:ascii="Comic Sans MS" w:hAnsi="Comic Sans MS"/>
          <w:sz w:val="22"/>
          <w:szCs w:val="22"/>
        </w:rPr>
        <w:t>within 6 seconds.</w:t>
      </w:r>
    </w:p>
    <w:p w14:paraId="10891B99" w14:textId="77777777" w:rsidR="00F87C7B" w:rsidRPr="00A7177A" w:rsidRDefault="00F87C7B" w:rsidP="00F87C7B">
      <w:pPr>
        <w:pStyle w:val="NormalWeb"/>
        <w:rPr>
          <w:rFonts w:ascii="Comic Sans MS" w:hAnsi="Comic Sans MS"/>
          <w:sz w:val="22"/>
          <w:szCs w:val="22"/>
        </w:rPr>
      </w:pPr>
      <w:r w:rsidRPr="00A7177A">
        <w:rPr>
          <w:rFonts w:ascii="Comic Sans MS" w:hAnsi="Comic Sans MS"/>
          <w:sz w:val="22"/>
          <w:szCs w:val="22"/>
        </w:rPr>
        <w:t xml:space="preserve">Children will enter their answer using a keyboard or by pressing digits using a mouse or touchscreen on an on-screen number pad. </w:t>
      </w:r>
    </w:p>
    <w:p w14:paraId="55C4733B" w14:textId="77777777" w:rsidR="00F12ED4" w:rsidRDefault="00F12ED4" w:rsidP="00337198">
      <w:pPr>
        <w:pStyle w:val="NormalWeb"/>
        <w:rPr>
          <w:rFonts w:ascii="Comic Sans MS" w:hAnsi="Comic Sans MS"/>
          <w:b/>
          <w:sz w:val="22"/>
          <w:szCs w:val="22"/>
        </w:rPr>
      </w:pPr>
    </w:p>
    <w:p w14:paraId="6C8570DA" w14:textId="77777777" w:rsidR="00F12ED4" w:rsidRDefault="00F12ED4" w:rsidP="00337198">
      <w:pPr>
        <w:pStyle w:val="NormalWeb"/>
        <w:rPr>
          <w:rFonts w:ascii="Comic Sans MS" w:hAnsi="Comic Sans MS"/>
          <w:b/>
          <w:sz w:val="22"/>
          <w:szCs w:val="22"/>
        </w:rPr>
      </w:pPr>
    </w:p>
    <w:p w14:paraId="564753E7" w14:textId="77777777" w:rsidR="00F12ED4" w:rsidRDefault="00F12ED4" w:rsidP="00337198">
      <w:pPr>
        <w:pStyle w:val="NormalWeb"/>
        <w:rPr>
          <w:rFonts w:ascii="Comic Sans MS" w:hAnsi="Comic Sans MS"/>
          <w:b/>
          <w:sz w:val="22"/>
          <w:szCs w:val="22"/>
        </w:rPr>
      </w:pPr>
    </w:p>
    <w:p w14:paraId="096AB6BD" w14:textId="77777777" w:rsidR="00F12ED4" w:rsidRDefault="00F12ED4" w:rsidP="00337198">
      <w:pPr>
        <w:pStyle w:val="NormalWeb"/>
        <w:rPr>
          <w:rFonts w:ascii="Comic Sans MS" w:hAnsi="Comic Sans MS"/>
          <w:b/>
          <w:sz w:val="22"/>
          <w:szCs w:val="22"/>
        </w:rPr>
      </w:pPr>
    </w:p>
    <w:p w14:paraId="3C439A18" w14:textId="0D51A709" w:rsidR="000C69E9" w:rsidRPr="003B0460" w:rsidRDefault="003B0460" w:rsidP="00337198">
      <w:pPr>
        <w:pStyle w:val="NormalWeb"/>
        <w:rPr>
          <w:rFonts w:ascii="Comic Sans MS" w:hAnsi="Comic Sans MS"/>
          <w:b/>
          <w:sz w:val="22"/>
          <w:szCs w:val="22"/>
        </w:rPr>
      </w:pPr>
      <w:r w:rsidRPr="003B0460">
        <w:rPr>
          <w:rFonts w:ascii="Comic Sans MS" w:hAnsi="Comic Sans MS"/>
          <w:b/>
          <w:sz w:val="22"/>
          <w:szCs w:val="22"/>
        </w:rPr>
        <w:lastRenderedPageBreak/>
        <w:t>New exemplification materials for KS1</w:t>
      </w:r>
    </w:p>
    <w:p w14:paraId="1B587FA5" w14:textId="308AD4F5" w:rsidR="00B435AD" w:rsidRPr="00F67E0D" w:rsidRDefault="00D12A10" w:rsidP="0074685F">
      <w:pPr>
        <w:pStyle w:val="NormalWeb"/>
        <w:rPr>
          <w:rFonts w:ascii="Comic Sans MS" w:hAnsi="Comic Sans MS"/>
          <w:sz w:val="22"/>
          <w:szCs w:val="22"/>
        </w:rPr>
      </w:pPr>
      <w:r>
        <w:rPr>
          <w:rFonts w:ascii="Comic Sans MS" w:hAnsi="Comic Sans MS"/>
          <w:sz w:val="22"/>
          <w:szCs w:val="22"/>
        </w:rPr>
        <w:t xml:space="preserve">New reading exemplification materials are available for </w:t>
      </w:r>
      <w:r w:rsidR="008F1D2C">
        <w:rPr>
          <w:rFonts w:ascii="Comic Sans MS" w:hAnsi="Comic Sans MS"/>
          <w:sz w:val="22"/>
          <w:szCs w:val="22"/>
        </w:rPr>
        <w:t>teachers to use this year. These support the changes to mathematics and reading for 2019</w:t>
      </w:r>
      <w:r w:rsidR="001220E9">
        <w:rPr>
          <w:rFonts w:ascii="Comic Sans MS" w:hAnsi="Comic Sans MS"/>
          <w:sz w:val="22"/>
          <w:szCs w:val="22"/>
        </w:rPr>
        <w:t>.</w:t>
      </w:r>
    </w:p>
    <w:p w14:paraId="5331C31A" w14:textId="77777777" w:rsidR="0074685F" w:rsidRPr="005F328D" w:rsidRDefault="0074685F" w:rsidP="005F328D">
      <w:pPr>
        <w:rPr>
          <w:rFonts w:ascii="Comic Sans MS" w:eastAsia="Times New Roman" w:hAnsi="Comic Sans MS" w:cs="Times New Roman"/>
          <w:sz w:val="22"/>
          <w:szCs w:val="22"/>
        </w:rPr>
      </w:pPr>
    </w:p>
    <w:p w14:paraId="44DBE309" w14:textId="5CDF6D4A" w:rsidR="002A6EC1" w:rsidRDefault="00D12A10" w:rsidP="00146CBD">
      <w:pPr>
        <w:jc w:val="center"/>
        <w:rPr>
          <w:rFonts w:ascii="Comic Sans MS" w:eastAsia="Times New Roman" w:hAnsi="Comic Sans MS" w:cs="Times New Roman"/>
          <w:b/>
          <w:sz w:val="22"/>
          <w:szCs w:val="22"/>
        </w:rPr>
      </w:pPr>
      <w:r>
        <w:rPr>
          <w:rFonts w:ascii="Comic Sans MS" w:eastAsia="Times New Roman" w:hAnsi="Comic Sans MS" w:cs="Times New Roman"/>
          <w:b/>
          <w:noProof/>
          <w:sz w:val="22"/>
          <w:szCs w:val="22"/>
          <w:lang w:eastAsia="en-GB"/>
        </w:rPr>
        <w:drawing>
          <wp:inline distT="0" distB="0" distL="0" distR="0" wp14:anchorId="77AF065E" wp14:editId="55D6C1AA">
            <wp:extent cx="706931" cy="1011262"/>
            <wp:effectExtent l="0" t="0" r="444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19-01-31 at 11.17.5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7219" cy="1068894"/>
                    </a:xfrm>
                    <a:prstGeom prst="rect">
                      <a:avLst/>
                    </a:prstGeom>
                  </pic:spPr>
                </pic:pic>
              </a:graphicData>
            </a:graphic>
          </wp:inline>
        </w:drawing>
      </w:r>
      <w:r>
        <w:rPr>
          <w:rFonts w:ascii="Comic Sans MS" w:eastAsia="Times New Roman" w:hAnsi="Comic Sans MS" w:cs="Times New Roman"/>
          <w:b/>
          <w:noProof/>
          <w:sz w:val="22"/>
          <w:szCs w:val="22"/>
          <w:lang w:eastAsia="en-GB"/>
        </w:rPr>
        <w:drawing>
          <wp:inline distT="0" distB="0" distL="0" distR="0" wp14:anchorId="20D99B77" wp14:editId="6174CF29">
            <wp:extent cx="722299" cy="1019348"/>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19-01-31 at 11.18.1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184" cy="1065757"/>
                    </a:xfrm>
                    <a:prstGeom prst="rect">
                      <a:avLst/>
                    </a:prstGeom>
                  </pic:spPr>
                </pic:pic>
              </a:graphicData>
            </a:graphic>
          </wp:inline>
        </w:drawing>
      </w:r>
      <w:r>
        <w:rPr>
          <w:rFonts w:ascii="Comic Sans MS" w:eastAsia="Times New Roman" w:hAnsi="Comic Sans MS" w:cs="Times New Roman"/>
          <w:b/>
          <w:noProof/>
          <w:sz w:val="22"/>
          <w:szCs w:val="22"/>
          <w:lang w:eastAsia="en-GB"/>
        </w:rPr>
        <w:drawing>
          <wp:inline distT="0" distB="0" distL="0" distR="0" wp14:anchorId="66786537" wp14:editId="005D84E2">
            <wp:extent cx="740824" cy="1015737"/>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2019-01-31 at 11.20.25.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6236" cy="1078001"/>
                    </a:xfrm>
                    <a:prstGeom prst="rect">
                      <a:avLst/>
                    </a:prstGeom>
                  </pic:spPr>
                </pic:pic>
              </a:graphicData>
            </a:graphic>
          </wp:inline>
        </w:drawing>
      </w:r>
    </w:p>
    <w:p w14:paraId="01751AAD" w14:textId="048D061D" w:rsidR="00146CBD" w:rsidRDefault="00146CBD" w:rsidP="00146CBD">
      <w:pPr>
        <w:jc w:val="center"/>
        <w:rPr>
          <w:rFonts w:ascii="Comic Sans MS" w:eastAsia="Times New Roman" w:hAnsi="Comic Sans MS" w:cs="Times New Roman"/>
          <w:b/>
          <w:sz w:val="22"/>
          <w:szCs w:val="22"/>
        </w:rPr>
      </w:pPr>
    </w:p>
    <w:p w14:paraId="313040E8" w14:textId="751661E8" w:rsidR="00146CBD" w:rsidRDefault="00146CBD" w:rsidP="00146CBD">
      <w:pPr>
        <w:rPr>
          <w:rFonts w:ascii="Comic Sans MS" w:eastAsia="Times New Roman" w:hAnsi="Comic Sans MS" w:cs="Times New Roman"/>
          <w:sz w:val="22"/>
          <w:szCs w:val="22"/>
        </w:rPr>
      </w:pPr>
      <w:r w:rsidRPr="00F767AE">
        <w:rPr>
          <w:rFonts w:ascii="Comic Sans MS" w:eastAsia="Times New Roman" w:hAnsi="Comic Sans MS" w:cs="Times New Roman"/>
          <w:sz w:val="22"/>
          <w:szCs w:val="22"/>
        </w:rPr>
        <w:t>Although not statutory they are a useful tool to support decisions you make</w:t>
      </w:r>
      <w:r w:rsidR="00F767AE" w:rsidRPr="00F767AE">
        <w:rPr>
          <w:rFonts w:ascii="Comic Sans MS" w:eastAsia="Times New Roman" w:hAnsi="Comic Sans MS" w:cs="Times New Roman"/>
          <w:sz w:val="22"/>
          <w:szCs w:val="22"/>
        </w:rPr>
        <w:t xml:space="preserve"> a child’s achievement at the end of the key stage</w:t>
      </w:r>
      <w:r w:rsidR="00F767AE">
        <w:rPr>
          <w:rFonts w:ascii="Comic Sans MS" w:eastAsia="Times New Roman" w:hAnsi="Comic Sans MS" w:cs="Times New Roman"/>
          <w:sz w:val="22"/>
          <w:szCs w:val="22"/>
        </w:rPr>
        <w:t>.</w:t>
      </w:r>
    </w:p>
    <w:p w14:paraId="76B6EFA6" w14:textId="6314A292" w:rsidR="00F767AE" w:rsidRDefault="00F767AE" w:rsidP="00146CBD">
      <w:pPr>
        <w:rPr>
          <w:rFonts w:ascii="Comic Sans MS" w:eastAsia="Times New Roman" w:hAnsi="Comic Sans MS" w:cs="Times New Roman"/>
          <w:sz w:val="22"/>
          <w:szCs w:val="22"/>
        </w:rPr>
      </w:pPr>
    </w:p>
    <w:p w14:paraId="29ADB134" w14:textId="4FFFB095" w:rsidR="00F767AE" w:rsidRDefault="00CD2095" w:rsidP="00146CBD">
      <w:pPr>
        <w:rPr>
          <w:rFonts w:ascii="Comic Sans MS" w:eastAsia="Times New Roman" w:hAnsi="Comic Sans MS" w:cs="Times New Roman"/>
          <w:sz w:val="22"/>
          <w:szCs w:val="22"/>
        </w:rPr>
      </w:pPr>
      <w:r>
        <w:rPr>
          <w:rFonts w:ascii="Comic Sans MS" w:eastAsia="Times New Roman" w:hAnsi="Comic Sans MS" w:cs="Times New Roman"/>
          <w:sz w:val="22"/>
          <w:szCs w:val="22"/>
        </w:rPr>
        <w:t>For English reading</w:t>
      </w:r>
      <w:r w:rsidR="00E72517">
        <w:rPr>
          <w:rFonts w:ascii="Comic Sans MS" w:eastAsia="Times New Roman" w:hAnsi="Comic Sans MS" w:cs="Times New Roman"/>
          <w:sz w:val="22"/>
          <w:szCs w:val="22"/>
        </w:rPr>
        <w:t xml:space="preserve">, there are 3 </w:t>
      </w:r>
      <w:r w:rsidR="00945436">
        <w:rPr>
          <w:rFonts w:ascii="Comic Sans MS" w:eastAsia="Times New Roman" w:hAnsi="Comic Sans MS" w:cs="Times New Roman"/>
          <w:sz w:val="22"/>
          <w:szCs w:val="22"/>
        </w:rPr>
        <w:t>separate documents for each of the interim standards.</w:t>
      </w:r>
    </w:p>
    <w:p w14:paraId="1E0D73EB" w14:textId="77777777" w:rsidR="00945436" w:rsidRDefault="00945436" w:rsidP="00146CBD">
      <w:pPr>
        <w:rPr>
          <w:rFonts w:ascii="Comic Sans MS" w:eastAsia="Times New Roman" w:hAnsi="Comic Sans MS" w:cs="Times New Roman"/>
          <w:sz w:val="22"/>
          <w:szCs w:val="22"/>
        </w:rPr>
      </w:pPr>
    </w:p>
    <w:p w14:paraId="22F12C85" w14:textId="0B5C0F62" w:rsidR="00C90321" w:rsidRDefault="00E56132" w:rsidP="00146CBD">
      <w:pPr>
        <w:rPr>
          <w:rFonts w:ascii="Comic Sans MS" w:eastAsia="Times New Roman" w:hAnsi="Comic Sans MS" w:cs="Times New Roman"/>
          <w:sz w:val="22"/>
          <w:szCs w:val="22"/>
        </w:rPr>
      </w:pPr>
      <w:hyperlink r:id="rId16" w:history="1">
        <w:r w:rsidR="00CD2095" w:rsidRPr="006F5FC0">
          <w:rPr>
            <w:rStyle w:val="Hyperlink"/>
            <w:rFonts w:ascii="Comic Sans MS" w:eastAsia="Times New Roman" w:hAnsi="Comic Sans MS" w:cs="Times New Roman"/>
            <w:sz w:val="22"/>
            <w:szCs w:val="22"/>
          </w:rPr>
          <w:t>https://www.gov.uk/guidance/teacher-assessment-exemplification-ks1-english-reading</w:t>
        </w:r>
      </w:hyperlink>
    </w:p>
    <w:p w14:paraId="318B6159" w14:textId="77777777" w:rsidR="00945436" w:rsidRDefault="00945436" w:rsidP="00146CBD">
      <w:pPr>
        <w:rPr>
          <w:rFonts w:ascii="Comic Sans MS" w:eastAsia="Times New Roman" w:hAnsi="Comic Sans MS" w:cs="Times New Roman"/>
          <w:sz w:val="22"/>
          <w:szCs w:val="22"/>
        </w:rPr>
      </w:pPr>
    </w:p>
    <w:p w14:paraId="01268538" w14:textId="4E2A9013" w:rsidR="00945436" w:rsidRDefault="00945436" w:rsidP="00945436">
      <w:pPr>
        <w:jc w:val="center"/>
        <w:rPr>
          <w:rFonts w:ascii="Comic Sans MS" w:eastAsia="Times New Roman" w:hAnsi="Comic Sans MS" w:cs="Times New Roman"/>
          <w:sz w:val="22"/>
          <w:szCs w:val="22"/>
        </w:rPr>
      </w:pPr>
      <w:r>
        <w:rPr>
          <w:rFonts w:ascii="Comic Sans MS" w:eastAsia="Times New Roman" w:hAnsi="Comic Sans MS" w:cs="Times New Roman"/>
          <w:noProof/>
          <w:sz w:val="22"/>
          <w:szCs w:val="22"/>
          <w:lang w:eastAsia="en-GB"/>
        </w:rPr>
        <w:drawing>
          <wp:inline distT="0" distB="0" distL="0" distR="0" wp14:anchorId="30037056" wp14:editId="599826FA">
            <wp:extent cx="805912" cy="1141806"/>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2019-01-31 at 11.18.39.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38005" cy="1187275"/>
                    </a:xfrm>
                    <a:prstGeom prst="rect">
                      <a:avLst/>
                    </a:prstGeom>
                  </pic:spPr>
                </pic:pic>
              </a:graphicData>
            </a:graphic>
          </wp:inline>
        </w:drawing>
      </w:r>
    </w:p>
    <w:p w14:paraId="51E614CC" w14:textId="77777777" w:rsidR="00945436" w:rsidRDefault="00945436" w:rsidP="00945436">
      <w:pPr>
        <w:jc w:val="center"/>
        <w:rPr>
          <w:rFonts w:ascii="Comic Sans MS" w:eastAsia="Times New Roman" w:hAnsi="Comic Sans MS" w:cs="Times New Roman"/>
          <w:sz w:val="22"/>
          <w:szCs w:val="22"/>
        </w:rPr>
      </w:pPr>
    </w:p>
    <w:p w14:paraId="044057AA" w14:textId="4C61D4BC" w:rsidR="00CD2095" w:rsidRDefault="00CD2095" w:rsidP="00146CBD">
      <w:pPr>
        <w:rPr>
          <w:rFonts w:ascii="Comic Sans MS" w:eastAsia="Times New Roman" w:hAnsi="Comic Sans MS" w:cs="Times New Roman"/>
          <w:sz w:val="22"/>
          <w:szCs w:val="22"/>
        </w:rPr>
      </w:pPr>
      <w:r>
        <w:rPr>
          <w:rFonts w:ascii="Comic Sans MS" w:eastAsia="Times New Roman" w:hAnsi="Comic Sans MS" w:cs="Times New Roman"/>
          <w:sz w:val="22"/>
          <w:szCs w:val="22"/>
        </w:rPr>
        <w:t>For mathematics</w:t>
      </w:r>
      <w:r w:rsidR="00945436">
        <w:rPr>
          <w:rFonts w:ascii="Comic Sans MS" w:eastAsia="Times New Roman" w:hAnsi="Comic Sans MS" w:cs="Times New Roman"/>
          <w:sz w:val="22"/>
          <w:szCs w:val="22"/>
        </w:rPr>
        <w:t>, all standards are within one document.</w:t>
      </w:r>
    </w:p>
    <w:p w14:paraId="6E33D09E" w14:textId="4627ABC4" w:rsidR="000556B5" w:rsidRDefault="00E56132" w:rsidP="00146CBD">
      <w:pPr>
        <w:rPr>
          <w:rFonts w:ascii="Comic Sans MS" w:eastAsia="Times New Roman" w:hAnsi="Comic Sans MS" w:cs="Times New Roman"/>
          <w:sz w:val="22"/>
          <w:szCs w:val="22"/>
        </w:rPr>
      </w:pPr>
      <w:hyperlink r:id="rId18" w:history="1">
        <w:r w:rsidR="00E72517" w:rsidRPr="006F5FC0">
          <w:rPr>
            <w:rStyle w:val="Hyperlink"/>
            <w:rFonts w:ascii="Comic Sans MS" w:eastAsia="Times New Roman" w:hAnsi="Comic Sans MS" w:cs="Times New Roman"/>
            <w:sz w:val="22"/>
            <w:szCs w:val="22"/>
          </w:rPr>
          <w:t>https://www.gov.uk/government/publications/teacher-assessment-exemplification-ks1-mathematics</w:t>
        </w:r>
      </w:hyperlink>
    </w:p>
    <w:p w14:paraId="0FD9A594" w14:textId="2C406442" w:rsidR="000556B5" w:rsidRPr="001B6079" w:rsidRDefault="000556B5" w:rsidP="000556B5">
      <w:pPr>
        <w:pStyle w:val="NormalWeb"/>
        <w:rPr>
          <w:rFonts w:ascii="Comic Sans MS" w:hAnsi="Comic Sans MS"/>
          <w:sz w:val="22"/>
          <w:szCs w:val="22"/>
        </w:rPr>
      </w:pPr>
      <w:r w:rsidRPr="001B6079">
        <w:rPr>
          <w:rFonts w:ascii="Comic Sans MS" w:hAnsi="Comic Sans MS"/>
          <w:sz w:val="22"/>
          <w:szCs w:val="22"/>
        </w:rPr>
        <w:t xml:space="preserve">Exemplification materials for key stage 1 </w:t>
      </w:r>
      <w:r w:rsidR="003A56CF" w:rsidRPr="001B6079">
        <w:rPr>
          <w:rFonts w:ascii="Comic Sans MS" w:hAnsi="Comic Sans MS"/>
          <w:sz w:val="22"/>
          <w:szCs w:val="22"/>
        </w:rPr>
        <w:t xml:space="preserve">science </w:t>
      </w:r>
      <w:r w:rsidRPr="001B6079">
        <w:rPr>
          <w:rFonts w:ascii="Comic Sans MS" w:hAnsi="Comic Sans MS"/>
          <w:sz w:val="22"/>
          <w:szCs w:val="22"/>
        </w:rPr>
        <w:t xml:space="preserve">and key stage 2 </w:t>
      </w:r>
      <w:r w:rsidR="003A56CF" w:rsidRPr="001B6079">
        <w:rPr>
          <w:rFonts w:ascii="Comic Sans MS" w:hAnsi="Comic Sans MS"/>
          <w:sz w:val="22"/>
          <w:szCs w:val="22"/>
        </w:rPr>
        <w:t xml:space="preserve">science are </w:t>
      </w:r>
      <w:r w:rsidR="001B6079">
        <w:rPr>
          <w:rFonts w:ascii="Comic Sans MS" w:hAnsi="Comic Sans MS"/>
          <w:sz w:val="22"/>
          <w:szCs w:val="22"/>
        </w:rPr>
        <w:t>also</w:t>
      </w:r>
      <w:r w:rsidRPr="001B6079">
        <w:rPr>
          <w:rFonts w:ascii="Comic Sans MS" w:hAnsi="Comic Sans MS"/>
          <w:sz w:val="22"/>
          <w:szCs w:val="22"/>
        </w:rPr>
        <w:t xml:space="preserve"> </w:t>
      </w:r>
      <w:r w:rsidR="001B6079">
        <w:rPr>
          <w:rFonts w:ascii="Comic Sans MS" w:hAnsi="Comic Sans MS"/>
          <w:sz w:val="22"/>
          <w:szCs w:val="22"/>
        </w:rPr>
        <w:t xml:space="preserve">available for </w:t>
      </w:r>
      <w:r w:rsidRPr="001B6079">
        <w:rPr>
          <w:rFonts w:ascii="Comic Sans MS" w:hAnsi="Comic Sans MS"/>
          <w:sz w:val="22"/>
          <w:szCs w:val="22"/>
        </w:rPr>
        <w:t>the 2018/19 academic year.</w:t>
      </w:r>
      <w:r w:rsidR="008543FE" w:rsidRPr="008543FE">
        <w:rPr>
          <w:noProof/>
        </w:rPr>
        <w:t xml:space="preserve"> </w:t>
      </w:r>
    </w:p>
    <w:p w14:paraId="2BB1CEF2" w14:textId="4B3CE080" w:rsidR="000556B5" w:rsidRPr="001B6079" w:rsidRDefault="000556B5" w:rsidP="000556B5">
      <w:pPr>
        <w:pStyle w:val="NormalWeb"/>
        <w:rPr>
          <w:rFonts w:ascii="Comic Sans MS" w:hAnsi="Comic Sans MS"/>
          <w:sz w:val="22"/>
          <w:szCs w:val="22"/>
        </w:rPr>
      </w:pPr>
      <w:r w:rsidRPr="001B6079">
        <w:rPr>
          <w:rFonts w:ascii="Comic Sans MS" w:hAnsi="Comic Sans MS"/>
          <w:sz w:val="22"/>
          <w:szCs w:val="22"/>
        </w:rPr>
        <w:t xml:space="preserve">The existing 2018 </w:t>
      </w:r>
      <w:hyperlink r:id="rId19" w:history="1">
        <w:r w:rsidRPr="001B6079">
          <w:rPr>
            <w:rStyle w:val="Hyperlink"/>
            <w:rFonts w:ascii="Comic Sans MS" w:hAnsi="Comic Sans MS"/>
            <w:color w:val="000000" w:themeColor="text1"/>
            <w:sz w:val="22"/>
            <w:szCs w:val="22"/>
            <w:u w:val="none"/>
          </w:rPr>
          <w:t>KS1 English writing</w:t>
        </w:r>
      </w:hyperlink>
      <w:r w:rsidRPr="001B6079">
        <w:rPr>
          <w:rFonts w:ascii="Comic Sans MS" w:hAnsi="Comic Sans MS"/>
          <w:color w:val="000000" w:themeColor="text1"/>
          <w:sz w:val="22"/>
          <w:szCs w:val="22"/>
        </w:rPr>
        <w:t xml:space="preserve"> and </w:t>
      </w:r>
      <w:hyperlink r:id="rId20" w:history="1">
        <w:r w:rsidRPr="001B6079">
          <w:rPr>
            <w:rStyle w:val="Hyperlink"/>
            <w:rFonts w:ascii="Comic Sans MS" w:hAnsi="Comic Sans MS"/>
            <w:color w:val="000000" w:themeColor="text1"/>
            <w:sz w:val="22"/>
            <w:szCs w:val="22"/>
            <w:u w:val="none"/>
          </w:rPr>
          <w:t>KS2 English writing</w:t>
        </w:r>
      </w:hyperlink>
      <w:r w:rsidRPr="001B6079">
        <w:rPr>
          <w:rFonts w:ascii="Comic Sans MS" w:hAnsi="Comic Sans MS"/>
          <w:sz w:val="22"/>
          <w:szCs w:val="22"/>
        </w:rPr>
        <w:t xml:space="preserve"> exemplification materials should be used in the 2018/19 academic year.</w:t>
      </w:r>
    </w:p>
    <w:p w14:paraId="5F045E78" w14:textId="02FA1CF6" w:rsidR="000556B5" w:rsidRDefault="000556B5" w:rsidP="0014158C">
      <w:pPr>
        <w:pStyle w:val="NormalWeb"/>
        <w:rPr>
          <w:rFonts w:ascii="Comic Sans MS" w:hAnsi="Comic Sans MS"/>
          <w:sz w:val="22"/>
          <w:szCs w:val="22"/>
        </w:rPr>
      </w:pPr>
      <w:r w:rsidRPr="001B6079">
        <w:rPr>
          <w:rFonts w:ascii="Comic Sans MS" w:hAnsi="Comic Sans MS"/>
          <w:sz w:val="22"/>
          <w:szCs w:val="22"/>
        </w:rPr>
        <w:t>These materials provide examples of pupils’ work to support teachers in making judgements against the statutory teacher assessment frameworks at the end of the key stage.</w:t>
      </w:r>
    </w:p>
    <w:p w14:paraId="4E186E78" w14:textId="6D0DC151" w:rsidR="00BA54C2" w:rsidRPr="00BA54C2" w:rsidRDefault="00BA54C2" w:rsidP="00BA54C2">
      <w:pPr>
        <w:rPr>
          <w:rFonts w:ascii="Comic Sans MS" w:eastAsia="Times New Roman" w:hAnsi="Comic Sans MS" w:cs="Times New Roman"/>
          <w:sz w:val="22"/>
          <w:szCs w:val="22"/>
        </w:rPr>
      </w:pPr>
      <w:r w:rsidRPr="00BA54C2">
        <w:rPr>
          <w:rFonts w:ascii="Comic Sans MS" w:eastAsia="Times New Roman" w:hAnsi="Comic Sans MS" w:cs="Times New Roman"/>
          <w:sz w:val="22"/>
          <w:szCs w:val="22"/>
        </w:rPr>
        <w:t xml:space="preserve">Hopefully the pre-key stage exemplification materials for English reading will be published </w:t>
      </w:r>
      <w:r>
        <w:rPr>
          <w:rFonts w:ascii="Comic Sans MS" w:eastAsia="Times New Roman" w:hAnsi="Comic Sans MS" w:cs="Times New Roman"/>
          <w:sz w:val="22"/>
          <w:szCs w:val="22"/>
        </w:rPr>
        <w:t>this term</w:t>
      </w:r>
      <w:r w:rsidRPr="00BA54C2">
        <w:rPr>
          <w:rFonts w:ascii="Comic Sans MS" w:eastAsia="Times New Roman" w:hAnsi="Comic Sans MS" w:cs="Times New Roman"/>
          <w:sz w:val="22"/>
          <w:szCs w:val="22"/>
        </w:rPr>
        <w:t>.</w:t>
      </w:r>
    </w:p>
    <w:p w14:paraId="16702212" w14:textId="70FB8782" w:rsidR="00CD2095" w:rsidRDefault="00CD2095" w:rsidP="00146CBD">
      <w:pPr>
        <w:rPr>
          <w:rFonts w:ascii="Comic Sans MS" w:eastAsia="Times New Roman" w:hAnsi="Comic Sans MS" w:cs="Times New Roman"/>
          <w:sz w:val="22"/>
          <w:szCs w:val="22"/>
        </w:rPr>
      </w:pPr>
    </w:p>
    <w:p w14:paraId="7C8A6D66" w14:textId="47A2F0D8" w:rsidR="008543FE" w:rsidRPr="003F2004" w:rsidRDefault="008543FE" w:rsidP="00E27891">
      <w:pPr>
        <w:jc w:val="center"/>
        <w:rPr>
          <w:rFonts w:ascii="Comic Sans MS" w:eastAsia="Times New Roman" w:hAnsi="Comic Sans MS" w:cs="Times New Roman"/>
          <w:b/>
          <w:sz w:val="22"/>
          <w:szCs w:val="22"/>
          <w:u w:val="single"/>
        </w:rPr>
      </w:pPr>
      <w:r w:rsidRPr="003F2004">
        <w:rPr>
          <w:rFonts w:ascii="Comic Sans MS" w:eastAsia="Times New Roman" w:hAnsi="Comic Sans MS" w:cs="Times New Roman"/>
          <w:b/>
          <w:sz w:val="22"/>
          <w:szCs w:val="22"/>
          <w:u w:val="single"/>
        </w:rPr>
        <w:t>Timetab</w:t>
      </w:r>
      <w:r w:rsidR="00A216BA" w:rsidRPr="003F2004">
        <w:rPr>
          <w:rFonts w:ascii="Comic Sans MS" w:eastAsia="Times New Roman" w:hAnsi="Comic Sans MS" w:cs="Times New Roman"/>
          <w:b/>
          <w:sz w:val="22"/>
          <w:szCs w:val="22"/>
          <w:u w:val="single"/>
        </w:rPr>
        <w:t>l</w:t>
      </w:r>
      <w:r w:rsidRPr="003F2004">
        <w:rPr>
          <w:rFonts w:ascii="Comic Sans MS" w:eastAsia="Times New Roman" w:hAnsi="Comic Sans MS" w:cs="Times New Roman"/>
          <w:b/>
          <w:sz w:val="22"/>
          <w:szCs w:val="22"/>
          <w:u w:val="single"/>
        </w:rPr>
        <w:t xml:space="preserve">e for </w:t>
      </w:r>
      <w:r w:rsidR="00A216BA" w:rsidRPr="003F2004">
        <w:rPr>
          <w:rFonts w:ascii="Comic Sans MS" w:eastAsia="Times New Roman" w:hAnsi="Comic Sans MS" w:cs="Times New Roman"/>
          <w:b/>
          <w:sz w:val="22"/>
          <w:szCs w:val="22"/>
          <w:u w:val="single"/>
        </w:rPr>
        <w:t>tests in 2019</w:t>
      </w:r>
    </w:p>
    <w:p w14:paraId="29BAE0ED" w14:textId="0153A0CB" w:rsidR="00963B2C" w:rsidRDefault="00963B2C" w:rsidP="00240C23"/>
    <w:p w14:paraId="004C442C" w14:textId="47EA8380" w:rsidR="00963B2C" w:rsidRDefault="008543FE" w:rsidP="003F2004">
      <w:pPr>
        <w:jc w:val="center"/>
      </w:pPr>
      <w:r>
        <w:rPr>
          <w:noProof/>
          <w:lang w:eastAsia="en-GB"/>
        </w:rPr>
        <w:drawing>
          <wp:inline distT="0" distB="0" distL="0" distR="0" wp14:anchorId="0AC3B346" wp14:editId="71532DFA">
            <wp:extent cx="4299044" cy="3228659"/>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 2019-01-31 at 11.47.15.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391744" cy="3298278"/>
                    </a:xfrm>
                    <a:prstGeom prst="rect">
                      <a:avLst/>
                    </a:prstGeom>
                  </pic:spPr>
                </pic:pic>
              </a:graphicData>
            </a:graphic>
          </wp:inline>
        </w:drawing>
      </w:r>
    </w:p>
    <w:p w14:paraId="6DD908A7" w14:textId="034DAE4C" w:rsidR="000A4759" w:rsidRPr="003F2004" w:rsidRDefault="00B20794" w:rsidP="000A4759">
      <w:pPr>
        <w:pStyle w:val="Heading2"/>
        <w:jc w:val="center"/>
        <w:rPr>
          <w:rFonts w:ascii="Comic Sans MS" w:hAnsi="Comic Sans MS"/>
          <w:b/>
          <w:color w:val="000000" w:themeColor="text1"/>
          <w:sz w:val="22"/>
          <w:szCs w:val="22"/>
          <w:u w:val="single"/>
        </w:rPr>
      </w:pPr>
      <w:r w:rsidRPr="003F2004">
        <w:rPr>
          <w:rFonts w:ascii="Comic Sans MS" w:hAnsi="Comic Sans MS"/>
          <w:b/>
          <w:color w:val="000000" w:themeColor="text1"/>
          <w:sz w:val="22"/>
          <w:szCs w:val="22"/>
          <w:u w:val="single"/>
        </w:rPr>
        <w:lastRenderedPageBreak/>
        <w:t>Test c</w:t>
      </w:r>
      <w:r w:rsidR="000A4759" w:rsidRPr="003F2004">
        <w:rPr>
          <w:rFonts w:ascii="Comic Sans MS" w:hAnsi="Comic Sans MS"/>
          <w:b/>
          <w:color w:val="000000" w:themeColor="text1"/>
          <w:sz w:val="22"/>
          <w:szCs w:val="22"/>
          <w:u w:val="single"/>
        </w:rPr>
        <w:t>hanges for the 2018/19 academic year</w:t>
      </w:r>
    </w:p>
    <w:p w14:paraId="3A2DE6A1" w14:textId="2D122E06" w:rsidR="000A4759" w:rsidRDefault="000A4759" w:rsidP="000A4759">
      <w:pPr>
        <w:pStyle w:val="NormalWeb"/>
        <w:rPr>
          <w:rFonts w:ascii="Comic Sans MS" w:hAnsi="Comic Sans MS"/>
          <w:color w:val="000000" w:themeColor="text1"/>
          <w:sz w:val="22"/>
          <w:szCs w:val="22"/>
          <w:u w:val="single"/>
        </w:rPr>
      </w:pPr>
      <w:r>
        <w:rPr>
          <w:rFonts w:ascii="Comic Sans MS" w:hAnsi="Comic Sans MS"/>
          <w:color w:val="000000" w:themeColor="text1"/>
          <w:sz w:val="22"/>
          <w:szCs w:val="22"/>
        </w:rPr>
        <w:t>This year s</w:t>
      </w:r>
      <w:r w:rsidRPr="000A4759">
        <w:rPr>
          <w:rFonts w:ascii="Comic Sans MS" w:hAnsi="Comic Sans MS"/>
          <w:color w:val="000000" w:themeColor="text1"/>
          <w:sz w:val="22"/>
          <w:szCs w:val="22"/>
        </w:rPr>
        <w:t xml:space="preserve">chools can choose what time they administer the tests to their pupils on the days specified in the statutory timetable. </w:t>
      </w:r>
      <w:r>
        <w:rPr>
          <w:rFonts w:ascii="Comic Sans MS" w:hAnsi="Comic Sans MS"/>
          <w:color w:val="000000" w:themeColor="text1"/>
          <w:sz w:val="22"/>
          <w:szCs w:val="22"/>
        </w:rPr>
        <w:t xml:space="preserve">In the past </w:t>
      </w:r>
      <w:r w:rsidRPr="000A4759">
        <w:rPr>
          <w:rFonts w:ascii="Comic Sans MS" w:hAnsi="Comic Sans MS"/>
          <w:color w:val="000000" w:themeColor="text1"/>
          <w:sz w:val="22"/>
          <w:szCs w:val="22"/>
        </w:rPr>
        <w:t xml:space="preserve">schools were required to submit a notification of a start-time variation to STA if they intended to administer the tests to pupils in more than one sitting. From the 2018/19 academic year onwards, </w:t>
      </w:r>
      <w:r w:rsidRPr="000A4759">
        <w:rPr>
          <w:rFonts w:ascii="Comic Sans MS" w:hAnsi="Comic Sans MS"/>
          <w:color w:val="000000" w:themeColor="text1"/>
          <w:sz w:val="22"/>
          <w:szCs w:val="22"/>
          <w:u w:val="single"/>
        </w:rPr>
        <w:t>no notification is necessary.</w:t>
      </w:r>
    </w:p>
    <w:p w14:paraId="004661AC" w14:textId="5A14DEB0" w:rsidR="00154504" w:rsidRPr="00154504" w:rsidRDefault="00411FD7" w:rsidP="00154504">
      <w:pPr>
        <w:pStyle w:val="NormalWeb"/>
        <w:rPr>
          <w:rFonts w:ascii="Comic Sans MS" w:hAnsi="Comic Sans MS"/>
          <w:sz w:val="22"/>
          <w:szCs w:val="22"/>
        </w:rPr>
      </w:pPr>
      <w:r>
        <w:rPr>
          <w:rFonts w:ascii="Comic Sans MS" w:hAnsi="Comic Sans MS"/>
          <w:sz w:val="22"/>
          <w:szCs w:val="22"/>
        </w:rPr>
        <w:t>P</w:t>
      </w:r>
      <w:r w:rsidR="00154504" w:rsidRPr="00154504">
        <w:rPr>
          <w:rFonts w:ascii="Comic Sans MS" w:hAnsi="Comic Sans MS"/>
          <w:sz w:val="22"/>
          <w:szCs w:val="22"/>
        </w:rPr>
        <w:t>upils must not take the tests before 7am or after 7pm</w:t>
      </w:r>
      <w:r>
        <w:rPr>
          <w:rFonts w:ascii="Comic Sans MS" w:hAnsi="Comic Sans MS"/>
          <w:sz w:val="22"/>
          <w:szCs w:val="22"/>
        </w:rPr>
        <w:t xml:space="preserve"> (like you would do that!).</w:t>
      </w:r>
    </w:p>
    <w:p w14:paraId="271DBADC" w14:textId="77777777" w:rsidR="00154504" w:rsidRPr="00154504" w:rsidRDefault="00154504" w:rsidP="00154504">
      <w:pPr>
        <w:pStyle w:val="NormalWeb"/>
        <w:rPr>
          <w:rFonts w:ascii="Comic Sans MS" w:hAnsi="Comic Sans MS"/>
          <w:sz w:val="22"/>
          <w:szCs w:val="22"/>
        </w:rPr>
      </w:pPr>
      <w:r w:rsidRPr="00154504">
        <w:rPr>
          <w:rFonts w:ascii="Comic Sans MS" w:hAnsi="Comic Sans MS"/>
          <w:sz w:val="22"/>
          <w:szCs w:val="22"/>
        </w:rPr>
        <w:t>Schools may move the time of a test on the scheduled day if, for example:</w:t>
      </w:r>
    </w:p>
    <w:p w14:paraId="3A964651" w14:textId="77777777" w:rsidR="00154504" w:rsidRPr="00154504" w:rsidRDefault="00154504" w:rsidP="00154504">
      <w:pPr>
        <w:pStyle w:val="NormalWeb"/>
        <w:numPr>
          <w:ilvl w:val="0"/>
          <w:numId w:val="1"/>
        </w:numPr>
        <w:rPr>
          <w:rFonts w:ascii="Comic Sans MS" w:hAnsi="Comic Sans MS"/>
          <w:sz w:val="22"/>
          <w:szCs w:val="22"/>
        </w:rPr>
      </w:pPr>
      <w:r w:rsidRPr="00154504">
        <w:rPr>
          <w:rFonts w:ascii="Comic Sans MS" w:hAnsi="Comic Sans MS"/>
          <w:sz w:val="22"/>
          <w:szCs w:val="22"/>
        </w:rPr>
        <w:t>a pupil arrives late</w:t>
      </w:r>
    </w:p>
    <w:p w14:paraId="321462B9" w14:textId="77777777" w:rsidR="00154504" w:rsidRPr="00154504" w:rsidRDefault="00154504" w:rsidP="00154504">
      <w:pPr>
        <w:pStyle w:val="NormalWeb"/>
        <w:numPr>
          <w:ilvl w:val="0"/>
          <w:numId w:val="1"/>
        </w:numPr>
        <w:rPr>
          <w:rFonts w:ascii="Comic Sans MS" w:hAnsi="Comic Sans MS"/>
          <w:sz w:val="22"/>
          <w:szCs w:val="22"/>
        </w:rPr>
      </w:pPr>
      <w:r w:rsidRPr="00154504">
        <w:rPr>
          <w:rFonts w:ascii="Comic Sans MS" w:hAnsi="Comic Sans MS"/>
          <w:sz w:val="22"/>
          <w:szCs w:val="22"/>
        </w:rPr>
        <w:t>the school has a large cohort and there are not enough staff to administer the tests to all pupils at the same time</w:t>
      </w:r>
    </w:p>
    <w:p w14:paraId="531C301E" w14:textId="77777777" w:rsidR="00154504" w:rsidRPr="00154504" w:rsidRDefault="00154504" w:rsidP="00154504">
      <w:pPr>
        <w:pStyle w:val="NormalWeb"/>
        <w:numPr>
          <w:ilvl w:val="0"/>
          <w:numId w:val="1"/>
        </w:numPr>
        <w:rPr>
          <w:rFonts w:ascii="Comic Sans MS" w:hAnsi="Comic Sans MS"/>
          <w:sz w:val="22"/>
          <w:szCs w:val="22"/>
        </w:rPr>
      </w:pPr>
      <w:r w:rsidRPr="00154504">
        <w:rPr>
          <w:rFonts w:ascii="Comic Sans MS" w:hAnsi="Comic Sans MS"/>
          <w:sz w:val="22"/>
          <w:szCs w:val="22"/>
        </w:rPr>
        <w:t>there are pupils who need readers, translators or scribes and there are not enough staff to support them to take the test at the same time</w:t>
      </w:r>
    </w:p>
    <w:p w14:paraId="7B6ED1BA" w14:textId="77777777" w:rsidR="00154504" w:rsidRPr="00154504" w:rsidRDefault="00154504" w:rsidP="00154504">
      <w:pPr>
        <w:pStyle w:val="NormalWeb"/>
        <w:numPr>
          <w:ilvl w:val="0"/>
          <w:numId w:val="1"/>
        </w:numPr>
        <w:rPr>
          <w:rFonts w:ascii="Comic Sans MS" w:hAnsi="Comic Sans MS"/>
          <w:sz w:val="22"/>
          <w:szCs w:val="22"/>
        </w:rPr>
      </w:pPr>
      <w:r w:rsidRPr="00154504">
        <w:rPr>
          <w:rFonts w:ascii="Comic Sans MS" w:hAnsi="Comic Sans MS"/>
          <w:sz w:val="22"/>
          <w:szCs w:val="22"/>
        </w:rPr>
        <w:t>a pupil was unwell at the time the test was taken and is now in a fit state to take the test</w:t>
      </w:r>
    </w:p>
    <w:p w14:paraId="6570BCD0" w14:textId="77777777" w:rsidR="00154504" w:rsidRPr="00154504" w:rsidRDefault="00154504" w:rsidP="00154504">
      <w:pPr>
        <w:pStyle w:val="NormalWeb"/>
        <w:numPr>
          <w:ilvl w:val="0"/>
          <w:numId w:val="1"/>
        </w:numPr>
        <w:rPr>
          <w:rFonts w:ascii="Comic Sans MS" w:hAnsi="Comic Sans MS"/>
          <w:sz w:val="22"/>
          <w:szCs w:val="22"/>
        </w:rPr>
      </w:pPr>
      <w:r w:rsidRPr="00154504">
        <w:rPr>
          <w:rFonts w:ascii="Comic Sans MS" w:hAnsi="Comic Sans MS"/>
          <w:sz w:val="22"/>
          <w:szCs w:val="22"/>
        </w:rPr>
        <w:t>arrangements need to be made for a scribe because a pupil arrives in school with an injury</w:t>
      </w:r>
    </w:p>
    <w:p w14:paraId="13DFF0A7" w14:textId="4A8868FD" w:rsidR="00411FD7" w:rsidRDefault="00807DCC" w:rsidP="00154504">
      <w:pPr>
        <w:pStyle w:val="NormalWeb"/>
        <w:rPr>
          <w:rFonts w:ascii="Comic Sans MS" w:hAnsi="Comic Sans MS"/>
          <w:sz w:val="22"/>
          <w:szCs w:val="22"/>
        </w:rPr>
      </w:pPr>
      <w:r>
        <w:rPr>
          <w:rFonts w:ascii="Comic Sans MS" w:hAnsi="Comic Sans MS"/>
          <w:sz w:val="22"/>
          <w:szCs w:val="22"/>
        </w:rPr>
        <w:t>A s</w:t>
      </w:r>
      <w:r w:rsidR="00154504" w:rsidRPr="00154504">
        <w:rPr>
          <w:rFonts w:ascii="Comic Sans MS" w:hAnsi="Comic Sans MS"/>
          <w:sz w:val="22"/>
          <w:szCs w:val="22"/>
        </w:rPr>
        <w:t>chool do</w:t>
      </w:r>
      <w:r>
        <w:rPr>
          <w:rFonts w:ascii="Comic Sans MS" w:hAnsi="Comic Sans MS"/>
          <w:sz w:val="22"/>
          <w:szCs w:val="22"/>
        </w:rPr>
        <w:t>es</w:t>
      </w:r>
      <w:r w:rsidR="00154504" w:rsidRPr="00154504">
        <w:rPr>
          <w:rFonts w:ascii="Comic Sans MS" w:hAnsi="Comic Sans MS"/>
          <w:sz w:val="22"/>
          <w:szCs w:val="22"/>
        </w:rPr>
        <w:t xml:space="preserve"> not need to submit a notification to STA to change the start time of a test</w:t>
      </w:r>
      <w:r>
        <w:rPr>
          <w:rFonts w:ascii="Comic Sans MS" w:hAnsi="Comic Sans MS"/>
          <w:sz w:val="22"/>
          <w:szCs w:val="22"/>
        </w:rPr>
        <w:t>.</w:t>
      </w:r>
      <w:r w:rsidR="00154504" w:rsidRPr="00154504">
        <w:rPr>
          <w:rFonts w:ascii="Comic Sans MS" w:hAnsi="Comic Sans MS"/>
          <w:sz w:val="22"/>
          <w:szCs w:val="22"/>
        </w:rPr>
        <w:t xml:space="preserve"> </w:t>
      </w:r>
    </w:p>
    <w:p w14:paraId="3108554D" w14:textId="3B1D91EC" w:rsidR="00154504" w:rsidRPr="00154504" w:rsidRDefault="00E858A1" w:rsidP="00154504">
      <w:pPr>
        <w:pStyle w:val="NormalWeb"/>
        <w:rPr>
          <w:rFonts w:ascii="Comic Sans MS" w:hAnsi="Comic Sans MS"/>
          <w:sz w:val="22"/>
          <w:szCs w:val="22"/>
        </w:rPr>
      </w:pPr>
      <w:r>
        <w:rPr>
          <w:rFonts w:ascii="Comic Sans MS" w:hAnsi="Comic Sans MS"/>
          <w:sz w:val="22"/>
          <w:szCs w:val="22"/>
        </w:rPr>
        <w:t>However, h</w:t>
      </w:r>
      <w:r w:rsidR="00154504" w:rsidRPr="00154504">
        <w:rPr>
          <w:rFonts w:ascii="Comic Sans MS" w:hAnsi="Comic Sans MS"/>
          <w:sz w:val="22"/>
          <w:szCs w:val="22"/>
        </w:rPr>
        <w:t>eadteachers must authorise all start-time variations</w:t>
      </w:r>
      <w:r w:rsidR="00411FD7">
        <w:rPr>
          <w:rFonts w:ascii="Comic Sans MS" w:hAnsi="Comic Sans MS"/>
          <w:sz w:val="22"/>
          <w:szCs w:val="22"/>
        </w:rPr>
        <w:t>.</w:t>
      </w:r>
      <w:r w:rsidR="00154504" w:rsidRPr="00154504">
        <w:rPr>
          <w:rFonts w:ascii="Comic Sans MS" w:hAnsi="Comic Sans MS"/>
          <w:sz w:val="22"/>
          <w:szCs w:val="22"/>
        </w:rPr>
        <w:t xml:space="preserve"> </w:t>
      </w:r>
      <w:r w:rsidR="00411FD7">
        <w:rPr>
          <w:rFonts w:ascii="Comic Sans MS" w:hAnsi="Comic Sans MS"/>
          <w:sz w:val="22"/>
          <w:szCs w:val="22"/>
        </w:rPr>
        <w:t xml:space="preserve">They </w:t>
      </w:r>
      <w:r w:rsidR="00154504" w:rsidRPr="00154504">
        <w:rPr>
          <w:rFonts w:ascii="Comic Sans MS" w:hAnsi="Comic Sans MS"/>
          <w:sz w:val="22"/>
          <w:szCs w:val="22"/>
        </w:rPr>
        <w:t>should be prepared to explain their arrangements if they receive a monitoring visit.</w:t>
      </w:r>
    </w:p>
    <w:p w14:paraId="27BD275E" w14:textId="6DD17E49" w:rsidR="00154504" w:rsidRPr="00154504" w:rsidRDefault="00C93087" w:rsidP="00154504">
      <w:pPr>
        <w:pStyle w:val="NormalWeb"/>
        <w:rPr>
          <w:rFonts w:ascii="Comic Sans MS" w:hAnsi="Comic Sans MS"/>
          <w:sz w:val="22"/>
          <w:szCs w:val="22"/>
        </w:rPr>
      </w:pPr>
      <w:r>
        <w:rPr>
          <w:rFonts w:ascii="Comic Sans MS" w:hAnsi="Comic Sans MS"/>
          <w:sz w:val="22"/>
          <w:szCs w:val="22"/>
        </w:rPr>
        <w:t xml:space="preserve">If a </w:t>
      </w:r>
      <w:r w:rsidR="00154504" w:rsidRPr="00154504">
        <w:rPr>
          <w:rFonts w:ascii="Comic Sans MS" w:hAnsi="Comic Sans MS"/>
          <w:sz w:val="22"/>
          <w:szCs w:val="22"/>
        </w:rPr>
        <w:t>School var</w:t>
      </w:r>
      <w:r>
        <w:rPr>
          <w:rFonts w:ascii="Comic Sans MS" w:hAnsi="Comic Sans MS"/>
          <w:sz w:val="22"/>
          <w:szCs w:val="22"/>
        </w:rPr>
        <w:t>ies</w:t>
      </w:r>
      <w:r w:rsidR="00154504" w:rsidRPr="00154504">
        <w:rPr>
          <w:rFonts w:ascii="Comic Sans MS" w:hAnsi="Comic Sans MS"/>
          <w:sz w:val="22"/>
          <w:szCs w:val="22"/>
        </w:rPr>
        <w:t xml:space="preserve"> the start time of a test the headteacher </w:t>
      </w:r>
      <w:r w:rsidR="00CF5F5D">
        <w:rPr>
          <w:rFonts w:ascii="Comic Sans MS" w:hAnsi="Comic Sans MS"/>
          <w:sz w:val="22"/>
          <w:szCs w:val="22"/>
        </w:rPr>
        <w:t>must</w:t>
      </w:r>
      <w:r w:rsidR="00154504" w:rsidRPr="00154504">
        <w:rPr>
          <w:rFonts w:ascii="Comic Sans MS" w:hAnsi="Comic Sans MS"/>
          <w:sz w:val="22"/>
          <w:szCs w:val="22"/>
        </w:rPr>
        <w:t xml:space="preserve"> confirm that:</w:t>
      </w:r>
    </w:p>
    <w:p w14:paraId="1E9C0410" w14:textId="77777777" w:rsidR="00154504" w:rsidRPr="00154504" w:rsidRDefault="00154504" w:rsidP="00154504">
      <w:pPr>
        <w:pStyle w:val="NormalWeb"/>
        <w:numPr>
          <w:ilvl w:val="0"/>
          <w:numId w:val="2"/>
        </w:numPr>
        <w:rPr>
          <w:rFonts w:ascii="Comic Sans MS" w:hAnsi="Comic Sans MS"/>
          <w:sz w:val="22"/>
          <w:szCs w:val="22"/>
        </w:rPr>
      </w:pPr>
      <w:r w:rsidRPr="00154504">
        <w:rPr>
          <w:rFonts w:ascii="Comic Sans MS" w:hAnsi="Comic Sans MS"/>
          <w:sz w:val="22"/>
          <w:szCs w:val="22"/>
        </w:rPr>
        <w:t>the content of the test(s) has remained confidential</w:t>
      </w:r>
    </w:p>
    <w:p w14:paraId="62549527" w14:textId="77777777" w:rsidR="00154504" w:rsidRPr="00154504" w:rsidRDefault="00154504" w:rsidP="00154504">
      <w:pPr>
        <w:pStyle w:val="NormalWeb"/>
        <w:numPr>
          <w:ilvl w:val="0"/>
          <w:numId w:val="2"/>
        </w:numPr>
        <w:rPr>
          <w:rFonts w:ascii="Comic Sans MS" w:hAnsi="Comic Sans MS"/>
          <w:sz w:val="22"/>
          <w:szCs w:val="22"/>
        </w:rPr>
      </w:pPr>
      <w:r w:rsidRPr="00154504">
        <w:rPr>
          <w:rFonts w:ascii="Comic Sans MS" w:hAnsi="Comic Sans MS"/>
          <w:sz w:val="22"/>
          <w:szCs w:val="22"/>
        </w:rPr>
        <w:t>the pupil has not been in contact with any pupils who have already taken the test(s)</w:t>
      </w:r>
    </w:p>
    <w:p w14:paraId="61EAF3F9" w14:textId="3CC6B34D" w:rsidR="00154504" w:rsidRPr="00154504" w:rsidRDefault="00154504" w:rsidP="00154504">
      <w:pPr>
        <w:pStyle w:val="NormalWeb"/>
        <w:numPr>
          <w:ilvl w:val="0"/>
          <w:numId w:val="2"/>
        </w:numPr>
        <w:rPr>
          <w:rFonts w:ascii="Comic Sans MS" w:hAnsi="Comic Sans MS"/>
          <w:sz w:val="22"/>
          <w:szCs w:val="22"/>
        </w:rPr>
      </w:pPr>
      <w:r w:rsidRPr="00154504">
        <w:rPr>
          <w:rFonts w:ascii="Comic Sans MS" w:hAnsi="Comic Sans MS"/>
          <w:sz w:val="22"/>
          <w:szCs w:val="22"/>
        </w:rPr>
        <w:t>the pupil has not had access to the test materials, for example, via the internet or social media</w:t>
      </w:r>
    </w:p>
    <w:p w14:paraId="0D9E8C80" w14:textId="77777777" w:rsidR="00154504" w:rsidRPr="00154504" w:rsidRDefault="00154504" w:rsidP="00154504">
      <w:pPr>
        <w:pStyle w:val="NormalWeb"/>
        <w:numPr>
          <w:ilvl w:val="0"/>
          <w:numId w:val="2"/>
        </w:numPr>
        <w:rPr>
          <w:rFonts w:ascii="Comic Sans MS" w:hAnsi="Comic Sans MS"/>
          <w:sz w:val="22"/>
          <w:szCs w:val="22"/>
        </w:rPr>
      </w:pPr>
      <w:r w:rsidRPr="00154504">
        <w:rPr>
          <w:rFonts w:ascii="Comic Sans MS" w:hAnsi="Comic Sans MS"/>
          <w:sz w:val="22"/>
          <w:szCs w:val="22"/>
        </w:rPr>
        <w:t>the pupil is in a fit physical and mental state to take the test(s)</w:t>
      </w:r>
    </w:p>
    <w:p w14:paraId="1680B357" w14:textId="77777777" w:rsidR="00154504" w:rsidRPr="00154504" w:rsidRDefault="00154504" w:rsidP="00154504">
      <w:pPr>
        <w:pStyle w:val="NormalWeb"/>
        <w:rPr>
          <w:rFonts w:ascii="Comic Sans MS" w:hAnsi="Comic Sans MS"/>
          <w:sz w:val="22"/>
          <w:szCs w:val="22"/>
        </w:rPr>
      </w:pPr>
      <w:r w:rsidRPr="00154504">
        <w:rPr>
          <w:rFonts w:ascii="Comic Sans MS" w:hAnsi="Comic Sans MS"/>
          <w:sz w:val="22"/>
          <w:szCs w:val="22"/>
        </w:rPr>
        <w:t>Headteachers may wish to contact the pupil’s parents to confirm that the confidentiality of the test(s) has been maintained.</w:t>
      </w:r>
    </w:p>
    <w:p w14:paraId="626CC3DB" w14:textId="77777777" w:rsidR="00154504" w:rsidRPr="00154504" w:rsidRDefault="00154504" w:rsidP="00154504">
      <w:pPr>
        <w:pStyle w:val="NormalWeb"/>
        <w:rPr>
          <w:rFonts w:ascii="Comic Sans MS" w:hAnsi="Comic Sans MS"/>
          <w:sz w:val="22"/>
          <w:szCs w:val="22"/>
        </w:rPr>
      </w:pPr>
      <w:r w:rsidRPr="00154504">
        <w:rPr>
          <w:rFonts w:ascii="Comic Sans MS" w:hAnsi="Comic Sans MS"/>
          <w:sz w:val="22"/>
          <w:szCs w:val="22"/>
        </w:rPr>
        <w:t>If a pupil has had contact with pupils who have taken the test or had access to the test content, the pupil must not take the test. Instead, they should be marked as absent (A) on the test attendance register.</w:t>
      </w:r>
    </w:p>
    <w:p w14:paraId="01A28BB1" w14:textId="77777777" w:rsidR="00154504" w:rsidRPr="00B20794" w:rsidRDefault="00154504" w:rsidP="00154504">
      <w:pPr>
        <w:pStyle w:val="NormalWeb"/>
        <w:rPr>
          <w:rFonts w:ascii="Comic Sans MS" w:hAnsi="Comic Sans MS"/>
          <w:sz w:val="22"/>
          <w:szCs w:val="22"/>
        </w:rPr>
      </w:pPr>
      <w:r w:rsidRPr="00B20794">
        <w:rPr>
          <w:rFonts w:ascii="Comic Sans MS" w:hAnsi="Comic Sans MS"/>
          <w:sz w:val="22"/>
          <w:szCs w:val="22"/>
        </w:rPr>
        <w:t>Failure to follow the guidance above could result in a maladministration investigation.</w:t>
      </w:r>
    </w:p>
    <w:p w14:paraId="71CA8628" w14:textId="15B6E0F0" w:rsidR="000A4759" w:rsidRPr="007539A1" w:rsidRDefault="00A624B5" w:rsidP="000A4759">
      <w:pPr>
        <w:pStyle w:val="NormalWeb"/>
        <w:rPr>
          <w:rFonts w:ascii="Comic Sans MS" w:hAnsi="Comic Sans MS"/>
          <w:color w:val="000000" w:themeColor="text1"/>
          <w:sz w:val="22"/>
          <w:szCs w:val="22"/>
        </w:rPr>
      </w:pPr>
      <w:r w:rsidRPr="007539A1">
        <w:rPr>
          <w:rFonts w:ascii="Comic Sans MS" w:hAnsi="Comic Sans MS"/>
          <w:color w:val="000000" w:themeColor="text1"/>
          <w:sz w:val="22"/>
          <w:szCs w:val="22"/>
        </w:rPr>
        <w:t>If a test has to be moved from the specific day then authorisation form the STA is required.</w:t>
      </w:r>
    </w:p>
    <w:p w14:paraId="7142682C" w14:textId="77777777" w:rsidR="007539A1" w:rsidRPr="007539A1" w:rsidRDefault="007539A1" w:rsidP="007539A1">
      <w:pPr>
        <w:rPr>
          <w:rFonts w:ascii="Comic Sans MS" w:hAnsi="Comic Sans MS"/>
          <w:sz w:val="22"/>
          <w:szCs w:val="22"/>
        </w:rPr>
      </w:pPr>
      <w:r w:rsidRPr="007539A1">
        <w:rPr>
          <w:rFonts w:ascii="Comic Sans MS" w:hAnsi="Comic Sans MS"/>
          <w:sz w:val="22"/>
          <w:szCs w:val="22"/>
        </w:rPr>
        <w:t xml:space="preserve">To move a test to a different day, a school must submit an ‘Application for a timetable variation’ in the ‘Access arrangements’ section of </w:t>
      </w:r>
      <w:hyperlink r:id="rId22" w:history="1">
        <w:r w:rsidRPr="007539A1">
          <w:rPr>
            <w:rStyle w:val="Hyperlink"/>
            <w:rFonts w:ascii="Comic Sans MS" w:hAnsi="Comic Sans MS"/>
            <w:sz w:val="22"/>
            <w:szCs w:val="22"/>
          </w:rPr>
          <w:t>NCA tools</w:t>
        </w:r>
      </w:hyperlink>
      <w:r w:rsidRPr="007539A1">
        <w:rPr>
          <w:rFonts w:ascii="Comic Sans MS" w:hAnsi="Comic Sans MS"/>
          <w:sz w:val="22"/>
          <w:szCs w:val="22"/>
        </w:rPr>
        <w:t xml:space="preserve">. </w:t>
      </w:r>
    </w:p>
    <w:p w14:paraId="6474915B" w14:textId="77777777" w:rsidR="007539A1" w:rsidRPr="007539A1" w:rsidRDefault="007539A1" w:rsidP="007539A1">
      <w:pPr>
        <w:rPr>
          <w:rFonts w:ascii="Comic Sans MS" w:hAnsi="Comic Sans MS"/>
          <w:sz w:val="22"/>
          <w:szCs w:val="22"/>
        </w:rPr>
      </w:pPr>
    </w:p>
    <w:p w14:paraId="0682CA36" w14:textId="77777777" w:rsidR="00F12ED4" w:rsidRDefault="00F12ED4" w:rsidP="007539A1">
      <w:pPr>
        <w:rPr>
          <w:rFonts w:ascii="Comic Sans MS" w:hAnsi="Comic Sans MS"/>
          <w:sz w:val="22"/>
          <w:szCs w:val="22"/>
        </w:rPr>
      </w:pPr>
    </w:p>
    <w:p w14:paraId="62942646" w14:textId="77777777" w:rsidR="00F12ED4" w:rsidRDefault="00F12ED4" w:rsidP="007539A1">
      <w:pPr>
        <w:rPr>
          <w:rFonts w:ascii="Comic Sans MS" w:hAnsi="Comic Sans MS"/>
          <w:sz w:val="22"/>
          <w:szCs w:val="22"/>
        </w:rPr>
      </w:pPr>
    </w:p>
    <w:p w14:paraId="688D2F28" w14:textId="77777777" w:rsidR="00F12ED4" w:rsidRDefault="00F12ED4" w:rsidP="007539A1">
      <w:pPr>
        <w:rPr>
          <w:rFonts w:ascii="Comic Sans MS" w:hAnsi="Comic Sans MS"/>
          <w:sz w:val="22"/>
          <w:szCs w:val="22"/>
        </w:rPr>
      </w:pPr>
    </w:p>
    <w:p w14:paraId="0B5708AC" w14:textId="77777777" w:rsidR="00F12ED4" w:rsidRDefault="00F12ED4" w:rsidP="007539A1">
      <w:pPr>
        <w:rPr>
          <w:rFonts w:ascii="Comic Sans MS" w:hAnsi="Comic Sans MS"/>
          <w:sz w:val="22"/>
          <w:szCs w:val="22"/>
        </w:rPr>
      </w:pPr>
    </w:p>
    <w:p w14:paraId="1239A4EA" w14:textId="7ED5304B" w:rsidR="007539A1" w:rsidRDefault="007539A1" w:rsidP="007539A1">
      <w:pPr>
        <w:rPr>
          <w:rFonts w:ascii="Comic Sans MS" w:hAnsi="Comic Sans MS"/>
          <w:sz w:val="22"/>
          <w:szCs w:val="22"/>
        </w:rPr>
      </w:pPr>
      <w:r w:rsidRPr="007539A1">
        <w:rPr>
          <w:rFonts w:ascii="Comic Sans MS" w:hAnsi="Comic Sans MS"/>
          <w:sz w:val="22"/>
          <w:szCs w:val="22"/>
        </w:rPr>
        <w:lastRenderedPageBreak/>
        <w:t>A school can apply to move a test up to 5 school days after the date specified in the statutory timetable. The application form is available from Monday 28 January 2019 until Thursday 23 May 2019.</w:t>
      </w:r>
    </w:p>
    <w:p w14:paraId="6D835FB8" w14:textId="77777777" w:rsidR="003F2004" w:rsidRDefault="003F2004" w:rsidP="007539A1">
      <w:pPr>
        <w:rPr>
          <w:rFonts w:ascii="Comic Sans MS" w:hAnsi="Comic Sans MS"/>
          <w:sz w:val="22"/>
          <w:szCs w:val="22"/>
        </w:rPr>
      </w:pPr>
    </w:p>
    <w:p w14:paraId="53AAA834" w14:textId="10CC4684" w:rsidR="00853896" w:rsidRDefault="00853896" w:rsidP="007539A1">
      <w:pPr>
        <w:rPr>
          <w:rFonts w:ascii="Comic Sans MS" w:hAnsi="Comic Sans MS"/>
          <w:sz w:val="22"/>
          <w:szCs w:val="22"/>
        </w:rPr>
      </w:pPr>
      <w:r>
        <w:rPr>
          <w:rFonts w:ascii="Comic Sans MS" w:hAnsi="Comic Sans MS"/>
          <w:sz w:val="22"/>
          <w:szCs w:val="22"/>
        </w:rPr>
        <w:t xml:space="preserve">If you need to </w:t>
      </w:r>
      <w:proofErr w:type="gramStart"/>
      <w:r>
        <w:rPr>
          <w:rFonts w:ascii="Comic Sans MS" w:hAnsi="Comic Sans MS"/>
          <w:sz w:val="22"/>
          <w:szCs w:val="22"/>
        </w:rPr>
        <w:t>do this</w:t>
      </w:r>
      <w:proofErr w:type="gramEnd"/>
      <w:r>
        <w:rPr>
          <w:rFonts w:ascii="Comic Sans MS" w:hAnsi="Comic Sans MS"/>
          <w:sz w:val="22"/>
          <w:szCs w:val="22"/>
        </w:rPr>
        <w:t xml:space="preserve"> please check what you can do that for at:</w:t>
      </w:r>
    </w:p>
    <w:p w14:paraId="4EFCBADF" w14:textId="5099E65C" w:rsidR="00853896" w:rsidRDefault="00853896" w:rsidP="007539A1">
      <w:pPr>
        <w:rPr>
          <w:rFonts w:ascii="Comic Sans MS" w:hAnsi="Comic Sans MS"/>
          <w:sz w:val="22"/>
          <w:szCs w:val="22"/>
        </w:rPr>
      </w:pPr>
    </w:p>
    <w:p w14:paraId="72A0F556" w14:textId="685948C6" w:rsidR="0076040F" w:rsidRDefault="00E56132" w:rsidP="0076040F">
      <w:pPr>
        <w:rPr>
          <w:rFonts w:ascii="Comic Sans MS" w:hAnsi="Comic Sans MS"/>
          <w:sz w:val="22"/>
          <w:szCs w:val="22"/>
        </w:rPr>
      </w:pPr>
      <w:hyperlink r:id="rId23" w:history="1">
        <w:r w:rsidR="0076040F" w:rsidRPr="006F5FC0">
          <w:rPr>
            <w:rStyle w:val="Hyperlink"/>
            <w:rFonts w:ascii="Comic Sans MS" w:hAnsi="Comic Sans MS"/>
            <w:sz w:val="22"/>
            <w:szCs w:val="22"/>
          </w:rPr>
          <w:t>https://www.gov.uk/guidance/key-stage-2-tests-how-to-apply-for-a-timetable-variation</w:t>
        </w:r>
      </w:hyperlink>
      <w:r w:rsidR="00853896">
        <w:rPr>
          <w:rFonts w:ascii="Comic Sans MS" w:hAnsi="Comic Sans MS"/>
          <w:sz w:val="22"/>
          <w:szCs w:val="22"/>
        </w:rPr>
        <w:t>.</w:t>
      </w:r>
    </w:p>
    <w:p w14:paraId="73444F67" w14:textId="77777777" w:rsidR="0076040F" w:rsidRPr="0076040F" w:rsidRDefault="0076040F" w:rsidP="0076040F">
      <w:pPr>
        <w:rPr>
          <w:rFonts w:ascii="Comic Sans MS" w:hAnsi="Comic Sans MS"/>
          <w:sz w:val="22"/>
          <w:szCs w:val="22"/>
        </w:rPr>
      </w:pPr>
    </w:p>
    <w:p w14:paraId="0F8F1408" w14:textId="52BF95B3" w:rsidR="0007307E" w:rsidRDefault="0076040F" w:rsidP="0076040F">
      <w:pPr>
        <w:jc w:val="center"/>
      </w:pPr>
      <w:r>
        <w:rPr>
          <w:rFonts w:ascii="Comic Sans MS" w:hAnsi="Comic Sans MS"/>
          <w:noProof/>
          <w:sz w:val="22"/>
          <w:szCs w:val="22"/>
          <w:lang w:eastAsia="en-GB"/>
        </w:rPr>
        <w:drawing>
          <wp:inline distT="0" distB="0" distL="0" distR="0" wp14:anchorId="6A532EEA" wp14:editId="73AEC697">
            <wp:extent cx="898901" cy="1245231"/>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shot 2019-01-31 at 12.13.26.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29923" cy="1288205"/>
                    </a:xfrm>
                    <a:prstGeom prst="rect">
                      <a:avLst/>
                    </a:prstGeom>
                  </pic:spPr>
                </pic:pic>
              </a:graphicData>
            </a:graphic>
          </wp:inline>
        </w:drawing>
      </w:r>
    </w:p>
    <w:p w14:paraId="1ADECB06" w14:textId="2B879B21" w:rsidR="0076040F" w:rsidRDefault="0076040F" w:rsidP="0076040F">
      <w:pPr>
        <w:jc w:val="center"/>
      </w:pPr>
    </w:p>
    <w:p w14:paraId="2B0A7BFF" w14:textId="1E6BD2B1" w:rsidR="00265A75" w:rsidRPr="00265A75" w:rsidRDefault="00265A75" w:rsidP="00265A75">
      <w:pPr>
        <w:rPr>
          <w:rFonts w:ascii="Comic Sans MS" w:eastAsia="Times New Roman" w:hAnsi="Comic Sans MS" w:cs="Times New Roman"/>
          <w:sz w:val="22"/>
          <w:szCs w:val="22"/>
        </w:rPr>
      </w:pPr>
      <w:r w:rsidRPr="00265A75">
        <w:rPr>
          <w:rFonts w:ascii="Comic Sans MS" w:eastAsia="Times New Roman" w:hAnsi="Comic Sans MS" w:cs="Times New Roman"/>
          <w:sz w:val="22"/>
          <w:szCs w:val="22"/>
        </w:rPr>
        <w:t>Some pupils may have specific needs. As a result</w:t>
      </w:r>
      <w:r>
        <w:rPr>
          <w:rFonts w:ascii="Comic Sans MS" w:eastAsia="Times New Roman" w:hAnsi="Comic Sans MS" w:cs="Times New Roman"/>
          <w:sz w:val="22"/>
          <w:szCs w:val="22"/>
        </w:rPr>
        <w:t>,</w:t>
      </w:r>
      <w:r w:rsidRPr="00265A75">
        <w:rPr>
          <w:rFonts w:ascii="Comic Sans MS" w:eastAsia="Times New Roman" w:hAnsi="Comic Sans MS" w:cs="Times New Roman"/>
          <w:sz w:val="22"/>
          <w:szCs w:val="22"/>
        </w:rPr>
        <w:t xml:space="preserve"> they may need additional arrangements so they can take part in key stage 2 tests.</w:t>
      </w:r>
    </w:p>
    <w:p w14:paraId="10767588" w14:textId="77777777" w:rsidR="00265A75" w:rsidRDefault="00265A75" w:rsidP="0090664B">
      <w:pPr>
        <w:rPr>
          <w:rFonts w:ascii="Comic Sans MS" w:eastAsia="Times New Roman" w:hAnsi="Comic Sans MS" w:cs="Times New Roman"/>
          <w:sz w:val="22"/>
          <w:szCs w:val="22"/>
        </w:rPr>
      </w:pPr>
    </w:p>
    <w:p w14:paraId="501849BC" w14:textId="548EEC47" w:rsidR="00A66E3D" w:rsidRDefault="0090664B" w:rsidP="0090664B">
      <w:pPr>
        <w:rPr>
          <w:rFonts w:ascii="Comic Sans MS" w:eastAsia="Times New Roman" w:hAnsi="Comic Sans MS" w:cs="Times New Roman"/>
          <w:sz w:val="22"/>
          <w:szCs w:val="22"/>
        </w:rPr>
      </w:pPr>
      <w:r w:rsidRPr="0090664B">
        <w:rPr>
          <w:rFonts w:ascii="Comic Sans MS" w:eastAsia="Times New Roman" w:hAnsi="Comic Sans MS" w:cs="Times New Roman"/>
          <w:sz w:val="22"/>
          <w:szCs w:val="22"/>
        </w:rPr>
        <w:t>This is guidance for schools about access arrangements available for pupils participating in 2019 key stage 2 SATs</w:t>
      </w:r>
      <w:r>
        <w:rPr>
          <w:rFonts w:ascii="Comic Sans MS" w:eastAsia="Times New Roman" w:hAnsi="Comic Sans MS" w:cs="Times New Roman"/>
          <w:sz w:val="22"/>
          <w:szCs w:val="22"/>
        </w:rPr>
        <w:t>.</w:t>
      </w:r>
    </w:p>
    <w:p w14:paraId="3FB0DF87" w14:textId="77777777" w:rsidR="00A66E3D" w:rsidRPr="00A66E3D" w:rsidRDefault="00A66E3D" w:rsidP="00A66E3D">
      <w:pPr>
        <w:spacing w:before="100" w:beforeAutospacing="1" w:after="100" w:afterAutospacing="1"/>
        <w:rPr>
          <w:rFonts w:ascii="Comic Sans MS" w:eastAsia="Times New Roman" w:hAnsi="Comic Sans MS" w:cs="Times New Roman"/>
          <w:sz w:val="22"/>
          <w:szCs w:val="22"/>
        </w:rPr>
      </w:pPr>
      <w:r w:rsidRPr="00A66E3D">
        <w:rPr>
          <w:rFonts w:ascii="Comic Sans MS" w:eastAsia="Times New Roman" w:hAnsi="Comic Sans MS" w:cs="Times New Roman"/>
          <w:sz w:val="22"/>
          <w:szCs w:val="22"/>
        </w:rPr>
        <w:t>Types of support include:</w:t>
      </w:r>
    </w:p>
    <w:p w14:paraId="7F7C272A" w14:textId="77777777" w:rsidR="00A66E3D" w:rsidRPr="00A66E3D" w:rsidRDefault="00A66E3D" w:rsidP="00A66E3D">
      <w:pPr>
        <w:numPr>
          <w:ilvl w:val="0"/>
          <w:numId w:val="3"/>
        </w:numPr>
        <w:spacing w:before="100" w:beforeAutospacing="1" w:after="100" w:afterAutospacing="1"/>
        <w:rPr>
          <w:rFonts w:ascii="Comic Sans MS" w:eastAsia="Times New Roman" w:hAnsi="Comic Sans MS" w:cs="Times New Roman"/>
          <w:sz w:val="22"/>
          <w:szCs w:val="22"/>
        </w:rPr>
      </w:pPr>
      <w:r w:rsidRPr="00A66E3D">
        <w:rPr>
          <w:rFonts w:ascii="Comic Sans MS" w:eastAsia="Times New Roman" w:hAnsi="Comic Sans MS" w:cs="Times New Roman"/>
          <w:sz w:val="22"/>
          <w:szCs w:val="22"/>
        </w:rPr>
        <w:t>additional time to complete the tests</w:t>
      </w:r>
    </w:p>
    <w:p w14:paraId="58F77064" w14:textId="77777777" w:rsidR="00A66E3D" w:rsidRPr="00A66E3D" w:rsidRDefault="00A66E3D" w:rsidP="00A66E3D">
      <w:pPr>
        <w:numPr>
          <w:ilvl w:val="0"/>
          <w:numId w:val="3"/>
        </w:numPr>
        <w:spacing w:before="100" w:beforeAutospacing="1" w:after="100" w:afterAutospacing="1"/>
        <w:rPr>
          <w:rFonts w:ascii="Comic Sans MS" w:eastAsia="Times New Roman" w:hAnsi="Comic Sans MS" w:cs="Times New Roman"/>
          <w:sz w:val="22"/>
          <w:szCs w:val="22"/>
        </w:rPr>
      </w:pPr>
      <w:r w:rsidRPr="00A66E3D">
        <w:rPr>
          <w:rFonts w:ascii="Comic Sans MS" w:eastAsia="Times New Roman" w:hAnsi="Comic Sans MS" w:cs="Times New Roman"/>
          <w:sz w:val="22"/>
          <w:szCs w:val="22"/>
        </w:rPr>
        <w:t>early opening of test packs, to modify test papers</w:t>
      </w:r>
    </w:p>
    <w:p w14:paraId="279F892B" w14:textId="77777777" w:rsidR="00A66E3D" w:rsidRPr="00A66E3D" w:rsidRDefault="00A66E3D" w:rsidP="00A66E3D">
      <w:pPr>
        <w:numPr>
          <w:ilvl w:val="0"/>
          <w:numId w:val="3"/>
        </w:numPr>
        <w:spacing w:before="100" w:beforeAutospacing="1" w:after="100" w:afterAutospacing="1"/>
        <w:rPr>
          <w:rFonts w:ascii="Comic Sans MS" w:eastAsia="Times New Roman" w:hAnsi="Comic Sans MS" w:cs="Times New Roman"/>
          <w:sz w:val="22"/>
          <w:szCs w:val="22"/>
        </w:rPr>
      </w:pPr>
      <w:r w:rsidRPr="00A66E3D">
        <w:rPr>
          <w:rFonts w:ascii="Comic Sans MS" w:eastAsia="Times New Roman" w:hAnsi="Comic Sans MS" w:cs="Times New Roman"/>
          <w:sz w:val="22"/>
          <w:szCs w:val="22"/>
        </w:rPr>
        <w:t>compensatory marks for spelling</w:t>
      </w:r>
    </w:p>
    <w:p w14:paraId="2E5DEC1F" w14:textId="77777777" w:rsidR="00A66E3D" w:rsidRPr="00A66E3D" w:rsidRDefault="00A66E3D" w:rsidP="00A66E3D">
      <w:pPr>
        <w:numPr>
          <w:ilvl w:val="0"/>
          <w:numId w:val="3"/>
        </w:numPr>
        <w:spacing w:before="100" w:beforeAutospacing="1" w:after="100" w:afterAutospacing="1"/>
        <w:rPr>
          <w:rFonts w:ascii="Comic Sans MS" w:eastAsia="Times New Roman" w:hAnsi="Comic Sans MS" w:cs="Times New Roman"/>
          <w:sz w:val="22"/>
          <w:szCs w:val="22"/>
        </w:rPr>
      </w:pPr>
      <w:r w:rsidRPr="00A66E3D">
        <w:rPr>
          <w:rFonts w:ascii="Comic Sans MS" w:eastAsia="Times New Roman" w:hAnsi="Comic Sans MS" w:cs="Times New Roman"/>
          <w:sz w:val="22"/>
          <w:szCs w:val="22"/>
        </w:rPr>
        <w:t>the use of scribes, readers, word processors or other technical or electronic aids</w:t>
      </w:r>
    </w:p>
    <w:p w14:paraId="64382F43" w14:textId="77777777" w:rsidR="00A66E3D" w:rsidRPr="00A66E3D" w:rsidRDefault="00A66E3D" w:rsidP="00A66E3D">
      <w:pPr>
        <w:numPr>
          <w:ilvl w:val="0"/>
          <w:numId w:val="3"/>
        </w:numPr>
        <w:spacing w:before="100" w:beforeAutospacing="1" w:after="100" w:afterAutospacing="1"/>
        <w:rPr>
          <w:rFonts w:ascii="Comic Sans MS" w:eastAsia="Times New Roman" w:hAnsi="Comic Sans MS" w:cs="Times New Roman"/>
          <w:sz w:val="22"/>
          <w:szCs w:val="22"/>
        </w:rPr>
      </w:pPr>
      <w:r w:rsidRPr="00A66E3D">
        <w:rPr>
          <w:rFonts w:ascii="Comic Sans MS" w:eastAsia="Times New Roman" w:hAnsi="Comic Sans MS" w:cs="Times New Roman"/>
          <w:sz w:val="22"/>
          <w:szCs w:val="22"/>
        </w:rPr>
        <w:t>making transcripts</w:t>
      </w:r>
    </w:p>
    <w:p w14:paraId="5A79FA8D" w14:textId="77777777" w:rsidR="00A66E3D" w:rsidRPr="00A66E3D" w:rsidRDefault="00A66E3D" w:rsidP="00A66E3D">
      <w:pPr>
        <w:numPr>
          <w:ilvl w:val="0"/>
          <w:numId w:val="3"/>
        </w:numPr>
        <w:spacing w:before="100" w:beforeAutospacing="1" w:after="100" w:afterAutospacing="1"/>
        <w:rPr>
          <w:rFonts w:ascii="Comic Sans MS" w:eastAsia="Times New Roman" w:hAnsi="Comic Sans MS" w:cs="Times New Roman"/>
          <w:sz w:val="22"/>
          <w:szCs w:val="22"/>
        </w:rPr>
      </w:pPr>
      <w:r w:rsidRPr="00A66E3D">
        <w:rPr>
          <w:rFonts w:ascii="Comic Sans MS" w:eastAsia="Times New Roman" w:hAnsi="Comic Sans MS" w:cs="Times New Roman"/>
          <w:sz w:val="22"/>
          <w:szCs w:val="22"/>
        </w:rPr>
        <w:t>written or oral translations and the use of accessibility objects in the mathematics test</w:t>
      </w:r>
    </w:p>
    <w:p w14:paraId="148DCB91" w14:textId="77777777" w:rsidR="00A66E3D" w:rsidRPr="00A66E3D" w:rsidRDefault="00A66E3D" w:rsidP="00A66E3D">
      <w:pPr>
        <w:numPr>
          <w:ilvl w:val="0"/>
          <w:numId w:val="3"/>
        </w:numPr>
        <w:spacing w:before="100" w:beforeAutospacing="1" w:after="100" w:afterAutospacing="1"/>
        <w:rPr>
          <w:rFonts w:ascii="Comic Sans MS" w:eastAsia="Times New Roman" w:hAnsi="Comic Sans MS" w:cs="Times New Roman"/>
          <w:sz w:val="22"/>
          <w:szCs w:val="22"/>
        </w:rPr>
      </w:pPr>
      <w:r w:rsidRPr="00A66E3D">
        <w:rPr>
          <w:rFonts w:ascii="Comic Sans MS" w:eastAsia="Times New Roman" w:hAnsi="Comic Sans MS" w:cs="Times New Roman"/>
          <w:sz w:val="22"/>
          <w:szCs w:val="22"/>
        </w:rPr>
        <w:t>the use of prompts and rest breaks</w:t>
      </w:r>
    </w:p>
    <w:p w14:paraId="1EC73313" w14:textId="77777777" w:rsidR="00A66E3D" w:rsidRPr="00A66E3D" w:rsidRDefault="00A66E3D" w:rsidP="00A66E3D">
      <w:pPr>
        <w:numPr>
          <w:ilvl w:val="0"/>
          <w:numId w:val="3"/>
        </w:numPr>
        <w:spacing w:before="100" w:beforeAutospacing="1" w:after="100" w:afterAutospacing="1"/>
        <w:rPr>
          <w:rFonts w:ascii="Comic Sans MS" w:eastAsia="Times New Roman" w:hAnsi="Comic Sans MS" w:cs="Times New Roman"/>
          <w:sz w:val="22"/>
          <w:szCs w:val="22"/>
        </w:rPr>
      </w:pPr>
      <w:r w:rsidRPr="00A66E3D">
        <w:rPr>
          <w:rFonts w:ascii="Comic Sans MS" w:eastAsia="Times New Roman" w:hAnsi="Comic Sans MS" w:cs="Times New Roman"/>
          <w:sz w:val="22"/>
          <w:szCs w:val="22"/>
        </w:rPr>
        <w:t>arrangements for pupils who are ill or are injured at the time of the tests</w:t>
      </w:r>
    </w:p>
    <w:p w14:paraId="5AFF189F" w14:textId="076078DC" w:rsidR="00A66E3D" w:rsidRDefault="00A66E3D" w:rsidP="00A66E3D">
      <w:pPr>
        <w:numPr>
          <w:ilvl w:val="0"/>
          <w:numId w:val="3"/>
        </w:numPr>
        <w:spacing w:before="100" w:beforeAutospacing="1" w:after="100" w:afterAutospacing="1"/>
        <w:rPr>
          <w:rFonts w:ascii="Comic Sans MS" w:eastAsia="Times New Roman" w:hAnsi="Comic Sans MS" w:cs="Times New Roman"/>
          <w:sz w:val="22"/>
          <w:szCs w:val="22"/>
        </w:rPr>
      </w:pPr>
      <w:r w:rsidRPr="00A66E3D">
        <w:rPr>
          <w:rFonts w:ascii="Comic Sans MS" w:eastAsia="Times New Roman" w:hAnsi="Comic Sans MS" w:cs="Times New Roman"/>
          <w:sz w:val="22"/>
          <w:szCs w:val="22"/>
        </w:rPr>
        <w:t>administering the tests at an alternative location</w:t>
      </w:r>
    </w:p>
    <w:p w14:paraId="1B095562" w14:textId="36B1A36D" w:rsidR="00A66E3D" w:rsidRDefault="00A0538B" w:rsidP="00A66E3D">
      <w:pPr>
        <w:spacing w:before="100" w:beforeAutospacing="1" w:after="100" w:afterAutospacing="1"/>
        <w:rPr>
          <w:rFonts w:ascii="Comic Sans MS" w:eastAsia="Times New Roman" w:hAnsi="Comic Sans MS" w:cs="Times New Roman"/>
          <w:sz w:val="22"/>
          <w:szCs w:val="22"/>
        </w:rPr>
      </w:pPr>
      <w:r>
        <w:rPr>
          <w:rFonts w:ascii="Comic Sans MS" w:eastAsia="Times New Roman" w:hAnsi="Comic Sans MS" w:cs="Times New Roman"/>
          <w:sz w:val="22"/>
          <w:szCs w:val="22"/>
        </w:rPr>
        <w:t xml:space="preserve">This guidance is available from </w:t>
      </w:r>
      <w:r w:rsidR="001220E9">
        <w:rPr>
          <w:rFonts w:ascii="Comic Sans MS" w:eastAsia="Times New Roman" w:hAnsi="Comic Sans MS" w:cs="Times New Roman"/>
          <w:sz w:val="22"/>
          <w:szCs w:val="22"/>
        </w:rPr>
        <w:t>the following link:</w:t>
      </w:r>
    </w:p>
    <w:p w14:paraId="4CB052B8" w14:textId="706C2383" w:rsidR="00A0538B" w:rsidRDefault="00E56132" w:rsidP="00A66E3D">
      <w:pPr>
        <w:spacing w:before="100" w:beforeAutospacing="1" w:after="100" w:afterAutospacing="1"/>
        <w:rPr>
          <w:rFonts w:ascii="Comic Sans MS" w:eastAsia="Times New Roman" w:hAnsi="Comic Sans MS" w:cs="Times New Roman"/>
          <w:sz w:val="22"/>
          <w:szCs w:val="22"/>
        </w:rPr>
      </w:pPr>
      <w:hyperlink r:id="rId25" w:history="1">
        <w:r w:rsidR="00313CA4" w:rsidRPr="006F5FC0">
          <w:rPr>
            <w:rStyle w:val="Hyperlink"/>
            <w:rFonts w:ascii="Comic Sans MS" w:eastAsia="Times New Roman" w:hAnsi="Comic Sans MS" w:cs="Times New Roman"/>
            <w:sz w:val="22"/>
            <w:szCs w:val="22"/>
          </w:rPr>
          <w:t>https://assets.publishing.service.gov.uk/government/uploads/system/uploads/attachment_data/file/762829/KS2 access_arrangements_guidance_.pdf</w:t>
        </w:r>
      </w:hyperlink>
    </w:p>
    <w:p w14:paraId="39AAF57E" w14:textId="77777777" w:rsidR="001220E9" w:rsidRDefault="001220E9" w:rsidP="00FB6F6B">
      <w:pPr>
        <w:spacing w:before="100" w:beforeAutospacing="1" w:after="100" w:afterAutospacing="1"/>
        <w:jc w:val="center"/>
        <w:rPr>
          <w:rFonts w:ascii="Comic Sans MS" w:eastAsia="Times New Roman" w:hAnsi="Comic Sans MS" w:cs="Times New Roman"/>
          <w:b/>
          <w:sz w:val="22"/>
          <w:szCs w:val="22"/>
        </w:rPr>
      </w:pPr>
    </w:p>
    <w:p w14:paraId="6E98C83A" w14:textId="77777777" w:rsidR="001220E9" w:rsidRDefault="001220E9" w:rsidP="00FB6F6B">
      <w:pPr>
        <w:spacing w:before="100" w:beforeAutospacing="1" w:after="100" w:afterAutospacing="1"/>
        <w:jc w:val="center"/>
        <w:rPr>
          <w:rFonts w:ascii="Comic Sans MS" w:eastAsia="Times New Roman" w:hAnsi="Comic Sans MS" w:cs="Times New Roman"/>
          <w:b/>
          <w:sz w:val="22"/>
          <w:szCs w:val="22"/>
        </w:rPr>
      </w:pPr>
    </w:p>
    <w:p w14:paraId="76463C1F" w14:textId="77777777" w:rsidR="001220E9" w:rsidRDefault="001220E9" w:rsidP="00FB6F6B">
      <w:pPr>
        <w:spacing w:before="100" w:beforeAutospacing="1" w:after="100" w:afterAutospacing="1"/>
        <w:jc w:val="center"/>
        <w:rPr>
          <w:rFonts w:ascii="Comic Sans MS" w:eastAsia="Times New Roman" w:hAnsi="Comic Sans MS" w:cs="Times New Roman"/>
          <w:b/>
          <w:sz w:val="22"/>
          <w:szCs w:val="22"/>
        </w:rPr>
      </w:pPr>
    </w:p>
    <w:p w14:paraId="7F7D768E" w14:textId="77777777" w:rsidR="001220E9" w:rsidRDefault="001220E9" w:rsidP="00FB6F6B">
      <w:pPr>
        <w:spacing w:before="100" w:beforeAutospacing="1" w:after="100" w:afterAutospacing="1"/>
        <w:jc w:val="center"/>
        <w:rPr>
          <w:rFonts w:ascii="Comic Sans MS" w:eastAsia="Times New Roman" w:hAnsi="Comic Sans MS" w:cs="Times New Roman"/>
          <w:b/>
          <w:sz w:val="22"/>
          <w:szCs w:val="22"/>
        </w:rPr>
      </w:pPr>
    </w:p>
    <w:p w14:paraId="0B3A2B30" w14:textId="77777777" w:rsidR="001220E9" w:rsidRDefault="001220E9" w:rsidP="00FB6F6B">
      <w:pPr>
        <w:spacing w:before="100" w:beforeAutospacing="1" w:after="100" w:afterAutospacing="1"/>
        <w:jc w:val="center"/>
        <w:rPr>
          <w:rFonts w:ascii="Comic Sans MS" w:eastAsia="Times New Roman" w:hAnsi="Comic Sans MS" w:cs="Times New Roman"/>
          <w:b/>
          <w:sz w:val="22"/>
          <w:szCs w:val="22"/>
        </w:rPr>
      </w:pPr>
    </w:p>
    <w:p w14:paraId="51977ED1" w14:textId="77777777" w:rsidR="001220E9" w:rsidRDefault="001220E9" w:rsidP="00FB6F6B">
      <w:pPr>
        <w:spacing w:before="100" w:beforeAutospacing="1" w:after="100" w:afterAutospacing="1"/>
        <w:jc w:val="center"/>
        <w:rPr>
          <w:rFonts w:ascii="Comic Sans MS" w:eastAsia="Times New Roman" w:hAnsi="Comic Sans MS" w:cs="Times New Roman"/>
          <w:b/>
          <w:sz w:val="22"/>
          <w:szCs w:val="22"/>
        </w:rPr>
      </w:pPr>
    </w:p>
    <w:p w14:paraId="3BE90279" w14:textId="77777777" w:rsidR="001220E9" w:rsidRDefault="001220E9" w:rsidP="00FB6F6B">
      <w:pPr>
        <w:spacing w:before="100" w:beforeAutospacing="1" w:after="100" w:afterAutospacing="1"/>
        <w:jc w:val="center"/>
        <w:rPr>
          <w:rFonts w:ascii="Comic Sans MS" w:eastAsia="Times New Roman" w:hAnsi="Comic Sans MS" w:cs="Times New Roman"/>
          <w:b/>
          <w:sz w:val="22"/>
          <w:szCs w:val="22"/>
        </w:rPr>
      </w:pPr>
    </w:p>
    <w:p w14:paraId="7510C108" w14:textId="77777777" w:rsidR="001220E9" w:rsidRDefault="001220E9" w:rsidP="00FB6F6B">
      <w:pPr>
        <w:spacing w:before="100" w:beforeAutospacing="1" w:after="100" w:afterAutospacing="1"/>
        <w:jc w:val="center"/>
        <w:rPr>
          <w:rFonts w:ascii="Comic Sans MS" w:eastAsia="Times New Roman" w:hAnsi="Comic Sans MS" w:cs="Times New Roman"/>
          <w:b/>
          <w:sz w:val="22"/>
          <w:szCs w:val="22"/>
        </w:rPr>
      </w:pPr>
    </w:p>
    <w:p w14:paraId="1ECA5162" w14:textId="77777777" w:rsidR="001220E9" w:rsidRDefault="001220E9" w:rsidP="00FB6F6B">
      <w:pPr>
        <w:spacing w:before="100" w:beforeAutospacing="1" w:after="100" w:afterAutospacing="1"/>
        <w:jc w:val="center"/>
        <w:rPr>
          <w:rFonts w:ascii="Comic Sans MS" w:eastAsia="Times New Roman" w:hAnsi="Comic Sans MS" w:cs="Times New Roman"/>
          <w:b/>
          <w:sz w:val="22"/>
          <w:szCs w:val="22"/>
        </w:rPr>
      </w:pPr>
    </w:p>
    <w:p w14:paraId="52A0F1A5" w14:textId="77777777" w:rsidR="001220E9" w:rsidRDefault="001220E9" w:rsidP="00FB6F6B">
      <w:pPr>
        <w:spacing w:before="100" w:beforeAutospacing="1" w:after="100" w:afterAutospacing="1"/>
        <w:jc w:val="center"/>
        <w:rPr>
          <w:rFonts w:ascii="Comic Sans MS" w:eastAsia="Times New Roman" w:hAnsi="Comic Sans MS" w:cs="Times New Roman"/>
          <w:b/>
          <w:sz w:val="22"/>
          <w:szCs w:val="22"/>
        </w:rPr>
      </w:pPr>
    </w:p>
    <w:p w14:paraId="03632701" w14:textId="77777777" w:rsidR="001220E9" w:rsidRDefault="001220E9" w:rsidP="00FB6F6B">
      <w:pPr>
        <w:spacing w:before="100" w:beforeAutospacing="1" w:after="100" w:afterAutospacing="1"/>
        <w:jc w:val="center"/>
        <w:rPr>
          <w:rFonts w:ascii="Comic Sans MS" w:eastAsia="Times New Roman" w:hAnsi="Comic Sans MS" w:cs="Times New Roman"/>
          <w:b/>
          <w:sz w:val="22"/>
          <w:szCs w:val="22"/>
        </w:rPr>
      </w:pPr>
    </w:p>
    <w:p w14:paraId="0DDBFF99" w14:textId="77777777" w:rsidR="001220E9" w:rsidRDefault="001220E9" w:rsidP="00FB6F6B">
      <w:pPr>
        <w:spacing w:before="100" w:beforeAutospacing="1" w:after="100" w:afterAutospacing="1"/>
        <w:jc w:val="center"/>
        <w:rPr>
          <w:rFonts w:ascii="Comic Sans MS" w:eastAsia="Times New Roman" w:hAnsi="Comic Sans MS" w:cs="Times New Roman"/>
          <w:b/>
          <w:sz w:val="22"/>
          <w:szCs w:val="22"/>
        </w:rPr>
      </w:pPr>
    </w:p>
    <w:p w14:paraId="6B746A58" w14:textId="261EAF42" w:rsidR="00A0538B" w:rsidRPr="00511770" w:rsidRDefault="00503BE3" w:rsidP="00FB6F6B">
      <w:pPr>
        <w:spacing w:before="100" w:beforeAutospacing="1" w:after="100" w:afterAutospacing="1"/>
        <w:jc w:val="center"/>
        <w:rPr>
          <w:rFonts w:ascii="Comic Sans MS" w:eastAsia="Times New Roman" w:hAnsi="Comic Sans MS" w:cs="Times New Roman"/>
          <w:b/>
          <w:sz w:val="22"/>
          <w:szCs w:val="22"/>
          <w:u w:val="single"/>
        </w:rPr>
      </w:pPr>
      <w:r w:rsidRPr="00511770">
        <w:rPr>
          <w:rFonts w:ascii="Comic Sans MS" w:eastAsia="Times New Roman" w:hAnsi="Comic Sans MS" w:cs="Times New Roman"/>
          <w:b/>
          <w:sz w:val="22"/>
          <w:szCs w:val="22"/>
          <w:u w:val="single"/>
        </w:rPr>
        <w:lastRenderedPageBreak/>
        <w:t>Important dates this term</w:t>
      </w:r>
    </w:p>
    <w:p w14:paraId="56F248BC" w14:textId="023644E8" w:rsidR="00503BE3" w:rsidRDefault="00503BE3" w:rsidP="00A66E3D">
      <w:pPr>
        <w:spacing w:before="100" w:beforeAutospacing="1" w:after="100" w:afterAutospacing="1"/>
        <w:rPr>
          <w:rFonts w:ascii="Comic Sans MS" w:eastAsia="Times New Roman" w:hAnsi="Comic Sans MS" w:cs="Times New Roman"/>
          <w:b/>
          <w:sz w:val="22"/>
          <w:szCs w:val="22"/>
        </w:rPr>
      </w:pPr>
      <w:r w:rsidRPr="00503BE3">
        <w:rPr>
          <w:rFonts w:ascii="Comic Sans MS" w:eastAsia="Times New Roman" w:hAnsi="Comic Sans MS" w:cs="Times New Roman"/>
          <w:b/>
          <w:sz w:val="22"/>
          <w:szCs w:val="22"/>
        </w:rPr>
        <w:t xml:space="preserve">KS1 </w:t>
      </w:r>
    </w:p>
    <w:p w14:paraId="62836197" w14:textId="44BA54D5" w:rsidR="0042744C" w:rsidRPr="0042744C" w:rsidRDefault="00751723" w:rsidP="0042744C">
      <w:pPr>
        <w:spacing w:before="100" w:beforeAutospacing="1" w:after="100" w:afterAutospacing="1"/>
        <w:rPr>
          <w:rFonts w:ascii="Comic Sans MS" w:eastAsia="Times New Roman" w:hAnsi="Comic Sans MS" w:cs="Times New Roman"/>
          <w:color w:val="000000" w:themeColor="text1"/>
          <w:sz w:val="22"/>
          <w:szCs w:val="22"/>
        </w:rPr>
      </w:pPr>
      <w:r w:rsidRPr="007D6EF4">
        <w:rPr>
          <w:rFonts w:ascii="Comic Sans MS" w:eastAsia="Times New Roman" w:hAnsi="Comic Sans MS" w:cs="Times New Roman"/>
          <w:b/>
          <w:color w:val="000000" w:themeColor="text1"/>
          <w:sz w:val="22"/>
          <w:szCs w:val="22"/>
        </w:rPr>
        <w:t>March</w:t>
      </w:r>
      <w:r w:rsidR="000955F4" w:rsidRPr="007D6EF4">
        <w:rPr>
          <w:rFonts w:ascii="Comic Sans MS" w:eastAsia="Times New Roman" w:hAnsi="Comic Sans MS" w:cs="Times New Roman"/>
          <w:b/>
          <w:color w:val="000000" w:themeColor="text1"/>
          <w:sz w:val="22"/>
          <w:szCs w:val="22"/>
        </w:rPr>
        <w:t xml:space="preserve"> 2019</w:t>
      </w:r>
      <w:r w:rsidR="000955F4" w:rsidRPr="007D6EF4">
        <w:rPr>
          <w:rFonts w:ascii="Comic Sans MS" w:eastAsia="Times New Roman" w:hAnsi="Comic Sans MS" w:cs="Times New Roman"/>
          <w:color w:val="000000" w:themeColor="text1"/>
          <w:sz w:val="22"/>
          <w:szCs w:val="22"/>
        </w:rPr>
        <w:t xml:space="preserve"> </w:t>
      </w:r>
      <w:r w:rsidRPr="007D6EF4">
        <w:rPr>
          <w:rFonts w:ascii="Comic Sans MS" w:eastAsia="Times New Roman" w:hAnsi="Comic Sans MS" w:cs="Times New Roman"/>
          <w:color w:val="000000" w:themeColor="text1"/>
          <w:sz w:val="22"/>
          <w:szCs w:val="22"/>
        </w:rPr>
        <w:t xml:space="preserve">- </w:t>
      </w:r>
      <w:r w:rsidR="0042744C" w:rsidRPr="0042744C">
        <w:rPr>
          <w:rFonts w:ascii="Comic Sans MS" w:eastAsia="Times New Roman" w:hAnsi="Comic Sans MS" w:cs="Times New Roman"/>
          <w:color w:val="000000" w:themeColor="text1"/>
          <w:sz w:val="22"/>
          <w:szCs w:val="22"/>
        </w:rPr>
        <w:t>KS1 test administration guidance</w:t>
      </w:r>
      <w:r w:rsidR="0042744C" w:rsidRPr="0042744C">
        <w:rPr>
          <w:rFonts w:ascii="Comic Sans MS" w:eastAsia="Times New Roman" w:hAnsi="Comic Sans MS" w:cs="Times New Roman"/>
          <w:color w:val="000000" w:themeColor="text1"/>
          <w:position w:val="8"/>
          <w:sz w:val="22"/>
          <w:szCs w:val="22"/>
        </w:rPr>
        <w:t xml:space="preserve"> </w:t>
      </w:r>
      <w:r w:rsidR="0042744C" w:rsidRPr="0042744C">
        <w:rPr>
          <w:rFonts w:ascii="Comic Sans MS" w:eastAsia="Times New Roman" w:hAnsi="Comic Sans MS" w:cs="Times New Roman"/>
          <w:color w:val="000000" w:themeColor="text1"/>
          <w:sz w:val="22"/>
          <w:szCs w:val="22"/>
        </w:rPr>
        <w:t xml:space="preserve">published. </w:t>
      </w:r>
    </w:p>
    <w:p w14:paraId="3C2EC7CC" w14:textId="566C139D" w:rsidR="00751723" w:rsidRPr="00C90D0C" w:rsidRDefault="00751723" w:rsidP="00751723">
      <w:pPr>
        <w:shd w:val="clear" w:color="auto" w:fill="D8CCE5"/>
        <w:spacing w:before="100" w:beforeAutospacing="1" w:after="100" w:afterAutospacing="1"/>
        <w:rPr>
          <w:rFonts w:ascii="Comic Sans MS" w:eastAsia="Times New Roman" w:hAnsi="Comic Sans MS" w:cs="Times New Roman"/>
          <w:b/>
          <w:sz w:val="22"/>
          <w:szCs w:val="22"/>
        </w:rPr>
      </w:pPr>
      <w:r w:rsidRPr="00751723">
        <w:rPr>
          <w:rFonts w:ascii="Comic Sans MS" w:eastAsia="Times New Roman" w:hAnsi="Comic Sans MS" w:cs="Times New Roman"/>
          <w:b/>
          <w:sz w:val="22"/>
          <w:szCs w:val="22"/>
        </w:rPr>
        <w:t xml:space="preserve">Monday 25 March to Friday 29 March </w:t>
      </w:r>
      <w:r w:rsidR="000955F4" w:rsidRPr="00C90D0C">
        <w:rPr>
          <w:rFonts w:ascii="Comic Sans MS" w:eastAsia="Times New Roman" w:hAnsi="Comic Sans MS" w:cs="Times New Roman"/>
          <w:b/>
          <w:sz w:val="22"/>
          <w:szCs w:val="22"/>
        </w:rPr>
        <w:t>2019</w:t>
      </w:r>
    </w:p>
    <w:p w14:paraId="65E242C8" w14:textId="4E8341A4" w:rsidR="00BB4BFD" w:rsidRPr="00375D47" w:rsidRDefault="00BB4BFD" w:rsidP="00BB4BFD">
      <w:pPr>
        <w:spacing w:before="100" w:beforeAutospacing="1" w:after="100" w:afterAutospacing="1"/>
        <w:rPr>
          <w:rFonts w:ascii="Comic Sans MS" w:eastAsia="Times New Roman" w:hAnsi="Comic Sans MS" w:cs="Times New Roman"/>
          <w:sz w:val="22"/>
          <w:szCs w:val="22"/>
        </w:rPr>
      </w:pPr>
      <w:r w:rsidRPr="00BB4BFD">
        <w:rPr>
          <w:rFonts w:ascii="Comic Sans MS" w:eastAsia="Times New Roman" w:hAnsi="Comic Sans MS" w:cs="Times New Roman"/>
          <w:sz w:val="22"/>
          <w:szCs w:val="22"/>
        </w:rPr>
        <w:t xml:space="preserve">Schools receive KS1 test materials for English reading and mathematics, including any modified test orders. </w:t>
      </w:r>
    </w:p>
    <w:p w14:paraId="1C7A1CED" w14:textId="7CBC5C09" w:rsidR="0074106D" w:rsidRPr="00BB4BFD" w:rsidRDefault="0074106D" w:rsidP="00BB4BFD">
      <w:pPr>
        <w:spacing w:before="100" w:beforeAutospacing="1" w:after="100" w:afterAutospacing="1"/>
        <w:rPr>
          <w:rFonts w:ascii="Comic Sans MS" w:eastAsia="Times New Roman" w:hAnsi="Comic Sans MS" w:cs="Times New Roman"/>
          <w:sz w:val="22"/>
          <w:szCs w:val="22"/>
        </w:rPr>
      </w:pPr>
      <w:r w:rsidRPr="00375D47">
        <w:rPr>
          <w:rFonts w:ascii="Comic Sans MS" w:eastAsia="Times New Roman" w:hAnsi="Comic Sans MS" w:cs="Times New Roman"/>
          <w:sz w:val="22"/>
          <w:szCs w:val="22"/>
        </w:rPr>
        <w:t>April</w:t>
      </w:r>
      <w:r w:rsidR="000955F4" w:rsidRPr="00375D47">
        <w:rPr>
          <w:rFonts w:ascii="Comic Sans MS" w:eastAsia="Times New Roman" w:hAnsi="Comic Sans MS" w:cs="Times New Roman"/>
          <w:sz w:val="22"/>
          <w:szCs w:val="22"/>
        </w:rPr>
        <w:t xml:space="preserve"> 2019</w:t>
      </w:r>
      <w:r w:rsidRPr="00375D47">
        <w:rPr>
          <w:rFonts w:ascii="Comic Sans MS" w:eastAsia="Times New Roman" w:hAnsi="Comic Sans MS" w:cs="Times New Roman"/>
          <w:sz w:val="22"/>
          <w:szCs w:val="22"/>
        </w:rPr>
        <w:t xml:space="preserve"> – Phonic Screening Check</w:t>
      </w:r>
      <w:r w:rsidR="000862B8" w:rsidRPr="00375D47">
        <w:rPr>
          <w:rFonts w:ascii="Comic Sans MS" w:eastAsia="Times New Roman" w:hAnsi="Comic Sans MS" w:cs="Times New Roman"/>
          <w:sz w:val="22"/>
          <w:szCs w:val="22"/>
        </w:rPr>
        <w:t xml:space="preserve"> administration guidance published</w:t>
      </w:r>
    </w:p>
    <w:p w14:paraId="76FE2828" w14:textId="02E58709" w:rsidR="00503BE3" w:rsidRPr="000862B8" w:rsidRDefault="00BB4BFD" w:rsidP="00A66E3D">
      <w:pPr>
        <w:spacing w:before="100" w:beforeAutospacing="1" w:after="100" w:afterAutospacing="1"/>
        <w:rPr>
          <w:rFonts w:ascii="Comic Sans MS" w:eastAsia="Times New Roman" w:hAnsi="Comic Sans MS" w:cs="Times New Roman"/>
          <w:b/>
          <w:sz w:val="22"/>
          <w:szCs w:val="22"/>
        </w:rPr>
      </w:pPr>
      <w:r w:rsidRPr="000862B8">
        <w:rPr>
          <w:rFonts w:ascii="Comic Sans MS" w:eastAsia="Times New Roman" w:hAnsi="Comic Sans MS" w:cs="Times New Roman"/>
          <w:b/>
          <w:sz w:val="22"/>
          <w:szCs w:val="22"/>
        </w:rPr>
        <w:t>KS2</w:t>
      </w:r>
    </w:p>
    <w:p w14:paraId="3A7A15DF" w14:textId="0A9F0861" w:rsidR="00BB4BFD" w:rsidRDefault="007709C0" w:rsidP="00A66E3D">
      <w:pPr>
        <w:spacing w:before="100" w:beforeAutospacing="1" w:after="100" w:afterAutospacing="1"/>
        <w:rPr>
          <w:rFonts w:ascii="Comic Sans MS" w:eastAsia="Times New Roman" w:hAnsi="Comic Sans MS" w:cs="Times New Roman"/>
          <w:b/>
          <w:sz w:val="22"/>
          <w:szCs w:val="22"/>
        </w:rPr>
      </w:pPr>
      <w:r>
        <w:rPr>
          <w:rFonts w:ascii="Comic Sans MS" w:eastAsia="Times New Roman" w:hAnsi="Comic Sans MS" w:cs="Times New Roman"/>
          <w:b/>
          <w:sz w:val="22"/>
          <w:szCs w:val="22"/>
        </w:rPr>
        <w:t>Monday 28</w:t>
      </w:r>
      <w:r w:rsidRPr="007709C0">
        <w:rPr>
          <w:rFonts w:ascii="Comic Sans MS" w:eastAsia="Times New Roman" w:hAnsi="Comic Sans MS" w:cs="Times New Roman"/>
          <w:b/>
          <w:sz w:val="22"/>
          <w:szCs w:val="22"/>
          <w:vertAlign w:val="superscript"/>
        </w:rPr>
        <w:t>th</w:t>
      </w:r>
      <w:r>
        <w:rPr>
          <w:rFonts w:ascii="Comic Sans MS" w:eastAsia="Times New Roman" w:hAnsi="Comic Sans MS" w:cs="Times New Roman"/>
          <w:b/>
          <w:sz w:val="22"/>
          <w:szCs w:val="22"/>
        </w:rPr>
        <w:t xml:space="preserve"> January</w:t>
      </w:r>
      <w:r w:rsidR="00375D47">
        <w:rPr>
          <w:rFonts w:ascii="Comic Sans MS" w:eastAsia="Times New Roman" w:hAnsi="Comic Sans MS" w:cs="Times New Roman"/>
          <w:b/>
          <w:sz w:val="22"/>
          <w:szCs w:val="22"/>
        </w:rPr>
        <w:t xml:space="preserve"> 2019</w:t>
      </w:r>
    </w:p>
    <w:p w14:paraId="514F46C5" w14:textId="6C7A908E" w:rsidR="000955F4" w:rsidRPr="00AA1C50" w:rsidRDefault="00AA1C50" w:rsidP="00A66E3D">
      <w:pPr>
        <w:spacing w:before="100" w:beforeAutospacing="1" w:after="100" w:afterAutospacing="1"/>
        <w:rPr>
          <w:rFonts w:ascii="Comic Sans MS" w:eastAsia="Times New Roman" w:hAnsi="Comic Sans MS" w:cs="Times New Roman"/>
          <w:sz w:val="22"/>
          <w:szCs w:val="22"/>
        </w:rPr>
      </w:pPr>
      <w:r w:rsidRPr="00AA1C50">
        <w:rPr>
          <w:rFonts w:ascii="Comic Sans MS" w:eastAsia="Times New Roman" w:hAnsi="Comic Sans MS" w:cs="Times New Roman"/>
          <w:sz w:val="22"/>
          <w:szCs w:val="22"/>
        </w:rPr>
        <w:t xml:space="preserve">‘Access arrangements’ section of NCA tools opens for schools to make applications for early opening, compensatory marks, additional time and timetable variations. </w:t>
      </w:r>
    </w:p>
    <w:p w14:paraId="5C055AC3" w14:textId="51E4D828" w:rsidR="000955F4" w:rsidRDefault="000955F4" w:rsidP="00A66E3D">
      <w:pPr>
        <w:spacing w:before="100" w:beforeAutospacing="1" w:after="100" w:afterAutospacing="1"/>
        <w:rPr>
          <w:rFonts w:ascii="Comic Sans MS" w:eastAsia="Times New Roman" w:hAnsi="Comic Sans MS" w:cs="Times New Roman"/>
          <w:b/>
          <w:sz w:val="22"/>
          <w:szCs w:val="22"/>
        </w:rPr>
      </w:pPr>
      <w:r>
        <w:rPr>
          <w:rFonts w:ascii="Comic Sans MS" w:eastAsia="Times New Roman" w:hAnsi="Comic Sans MS" w:cs="Times New Roman"/>
          <w:b/>
          <w:sz w:val="22"/>
          <w:szCs w:val="22"/>
        </w:rPr>
        <w:t>Monday 18</w:t>
      </w:r>
      <w:r w:rsidRPr="000955F4">
        <w:rPr>
          <w:rFonts w:ascii="Comic Sans MS" w:eastAsia="Times New Roman" w:hAnsi="Comic Sans MS" w:cs="Times New Roman"/>
          <w:b/>
          <w:sz w:val="22"/>
          <w:szCs w:val="22"/>
          <w:vertAlign w:val="superscript"/>
        </w:rPr>
        <w:t>th</w:t>
      </w:r>
      <w:r>
        <w:rPr>
          <w:rFonts w:ascii="Comic Sans MS" w:eastAsia="Times New Roman" w:hAnsi="Comic Sans MS" w:cs="Times New Roman"/>
          <w:b/>
          <w:sz w:val="22"/>
          <w:szCs w:val="22"/>
        </w:rPr>
        <w:t xml:space="preserve"> February</w:t>
      </w:r>
      <w:r w:rsidR="00375D47">
        <w:rPr>
          <w:rFonts w:ascii="Comic Sans MS" w:eastAsia="Times New Roman" w:hAnsi="Comic Sans MS" w:cs="Times New Roman"/>
          <w:b/>
          <w:sz w:val="22"/>
          <w:szCs w:val="22"/>
        </w:rPr>
        <w:t xml:space="preserve"> 2019</w:t>
      </w:r>
    </w:p>
    <w:p w14:paraId="73E65A23" w14:textId="4069682D" w:rsidR="000955F4" w:rsidRDefault="00ED4964" w:rsidP="00A66E3D">
      <w:pPr>
        <w:spacing w:before="100" w:beforeAutospacing="1" w:after="100" w:afterAutospacing="1"/>
        <w:rPr>
          <w:rFonts w:ascii="Comic Sans MS" w:eastAsia="Times New Roman" w:hAnsi="Comic Sans MS" w:cs="Times New Roman"/>
          <w:sz w:val="22"/>
          <w:szCs w:val="22"/>
        </w:rPr>
      </w:pPr>
      <w:r w:rsidRPr="00ED4964">
        <w:rPr>
          <w:rFonts w:ascii="Comic Sans MS" w:eastAsia="Times New Roman" w:hAnsi="Comic Sans MS" w:cs="Times New Roman"/>
          <w:sz w:val="22"/>
          <w:szCs w:val="22"/>
        </w:rPr>
        <w:t xml:space="preserve">‘Pupil registration’ section of NCA tools opens. </w:t>
      </w:r>
    </w:p>
    <w:p w14:paraId="26CE57CC" w14:textId="35DFDDF7" w:rsidR="004A7437" w:rsidRDefault="004A7437" w:rsidP="00A66E3D">
      <w:pPr>
        <w:spacing w:before="100" w:beforeAutospacing="1" w:after="100" w:afterAutospacing="1"/>
        <w:rPr>
          <w:rFonts w:ascii="Comic Sans MS" w:eastAsia="Times New Roman" w:hAnsi="Comic Sans MS" w:cs="Times New Roman"/>
          <w:b/>
          <w:sz w:val="22"/>
          <w:szCs w:val="22"/>
        </w:rPr>
      </w:pPr>
      <w:r w:rsidRPr="00375D47">
        <w:rPr>
          <w:rFonts w:ascii="Comic Sans MS" w:eastAsia="Times New Roman" w:hAnsi="Comic Sans MS" w:cs="Times New Roman"/>
          <w:b/>
          <w:sz w:val="22"/>
          <w:szCs w:val="22"/>
        </w:rPr>
        <w:t>Monday 25</w:t>
      </w:r>
      <w:r w:rsidRPr="00375D47">
        <w:rPr>
          <w:rFonts w:ascii="Comic Sans MS" w:eastAsia="Times New Roman" w:hAnsi="Comic Sans MS" w:cs="Times New Roman"/>
          <w:b/>
          <w:sz w:val="22"/>
          <w:szCs w:val="22"/>
          <w:vertAlign w:val="superscript"/>
        </w:rPr>
        <w:t>th</w:t>
      </w:r>
      <w:r w:rsidRPr="00375D47">
        <w:rPr>
          <w:rFonts w:ascii="Comic Sans MS" w:eastAsia="Times New Roman" w:hAnsi="Comic Sans MS" w:cs="Times New Roman"/>
          <w:b/>
          <w:sz w:val="22"/>
          <w:szCs w:val="22"/>
        </w:rPr>
        <w:t xml:space="preserve"> February</w:t>
      </w:r>
      <w:r w:rsidR="00375D47" w:rsidRPr="00375D47">
        <w:rPr>
          <w:rFonts w:ascii="Comic Sans MS" w:eastAsia="Times New Roman" w:hAnsi="Comic Sans MS" w:cs="Times New Roman"/>
          <w:b/>
          <w:sz w:val="22"/>
          <w:szCs w:val="22"/>
        </w:rPr>
        <w:t xml:space="preserve"> 2019</w:t>
      </w:r>
    </w:p>
    <w:p w14:paraId="68531EB3" w14:textId="43AA600A" w:rsidR="00375D47" w:rsidRPr="00375D47" w:rsidRDefault="00375D47" w:rsidP="00375D47">
      <w:pPr>
        <w:pStyle w:val="NormalWeb"/>
        <w:rPr>
          <w:rFonts w:ascii="Comic Sans MS" w:hAnsi="Comic Sans MS"/>
          <w:color w:val="000000" w:themeColor="text1"/>
          <w:sz w:val="22"/>
          <w:szCs w:val="22"/>
        </w:rPr>
      </w:pPr>
      <w:r w:rsidRPr="00375D47">
        <w:rPr>
          <w:rFonts w:ascii="Comic Sans MS" w:hAnsi="Comic Sans MS"/>
          <w:color w:val="000000" w:themeColor="text1"/>
          <w:sz w:val="22"/>
          <w:szCs w:val="22"/>
        </w:rPr>
        <w:t xml:space="preserve">Deadline for schools to submit applications for early opening and compensatory marks. </w:t>
      </w:r>
    </w:p>
    <w:p w14:paraId="59EC14CB" w14:textId="34D072BB" w:rsidR="000955F4" w:rsidRDefault="000955F4" w:rsidP="00A66E3D">
      <w:pPr>
        <w:spacing w:before="100" w:beforeAutospacing="1" w:after="100" w:afterAutospacing="1"/>
        <w:rPr>
          <w:rFonts w:ascii="Comic Sans MS" w:eastAsia="Times New Roman" w:hAnsi="Comic Sans MS" w:cs="Times New Roman"/>
          <w:b/>
          <w:sz w:val="22"/>
          <w:szCs w:val="22"/>
        </w:rPr>
      </w:pPr>
      <w:r>
        <w:rPr>
          <w:rFonts w:ascii="Comic Sans MS" w:eastAsia="Times New Roman" w:hAnsi="Comic Sans MS" w:cs="Times New Roman"/>
          <w:b/>
          <w:sz w:val="22"/>
          <w:szCs w:val="22"/>
        </w:rPr>
        <w:t>March 2019</w:t>
      </w:r>
    </w:p>
    <w:p w14:paraId="3B8875D4" w14:textId="7D1D1EF4" w:rsidR="00C90D0C" w:rsidRDefault="00C90D0C" w:rsidP="00C90D0C">
      <w:pPr>
        <w:spacing w:before="100" w:beforeAutospacing="1" w:after="100" w:afterAutospacing="1"/>
        <w:rPr>
          <w:rFonts w:ascii="Comic Sans MS" w:eastAsia="Times New Roman" w:hAnsi="Comic Sans MS" w:cs="Times New Roman"/>
          <w:color w:val="000000" w:themeColor="text1"/>
        </w:rPr>
      </w:pPr>
      <w:r w:rsidRPr="00C90D0C">
        <w:rPr>
          <w:rFonts w:ascii="Comic Sans MS" w:eastAsia="Times New Roman" w:hAnsi="Comic Sans MS" w:cs="Times New Roman"/>
          <w:color w:val="000000" w:themeColor="text1"/>
        </w:rPr>
        <w:t>KS2 test administration guidance</w:t>
      </w:r>
      <w:r w:rsidRPr="00C90D0C">
        <w:rPr>
          <w:rFonts w:ascii="Comic Sans MS" w:eastAsia="Times New Roman" w:hAnsi="Comic Sans MS" w:cs="Times New Roman"/>
          <w:color w:val="000000" w:themeColor="text1"/>
          <w:position w:val="8"/>
          <w:sz w:val="16"/>
          <w:szCs w:val="16"/>
        </w:rPr>
        <w:t xml:space="preserve">9 </w:t>
      </w:r>
      <w:r w:rsidRPr="00C90D0C">
        <w:rPr>
          <w:rFonts w:ascii="Comic Sans MS" w:eastAsia="Times New Roman" w:hAnsi="Comic Sans MS" w:cs="Times New Roman"/>
          <w:color w:val="000000" w:themeColor="text1"/>
        </w:rPr>
        <w:t xml:space="preserve">published. </w:t>
      </w:r>
    </w:p>
    <w:p w14:paraId="613967C8" w14:textId="62B7E10F" w:rsidR="00C90D0C" w:rsidRDefault="00C90D0C" w:rsidP="00C90D0C">
      <w:pPr>
        <w:spacing w:before="100" w:beforeAutospacing="1" w:after="100" w:afterAutospacing="1"/>
        <w:rPr>
          <w:rFonts w:ascii="Comic Sans MS" w:eastAsia="Times New Roman" w:hAnsi="Comic Sans MS" w:cs="Times New Roman"/>
          <w:b/>
          <w:color w:val="000000" w:themeColor="text1"/>
          <w:sz w:val="22"/>
          <w:szCs w:val="22"/>
        </w:rPr>
      </w:pPr>
      <w:r w:rsidRPr="00C90D0C">
        <w:rPr>
          <w:rFonts w:ascii="Comic Sans MS" w:eastAsia="Times New Roman" w:hAnsi="Comic Sans MS" w:cs="Times New Roman"/>
          <w:b/>
          <w:color w:val="000000" w:themeColor="text1"/>
          <w:sz w:val="22"/>
          <w:szCs w:val="22"/>
        </w:rPr>
        <w:t>Friday March 15</w:t>
      </w:r>
      <w:r w:rsidRPr="00C90D0C">
        <w:rPr>
          <w:rFonts w:ascii="Comic Sans MS" w:eastAsia="Times New Roman" w:hAnsi="Comic Sans MS" w:cs="Times New Roman"/>
          <w:b/>
          <w:color w:val="000000" w:themeColor="text1"/>
          <w:sz w:val="22"/>
          <w:szCs w:val="22"/>
          <w:vertAlign w:val="superscript"/>
        </w:rPr>
        <w:t>th</w:t>
      </w:r>
      <w:r w:rsidRPr="00C90D0C">
        <w:rPr>
          <w:rFonts w:ascii="Comic Sans MS" w:eastAsia="Times New Roman" w:hAnsi="Comic Sans MS" w:cs="Times New Roman"/>
          <w:b/>
          <w:color w:val="000000" w:themeColor="text1"/>
          <w:sz w:val="22"/>
          <w:szCs w:val="22"/>
        </w:rPr>
        <w:t xml:space="preserve"> 2019</w:t>
      </w:r>
    </w:p>
    <w:p w14:paraId="12785E97" w14:textId="2ED18B0B" w:rsidR="003B4EC1" w:rsidRDefault="003B4EC1" w:rsidP="003B4EC1">
      <w:pPr>
        <w:spacing w:before="100" w:beforeAutospacing="1" w:after="100" w:afterAutospacing="1"/>
        <w:rPr>
          <w:rFonts w:ascii="Comic Sans MS" w:eastAsia="Times New Roman" w:hAnsi="Comic Sans MS" w:cs="Times New Roman"/>
          <w:sz w:val="22"/>
          <w:szCs w:val="22"/>
        </w:rPr>
      </w:pPr>
      <w:r w:rsidRPr="003B4EC1">
        <w:rPr>
          <w:rFonts w:ascii="Comic Sans MS" w:eastAsia="Times New Roman" w:hAnsi="Comic Sans MS" w:cs="Times New Roman"/>
          <w:sz w:val="22"/>
          <w:szCs w:val="22"/>
        </w:rPr>
        <w:t xml:space="preserve">Deadline for schools to complete pupil registration. </w:t>
      </w:r>
    </w:p>
    <w:p w14:paraId="37CFE3B6" w14:textId="2FCD7A5E" w:rsidR="003B4EC1" w:rsidRDefault="00FB6F6B" w:rsidP="003B4EC1">
      <w:pPr>
        <w:spacing w:before="100" w:beforeAutospacing="1" w:after="100" w:afterAutospacing="1"/>
        <w:rPr>
          <w:rFonts w:ascii="Comic Sans MS" w:eastAsia="Times New Roman" w:hAnsi="Comic Sans MS" w:cs="Times New Roman"/>
          <w:b/>
          <w:sz w:val="22"/>
          <w:szCs w:val="22"/>
        </w:rPr>
      </w:pPr>
      <w:r>
        <w:rPr>
          <w:rFonts w:ascii="Comic Sans MS" w:eastAsia="Times New Roman" w:hAnsi="Comic Sans MS" w:cs="Times New Roman"/>
          <w:b/>
          <w:sz w:val="22"/>
          <w:szCs w:val="22"/>
        </w:rPr>
        <w:t>Monday 8</w:t>
      </w:r>
      <w:r w:rsidRPr="00FB6F6B">
        <w:rPr>
          <w:rFonts w:ascii="Comic Sans MS" w:eastAsia="Times New Roman" w:hAnsi="Comic Sans MS" w:cs="Times New Roman"/>
          <w:b/>
          <w:sz w:val="22"/>
          <w:szCs w:val="22"/>
          <w:vertAlign w:val="superscript"/>
        </w:rPr>
        <w:t>th</w:t>
      </w:r>
      <w:r>
        <w:rPr>
          <w:rFonts w:ascii="Comic Sans MS" w:eastAsia="Times New Roman" w:hAnsi="Comic Sans MS" w:cs="Times New Roman"/>
          <w:b/>
          <w:sz w:val="22"/>
          <w:szCs w:val="22"/>
        </w:rPr>
        <w:t xml:space="preserve"> </w:t>
      </w:r>
      <w:r w:rsidR="003B4EC1" w:rsidRPr="003B4EC1">
        <w:rPr>
          <w:rFonts w:ascii="Comic Sans MS" w:eastAsia="Times New Roman" w:hAnsi="Comic Sans MS" w:cs="Times New Roman"/>
          <w:b/>
          <w:sz w:val="22"/>
          <w:szCs w:val="22"/>
        </w:rPr>
        <w:t>April 2019</w:t>
      </w:r>
    </w:p>
    <w:p w14:paraId="3E525B27" w14:textId="7F9B50D9" w:rsidR="00FB6F6B" w:rsidRDefault="00FB6F6B" w:rsidP="00FB6F6B">
      <w:pPr>
        <w:spacing w:before="100" w:beforeAutospacing="1" w:after="100" w:afterAutospacing="1"/>
        <w:rPr>
          <w:rFonts w:ascii="Comic Sans MS" w:eastAsia="Times New Roman" w:hAnsi="Comic Sans MS" w:cs="Times New Roman"/>
          <w:sz w:val="22"/>
          <w:szCs w:val="22"/>
        </w:rPr>
      </w:pPr>
      <w:r w:rsidRPr="00FB6F6B">
        <w:rPr>
          <w:rFonts w:ascii="Comic Sans MS" w:eastAsia="Times New Roman" w:hAnsi="Comic Sans MS" w:cs="Times New Roman"/>
          <w:sz w:val="22"/>
          <w:szCs w:val="22"/>
        </w:rPr>
        <w:t xml:space="preserve">All schools that applied for early opening or compensatory marks notified of the outcome of their application on NCA tools. </w:t>
      </w:r>
    </w:p>
    <w:p w14:paraId="04798335" w14:textId="40BCE5A7" w:rsidR="00313CA4" w:rsidRDefault="00B62F20" w:rsidP="00FB6F6B">
      <w:pPr>
        <w:spacing w:before="100" w:beforeAutospacing="1" w:after="100" w:afterAutospacing="1"/>
        <w:rPr>
          <w:rFonts w:ascii="Comic Sans MS" w:eastAsia="Times New Roman" w:hAnsi="Comic Sans MS" w:cs="Times New Roman"/>
          <w:b/>
          <w:sz w:val="22"/>
          <w:szCs w:val="22"/>
        </w:rPr>
      </w:pPr>
      <w:r w:rsidRPr="00B62F20">
        <w:rPr>
          <w:rFonts w:ascii="Comic Sans MS" w:eastAsia="Times New Roman" w:hAnsi="Comic Sans MS" w:cs="Times New Roman"/>
          <w:b/>
          <w:sz w:val="22"/>
          <w:szCs w:val="22"/>
        </w:rPr>
        <w:t>Monday 29</w:t>
      </w:r>
      <w:r w:rsidRPr="00B62F20">
        <w:rPr>
          <w:rFonts w:ascii="Comic Sans MS" w:eastAsia="Times New Roman" w:hAnsi="Comic Sans MS" w:cs="Times New Roman"/>
          <w:b/>
          <w:sz w:val="22"/>
          <w:szCs w:val="22"/>
          <w:vertAlign w:val="superscript"/>
        </w:rPr>
        <w:t>th</w:t>
      </w:r>
      <w:r w:rsidRPr="00B62F20">
        <w:rPr>
          <w:rFonts w:ascii="Comic Sans MS" w:eastAsia="Times New Roman" w:hAnsi="Comic Sans MS" w:cs="Times New Roman"/>
          <w:b/>
          <w:sz w:val="22"/>
          <w:szCs w:val="22"/>
        </w:rPr>
        <w:t xml:space="preserve"> </w:t>
      </w:r>
      <w:r w:rsidR="00313CA4" w:rsidRPr="00B62F20">
        <w:rPr>
          <w:rFonts w:ascii="Comic Sans MS" w:eastAsia="Times New Roman" w:hAnsi="Comic Sans MS" w:cs="Times New Roman"/>
          <w:b/>
          <w:sz w:val="22"/>
          <w:szCs w:val="22"/>
        </w:rPr>
        <w:t xml:space="preserve">April </w:t>
      </w:r>
    </w:p>
    <w:p w14:paraId="69A10A9F" w14:textId="77777777" w:rsidR="00B62F20" w:rsidRPr="00B62F20" w:rsidRDefault="00B62F20" w:rsidP="00B62F20">
      <w:pPr>
        <w:spacing w:before="100" w:beforeAutospacing="1" w:after="100" w:afterAutospacing="1"/>
        <w:rPr>
          <w:rFonts w:ascii="Comic Sans MS" w:eastAsia="Times New Roman" w:hAnsi="Comic Sans MS" w:cs="Times New Roman"/>
        </w:rPr>
      </w:pPr>
      <w:r w:rsidRPr="00B62F20">
        <w:rPr>
          <w:rFonts w:ascii="Comic Sans MS" w:eastAsia="Times New Roman" w:hAnsi="Comic Sans MS" w:cs="Times New Roman"/>
        </w:rPr>
        <w:t xml:space="preserve">Deadline for schools to submit applications for additional time. </w:t>
      </w:r>
    </w:p>
    <w:p w14:paraId="29C31554" w14:textId="77777777" w:rsidR="00B62F20" w:rsidRPr="00FB6F6B" w:rsidRDefault="00B62F20" w:rsidP="00FB6F6B">
      <w:pPr>
        <w:spacing w:before="100" w:beforeAutospacing="1" w:after="100" w:afterAutospacing="1"/>
        <w:rPr>
          <w:rFonts w:ascii="Comic Sans MS" w:eastAsia="Times New Roman" w:hAnsi="Comic Sans MS" w:cs="Times New Roman"/>
          <w:b/>
          <w:sz w:val="22"/>
          <w:szCs w:val="22"/>
        </w:rPr>
      </w:pPr>
    </w:p>
    <w:p w14:paraId="7CEF5E54" w14:textId="77777777" w:rsidR="0076040F" w:rsidRPr="00240C23" w:rsidRDefault="0076040F" w:rsidP="0076040F"/>
    <w:sectPr w:rsidR="0076040F" w:rsidRPr="00240C23" w:rsidSect="003F2004">
      <w:headerReference w:type="default" r:id="rId26"/>
      <w:pgSz w:w="16839" w:h="23814" w:code="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A2E0FF" w14:textId="77777777" w:rsidR="003F2004" w:rsidRDefault="003F2004" w:rsidP="003F2004">
      <w:r>
        <w:separator/>
      </w:r>
    </w:p>
  </w:endnote>
  <w:endnote w:type="continuationSeparator" w:id="0">
    <w:p w14:paraId="3022DF42" w14:textId="77777777" w:rsidR="003F2004" w:rsidRDefault="003F2004" w:rsidP="003F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6CB19" w14:textId="77777777" w:rsidR="003F2004" w:rsidRDefault="003F2004" w:rsidP="003F2004">
      <w:r>
        <w:separator/>
      </w:r>
    </w:p>
  </w:footnote>
  <w:footnote w:type="continuationSeparator" w:id="0">
    <w:p w14:paraId="6710D26A" w14:textId="77777777" w:rsidR="003F2004" w:rsidRDefault="003F2004" w:rsidP="003F20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631BB" w14:textId="3AFC6D3B" w:rsidR="003F2004" w:rsidRDefault="003F2004">
    <w:pPr>
      <w:pStyle w:val="Header"/>
    </w:pPr>
    <w:r>
      <w:rPr>
        <w:noProof/>
        <w:sz w:val="32"/>
        <w:lang w:eastAsia="en-GB"/>
      </w:rPr>
      <w:drawing>
        <wp:anchor distT="0" distB="0" distL="114300" distR="114300" simplePos="0" relativeHeight="251658240" behindDoc="0" locked="0" layoutInCell="1" allowOverlap="1" wp14:anchorId="54778D7B" wp14:editId="5CCCA090">
          <wp:simplePos x="0" y="0"/>
          <wp:positionH relativeFrom="column">
            <wp:posOffset>-786268</wp:posOffset>
          </wp:positionH>
          <wp:positionV relativeFrom="paragraph">
            <wp:posOffset>-373384</wp:posOffset>
          </wp:positionV>
          <wp:extent cx="3867271" cy="622957"/>
          <wp:effectExtent l="0" t="0" r="0" b="5715"/>
          <wp:wrapNone/>
          <wp:docPr id="9" name="Picture 2" descr="SBC - black with new strapline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BC - black with new strapline_2018"/>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67271" cy="6229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548FD"/>
    <w:multiLevelType w:val="multilevel"/>
    <w:tmpl w:val="AEA4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F75402"/>
    <w:multiLevelType w:val="multilevel"/>
    <w:tmpl w:val="33E8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A4155DE"/>
    <w:multiLevelType w:val="multilevel"/>
    <w:tmpl w:val="FBCC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8E2006"/>
    <w:multiLevelType w:val="multilevel"/>
    <w:tmpl w:val="7340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C23"/>
    <w:rsid w:val="000065F8"/>
    <w:rsid w:val="000429BE"/>
    <w:rsid w:val="00047E87"/>
    <w:rsid w:val="000556B5"/>
    <w:rsid w:val="00062526"/>
    <w:rsid w:val="00064854"/>
    <w:rsid w:val="0007307E"/>
    <w:rsid w:val="000862B8"/>
    <w:rsid w:val="000955F4"/>
    <w:rsid w:val="000A4759"/>
    <w:rsid w:val="000B01A8"/>
    <w:rsid w:val="000C4E77"/>
    <w:rsid w:val="000C69E9"/>
    <w:rsid w:val="00106EFB"/>
    <w:rsid w:val="001220E9"/>
    <w:rsid w:val="001329E6"/>
    <w:rsid w:val="0014158C"/>
    <w:rsid w:val="00146CBD"/>
    <w:rsid w:val="00154504"/>
    <w:rsid w:val="001B6079"/>
    <w:rsid w:val="001D1AC6"/>
    <w:rsid w:val="00205EE8"/>
    <w:rsid w:val="00240C23"/>
    <w:rsid w:val="00265A75"/>
    <w:rsid w:val="00271209"/>
    <w:rsid w:val="0027425A"/>
    <w:rsid w:val="002A6EC1"/>
    <w:rsid w:val="002F7A92"/>
    <w:rsid w:val="00305FB7"/>
    <w:rsid w:val="00313CA4"/>
    <w:rsid w:val="00337198"/>
    <w:rsid w:val="003470B1"/>
    <w:rsid w:val="00375D47"/>
    <w:rsid w:val="00384220"/>
    <w:rsid w:val="003A56CF"/>
    <w:rsid w:val="003B0460"/>
    <w:rsid w:val="003B4EC1"/>
    <w:rsid w:val="003C3BD4"/>
    <w:rsid w:val="003F2004"/>
    <w:rsid w:val="00411FD7"/>
    <w:rsid w:val="0042744C"/>
    <w:rsid w:val="004A7437"/>
    <w:rsid w:val="00503BE3"/>
    <w:rsid w:val="00511770"/>
    <w:rsid w:val="005F328D"/>
    <w:rsid w:val="006B27EC"/>
    <w:rsid w:val="006B6EEF"/>
    <w:rsid w:val="006D2D82"/>
    <w:rsid w:val="006F394F"/>
    <w:rsid w:val="00711919"/>
    <w:rsid w:val="0074106D"/>
    <w:rsid w:val="0074685F"/>
    <w:rsid w:val="00751723"/>
    <w:rsid w:val="00752364"/>
    <w:rsid w:val="007539A1"/>
    <w:rsid w:val="0076040F"/>
    <w:rsid w:val="007709C0"/>
    <w:rsid w:val="007D6EF4"/>
    <w:rsid w:val="00807DCC"/>
    <w:rsid w:val="00845E01"/>
    <w:rsid w:val="00853896"/>
    <w:rsid w:val="008543FE"/>
    <w:rsid w:val="008817D5"/>
    <w:rsid w:val="00890E8C"/>
    <w:rsid w:val="008E66D3"/>
    <w:rsid w:val="008F1D2C"/>
    <w:rsid w:val="008F594E"/>
    <w:rsid w:val="009004B8"/>
    <w:rsid w:val="00905126"/>
    <w:rsid w:val="0090664B"/>
    <w:rsid w:val="00945436"/>
    <w:rsid w:val="00963B2C"/>
    <w:rsid w:val="009E4F2A"/>
    <w:rsid w:val="00A0538B"/>
    <w:rsid w:val="00A216BA"/>
    <w:rsid w:val="00A33D20"/>
    <w:rsid w:val="00A371AE"/>
    <w:rsid w:val="00A624B5"/>
    <w:rsid w:val="00A66E3D"/>
    <w:rsid w:val="00A7177A"/>
    <w:rsid w:val="00AA1C50"/>
    <w:rsid w:val="00AB3151"/>
    <w:rsid w:val="00AE2CBE"/>
    <w:rsid w:val="00B20794"/>
    <w:rsid w:val="00B435AD"/>
    <w:rsid w:val="00B53642"/>
    <w:rsid w:val="00B62F20"/>
    <w:rsid w:val="00BA54C2"/>
    <w:rsid w:val="00BB4BFD"/>
    <w:rsid w:val="00C31870"/>
    <w:rsid w:val="00C90321"/>
    <w:rsid w:val="00C90D0C"/>
    <w:rsid w:val="00C93087"/>
    <w:rsid w:val="00CD2095"/>
    <w:rsid w:val="00CF5F5D"/>
    <w:rsid w:val="00D0524B"/>
    <w:rsid w:val="00D12A10"/>
    <w:rsid w:val="00DF1FF4"/>
    <w:rsid w:val="00E27891"/>
    <w:rsid w:val="00E5473D"/>
    <w:rsid w:val="00E678CE"/>
    <w:rsid w:val="00E72517"/>
    <w:rsid w:val="00E858A1"/>
    <w:rsid w:val="00EA77D1"/>
    <w:rsid w:val="00EB5711"/>
    <w:rsid w:val="00ED4964"/>
    <w:rsid w:val="00EF16CD"/>
    <w:rsid w:val="00EF3DC5"/>
    <w:rsid w:val="00F12ED4"/>
    <w:rsid w:val="00F16781"/>
    <w:rsid w:val="00F55317"/>
    <w:rsid w:val="00F67E0D"/>
    <w:rsid w:val="00F767AE"/>
    <w:rsid w:val="00F87C7B"/>
    <w:rsid w:val="00F94546"/>
    <w:rsid w:val="00FB6F6B"/>
    <w:rsid w:val="00FE5CE7"/>
    <w:rsid w:val="00FF1C3C"/>
    <w:rsid w:val="00FF4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D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A475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link w:val="Heading5Char"/>
    <w:uiPriority w:val="9"/>
    <w:qFormat/>
    <w:rsid w:val="005F328D"/>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0C23"/>
  </w:style>
  <w:style w:type="character" w:customStyle="1" w:styleId="Heading5Char">
    <w:name w:val="Heading 5 Char"/>
    <w:basedOn w:val="DefaultParagraphFont"/>
    <w:link w:val="Heading5"/>
    <w:uiPriority w:val="9"/>
    <w:rsid w:val="005F328D"/>
    <w:rPr>
      <w:rFonts w:ascii="Times New Roman" w:eastAsia="Times New Roman" w:hAnsi="Times New Roman" w:cs="Times New Roman"/>
      <w:b/>
      <w:bCs/>
      <w:sz w:val="20"/>
      <w:szCs w:val="20"/>
    </w:rPr>
  </w:style>
  <w:style w:type="paragraph" w:styleId="NormalWeb">
    <w:name w:val="Normal (Web)"/>
    <w:basedOn w:val="Normal"/>
    <w:uiPriority w:val="99"/>
    <w:unhideWhenUsed/>
    <w:rsid w:val="0074685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D2095"/>
    <w:rPr>
      <w:color w:val="0563C1" w:themeColor="hyperlink"/>
      <w:u w:val="single"/>
    </w:rPr>
  </w:style>
  <w:style w:type="character" w:customStyle="1" w:styleId="UnresolvedMention">
    <w:name w:val="Unresolved Mention"/>
    <w:basedOn w:val="DefaultParagraphFont"/>
    <w:uiPriority w:val="99"/>
    <w:semiHidden/>
    <w:unhideWhenUsed/>
    <w:rsid w:val="00CD2095"/>
    <w:rPr>
      <w:color w:val="605E5C"/>
      <w:shd w:val="clear" w:color="auto" w:fill="E1DFDD"/>
    </w:rPr>
  </w:style>
  <w:style w:type="character" w:customStyle="1" w:styleId="Heading2Char">
    <w:name w:val="Heading 2 Char"/>
    <w:basedOn w:val="DefaultParagraphFont"/>
    <w:link w:val="Heading2"/>
    <w:uiPriority w:val="9"/>
    <w:semiHidden/>
    <w:rsid w:val="000A4759"/>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FB6F6B"/>
    <w:rPr>
      <w:color w:val="954F72" w:themeColor="followedHyperlink"/>
      <w:u w:val="single"/>
    </w:rPr>
  </w:style>
  <w:style w:type="paragraph" w:styleId="BalloonText">
    <w:name w:val="Balloon Text"/>
    <w:basedOn w:val="Normal"/>
    <w:link w:val="BalloonTextChar"/>
    <w:uiPriority w:val="99"/>
    <w:semiHidden/>
    <w:unhideWhenUsed/>
    <w:rsid w:val="003F2004"/>
    <w:rPr>
      <w:rFonts w:ascii="Tahoma" w:hAnsi="Tahoma" w:cs="Tahoma"/>
      <w:sz w:val="16"/>
      <w:szCs w:val="16"/>
    </w:rPr>
  </w:style>
  <w:style w:type="character" w:customStyle="1" w:styleId="BalloonTextChar">
    <w:name w:val="Balloon Text Char"/>
    <w:basedOn w:val="DefaultParagraphFont"/>
    <w:link w:val="BalloonText"/>
    <w:uiPriority w:val="99"/>
    <w:semiHidden/>
    <w:rsid w:val="003F2004"/>
    <w:rPr>
      <w:rFonts w:ascii="Tahoma" w:hAnsi="Tahoma" w:cs="Tahoma"/>
      <w:sz w:val="16"/>
      <w:szCs w:val="16"/>
    </w:rPr>
  </w:style>
  <w:style w:type="paragraph" w:styleId="Header">
    <w:name w:val="header"/>
    <w:basedOn w:val="Normal"/>
    <w:link w:val="HeaderChar"/>
    <w:uiPriority w:val="99"/>
    <w:unhideWhenUsed/>
    <w:rsid w:val="003F2004"/>
    <w:pPr>
      <w:tabs>
        <w:tab w:val="center" w:pos="4513"/>
        <w:tab w:val="right" w:pos="9026"/>
      </w:tabs>
    </w:pPr>
  </w:style>
  <w:style w:type="character" w:customStyle="1" w:styleId="HeaderChar">
    <w:name w:val="Header Char"/>
    <w:basedOn w:val="DefaultParagraphFont"/>
    <w:link w:val="Header"/>
    <w:uiPriority w:val="99"/>
    <w:rsid w:val="003F2004"/>
  </w:style>
  <w:style w:type="paragraph" w:styleId="Footer">
    <w:name w:val="footer"/>
    <w:basedOn w:val="Normal"/>
    <w:link w:val="FooterChar"/>
    <w:uiPriority w:val="99"/>
    <w:unhideWhenUsed/>
    <w:rsid w:val="003F2004"/>
    <w:pPr>
      <w:tabs>
        <w:tab w:val="center" w:pos="4513"/>
        <w:tab w:val="right" w:pos="9026"/>
      </w:tabs>
    </w:pPr>
  </w:style>
  <w:style w:type="character" w:customStyle="1" w:styleId="FooterChar">
    <w:name w:val="Footer Char"/>
    <w:basedOn w:val="DefaultParagraphFont"/>
    <w:link w:val="Footer"/>
    <w:uiPriority w:val="99"/>
    <w:rsid w:val="003F20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A475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link w:val="Heading5Char"/>
    <w:uiPriority w:val="9"/>
    <w:qFormat/>
    <w:rsid w:val="005F328D"/>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0C23"/>
  </w:style>
  <w:style w:type="character" w:customStyle="1" w:styleId="Heading5Char">
    <w:name w:val="Heading 5 Char"/>
    <w:basedOn w:val="DefaultParagraphFont"/>
    <w:link w:val="Heading5"/>
    <w:uiPriority w:val="9"/>
    <w:rsid w:val="005F328D"/>
    <w:rPr>
      <w:rFonts w:ascii="Times New Roman" w:eastAsia="Times New Roman" w:hAnsi="Times New Roman" w:cs="Times New Roman"/>
      <w:b/>
      <w:bCs/>
      <w:sz w:val="20"/>
      <w:szCs w:val="20"/>
    </w:rPr>
  </w:style>
  <w:style w:type="paragraph" w:styleId="NormalWeb">
    <w:name w:val="Normal (Web)"/>
    <w:basedOn w:val="Normal"/>
    <w:uiPriority w:val="99"/>
    <w:unhideWhenUsed/>
    <w:rsid w:val="0074685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D2095"/>
    <w:rPr>
      <w:color w:val="0563C1" w:themeColor="hyperlink"/>
      <w:u w:val="single"/>
    </w:rPr>
  </w:style>
  <w:style w:type="character" w:customStyle="1" w:styleId="UnresolvedMention">
    <w:name w:val="Unresolved Mention"/>
    <w:basedOn w:val="DefaultParagraphFont"/>
    <w:uiPriority w:val="99"/>
    <w:semiHidden/>
    <w:unhideWhenUsed/>
    <w:rsid w:val="00CD2095"/>
    <w:rPr>
      <w:color w:val="605E5C"/>
      <w:shd w:val="clear" w:color="auto" w:fill="E1DFDD"/>
    </w:rPr>
  </w:style>
  <w:style w:type="character" w:customStyle="1" w:styleId="Heading2Char">
    <w:name w:val="Heading 2 Char"/>
    <w:basedOn w:val="DefaultParagraphFont"/>
    <w:link w:val="Heading2"/>
    <w:uiPriority w:val="9"/>
    <w:semiHidden/>
    <w:rsid w:val="000A4759"/>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FB6F6B"/>
    <w:rPr>
      <w:color w:val="954F72" w:themeColor="followedHyperlink"/>
      <w:u w:val="single"/>
    </w:rPr>
  </w:style>
  <w:style w:type="paragraph" w:styleId="BalloonText">
    <w:name w:val="Balloon Text"/>
    <w:basedOn w:val="Normal"/>
    <w:link w:val="BalloonTextChar"/>
    <w:uiPriority w:val="99"/>
    <w:semiHidden/>
    <w:unhideWhenUsed/>
    <w:rsid w:val="003F2004"/>
    <w:rPr>
      <w:rFonts w:ascii="Tahoma" w:hAnsi="Tahoma" w:cs="Tahoma"/>
      <w:sz w:val="16"/>
      <w:szCs w:val="16"/>
    </w:rPr>
  </w:style>
  <w:style w:type="character" w:customStyle="1" w:styleId="BalloonTextChar">
    <w:name w:val="Balloon Text Char"/>
    <w:basedOn w:val="DefaultParagraphFont"/>
    <w:link w:val="BalloonText"/>
    <w:uiPriority w:val="99"/>
    <w:semiHidden/>
    <w:rsid w:val="003F2004"/>
    <w:rPr>
      <w:rFonts w:ascii="Tahoma" w:hAnsi="Tahoma" w:cs="Tahoma"/>
      <w:sz w:val="16"/>
      <w:szCs w:val="16"/>
    </w:rPr>
  </w:style>
  <w:style w:type="paragraph" w:styleId="Header">
    <w:name w:val="header"/>
    <w:basedOn w:val="Normal"/>
    <w:link w:val="HeaderChar"/>
    <w:uiPriority w:val="99"/>
    <w:unhideWhenUsed/>
    <w:rsid w:val="003F2004"/>
    <w:pPr>
      <w:tabs>
        <w:tab w:val="center" w:pos="4513"/>
        <w:tab w:val="right" w:pos="9026"/>
      </w:tabs>
    </w:pPr>
  </w:style>
  <w:style w:type="character" w:customStyle="1" w:styleId="HeaderChar">
    <w:name w:val="Header Char"/>
    <w:basedOn w:val="DefaultParagraphFont"/>
    <w:link w:val="Header"/>
    <w:uiPriority w:val="99"/>
    <w:rsid w:val="003F2004"/>
  </w:style>
  <w:style w:type="paragraph" w:styleId="Footer">
    <w:name w:val="footer"/>
    <w:basedOn w:val="Normal"/>
    <w:link w:val="FooterChar"/>
    <w:uiPriority w:val="99"/>
    <w:unhideWhenUsed/>
    <w:rsid w:val="003F2004"/>
    <w:pPr>
      <w:tabs>
        <w:tab w:val="center" w:pos="4513"/>
        <w:tab w:val="right" w:pos="9026"/>
      </w:tabs>
    </w:pPr>
  </w:style>
  <w:style w:type="character" w:customStyle="1" w:styleId="FooterChar">
    <w:name w:val="Footer Char"/>
    <w:basedOn w:val="DefaultParagraphFont"/>
    <w:link w:val="Footer"/>
    <w:uiPriority w:val="99"/>
    <w:rsid w:val="003F2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9898">
      <w:bodyDiv w:val="1"/>
      <w:marLeft w:val="0"/>
      <w:marRight w:val="0"/>
      <w:marTop w:val="0"/>
      <w:marBottom w:val="0"/>
      <w:divBdr>
        <w:top w:val="none" w:sz="0" w:space="0" w:color="auto"/>
        <w:left w:val="none" w:sz="0" w:space="0" w:color="auto"/>
        <w:bottom w:val="none" w:sz="0" w:space="0" w:color="auto"/>
        <w:right w:val="none" w:sz="0" w:space="0" w:color="auto"/>
      </w:divBdr>
    </w:div>
    <w:div w:id="542135286">
      <w:bodyDiv w:val="1"/>
      <w:marLeft w:val="0"/>
      <w:marRight w:val="0"/>
      <w:marTop w:val="0"/>
      <w:marBottom w:val="0"/>
      <w:divBdr>
        <w:top w:val="none" w:sz="0" w:space="0" w:color="auto"/>
        <w:left w:val="none" w:sz="0" w:space="0" w:color="auto"/>
        <w:bottom w:val="none" w:sz="0" w:space="0" w:color="auto"/>
        <w:right w:val="none" w:sz="0" w:space="0" w:color="auto"/>
      </w:divBdr>
    </w:div>
    <w:div w:id="657927035">
      <w:bodyDiv w:val="1"/>
      <w:marLeft w:val="0"/>
      <w:marRight w:val="0"/>
      <w:marTop w:val="0"/>
      <w:marBottom w:val="0"/>
      <w:divBdr>
        <w:top w:val="none" w:sz="0" w:space="0" w:color="auto"/>
        <w:left w:val="none" w:sz="0" w:space="0" w:color="auto"/>
        <w:bottom w:val="none" w:sz="0" w:space="0" w:color="auto"/>
        <w:right w:val="none" w:sz="0" w:space="0" w:color="auto"/>
      </w:divBdr>
    </w:div>
    <w:div w:id="727189671">
      <w:bodyDiv w:val="1"/>
      <w:marLeft w:val="0"/>
      <w:marRight w:val="0"/>
      <w:marTop w:val="0"/>
      <w:marBottom w:val="0"/>
      <w:divBdr>
        <w:top w:val="none" w:sz="0" w:space="0" w:color="auto"/>
        <w:left w:val="none" w:sz="0" w:space="0" w:color="auto"/>
        <w:bottom w:val="none" w:sz="0" w:space="0" w:color="auto"/>
        <w:right w:val="none" w:sz="0" w:space="0" w:color="auto"/>
      </w:divBdr>
    </w:div>
    <w:div w:id="741949242">
      <w:bodyDiv w:val="1"/>
      <w:marLeft w:val="0"/>
      <w:marRight w:val="0"/>
      <w:marTop w:val="0"/>
      <w:marBottom w:val="0"/>
      <w:divBdr>
        <w:top w:val="none" w:sz="0" w:space="0" w:color="auto"/>
        <w:left w:val="none" w:sz="0" w:space="0" w:color="auto"/>
        <w:bottom w:val="none" w:sz="0" w:space="0" w:color="auto"/>
        <w:right w:val="none" w:sz="0" w:space="0" w:color="auto"/>
      </w:divBdr>
      <w:divsChild>
        <w:div w:id="1656370967">
          <w:marLeft w:val="0"/>
          <w:marRight w:val="0"/>
          <w:marTop w:val="0"/>
          <w:marBottom w:val="0"/>
          <w:divBdr>
            <w:top w:val="none" w:sz="0" w:space="0" w:color="auto"/>
            <w:left w:val="none" w:sz="0" w:space="0" w:color="auto"/>
            <w:bottom w:val="none" w:sz="0" w:space="0" w:color="auto"/>
            <w:right w:val="none" w:sz="0" w:space="0" w:color="auto"/>
          </w:divBdr>
        </w:div>
        <w:div w:id="360866077">
          <w:marLeft w:val="0"/>
          <w:marRight w:val="0"/>
          <w:marTop w:val="0"/>
          <w:marBottom w:val="0"/>
          <w:divBdr>
            <w:top w:val="none" w:sz="0" w:space="0" w:color="auto"/>
            <w:left w:val="none" w:sz="0" w:space="0" w:color="auto"/>
            <w:bottom w:val="none" w:sz="0" w:space="0" w:color="auto"/>
            <w:right w:val="none" w:sz="0" w:space="0" w:color="auto"/>
          </w:divBdr>
        </w:div>
        <w:div w:id="1212381449">
          <w:marLeft w:val="0"/>
          <w:marRight w:val="0"/>
          <w:marTop w:val="0"/>
          <w:marBottom w:val="0"/>
          <w:divBdr>
            <w:top w:val="none" w:sz="0" w:space="0" w:color="auto"/>
            <w:left w:val="none" w:sz="0" w:space="0" w:color="auto"/>
            <w:bottom w:val="none" w:sz="0" w:space="0" w:color="auto"/>
            <w:right w:val="none" w:sz="0" w:space="0" w:color="auto"/>
          </w:divBdr>
        </w:div>
        <w:div w:id="1777603918">
          <w:marLeft w:val="0"/>
          <w:marRight w:val="0"/>
          <w:marTop w:val="0"/>
          <w:marBottom w:val="0"/>
          <w:divBdr>
            <w:top w:val="none" w:sz="0" w:space="0" w:color="auto"/>
            <w:left w:val="none" w:sz="0" w:space="0" w:color="auto"/>
            <w:bottom w:val="none" w:sz="0" w:space="0" w:color="auto"/>
            <w:right w:val="none" w:sz="0" w:space="0" w:color="auto"/>
          </w:divBdr>
        </w:div>
        <w:div w:id="1361278461">
          <w:marLeft w:val="0"/>
          <w:marRight w:val="0"/>
          <w:marTop w:val="0"/>
          <w:marBottom w:val="0"/>
          <w:divBdr>
            <w:top w:val="none" w:sz="0" w:space="0" w:color="auto"/>
            <w:left w:val="none" w:sz="0" w:space="0" w:color="auto"/>
            <w:bottom w:val="none" w:sz="0" w:space="0" w:color="auto"/>
            <w:right w:val="none" w:sz="0" w:space="0" w:color="auto"/>
          </w:divBdr>
        </w:div>
        <w:div w:id="200754559">
          <w:marLeft w:val="0"/>
          <w:marRight w:val="0"/>
          <w:marTop w:val="0"/>
          <w:marBottom w:val="0"/>
          <w:divBdr>
            <w:top w:val="none" w:sz="0" w:space="0" w:color="auto"/>
            <w:left w:val="none" w:sz="0" w:space="0" w:color="auto"/>
            <w:bottom w:val="none" w:sz="0" w:space="0" w:color="auto"/>
            <w:right w:val="none" w:sz="0" w:space="0" w:color="auto"/>
          </w:divBdr>
        </w:div>
        <w:div w:id="776602155">
          <w:marLeft w:val="0"/>
          <w:marRight w:val="0"/>
          <w:marTop w:val="0"/>
          <w:marBottom w:val="0"/>
          <w:divBdr>
            <w:top w:val="none" w:sz="0" w:space="0" w:color="auto"/>
            <w:left w:val="none" w:sz="0" w:space="0" w:color="auto"/>
            <w:bottom w:val="none" w:sz="0" w:space="0" w:color="auto"/>
            <w:right w:val="none" w:sz="0" w:space="0" w:color="auto"/>
          </w:divBdr>
        </w:div>
      </w:divsChild>
    </w:div>
    <w:div w:id="1068385340">
      <w:bodyDiv w:val="1"/>
      <w:marLeft w:val="0"/>
      <w:marRight w:val="0"/>
      <w:marTop w:val="0"/>
      <w:marBottom w:val="0"/>
      <w:divBdr>
        <w:top w:val="none" w:sz="0" w:space="0" w:color="auto"/>
        <w:left w:val="none" w:sz="0" w:space="0" w:color="auto"/>
        <w:bottom w:val="none" w:sz="0" w:space="0" w:color="auto"/>
        <w:right w:val="none" w:sz="0" w:space="0" w:color="auto"/>
      </w:divBdr>
    </w:div>
    <w:div w:id="1075669922">
      <w:bodyDiv w:val="1"/>
      <w:marLeft w:val="0"/>
      <w:marRight w:val="0"/>
      <w:marTop w:val="0"/>
      <w:marBottom w:val="0"/>
      <w:divBdr>
        <w:top w:val="none" w:sz="0" w:space="0" w:color="auto"/>
        <w:left w:val="none" w:sz="0" w:space="0" w:color="auto"/>
        <w:bottom w:val="none" w:sz="0" w:space="0" w:color="auto"/>
        <w:right w:val="none" w:sz="0" w:space="0" w:color="auto"/>
      </w:divBdr>
    </w:div>
    <w:div w:id="1128163442">
      <w:bodyDiv w:val="1"/>
      <w:marLeft w:val="0"/>
      <w:marRight w:val="0"/>
      <w:marTop w:val="0"/>
      <w:marBottom w:val="0"/>
      <w:divBdr>
        <w:top w:val="none" w:sz="0" w:space="0" w:color="auto"/>
        <w:left w:val="none" w:sz="0" w:space="0" w:color="auto"/>
        <w:bottom w:val="none" w:sz="0" w:space="0" w:color="auto"/>
        <w:right w:val="none" w:sz="0" w:space="0" w:color="auto"/>
      </w:divBdr>
      <w:divsChild>
        <w:div w:id="1894652988">
          <w:marLeft w:val="0"/>
          <w:marRight w:val="0"/>
          <w:marTop w:val="0"/>
          <w:marBottom w:val="0"/>
          <w:divBdr>
            <w:top w:val="none" w:sz="0" w:space="0" w:color="auto"/>
            <w:left w:val="none" w:sz="0" w:space="0" w:color="auto"/>
            <w:bottom w:val="none" w:sz="0" w:space="0" w:color="auto"/>
            <w:right w:val="none" w:sz="0" w:space="0" w:color="auto"/>
          </w:divBdr>
          <w:divsChild>
            <w:div w:id="545337704">
              <w:marLeft w:val="0"/>
              <w:marRight w:val="0"/>
              <w:marTop w:val="0"/>
              <w:marBottom w:val="0"/>
              <w:divBdr>
                <w:top w:val="none" w:sz="0" w:space="0" w:color="auto"/>
                <w:left w:val="none" w:sz="0" w:space="0" w:color="auto"/>
                <w:bottom w:val="none" w:sz="0" w:space="0" w:color="auto"/>
                <w:right w:val="none" w:sz="0" w:space="0" w:color="auto"/>
              </w:divBdr>
              <w:divsChild>
                <w:div w:id="1125346122">
                  <w:marLeft w:val="0"/>
                  <w:marRight w:val="0"/>
                  <w:marTop w:val="0"/>
                  <w:marBottom w:val="0"/>
                  <w:divBdr>
                    <w:top w:val="none" w:sz="0" w:space="0" w:color="auto"/>
                    <w:left w:val="none" w:sz="0" w:space="0" w:color="auto"/>
                    <w:bottom w:val="none" w:sz="0" w:space="0" w:color="auto"/>
                    <w:right w:val="none" w:sz="0" w:space="0" w:color="auto"/>
                  </w:divBdr>
                  <w:divsChild>
                    <w:div w:id="159770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920448">
      <w:bodyDiv w:val="1"/>
      <w:marLeft w:val="0"/>
      <w:marRight w:val="0"/>
      <w:marTop w:val="0"/>
      <w:marBottom w:val="0"/>
      <w:divBdr>
        <w:top w:val="none" w:sz="0" w:space="0" w:color="auto"/>
        <w:left w:val="none" w:sz="0" w:space="0" w:color="auto"/>
        <w:bottom w:val="none" w:sz="0" w:space="0" w:color="auto"/>
        <w:right w:val="none" w:sz="0" w:space="0" w:color="auto"/>
      </w:divBdr>
      <w:divsChild>
        <w:div w:id="1252543435">
          <w:marLeft w:val="0"/>
          <w:marRight w:val="0"/>
          <w:marTop w:val="0"/>
          <w:marBottom w:val="0"/>
          <w:divBdr>
            <w:top w:val="none" w:sz="0" w:space="0" w:color="auto"/>
            <w:left w:val="none" w:sz="0" w:space="0" w:color="auto"/>
            <w:bottom w:val="none" w:sz="0" w:space="0" w:color="auto"/>
            <w:right w:val="none" w:sz="0" w:space="0" w:color="auto"/>
          </w:divBdr>
          <w:divsChild>
            <w:div w:id="1648777991">
              <w:marLeft w:val="0"/>
              <w:marRight w:val="0"/>
              <w:marTop w:val="0"/>
              <w:marBottom w:val="0"/>
              <w:divBdr>
                <w:top w:val="none" w:sz="0" w:space="0" w:color="auto"/>
                <w:left w:val="none" w:sz="0" w:space="0" w:color="auto"/>
                <w:bottom w:val="none" w:sz="0" w:space="0" w:color="auto"/>
                <w:right w:val="none" w:sz="0" w:space="0" w:color="auto"/>
              </w:divBdr>
              <w:divsChild>
                <w:div w:id="986280430">
                  <w:marLeft w:val="0"/>
                  <w:marRight w:val="0"/>
                  <w:marTop w:val="0"/>
                  <w:marBottom w:val="0"/>
                  <w:divBdr>
                    <w:top w:val="none" w:sz="0" w:space="0" w:color="auto"/>
                    <w:left w:val="none" w:sz="0" w:space="0" w:color="auto"/>
                    <w:bottom w:val="none" w:sz="0" w:space="0" w:color="auto"/>
                    <w:right w:val="none" w:sz="0" w:space="0" w:color="auto"/>
                  </w:divBdr>
                  <w:divsChild>
                    <w:div w:id="4265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486482">
      <w:bodyDiv w:val="1"/>
      <w:marLeft w:val="0"/>
      <w:marRight w:val="0"/>
      <w:marTop w:val="0"/>
      <w:marBottom w:val="0"/>
      <w:divBdr>
        <w:top w:val="none" w:sz="0" w:space="0" w:color="auto"/>
        <w:left w:val="none" w:sz="0" w:space="0" w:color="auto"/>
        <w:bottom w:val="none" w:sz="0" w:space="0" w:color="auto"/>
        <w:right w:val="none" w:sz="0" w:space="0" w:color="auto"/>
      </w:divBdr>
      <w:divsChild>
        <w:div w:id="1248728788">
          <w:marLeft w:val="0"/>
          <w:marRight w:val="0"/>
          <w:marTop w:val="0"/>
          <w:marBottom w:val="0"/>
          <w:divBdr>
            <w:top w:val="none" w:sz="0" w:space="0" w:color="auto"/>
            <w:left w:val="none" w:sz="0" w:space="0" w:color="auto"/>
            <w:bottom w:val="none" w:sz="0" w:space="0" w:color="auto"/>
            <w:right w:val="none" w:sz="0" w:space="0" w:color="auto"/>
          </w:divBdr>
          <w:divsChild>
            <w:div w:id="1569880258">
              <w:marLeft w:val="0"/>
              <w:marRight w:val="0"/>
              <w:marTop w:val="0"/>
              <w:marBottom w:val="0"/>
              <w:divBdr>
                <w:top w:val="none" w:sz="0" w:space="0" w:color="auto"/>
                <w:left w:val="none" w:sz="0" w:space="0" w:color="auto"/>
                <w:bottom w:val="none" w:sz="0" w:space="0" w:color="auto"/>
                <w:right w:val="none" w:sz="0" w:space="0" w:color="auto"/>
              </w:divBdr>
              <w:divsChild>
                <w:div w:id="110562701">
                  <w:marLeft w:val="0"/>
                  <w:marRight w:val="0"/>
                  <w:marTop w:val="0"/>
                  <w:marBottom w:val="0"/>
                  <w:divBdr>
                    <w:top w:val="none" w:sz="0" w:space="0" w:color="auto"/>
                    <w:left w:val="none" w:sz="0" w:space="0" w:color="auto"/>
                    <w:bottom w:val="none" w:sz="0" w:space="0" w:color="auto"/>
                    <w:right w:val="none" w:sz="0" w:space="0" w:color="auto"/>
                  </w:divBdr>
                  <w:divsChild>
                    <w:div w:id="204644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245614">
      <w:bodyDiv w:val="1"/>
      <w:marLeft w:val="0"/>
      <w:marRight w:val="0"/>
      <w:marTop w:val="0"/>
      <w:marBottom w:val="0"/>
      <w:divBdr>
        <w:top w:val="none" w:sz="0" w:space="0" w:color="auto"/>
        <w:left w:val="none" w:sz="0" w:space="0" w:color="auto"/>
        <w:bottom w:val="none" w:sz="0" w:space="0" w:color="auto"/>
        <w:right w:val="none" w:sz="0" w:space="0" w:color="auto"/>
      </w:divBdr>
    </w:div>
    <w:div w:id="1271166320">
      <w:bodyDiv w:val="1"/>
      <w:marLeft w:val="0"/>
      <w:marRight w:val="0"/>
      <w:marTop w:val="0"/>
      <w:marBottom w:val="0"/>
      <w:divBdr>
        <w:top w:val="none" w:sz="0" w:space="0" w:color="auto"/>
        <w:left w:val="none" w:sz="0" w:space="0" w:color="auto"/>
        <w:bottom w:val="none" w:sz="0" w:space="0" w:color="auto"/>
        <w:right w:val="none" w:sz="0" w:space="0" w:color="auto"/>
      </w:divBdr>
    </w:div>
    <w:div w:id="1332678563">
      <w:bodyDiv w:val="1"/>
      <w:marLeft w:val="0"/>
      <w:marRight w:val="0"/>
      <w:marTop w:val="0"/>
      <w:marBottom w:val="0"/>
      <w:divBdr>
        <w:top w:val="none" w:sz="0" w:space="0" w:color="auto"/>
        <w:left w:val="none" w:sz="0" w:space="0" w:color="auto"/>
        <w:bottom w:val="none" w:sz="0" w:space="0" w:color="auto"/>
        <w:right w:val="none" w:sz="0" w:space="0" w:color="auto"/>
      </w:divBdr>
      <w:divsChild>
        <w:div w:id="1571043317">
          <w:marLeft w:val="0"/>
          <w:marRight w:val="0"/>
          <w:marTop w:val="0"/>
          <w:marBottom w:val="0"/>
          <w:divBdr>
            <w:top w:val="none" w:sz="0" w:space="0" w:color="auto"/>
            <w:left w:val="none" w:sz="0" w:space="0" w:color="auto"/>
            <w:bottom w:val="none" w:sz="0" w:space="0" w:color="auto"/>
            <w:right w:val="none" w:sz="0" w:space="0" w:color="auto"/>
          </w:divBdr>
          <w:divsChild>
            <w:div w:id="7829298">
              <w:marLeft w:val="0"/>
              <w:marRight w:val="0"/>
              <w:marTop w:val="0"/>
              <w:marBottom w:val="0"/>
              <w:divBdr>
                <w:top w:val="none" w:sz="0" w:space="0" w:color="auto"/>
                <w:left w:val="none" w:sz="0" w:space="0" w:color="auto"/>
                <w:bottom w:val="none" w:sz="0" w:space="0" w:color="auto"/>
                <w:right w:val="none" w:sz="0" w:space="0" w:color="auto"/>
              </w:divBdr>
              <w:divsChild>
                <w:div w:id="478770117">
                  <w:marLeft w:val="0"/>
                  <w:marRight w:val="0"/>
                  <w:marTop w:val="0"/>
                  <w:marBottom w:val="0"/>
                  <w:divBdr>
                    <w:top w:val="none" w:sz="0" w:space="0" w:color="auto"/>
                    <w:left w:val="none" w:sz="0" w:space="0" w:color="auto"/>
                    <w:bottom w:val="none" w:sz="0" w:space="0" w:color="auto"/>
                    <w:right w:val="none" w:sz="0" w:space="0" w:color="auto"/>
                  </w:divBdr>
                  <w:divsChild>
                    <w:div w:id="99006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228359">
      <w:bodyDiv w:val="1"/>
      <w:marLeft w:val="0"/>
      <w:marRight w:val="0"/>
      <w:marTop w:val="0"/>
      <w:marBottom w:val="0"/>
      <w:divBdr>
        <w:top w:val="none" w:sz="0" w:space="0" w:color="auto"/>
        <w:left w:val="none" w:sz="0" w:space="0" w:color="auto"/>
        <w:bottom w:val="none" w:sz="0" w:space="0" w:color="auto"/>
        <w:right w:val="none" w:sz="0" w:space="0" w:color="auto"/>
      </w:divBdr>
    </w:div>
    <w:div w:id="1360155859">
      <w:bodyDiv w:val="1"/>
      <w:marLeft w:val="0"/>
      <w:marRight w:val="0"/>
      <w:marTop w:val="0"/>
      <w:marBottom w:val="0"/>
      <w:divBdr>
        <w:top w:val="none" w:sz="0" w:space="0" w:color="auto"/>
        <w:left w:val="none" w:sz="0" w:space="0" w:color="auto"/>
        <w:bottom w:val="none" w:sz="0" w:space="0" w:color="auto"/>
        <w:right w:val="none" w:sz="0" w:space="0" w:color="auto"/>
      </w:divBdr>
    </w:div>
    <w:div w:id="1379164086">
      <w:bodyDiv w:val="1"/>
      <w:marLeft w:val="0"/>
      <w:marRight w:val="0"/>
      <w:marTop w:val="0"/>
      <w:marBottom w:val="0"/>
      <w:divBdr>
        <w:top w:val="none" w:sz="0" w:space="0" w:color="auto"/>
        <w:left w:val="none" w:sz="0" w:space="0" w:color="auto"/>
        <w:bottom w:val="none" w:sz="0" w:space="0" w:color="auto"/>
        <w:right w:val="none" w:sz="0" w:space="0" w:color="auto"/>
      </w:divBdr>
    </w:div>
    <w:div w:id="1471481140">
      <w:bodyDiv w:val="1"/>
      <w:marLeft w:val="0"/>
      <w:marRight w:val="0"/>
      <w:marTop w:val="0"/>
      <w:marBottom w:val="0"/>
      <w:divBdr>
        <w:top w:val="none" w:sz="0" w:space="0" w:color="auto"/>
        <w:left w:val="none" w:sz="0" w:space="0" w:color="auto"/>
        <w:bottom w:val="none" w:sz="0" w:space="0" w:color="auto"/>
        <w:right w:val="none" w:sz="0" w:space="0" w:color="auto"/>
      </w:divBdr>
      <w:divsChild>
        <w:div w:id="268852680">
          <w:marLeft w:val="0"/>
          <w:marRight w:val="0"/>
          <w:marTop w:val="0"/>
          <w:marBottom w:val="0"/>
          <w:divBdr>
            <w:top w:val="none" w:sz="0" w:space="0" w:color="auto"/>
            <w:left w:val="none" w:sz="0" w:space="0" w:color="auto"/>
            <w:bottom w:val="none" w:sz="0" w:space="0" w:color="auto"/>
            <w:right w:val="none" w:sz="0" w:space="0" w:color="auto"/>
          </w:divBdr>
        </w:div>
        <w:div w:id="1655836808">
          <w:marLeft w:val="0"/>
          <w:marRight w:val="0"/>
          <w:marTop w:val="0"/>
          <w:marBottom w:val="0"/>
          <w:divBdr>
            <w:top w:val="none" w:sz="0" w:space="0" w:color="auto"/>
            <w:left w:val="none" w:sz="0" w:space="0" w:color="auto"/>
            <w:bottom w:val="none" w:sz="0" w:space="0" w:color="auto"/>
            <w:right w:val="none" w:sz="0" w:space="0" w:color="auto"/>
          </w:divBdr>
        </w:div>
        <w:div w:id="1077215354">
          <w:marLeft w:val="0"/>
          <w:marRight w:val="0"/>
          <w:marTop w:val="0"/>
          <w:marBottom w:val="0"/>
          <w:divBdr>
            <w:top w:val="none" w:sz="0" w:space="0" w:color="auto"/>
            <w:left w:val="none" w:sz="0" w:space="0" w:color="auto"/>
            <w:bottom w:val="none" w:sz="0" w:space="0" w:color="auto"/>
            <w:right w:val="none" w:sz="0" w:space="0" w:color="auto"/>
          </w:divBdr>
        </w:div>
        <w:div w:id="1578249091">
          <w:marLeft w:val="0"/>
          <w:marRight w:val="0"/>
          <w:marTop w:val="0"/>
          <w:marBottom w:val="0"/>
          <w:divBdr>
            <w:top w:val="none" w:sz="0" w:space="0" w:color="auto"/>
            <w:left w:val="none" w:sz="0" w:space="0" w:color="auto"/>
            <w:bottom w:val="none" w:sz="0" w:space="0" w:color="auto"/>
            <w:right w:val="none" w:sz="0" w:space="0" w:color="auto"/>
          </w:divBdr>
        </w:div>
      </w:divsChild>
    </w:div>
    <w:div w:id="1529291924">
      <w:bodyDiv w:val="1"/>
      <w:marLeft w:val="0"/>
      <w:marRight w:val="0"/>
      <w:marTop w:val="0"/>
      <w:marBottom w:val="0"/>
      <w:divBdr>
        <w:top w:val="none" w:sz="0" w:space="0" w:color="auto"/>
        <w:left w:val="none" w:sz="0" w:space="0" w:color="auto"/>
        <w:bottom w:val="none" w:sz="0" w:space="0" w:color="auto"/>
        <w:right w:val="none" w:sz="0" w:space="0" w:color="auto"/>
      </w:divBdr>
      <w:divsChild>
        <w:div w:id="1826045051">
          <w:marLeft w:val="0"/>
          <w:marRight w:val="0"/>
          <w:marTop w:val="0"/>
          <w:marBottom w:val="0"/>
          <w:divBdr>
            <w:top w:val="none" w:sz="0" w:space="0" w:color="auto"/>
            <w:left w:val="none" w:sz="0" w:space="0" w:color="auto"/>
            <w:bottom w:val="none" w:sz="0" w:space="0" w:color="auto"/>
            <w:right w:val="none" w:sz="0" w:space="0" w:color="auto"/>
          </w:divBdr>
          <w:divsChild>
            <w:div w:id="1199969601">
              <w:marLeft w:val="0"/>
              <w:marRight w:val="0"/>
              <w:marTop w:val="0"/>
              <w:marBottom w:val="0"/>
              <w:divBdr>
                <w:top w:val="none" w:sz="0" w:space="0" w:color="auto"/>
                <w:left w:val="none" w:sz="0" w:space="0" w:color="auto"/>
                <w:bottom w:val="none" w:sz="0" w:space="0" w:color="auto"/>
                <w:right w:val="none" w:sz="0" w:space="0" w:color="auto"/>
              </w:divBdr>
              <w:divsChild>
                <w:div w:id="135952157">
                  <w:marLeft w:val="0"/>
                  <w:marRight w:val="0"/>
                  <w:marTop w:val="0"/>
                  <w:marBottom w:val="0"/>
                  <w:divBdr>
                    <w:top w:val="none" w:sz="0" w:space="0" w:color="auto"/>
                    <w:left w:val="none" w:sz="0" w:space="0" w:color="auto"/>
                    <w:bottom w:val="none" w:sz="0" w:space="0" w:color="auto"/>
                    <w:right w:val="none" w:sz="0" w:space="0" w:color="auto"/>
                  </w:divBdr>
                  <w:divsChild>
                    <w:div w:id="135431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980998">
      <w:bodyDiv w:val="1"/>
      <w:marLeft w:val="0"/>
      <w:marRight w:val="0"/>
      <w:marTop w:val="0"/>
      <w:marBottom w:val="0"/>
      <w:divBdr>
        <w:top w:val="none" w:sz="0" w:space="0" w:color="auto"/>
        <w:left w:val="none" w:sz="0" w:space="0" w:color="auto"/>
        <w:bottom w:val="none" w:sz="0" w:space="0" w:color="auto"/>
        <w:right w:val="none" w:sz="0" w:space="0" w:color="auto"/>
      </w:divBdr>
    </w:div>
    <w:div w:id="1702198644">
      <w:bodyDiv w:val="1"/>
      <w:marLeft w:val="0"/>
      <w:marRight w:val="0"/>
      <w:marTop w:val="0"/>
      <w:marBottom w:val="0"/>
      <w:divBdr>
        <w:top w:val="none" w:sz="0" w:space="0" w:color="auto"/>
        <w:left w:val="none" w:sz="0" w:space="0" w:color="auto"/>
        <w:bottom w:val="none" w:sz="0" w:space="0" w:color="auto"/>
        <w:right w:val="none" w:sz="0" w:space="0" w:color="auto"/>
      </w:divBdr>
      <w:divsChild>
        <w:div w:id="521090270">
          <w:marLeft w:val="0"/>
          <w:marRight w:val="0"/>
          <w:marTop w:val="0"/>
          <w:marBottom w:val="0"/>
          <w:divBdr>
            <w:top w:val="none" w:sz="0" w:space="0" w:color="auto"/>
            <w:left w:val="none" w:sz="0" w:space="0" w:color="auto"/>
            <w:bottom w:val="none" w:sz="0" w:space="0" w:color="auto"/>
            <w:right w:val="none" w:sz="0" w:space="0" w:color="auto"/>
          </w:divBdr>
        </w:div>
        <w:div w:id="1221553613">
          <w:marLeft w:val="0"/>
          <w:marRight w:val="0"/>
          <w:marTop w:val="0"/>
          <w:marBottom w:val="0"/>
          <w:divBdr>
            <w:top w:val="none" w:sz="0" w:space="0" w:color="auto"/>
            <w:left w:val="none" w:sz="0" w:space="0" w:color="auto"/>
            <w:bottom w:val="none" w:sz="0" w:space="0" w:color="auto"/>
            <w:right w:val="none" w:sz="0" w:space="0" w:color="auto"/>
          </w:divBdr>
        </w:div>
        <w:div w:id="2108034695">
          <w:marLeft w:val="0"/>
          <w:marRight w:val="0"/>
          <w:marTop w:val="0"/>
          <w:marBottom w:val="0"/>
          <w:divBdr>
            <w:top w:val="none" w:sz="0" w:space="0" w:color="auto"/>
            <w:left w:val="none" w:sz="0" w:space="0" w:color="auto"/>
            <w:bottom w:val="none" w:sz="0" w:space="0" w:color="auto"/>
            <w:right w:val="none" w:sz="0" w:space="0" w:color="auto"/>
          </w:divBdr>
        </w:div>
      </w:divsChild>
    </w:div>
    <w:div w:id="1707438889">
      <w:bodyDiv w:val="1"/>
      <w:marLeft w:val="0"/>
      <w:marRight w:val="0"/>
      <w:marTop w:val="0"/>
      <w:marBottom w:val="0"/>
      <w:divBdr>
        <w:top w:val="none" w:sz="0" w:space="0" w:color="auto"/>
        <w:left w:val="none" w:sz="0" w:space="0" w:color="auto"/>
        <w:bottom w:val="none" w:sz="0" w:space="0" w:color="auto"/>
        <w:right w:val="none" w:sz="0" w:space="0" w:color="auto"/>
      </w:divBdr>
      <w:divsChild>
        <w:div w:id="1454206696">
          <w:marLeft w:val="0"/>
          <w:marRight w:val="0"/>
          <w:marTop w:val="0"/>
          <w:marBottom w:val="0"/>
          <w:divBdr>
            <w:top w:val="none" w:sz="0" w:space="0" w:color="auto"/>
            <w:left w:val="none" w:sz="0" w:space="0" w:color="auto"/>
            <w:bottom w:val="none" w:sz="0" w:space="0" w:color="auto"/>
            <w:right w:val="none" w:sz="0" w:space="0" w:color="auto"/>
          </w:divBdr>
          <w:divsChild>
            <w:div w:id="1987473495">
              <w:marLeft w:val="0"/>
              <w:marRight w:val="0"/>
              <w:marTop w:val="0"/>
              <w:marBottom w:val="0"/>
              <w:divBdr>
                <w:top w:val="none" w:sz="0" w:space="0" w:color="auto"/>
                <w:left w:val="none" w:sz="0" w:space="0" w:color="auto"/>
                <w:bottom w:val="none" w:sz="0" w:space="0" w:color="auto"/>
                <w:right w:val="none" w:sz="0" w:space="0" w:color="auto"/>
              </w:divBdr>
              <w:divsChild>
                <w:div w:id="1035080518">
                  <w:marLeft w:val="0"/>
                  <w:marRight w:val="0"/>
                  <w:marTop w:val="0"/>
                  <w:marBottom w:val="0"/>
                  <w:divBdr>
                    <w:top w:val="none" w:sz="0" w:space="0" w:color="auto"/>
                    <w:left w:val="none" w:sz="0" w:space="0" w:color="auto"/>
                    <w:bottom w:val="none" w:sz="0" w:space="0" w:color="auto"/>
                    <w:right w:val="none" w:sz="0" w:space="0" w:color="auto"/>
                  </w:divBdr>
                  <w:divsChild>
                    <w:div w:id="8065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361539">
      <w:bodyDiv w:val="1"/>
      <w:marLeft w:val="0"/>
      <w:marRight w:val="0"/>
      <w:marTop w:val="0"/>
      <w:marBottom w:val="0"/>
      <w:divBdr>
        <w:top w:val="none" w:sz="0" w:space="0" w:color="auto"/>
        <w:left w:val="none" w:sz="0" w:space="0" w:color="auto"/>
        <w:bottom w:val="none" w:sz="0" w:space="0" w:color="auto"/>
        <w:right w:val="none" w:sz="0" w:space="0" w:color="auto"/>
      </w:divBdr>
      <w:divsChild>
        <w:div w:id="973634338">
          <w:marLeft w:val="0"/>
          <w:marRight w:val="0"/>
          <w:marTop w:val="0"/>
          <w:marBottom w:val="0"/>
          <w:divBdr>
            <w:top w:val="none" w:sz="0" w:space="0" w:color="auto"/>
            <w:left w:val="none" w:sz="0" w:space="0" w:color="auto"/>
            <w:bottom w:val="none" w:sz="0" w:space="0" w:color="auto"/>
            <w:right w:val="none" w:sz="0" w:space="0" w:color="auto"/>
          </w:divBdr>
          <w:divsChild>
            <w:div w:id="1352682062">
              <w:marLeft w:val="0"/>
              <w:marRight w:val="0"/>
              <w:marTop w:val="0"/>
              <w:marBottom w:val="0"/>
              <w:divBdr>
                <w:top w:val="none" w:sz="0" w:space="0" w:color="auto"/>
                <w:left w:val="none" w:sz="0" w:space="0" w:color="auto"/>
                <w:bottom w:val="none" w:sz="0" w:space="0" w:color="auto"/>
                <w:right w:val="none" w:sz="0" w:space="0" w:color="auto"/>
              </w:divBdr>
              <w:divsChild>
                <w:div w:id="1554998895">
                  <w:marLeft w:val="0"/>
                  <w:marRight w:val="0"/>
                  <w:marTop w:val="0"/>
                  <w:marBottom w:val="0"/>
                  <w:divBdr>
                    <w:top w:val="none" w:sz="0" w:space="0" w:color="auto"/>
                    <w:left w:val="none" w:sz="0" w:space="0" w:color="auto"/>
                    <w:bottom w:val="none" w:sz="0" w:space="0" w:color="auto"/>
                    <w:right w:val="none" w:sz="0" w:space="0" w:color="auto"/>
                  </w:divBdr>
                  <w:divsChild>
                    <w:div w:id="178483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20757">
      <w:bodyDiv w:val="1"/>
      <w:marLeft w:val="0"/>
      <w:marRight w:val="0"/>
      <w:marTop w:val="0"/>
      <w:marBottom w:val="0"/>
      <w:divBdr>
        <w:top w:val="none" w:sz="0" w:space="0" w:color="auto"/>
        <w:left w:val="none" w:sz="0" w:space="0" w:color="auto"/>
        <w:bottom w:val="none" w:sz="0" w:space="0" w:color="auto"/>
        <w:right w:val="none" w:sz="0" w:space="0" w:color="auto"/>
      </w:divBdr>
    </w:div>
    <w:div w:id="1892692071">
      <w:bodyDiv w:val="1"/>
      <w:marLeft w:val="0"/>
      <w:marRight w:val="0"/>
      <w:marTop w:val="0"/>
      <w:marBottom w:val="0"/>
      <w:divBdr>
        <w:top w:val="none" w:sz="0" w:space="0" w:color="auto"/>
        <w:left w:val="none" w:sz="0" w:space="0" w:color="auto"/>
        <w:bottom w:val="none" w:sz="0" w:space="0" w:color="auto"/>
        <w:right w:val="none" w:sz="0" w:space="0" w:color="auto"/>
      </w:divBdr>
      <w:divsChild>
        <w:div w:id="1717895504">
          <w:marLeft w:val="0"/>
          <w:marRight w:val="0"/>
          <w:marTop w:val="0"/>
          <w:marBottom w:val="0"/>
          <w:divBdr>
            <w:top w:val="none" w:sz="0" w:space="0" w:color="auto"/>
            <w:left w:val="none" w:sz="0" w:space="0" w:color="auto"/>
            <w:bottom w:val="none" w:sz="0" w:space="0" w:color="auto"/>
            <w:right w:val="none" w:sz="0" w:space="0" w:color="auto"/>
          </w:divBdr>
          <w:divsChild>
            <w:div w:id="1451631040">
              <w:marLeft w:val="0"/>
              <w:marRight w:val="0"/>
              <w:marTop w:val="0"/>
              <w:marBottom w:val="0"/>
              <w:divBdr>
                <w:top w:val="none" w:sz="0" w:space="0" w:color="auto"/>
                <w:left w:val="none" w:sz="0" w:space="0" w:color="auto"/>
                <w:bottom w:val="none" w:sz="0" w:space="0" w:color="auto"/>
                <w:right w:val="none" w:sz="0" w:space="0" w:color="auto"/>
              </w:divBdr>
              <w:divsChild>
                <w:div w:id="592125826">
                  <w:marLeft w:val="0"/>
                  <w:marRight w:val="0"/>
                  <w:marTop w:val="0"/>
                  <w:marBottom w:val="0"/>
                  <w:divBdr>
                    <w:top w:val="none" w:sz="0" w:space="0" w:color="auto"/>
                    <w:left w:val="none" w:sz="0" w:space="0" w:color="auto"/>
                    <w:bottom w:val="none" w:sz="0" w:space="0" w:color="auto"/>
                    <w:right w:val="none" w:sz="0" w:space="0" w:color="auto"/>
                  </w:divBdr>
                  <w:divsChild>
                    <w:div w:id="12744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155337">
      <w:bodyDiv w:val="1"/>
      <w:marLeft w:val="0"/>
      <w:marRight w:val="0"/>
      <w:marTop w:val="0"/>
      <w:marBottom w:val="0"/>
      <w:divBdr>
        <w:top w:val="none" w:sz="0" w:space="0" w:color="auto"/>
        <w:left w:val="none" w:sz="0" w:space="0" w:color="auto"/>
        <w:bottom w:val="none" w:sz="0" w:space="0" w:color="auto"/>
        <w:right w:val="none" w:sz="0" w:space="0" w:color="auto"/>
      </w:divBdr>
    </w:div>
    <w:div w:id="2090731474">
      <w:bodyDiv w:val="1"/>
      <w:marLeft w:val="0"/>
      <w:marRight w:val="0"/>
      <w:marTop w:val="0"/>
      <w:marBottom w:val="0"/>
      <w:divBdr>
        <w:top w:val="none" w:sz="0" w:space="0" w:color="auto"/>
        <w:left w:val="none" w:sz="0" w:space="0" w:color="auto"/>
        <w:bottom w:val="none" w:sz="0" w:space="0" w:color="auto"/>
        <w:right w:val="none" w:sz="0" w:space="0" w:color="auto"/>
      </w:divBdr>
      <w:divsChild>
        <w:div w:id="236869595">
          <w:marLeft w:val="0"/>
          <w:marRight w:val="0"/>
          <w:marTop w:val="0"/>
          <w:marBottom w:val="0"/>
          <w:divBdr>
            <w:top w:val="none" w:sz="0" w:space="0" w:color="auto"/>
            <w:left w:val="none" w:sz="0" w:space="0" w:color="auto"/>
            <w:bottom w:val="none" w:sz="0" w:space="0" w:color="auto"/>
            <w:right w:val="none" w:sz="0" w:space="0" w:color="auto"/>
          </w:divBdr>
          <w:divsChild>
            <w:div w:id="1344435876">
              <w:marLeft w:val="0"/>
              <w:marRight w:val="0"/>
              <w:marTop w:val="0"/>
              <w:marBottom w:val="0"/>
              <w:divBdr>
                <w:top w:val="none" w:sz="0" w:space="0" w:color="auto"/>
                <w:left w:val="none" w:sz="0" w:space="0" w:color="auto"/>
                <w:bottom w:val="none" w:sz="0" w:space="0" w:color="auto"/>
                <w:right w:val="none" w:sz="0" w:space="0" w:color="auto"/>
              </w:divBdr>
              <w:divsChild>
                <w:div w:id="1614628097">
                  <w:marLeft w:val="0"/>
                  <w:marRight w:val="0"/>
                  <w:marTop w:val="0"/>
                  <w:marBottom w:val="0"/>
                  <w:divBdr>
                    <w:top w:val="none" w:sz="0" w:space="0" w:color="auto"/>
                    <w:left w:val="none" w:sz="0" w:space="0" w:color="auto"/>
                    <w:bottom w:val="none" w:sz="0" w:space="0" w:color="auto"/>
                    <w:right w:val="none" w:sz="0" w:space="0" w:color="auto"/>
                  </w:divBdr>
                  <w:divsChild>
                    <w:div w:id="193320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11509">
      <w:bodyDiv w:val="1"/>
      <w:marLeft w:val="0"/>
      <w:marRight w:val="0"/>
      <w:marTop w:val="0"/>
      <w:marBottom w:val="0"/>
      <w:divBdr>
        <w:top w:val="none" w:sz="0" w:space="0" w:color="auto"/>
        <w:left w:val="none" w:sz="0" w:space="0" w:color="auto"/>
        <w:bottom w:val="none" w:sz="0" w:space="0" w:color="auto"/>
        <w:right w:val="none" w:sz="0" w:space="0" w:color="auto"/>
      </w:divBdr>
      <w:divsChild>
        <w:div w:id="859590705">
          <w:marLeft w:val="0"/>
          <w:marRight w:val="0"/>
          <w:marTop w:val="0"/>
          <w:marBottom w:val="0"/>
          <w:divBdr>
            <w:top w:val="none" w:sz="0" w:space="0" w:color="auto"/>
            <w:left w:val="none" w:sz="0" w:space="0" w:color="auto"/>
            <w:bottom w:val="none" w:sz="0" w:space="0" w:color="auto"/>
            <w:right w:val="none" w:sz="0" w:space="0" w:color="auto"/>
          </w:divBdr>
          <w:divsChild>
            <w:div w:id="435638516">
              <w:marLeft w:val="0"/>
              <w:marRight w:val="0"/>
              <w:marTop w:val="0"/>
              <w:marBottom w:val="0"/>
              <w:divBdr>
                <w:top w:val="none" w:sz="0" w:space="0" w:color="auto"/>
                <w:left w:val="none" w:sz="0" w:space="0" w:color="auto"/>
                <w:bottom w:val="none" w:sz="0" w:space="0" w:color="auto"/>
                <w:right w:val="none" w:sz="0" w:space="0" w:color="auto"/>
              </w:divBdr>
              <w:divsChild>
                <w:div w:id="1273513986">
                  <w:marLeft w:val="0"/>
                  <w:marRight w:val="0"/>
                  <w:marTop w:val="0"/>
                  <w:marBottom w:val="0"/>
                  <w:divBdr>
                    <w:top w:val="none" w:sz="0" w:space="0" w:color="auto"/>
                    <w:left w:val="none" w:sz="0" w:space="0" w:color="auto"/>
                    <w:bottom w:val="none" w:sz="0" w:space="0" w:color="auto"/>
                    <w:right w:val="none" w:sz="0" w:space="0" w:color="auto"/>
                  </w:divBdr>
                  <w:divsChild>
                    <w:div w:id="1238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799102">
      <w:bodyDiv w:val="1"/>
      <w:marLeft w:val="0"/>
      <w:marRight w:val="0"/>
      <w:marTop w:val="0"/>
      <w:marBottom w:val="0"/>
      <w:divBdr>
        <w:top w:val="none" w:sz="0" w:space="0" w:color="auto"/>
        <w:left w:val="none" w:sz="0" w:space="0" w:color="auto"/>
        <w:bottom w:val="none" w:sz="0" w:space="0" w:color="auto"/>
        <w:right w:val="none" w:sz="0" w:space="0" w:color="auto"/>
      </w:divBdr>
    </w:div>
    <w:div w:id="213595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link.slough.gov.uk/events-and-training" TargetMode="External"/><Relationship Id="rId13" Type="http://schemas.openxmlformats.org/officeDocument/2006/relationships/image" Target="media/image3.png"/><Relationship Id="rId18" Type="http://schemas.openxmlformats.org/officeDocument/2006/relationships/hyperlink" Target="https://www.gov.uk/government/publications/teacher-assessment-exemplification-ks1-mathematics"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yperlink" Target="https://assets.publishing.service.gov.uk/government/uploads/system/uploads/attachment_data/file/762829/KS2%20access_arrangements_guidance_.pdf" TargetMode="External"/><Relationship Id="rId2" Type="http://schemas.openxmlformats.org/officeDocument/2006/relationships/styles" Target="styles.xml"/><Relationship Id="rId16" Type="http://schemas.openxmlformats.org/officeDocument/2006/relationships/hyperlink" Target="https://www.gov.uk/guidance/teacher-assessment-exemplification-ks1-english-reading" TargetMode="External"/><Relationship Id="rId20" Type="http://schemas.openxmlformats.org/officeDocument/2006/relationships/hyperlink" Target="https://www.gov.uk/government/publications/2018-teacher-assessment-exemplification-ks2-english-writin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ameel.Hassan@slough.gov.uk" TargetMode="Externa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gov.uk/guidance/key-stage-2-tests-how-to-apply-for-a-timetable-variation" TargetMode="External"/><Relationship Id="rId28" Type="http://schemas.openxmlformats.org/officeDocument/2006/relationships/theme" Target="theme/theme1.xml"/><Relationship Id="rId10" Type="http://schemas.openxmlformats.org/officeDocument/2006/relationships/hyperlink" Target="mailto:thelink@slough.gov.uk" TargetMode="External"/><Relationship Id="rId19" Type="http://schemas.openxmlformats.org/officeDocument/2006/relationships/hyperlink" Target="https://www.gov.uk/government/publications/2018-teacher-assessment-exemplification-ks1-english-writi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ncatools.education.gov.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1702</Words>
  <Characters>9705</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11385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Jameel Hassan</dc:creator>
  <cp:lastModifiedBy>Bushra Jabeen</cp:lastModifiedBy>
  <cp:revision>2</cp:revision>
  <dcterms:created xsi:type="dcterms:W3CDTF">2019-02-06T12:24:00Z</dcterms:created>
  <dcterms:modified xsi:type="dcterms:W3CDTF">2019-02-06T12:24:00Z</dcterms:modified>
</cp:coreProperties>
</file>