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528A6" w:rsidRDefault="003F11F2">
      <w:r>
        <w:rPr>
          <w:noProof/>
          <w:sz w:val="24"/>
          <w:szCs w:val="24"/>
        </w:rPr>
        <w:drawing>
          <wp:anchor distT="36576" distB="36576" distL="36576" distR="36576" simplePos="0" relativeHeight="251659264" behindDoc="0" locked="0" layoutInCell="1" allowOverlap="1" wp14:anchorId="485816E9" wp14:editId="7673C927">
            <wp:simplePos x="0" y="0"/>
            <wp:positionH relativeFrom="margin">
              <wp:align>left</wp:align>
            </wp:positionH>
            <wp:positionV relativeFrom="paragraph">
              <wp:posOffset>9819005</wp:posOffset>
            </wp:positionV>
            <wp:extent cx="1609725" cy="423032"/>
            <wp:effectExtent l="0" t="0" r="0" b="0"/>
            <wp:wrapNone/>
            <wp:docPr id="2" name="Picture 2" descr="SBC - Pantone 201nop swoosh (2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SBC - Pantone 201nop swoosh (2)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9725" cy="4230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71B10" w:rsidRPr="00C71B10">
        <w:rPr>
          <w:noProof/>
        </w:rPr>
        <w:drawing>
          <wp:inline distT="0" distB="0" distL="0" distR="0">
            <wp:extent cx="7191375" cy="9659620"/>
            <wp:effectExtent l="0" t="0" r="9525" b="0"/>
            <wp:docPr id="1" name="Picture 1" descr="G:\Oxfordshire\Oral Health Communications\World Oral Health Day\WOHD_2019-poster-children-EN-3508x496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:\Oxfordshire\Oral Health Communications\World Oral Health Day\WOHD_2019-poster-children-EN-3508x496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97774" cy="96682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71B10" w:rsidRDefault="00C71B10" w:rsidP="00C71B10">
      <w:pPr>
        <w:ind w:left="1440" w:firstLine="720"/>
      </w:pPr>
      <w:r>
        <w:rPr>
          <w:noProof/>
          <w:sz w:val="24"/>
          <w:szCs w:val="24"/>
        </w:rPr>
        <w:t xml:space="preserve">                           </w:t>
      </w:r>
      <w:r w:rsidR="003F11F2">
        <w:rPr>
          <w:noProof/>
          <w:lang w:eastAsia="en-GB"/>
        </w:rPr>
        <w:drawing>
          <wp:inline distT="0" distB="0" distL="0" distR="0" wp14:anchorId="279578F8" wp14:editId="2C4E781E">
            <wp:extent cx="1784985" cy="390177"/>
            <wp:effectExtent l="0" t="0" r="5715" b="0"/>
            <wp:docPr id="7" name="Picture 7" descr="Slough Healthy Smiles_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lough Healthy Smiles_logo"/>
                    <pic:cNvPicPr>
                      <a:picLocks noChangeAspect="1" noChangeArrowheads="1"/>
                    </pic:cNvPicPr>
                  </pic:nvPicPr>
                  <pic:blipFill>
                    <a:blip r:embed="rId6" r:link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2213" cy="3939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sz w:val="24"/>
          <w:szCs w:val="24"/>
        </w:rPr>
        <w:t xml:space="preserve">                              </w:t>
      </w:r>
      <w:bookmarkStart w:id="0" w:name="_GoBack"/>
      <w:bookmarkEnd w:id="0"/>
      <w:r>
        <w:rPr>
          <w:noProof/>
          <w:sz w:val="24"/>
          <w:szCs w:val="24"/>
        </w:rPr>
        <w:t xml:space="preserve">                             </w:t>
      </w:r>
      <w:r w:rsidRPr="00EA081B">
        <w:rPr>
          <w:noProof/>
        </w:rPr>
        <w:drawing>
          <wp:inline distT="0" distB="0" distL="0" distR="0" wp14:anchorId="37B7FD3F" wp14:editId="287B18E7">
            <wp:extent cx="962660" cy="472579"/>
            <wp:effectExtent l="0" t="0" r="8890" b="381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3001" cy="4776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C71B10" w:rsidSect="00C71B10">
      <w:pgSz w:w="11906" w:h="16838"/>
      <w:pgMar w:top="238" w:right="249" w:bottom="244" w:left="23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1B10"/>
    <w:rsid w:val="003528A6"/>
    <w:rsid w:val="003F11F2"/>
    <w:rsid w:val="00C71B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A0C176"/>
  <w15:chartTrackingRefBased/>
  <w15:docId w15:val="{584C0A5D-2A2E-4F3B-BCB0-79EF4A998C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emf"/><Relationship Id="rId3" Type="http://schemas.openxmlformats.org/officeDocument/2006/relationships/webSettings" Target="webSettings.xml"/><Relationship Id="rId7" Type="http://schemas.openxmlformats.org/officeDocument/2006/relationships/image" Target="cid:image003.jpg@01D32C99.50857BA0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</Words>
  <Characters>79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Mcgregor Shirin (RNU) Oxford Health</dc:creator>
  <cp:keywords/>
  <dc:description/>
  <cp:lastModifiedBy>Mcgregor Shirin (RNU) Oxford Health</cp:lastModifiedBy>
  <cp:revision>2</cp:revision>
  <dcterms:created xsi:type="dcterms:W3CDTF">2019-02-07T11:11:00Z</dcterms:created>
  <dcterms:modified xsi:type="dcterms:W3CDTF">2019-02-07T11:11:00Z</dcterms:modified>
</cp:coreProperties>
</file>