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B154" w14:textId="0EFE3EE6" w:rsidR="0092416D" w:rsidRDefault="0092416D" w:rsidP="009241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BFA5C0C" w14:textId="0DA7F3E0" w:rsidR="00330844" w:rsidRDefault="00330844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38"/>
          <w:szCs w:val="38"/>
        </w:rPr>
      </w:pPr>
    </w:p>
    <w:p w14:paraId="7EAA2C58" w14:textId="77777777" w:rsidR="00330844" w:rsidRDefault="00330844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38"/>
          <w:szCs w:val="38"/>
        </w:rPr>
      </w:pPr>
    </w:p>
    <w:p w14:paraId="61743310" w14:textId="77777777" w:rsidR="00F95A1A" w:rsidRDefault="00F95A1A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38"/>
          <w:szCs w:val="38"/>
        </w:rPr>
      </w:pPr>
    </w:p>
    <w:p w14:paraId="41D7D9D5" w14:textId="77777777" w:rsidR="00F95A1A" w:rsidRDefault="00F95A1A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38"/>
          <w:szCs w:val="38"/>
        </w:rPr>
      </w:pPr>
    </w:p>
    <w:p w14:paraId="10CCA53C" w14:textId="300ADBD0" w:rsidR="00330844" w:rsidRDefault="005B0E8C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38"/>
          <w:szCs w:val="38"/>
        </w:rPr>
      </w:pPr>
      <w:r>
        <w:rPr>
          <w:rFonts w:ascii="Tahoma" w:hAnsi="Tahoma" w:cs="Tahoma"/>
          <w:sz w:val="38"/>
          <w:szCs w:val="38"/>
        </w:rPr>
        <w:t xml:space="preserve">Primary </w:t>
      </w:r>
      <w:r w:rsidR="00330844" w:rsidRPr="00330844">
        <w:rPr>
          <w:rFonts w:ascii="Tahoma" w:hAnsi="Tahoma" w:cs="Tahoma"/>
          <w:sz w:val="38"/>
          <w:szCs w:val="38"/>
        </w:rPr>
        <w:t>Assessment an</w:t>
      </w:r>
      <w:r w:rsidR="00D1178F">
        <w:rPr>
          <w:rFonts w:ascii="Tahoma" w:hAnsi="Tahoma" w:cs="Tahoma"/>
          <w:sz w:val="38"/>
          <w:szCs w:val="38"/>
        </w:rPr>
        <w:t>d Moderation Implementation 2018/2019</w:t>
      </w:r>
    </w:p>
    <w:p w14:paraId="06431845" w14:textId="77777777" w:rsidR="005B0E8C" w:rsidRDefault="005B0E8C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38"/>
          <w:szCs w:val="38"/>
        </w:rPr>
      </w:pPr>
    </w:p>
    <w:p w14:paraId="32FAEE5A" w14:textId="33F5AB72" w:rsidR="00467704" w:rsidRDefault="00D1178F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The</w:t>
      </w:r>
      <w:r w:rsidR="00467704">
        <w:rPr>
          <w:rFonts w:ascii="Tahoma" w:hAnsi="Tahoma" w:cs="Tahoma"/>
          <w:b/>
          <w:sz w:val="40"/>
          <w:szCs w:val="40"/>
        </w:rPr>
        <w:t xml:space="preserve"> interim standards -</w:t>
      </w:r>
    </w:p>
    <w:p w14:paraId="5706D593" w14:textId="5F96B5FB" w:rsidR="005B0E8C" w:rsidRPr="005B0E8C" w:rsidRDefault="009613BD" w:rsidP="00330844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Key Stage 1 and Key Stage 2</w:t>
      </w:r>
    </w:p>
    <w:p w14:paraId="15EBB502" w14:textId="77777777" w:rsidR="00911160" w:rsidRDefault="00911160"/>
    <w:p w14:paraId="0E8BC8C6" w14:textId="77777777" w:rsidR="00F95A1A" w:rsidRDefault="00F95A1A"/>
    <w:p w14:paraId="23A20C81" w14:textId="77777777" w:rsidR="00F95A1A" w:rsidRDefault="00F95A1A"/>
    <w:p w14:paraId="1AC669A9" w14:textId="77777777" w:rsidR="00F95A1A" w:rsidRDefault="00F95A1A"/>
    <w:p w14:paraId="48D04618" w14:textId="77777777" w:rsidR="00F95A1A" w:rsidRDefault="00F95A1A"/>
    <w:p w14:paraId="791DEE6B" w14:textId="77777777" w:rsidR="00F95A1A" w:rsidRDefault="00F95A1A"/>
    <w:p w14:paraId="0C5067B3" w14:textId="77777777" w:rsidR="00F95A1A" w:rsidRDefault="00F95A1A"/>
    <w:p w14:paraId="03A6F601" w14:textId="77777777" w:rsidR="00F95A1A" w:rsidRDefault="00F95A1A"/>
    <w:p w14:paraId="37382BC7" w14:textId="77777777" w:rsidR="00F95A1A" w:rsidRDefault="00F95A1A"/>
    <w:p w14:paraId="00F4399A" w14:textId="77777777" w:rsidR="00F95A1A" w:rsidRDefault="00F95A1A"/>
    <w:p w14:paraId="34528749" w14:textId="77777777" w:rsidR="00F95A1A" w:rsidRDefault="00F95A1A"/>
    <w:p w14:paraId="5D1CDA27" w14:textId="77777777" w:rsidR="00F95A1A" w:rsidRDefault="00F95A1A"/>
    <w:p w14:paraId="03A63D75" w14:textId="308EB2D9" w:rsidR="009613BD" w:rsidRPr="009613BD" w:rsidRDefault="00A856CA" w:rsidP="009613BD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 w:rsidRPr="00A856CA">
        <w:rPr>
          <w:rFonts w:ascii="Tahoma" w:hAnsi="Tahoma" w:cs="Tahoma"/>
        </w:rPr>
        <w:lastRenderedPageBreak/>
        <w:t>A</w:t>
      </w:r>
      <w:r w:rsidR="00FC5DFF">
        <w:rPr>
          <w:rFonts w:ascii="Tahoma" w:hAnsi="Tahoma" w:cs="Tahoma"/>
        </w:rPr>
        <w:t>s a</w:t>
      </w:r>
      <w:r w:rsidRPr="00A856CA">
        <w:rPr>
          <w:rFonts w:ascii="Tahoma" w:hAnsi="Tahoma" w:cs="Tahoma"/>
        </w:rPr>
        <w:t xml:space="preserve"> result of the comments made by leaders, teachers and moderators, the following action plan has been developed to meet the needs </w:t>
      </w:r>
      <w:r w:rsidR="00FC5DFF">
        <w:rPr>
          <w:rFonts w:ascii="Tahoma" w:hAnsi="Tahoma" w:cs="Tahoma"/>
        </w:rPr>
        <w:t>of all involved in the moderation</w:t>
      </w:r>
      <w:r w:rsidRPr="00A856CA">
        <w:rPr>
          <w:rFonts w:ascii="Tahoma" w:hAnsi="Tahoma" w:cs="Tahoma"/>
        </w:rPr>
        <w:t xml:space="preserve"> process for the forthcoming year.</w:t>
      </w:r>
    </w:p>
    <w:p w14:paraId="465A6FB4" w14:textId="212DAA94" w:rsidR="00C722DD" w:rsidRPr="00C722DD" w:rsidRDefault="00D1178F" w:rsidP="00FC5DFF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2018/2019</w:t>
      </w:r>
      <w:r w:rsidR="005B0E8C">
        <w:rPr>
          <w:rFonts w:ascii="Tahoma" w:hAnsi="Tahoma" w:cs="Tahoma"/>
          <w:b/>
        </w:rPr>
        <w:t xml:space="preserve"> </w:t>
      </w:r>
      <w:r w:rsidR="00120E88">
        <w:rPr>
          <w:rFonts w:ascii="Tahoma" w:hAnsi="Tahoma" w:cs="Tahoma"/>
          <w:b/>
        </w:rPr>
        <w:t xml:space="preserve">Moderation </w:t>
      </w:r>
      <w:r w:rsidR="005B0E8C">
        <w:rPr>
          <w:rFonts w:ascii="Tahoma" w:hAnsi="Tahoma" w:cs="Tahoma"/>
          <w:b/>
        </w:rPr>
        <w:t>Action plan</w:t>
      </w:r>
      <w:r w:rsidR="00C722DD" w:rsidRPr="00C722DD">
        <w:rPr>
          <w:rFonts w:ascii="Tahoma" w:hAnsi="Tahoma" w:cs="Tahoma"/>
          <w:b/>
        </w:rPr>
        <w:t xml:space="preserve"> </w:t>
      </w:r>
      <w:r w:rsidR="00A33817">
        <w:rPr>
          <w:rFonts w:ascii="Tahoma" w:hAnsi="Tahoma" w:cs="Tahoma"/>
          <w:b/>
        </w:rPr>
        <w:t>for Slough</w:t>
      </w:r>
    </w:p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2037"/>
        <w:gridCol w:w="2068"/>
        <w:gridCol w:w="2602"/>
        <w:gridCol w:w="1784"/>
        <w:gridCol w:w="2232"/>
        <w:gridCol w:w="1723"/>
        <w:gridCol w:w="2059"/>
      </w:tblGrid>
      <w:tr w:rsidR="001254AF" w14:paraId="59FE79C3" w14:textId="77777777" w:rsidTr="001254AF">
        <w:trPr>
          <w:trHeight w:val="715"/>
        </w:trPr>
        <w:tc>
          <w:tcPr>
            <w:tcW w:w="2037" w:type="dxa"/>
          </w:tcPr>
          <w:p w14:paraId="4CCFFCDF" w14:textId="5AC882DF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Focus</w:t>
            </w:r>
          </w:p>
        </w:tc>
        <w:tc>
          <w:tcPr>
            <w:tcW w:w="2068" w:type="dxa"/>
          </w:tcPr>
          <w:p w14:paraId="6224C742" w14:textId="59517C60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Strategies and actions</w:t>
            </w:r>
          </w:p>
        </w:tc>
        <w:tc>
          <w:tcPr>
            <w:tcW w:w="2602" w:type="dxa"/>
          </w:tcPr>
          <w:p w14:paraId="37FD1D6C" w14:textId="261D6723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Success Criteria</w:t>
            </w:r>
          </w:p>
        </w:tc>
        <w:tc>
          <w:tcPr>
            <w:tcW w:w="1784" w:type="dxa"/>
          </w:tcPr>
          <w:p w14:paraId="045E8809" w14:textId="510A71A5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Timeline</w:t>
            </w:r>
          </w:p>
        </w:tc>
        <w:tc>
          <w:tcPr>
            <w:tcW w:w="2232" w:type="dxa"/>
          </w:tcPr>
          <w:p w14:paraId="399585E8" w14:textId="18B6AF2B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Those responsible</w:t>
            </w:r>
          </w:p>
        </w:tc>
        <w:tc>
          <w:tcPr>
            <w:tcW w:w="1723" w:type="dxa"/>
          </w:tcPr>
          <w:p w14:paraId="383ED772" w14:textId="28C4C914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Cost</w:t>
            </w:r>
            <w:r w:rsidR="00120E88" w:rsidRPr="00075610">
              <w:rPr>
                <w:rFonts w:ascii="Tahoma" w:hAnsi="Tahoma" w:cs="Tahoma"/>
                <w:b/>
                <w:sz w:val="22"/>
                <w:szCs w:val="22"/>
              </w:rPr>
              <w:t>s incurred</w:t>
            </w:r>
          </w:p>
        </w:tc>
        <w:tc>
          <w:tcPr>
            <w:tcW w:w="2059" w:type="dxa"/>
          </w:tcPr>
          <w:p w14:paraId="5DDBF2CD" w14:textId="23F3DCEA" w:rsidR="00294796" w:rsidRPr="00075610" w:rsidRDefault="00294796" w:rsidP="00294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5610">
              <w:rPr>
                <w:rFonts w:ascii="Tahoma" w:hAnsi="Tahoma" w:cs="Tahoma"/>
                <w:b/>
                <w:sz w:val="22"/>
                <w:szCs w:val="22"/>
              </w:rPr>
              <w:t>Revision</w:t>
            </w:r>
          </w:p>
        </w:tc>
      </w:tr>
      <w:tr w:rsidR="001254AF" w:rsidRPr="008F53F8" w14:paraId="70D20BAA" w14:textId="77777777" w:rsidTr="001254AF">
        <w:trPr>
          <w:trHeight w:val="715"/>
        </w:trPr>
        <w:tc>
          <w:tcPr>
            <w:tcW w:w="2037" w:type="dxa"/>
          </w:tcPr>
          <w:p w14:paraId="3CB064A8" w14:textId="1BA8CF87" w:rsidR="00294796" w:rsidRPr="008F53F8" w:rsidRDefault="003C1ED0" w:rsidP="003C1ED0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Effectively communicate with the schools for training and updates of the moderation process</w:t>
            </w:r>
          </w:p>
        </w:tc>
        <w:tc>
          <w:tcPr>
            <w:tcW w:w="2068" w:type="dxa"/>
          </w:tcPr>
          <w:p w14:paraId="270FEBB8" w14:textId="1621FBC0" w:rsidR="00294796" w:rsidRPr="008F53F8" w:rsidRDefault="003C1ED0" w:rsidP="003C1ED0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Newsletters each term and includes training.</w:t>
            </w:r>
          </w:p>
          <w:p w14:paraId="30C3C0CE" w14:textId="41CEAE5C" w:rsidR="003C1ED0" w:rsidRDefault="003C1ED0" w:rsidP="003C1ED0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Training on LA website.</w:t>
            </w:r>
          </w:p>
          <w:p w14:paraId="3103DF2E" w14:textId="3DB36278" w:rsidR="00427B8C" w:rsidRPr="008F53F8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handbook updated</w:t>
            </w:r>
          </w:p>
          <w:p w14:paraId="561254E0" w14:textId="4DE55405" w:rsidR="003C1ED0" w:rsidRPr="008F53F8" w:rsidRDefault="003C1ED0" w:rsidP="003C1E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2" w:type="dxa"/>
          </w:tcPr>
          <w:p w14:paraId="16D30336" w14:textId="47414468" w:rsidR="00294796" w:rsidRPr="008F53F8" w:rsidRDefault="00614E8C" w:rsidP="00614E8C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All relevant school staff receive an ele</w:t>
            </w:r>
            <w:r w:rsidR="00D1178F">
              <w:rPr>
                <w:rFonts w:ascii="Tahoma" w:hAnsi="Tahoma" w:cs="Tahoma"/>
                <w:sz w:val="16"/>
                <w:szCs w:val="16"/>
              </w:rPr>
              <w:t>ctronic copy of the newsletter or collect via Links website</w:t>
            </w:r>
          </w:p>
          <w:p w14:paraId="24CFBDD0" w14:textId="4665A6D7" w:rsidR="00614E8C" w:rsidRDefault="00614E8C" w:rsidP="00614E8C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All relevant</w:t>
            </w:r>
            <w:r w:rsidR="00C93778" w:rsidRPr="008F53F8">
              <w:rPr>
                <w:rFonts w:ascii="Tahoma" w:hAnsi="Tahoma" w:cs="Tahoma"/>
                <w:sz w:val="16"/>
                <w:szCs w:val="16"/>
              </w:rPr>
              <w:t xml:space="preserve"> trai</w:t>
            </w:r>
            <w:r w:rsidRPr="008F53F8">
              <w:rPr>
                <w:rFonts w:ascii="Tahoma" w:hAnsi="Tahoma" w:cs="Tahoma"/>
                <w:sz w:val="16"/>
                <w:szCs w:val="16"/>
              </w:rPr>
              <w:t>n</w:t>
            </w:r>
            <w:r w:rsidR="00C93778" w:rsidRPr="008F53F8">
              <w:rPr>
                <w:rFonts w:ascii="Tahoma" w:hAnsi="Tahoma" w:cs="Tahoma"/>
                <w:sz w:val="16"/>
                <w:szCs w:val="16"/>
              </w:rPr>
              <w:t>in</w:t>
            </w:r>
            <w:r w:rsidR="00D1178F">
              <w:rPr>
                <w:rFonts w:ascii="Tahoma" w:hAnsi="Tahoma" w:cs="Tahoma"/>
                <w:sz w:val="16"/>
                <w:szCs w:val="16"/>
              </w:rPr>
              <w:t>g can</w:t>
            </w:r>
            <w:r w:rsidRPr="008F53F8">
              <w:rPr>
                <w:rFonts w:ascii="Tahoma" w:hAnsi="Tahoma" w:cs="Tahoma"/>
                <w:sz w:val="16"/>
                <w:szCs w:val="16"/>
              </w:rPr>
              <w:t xml:space="preserve"> be seen on the LA website so schools can access the appropriate training</w:t>
            </w:r>
            <w:r w:rsidR="00C93778" w:rsidRPr="008F53F8">
              <w:rPr>
                <w:rFonts w:ascii="Tahoma" w:hAnsi="Tahoma" w:cs="Tahoma"/>
                <w:sz w:val="16"/>
                <w:szCs w:val="16"/>
              </w:rPr>
              <w:t xml:space="preserve"> to attend.</w:t>
            </w:r>
          </w:p>
          <w:p w14:paraId="184EF908" w14:textId="60934C94" w:rsidR="008F53F8" w:rsidRPr="008F53F8" w:rsidRDefault="008F53F8" w:rsidP="00614E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</w:tcPr>
          <w:p w14:paraId="0C6D6B61" w14:textId="619E6692" w:rsidR="00294796" w:rsidRPr="008F53F8" w:rsidRDefault="00356C49" w:rsidP="003C1ED0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Autumn term </w:t>
            </w:r>
            <w:r w:rsidR="001254AF">
              <w:rPr>
                <w:rFonts w:ascii="Tahoma" w:hAnsi="Tahoma" w:cs="Tahoma"/>
                <w:sz w:val="16"/>
                <w:szCs w:val="16"/>
              </w:rPr>
              <w:t>-1</w:t>
            </w:r>
            <w:r w:rsidR="001254AF" w:rsidRPr="001254AF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 w:rsidR="001254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C1ED0" w:rsidRPr="008F53F8">
              <w:rPr>
                <w:rFonts w:ascii="Tahoma" w:hAnsi="Tahoma" w:cs="Tahoma"/>
                <w:sz w:val="16"/>
                <w:szCs w:val="16"/>
              </w:rPr>
              <w:t>newsletter</w:t>
            </w:r>
          </w:p>
          <w:p w14:paraId="5E082B36" w14:textId="22563807" w:rsidR="003C1ED0" w:rsidRPr="008F53F8" w:rsidRDefault="001254AF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December - </w:t>
            </w:r>
            <w:r w:rsidR="003C1ED0" w:rsidRPr="008F53F8">
              <w:rPr>
                <w:rFonts w:ascii="Tahoma" w:hAnsi="Tahoma" w:cs="Tahoma"/>
                <w:sz w:val="16"/>
                <w:szCs w:val="16"/>
              </w:rPr>
              <w:t>2</w:t>
            </w:r>
            <w:r w:rsidR="003C1ED0" w:rsidRPr="008F53F8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="003C1ED0" w:rsidRPr="008F53F8">
              <w:rPr>
                <w:rFonts w:ascii="Tahoma" w:hAnsi="Tahoma" w:cs="Tahoma"/>
                <w:sz w:val="16"/>
                <w:szCs w:val="16"/>
              </w:rPr>
              <w:t>newsletter</w:t>
            </w:r>
          </w:p>
          <w:p w14:paraId="28B471B6" w14:textId="60B02C3F" w:rsidR="003C1ED0" w:rsidRPr="008F53F8" w:rsidRDefault="001254AF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Spring 2018- </w:t>
            </w:r>
            <w:r w:rsidR="003C1ED0" w:rsidRPr="008F53F8">
              <w:rPr>
                <w:rFonts w:ascii="Tahoma" w:hAnsi="Tahoma" w:cs="Tahoma"/>
                <w:sz w:val="16"/>
                <w:szCs w:val="16"/>
              </w:rPr>
              <w:t>3</w:t>
            </w:r>
            <w:r w:rsidR="003C1ED0" w:rsidRPr="008F53F8">
              <w:rPr>
                <w:rFonts w:ascii="Tahoma" w:hAnsi="Tahoma" w:cs="Tahoma"/>
                <w:sz w:val="16"/>
                <w:szCs w:val="16"/>
                <w:vertAlign w:val="superscript"/>
              </w:rPr>
              <w:t>rd</w:t>
            </w:r>
            <w:r w:rsidR="003C1ED0" w:rsidRPr="008F53F8">
              <w:rPr>
                <w:rFonts w:ascii="Tahoma" w:hAnsi="Tahoma" w:cs="Tahoma"/>
                <w:sz w:val="16"/>
                <w:szCs w:val="16"/>
              </w:rPr>
              <w:t xml:space="preserve"> newsletter</w:t>
            </w:r>
          </w:p>
        </w:tc>
        <w:tc>
          <w:tcPr>
            <w:tcW w:w="2232" w:type="dxa"/>
          </w:tcPr>
          <w:p w14:paraId="551C5A60" w14:textId="6EF8C5AF" w:rsidR="00294796" w:rsidRPr="008F53F8" w:rsidRDefault="003C1ED0" w:rsidP="003C1ED0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Moderation </w:t>
            </w:r>
            <w:proofErr w:type="gramStart"/>
            <w:r w:rsidRPr="008F53F8">
              <w:rPr>
                <w:rFonts w:ascii="Tahoma" w:hAnsi="Tahoma" w:cs="Tahoma"/>
                <w:sz w:val="16"/>
                <w:szCs w:val="16"/>
              </w:rPr>
              <w:t>manager.</w:t>
            </w:r>
            <w:r w:rsidR="00427B8C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="00427B8C">
              <w:rPr>
                <w:rFonts w:ascii="Tahoma" w:hAnsi="Tahoma" w:cs="Tahoma"/>
                <w:sz w:val="16"/>
                <w:szCs w:val="16"/>
              </w:rPr>
              <w:t>MM)</w:t>
            </w:r>
          </w:p>
          <w:p w14:paraId="2D7B29BC" w14:textId="682DC2B1" w:rsidR="00455616" w:rsidRPr="008F53F8" w:rsidRDefault="00455616" w:rsidP="003C1ED0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STA/</w:t>
            </w:r>
            <w:proofErr w:type="spellStart"/>
            <w:r w:rsidRPr="008F53F8">
              <w:rPr>
                <w:rFonts w:ascii="Tahoma" w:hAnsi="Tahoma" w:cs="Tahoma"/>
                <w:sz w:val="16"/>
                <w:szCs w:val="16"/>
              </w:rPr>
              <w:t>DfE</w:t>
            </w:r>
            <w:proofErr w:type="spellEnd"/>
            <w:r w:rsidRPr="008F53F8">
              <w:rPr>
                <w:rFonts w:ascii="Tahoma" w:hAnsi="Tahoma" w:cs="Tahoma"/>
                <w:sz w:val="16"/>
                <w:szCs w:val="16"/>
              </w:rPr>
              <w:t xml:space="preserve"> updates</w:t>
            </w:r>
          </w:p>
        </w:tc>
        <w:tc>
          <w:tcPr>
            <w:tcW w:w="1723" w:type="dxa"/>
          </w:tcPr>
          <w:p w14:paraId="68FCEA3C" w14:textId="2062C5AE" w:rsidR="00294796" w:rsidRPr="008F53F8" w:rsidRDefault="00120E88" w:rsidP="00120E88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Moderation manager to write the newsletter and get it formatted to send to schools </w:t>
            </w:r>
          </w:p>
        </w:tc>
        <w:tc>
          <w:tcPr>
            <w:tcW w:w="2059" w:type="dxa"/>
          </w:tcPr>
          <w:p w14:paraId="404C28FA" w14:textId="77777777" w:rsidR="00294796" w:rsidRDefault="007B423F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Newsletters to be more frequent</w:t>
            </w:r>
            <w:r w:rsidR="00D1178F">
              <w:rPr>
                <w:rFonts w:ascii="Tahoma" w:hAnsi="Tahoma" w:cs="Tahoma"/>
                <w:sz w:val="16"/>
                <w:szCs w:val="16"/>
              </w:rPr>
              <w:t xml:space="preserve"> and include updates for the monitoring of SATS</w:t>
            </w:r>
          </w:p>
          <w:p w14:paraId="00E2E59B" w14:textId="77777777" w:rsidR="001936A5" w:rsidRDefault="001936A5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B2F0F0" w14:textId="48358DF9" w:rsidR="001936A5" w:rsidRPr="001936A5" w:rsidRDefault="001936A5" w:rsidP="0029479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2 sent out this year and another one to be sent in April form the summer term</w:t>
            </w:r>
          </w:p>
        </w:tc>
      </w:tr>
      <w:tr w:rsidR="00427B8C" w:rsidRPr="008F53F8" w14:paraId="43C09E86" w14:textId="77777777" w:rsidTr="001254AF">
        <w:trPr>
          <w:trHeight w:val="715"/>
        </w:trPr>
        <w:tc>
          <w:tcPr>
            <w:tcW w:w="2037" w:type="dxa"/>
          </w:tcPr>
          <w:p w14:paraId="37909D64" w14:textId="69BFCBA3" w:rsidR="00427B8C" w:rsidRPr="008F53F8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 those schools which should be moderated this year as monitored for SATs or phonics</w:t>
            </w:r>
          </w:p>
        </w:tc>
        <w:tc>
          <w:tcPr>
            <w:tcW w:w="2068" w:type="dxa"/>
          </w:tcPr>
          <w:p w14:paraId="41F2CD2F" w14:textId="02DC0C5B" w:rsidR="00427B8C" w:rsidRPr="008F53F8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Based on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those 4 cycle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or have concerns about</w:t>
            </w:r>
            <w:r w:rsidR="001936A5">
              <w:rPr>
                <w:rFonts w:ascii="Tahoma" w:hAnsi="Tahoma" w:cs="Tahoma"/>
                <w:sz w:val="16"/>
                <w:szCs w:val="16"/>
              </w:rPr>
              <w:t xml:space="preserve"> and those new academies and those with new senior leadership teams.</w:t>
            </w:r>
          </w:p>
        </w:tc>
        <w:tc>
          <w:tcPr>
            <w:tcW w:w="2602" w:type="dxa"/>
          </w:tcPr>
          <w:p w14:paraId="63F013F5" w14:textId="77777777" w:rsidR="00427B8C" w:rsidRDefault="00427B8C" w:rsidP="00614E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They are monitored and good practice is seen throughout</w:t>
            </w:r>
          </w:p>
          <w:p w14:paraId="1AB66555" w14:textId="4DFC9E8E" w:rsidR="00427B8C" w:rsidRPr="008F53F8" w:rsidRDefault="00427B8C" w:rsidP="00614E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 maladministration required.</w:t>
            </w:r>
          </w:p>
        </w:tc>
        <w:tc>
          <w:tcPr>
            <w:tcW w:w="1784" w:type="dxa"/>
          </w:tcPr>
          <w:p w14:paraId="7C478A08" w14:textId="37F244F6" w:rsidR="00427B8C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SATS – May 19</w:t>
            </w:r>
          </w:p>
          <w:p w14:paraId="7C8A8E50" w14:textId="715426DE" w:rsidR="00427B8C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Moderations – April 19</w:t>
            </w:r>
          </w:p>
          <w:p w14:paraId="625A3EE0" w14:textId="105CD930" w:rsidR="00427B8C" w:rsidRPr="008F53F8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Phonics – June 19</w:t>
            </w:r>
          </w:p>
        </w:tc>
        <w:tc>
          <w:tcPr>
            <w:tcW w:w="2232" w:type="dxa"/>
          </w:tcPr>
          <w:p w14:paraId="3B2AFEC7" w14:textId="1DD61913" w:rsidR="00427B8C" w:rsidRPr="008F53F8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</w:t>
            </w:r>
          </w:p>
        </w:tc>
        <w:tc>
          <w:tcPr>
            <w:tcW w:w="1723" w:type="dxa"/>
          </w:tcPr>
          <w:p w14:paraId="7B7CE53E" w14:textId="1B8A9466" w:rsidR="00427B8C" w:rsidRPr="008F53F8" w:rsidRDefault="00427B8C" w:rsidP="00120E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MM time to monitor and possible additional time for another person should the school be large.</w:t>
            </w:r>
          </w:p>
        </w:tc>
        <w:tc>
          <w:tcPr>
            <w:tcW w:w="2059" w:type="dxa"/>
          </w:tcPr>
          <w:p w14:paraId="01736A46" w14:textId="77777777" w:rsidR="00427B8C" w:rsidRDefault="00427B8C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3E18" w:rsidRPr="008F53F8" w14:paraId="5B2E5013" w14:textId="77777777" w:rsidTr="001254AF">
        <w:trPr>
          <w:trHeight w:val="715"/>
        </w:trPr>
        <w:tc>
          <w:tcPr>
            <w:tcW w:w="2037" w:type="dxa"/>
          </w:tcPr>
          <w:p w14:paraId="75ED2511" w14:textId="435890D0" w:rsidR="00C03E18" w:rsidRPr="008F53F8" w:rsidRDefault="00692F1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Charging </w:t>
            </w:r>
            <w:r w:rsidR="00C03E18">
              <w:rPr>
                <w:rFonts w:ascii="Tahoma" w:hAnsi="Tahoma" w:cs="Tahoma"/>
                <w:sz w:val="16"/>
                <w:szCs w:val="16"/>
              </w:rPr>
              <w:t>Academies</w:t>
            </w:r>
            <w:r w:rsidR="00427B8C">
              <w:rPr>
                <w:rFonts w:ascii="Tahoma" w:hAnsi="Tahoma" w:cs="Tahoma"/>
                <w:sz w:val="16"/>
                <w:szCs w:val="16"/>
              </w:rPr>
              <w:t xml:space="preserve"> for moderation</w:t>
            </w:r>
          </w:p>
        </w:tc>
        <w:tc>
          <w:tcPr>
            <w:tcW w:w="2068" w:type="dxa"/>
          </w:tcPr>
          <w:p w14:paraId="26AEFA1E" w14:textId="60550F47" w:rsidR="00C03E18" w:rsidRDefault="00C03E18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Academies to be informed they are to be charged this year for moderation</w:t>
            </w:r>
            <w:r w:rsidR="00692F1C">
              <w:rPr>
                <w:rFonts w:ascii="Tahoma" w:hAnsi="Tahoma" w:cs="Tahoma"/>
                <w:sz w:val="16"/>
                <w:szCs w:val="16"/>
              </w:rPr>
              <w:t xml:space="preserve"> at KS1 and 2 – via letter</w:t>
            </w:r>
          </w:p>
          <w:p w14:paraId="25B3FA28" w14:textId="5FADB96A" w:rsidR="00692F1C" w:rsidRPr="008F53F8" w:rsidRDefault="00692F1C" w:rsidP="003C1E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2" w:type="dxa"/>
          </w:tcPr>
          <w:p w14:paraId="0490A97A" w14:textId="50A6B6FA" w:rsidR="00C03E18" w:rsidRPr="008F53F8" w:rsidRDefault="00C03E18" w:rsidP="00614E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Local academies still want Slough to moderate their schools</w:t>
            </w:r>
            <w:r w:rsidR="00692F1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84" w:type="dxa"/>
          </w:tcPr>
          <w:p w14:paraId="3CC251BC" w14:textId="11733FE8" w:rsidR="00C03E18" w:rsidRPr="008F53F8" w:rsidRDefault="00C03E18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September 2018</w:t>
            </w:r>
          </w:p>
        </w:tc>
        <w:tc>
          <w:tcPr>
            <w:tcW w:w="2232" w:type="dxa"/>
          </w:tcPr>
          <w:p w14:paraId="05C67DC8" w14:textId="3479617B" w:rsidR="00C03E18" w:rsidRPr="008F53F8" w:rsidRDefault="00C03E18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School effectiveness lead and assessment manager</w:t>
            </w:r>
          </w:p>
        </w:tc>
        <w:tc>
          <w:tcPr>
            <w:tcW w:w="1723" w:type="dxa"/>
          </w:tcPr>
          <w:p w14:paraId="2AD40506" w14:textId="0732F4E3" w:rsidR="00C03E18" w:rsidRPr="008F53F8" w:rsidRDefault="00C03E18" w:rsidP="00120E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None except for the academies</w:t>
            </w:r>
          </w:p>
        </w:tc>
        <w:tc>
          <w:tcPr>
            <w:tcW w:w="2059" w:type="dxa"/>
          </w:tcPr>
          <w:p w14:paraId="61EA170D" w14:textId="77777777" w:rsidR="00C03E18" w:rsidRDefault="00692F1C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Possible revision of costs</w:t>
            </w:r>
            <w:r w:rsidR="001936A5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F668538" w14:textId="49945C8D" w:rsidR="001936A5" w:rsidRDefault="001936A5" w:rsidP="001936A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Taken place and also schools reminded in the Spring term by JK</w:t>
            </w:r>
          </w:p>
          <w:p w14:paraId="22D186D5" w14:textId="0D06FD52" w:rsidR="001936A5" w:rsidRPr="001936A5" w:rsidRDefault="001936A5" w:rsidP="001936A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Still need some schools to confirm locally that Slough is their preferred LA.</w:t>
            </w:r>
          </w:p>
        </w:tc>
      </w:tr>
      <w:tr w:rsidR="00BA4430" w:rsidRPr="008F53F8" w14:paraId="74F21C7E" w14:textId="77777777" w:rsidTr="001254AF">
        <w:trPr>
          <w:trHeight w:val="715"/>
        </w:trPr>
        <w:tc>
          <w:tcPr>
            <w:tcW w:w="2037" w:type="dxa"/>
          </w:tcPr>
          <w:p w14:paraId="2086B12D" w14:textId="1C011382" w:rsidR="00BA4430" w:rsidRDefault="00BA4430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Opportunities for schools to cross moderate</w:t>
            </w:r>
          </w:p>
        </w:tc>
        <w:tc>
          <w:tcPr>
            <w:tcW w:w="2068" w:type="dxa"/>
          </w:tcPr>
          <w:p w14:paraId="24C1896B" w14:textId="77777777" w:rsidR="00BA4430" w:rsidRDefault="00BA4430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Organize and arrange with some schools to be hosts for cross school moderation.</w:t>
            </w:r>
          </w:p>
          <w:p w14:paraId="6A47DEAA" w14:textId="558BF039" w:rsidR="00BA4430" w:rsidRDefault="00BA4430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Dates for each term and each Key stage</w:t>
            </w:r>
          </w:p>
        </w:tc>
        <w:tc>
          <w:tcPr>
            <w:tcW w:w="2602" w:type="dxa"/>
          </w:tcPr>
          <w:p w14:paraId="44313BE3" w14:textId="07AAEC4D" w:rsidR="00BA4430" w:rsidRDefault="00065982" w:rsidP="00614E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That the cross </w:t>
            </w:r>
            <w:r w:rsidR="00427B8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moderation opportunities are well attended</w:t>
            </w:r>
          </w:p>
          <w:p w14:paraId="62361F5C" w14:textId="3E25E7C5" w:rsidR="00065982" w:rsidRDefault="00065982" w:rsidP="00614E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Some schools provide host sites for cross moderation opportunities</w:t>
            </w:r>
          </w:p>
        </w:tc>
        <w:tc>
          <w:tcPr>
            <w:tcW w:w="1784" w:type="dxa"/>
          </w:tcPr>
          <w:p w14:paraId="63D7107C" w14:textId="77777777" w:rsidR="00BA4430" w:rsidRDefault="00065982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Organize in July and September</w:t>
            </w:r>
          </w:p>
          <w:p w14:paraId="515DF313" w14:textId="26A923C9" w:rsidR="00065982" w:rsidRDefault="00427B8C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KS1 </w:t>
            </w:r>
            <w:r w:rsidR="00065982">
              <w:rPr>
                <w:rFonts w:ascii="Tahoma" w:hAnsi="Tahoma" w:cs="Tahoma"/>
                <w:sz w:val="16"/>
                <w:szCs w:val="16"/>
              </w:rPr>
              <w:t>and KS 2 in November</w:t>
            </w:r>
          </w:p>
        </w:tc>
        <w:tc>
          <w:tcPr>
            <w:tcW w:w="2232" w:type="dxa"/>
          </w:tcPr>
          <w:p w14:paraId="1C42F3E6" w14:textId="3177F8AE" w:rsidR="00BA4430" w:rsidRDefault="00065982" w:rsidP="003C1E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Moderation manager</w:t>
            </w:r>
          </w:p>
        </w:tc>
        <w:tc>
          <w:tcPr>
            <w:tcW w:w="1723" w:type="dxa"/>
          </w:tcPr>
          <w:p w14:paraId="4F9389C8" w14:textId="6ECABE73" w:rsidR="00BA4430" w:rsidRDefault="00065982" w:rsidP="00120E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None except refreshments</w:t>
            </w:r>
          </w:p>
        </w:tc>
        <w:tc>
          <w:tcPr>
            <w:tcW w:w="2059" w:type="dxa"/>
          </w:tcPr>
          <w:p w14:paraId="68BC2B93" w14:textId="1EFB52DD" w:rsidR="00BA4430" w:rsidRPr="008C12E4" w:rsidRDefault="00065982" w:rsidP="0029479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Use new schools for this if other sin the past cannot or do not want to be hosts. Review the numbers that attend</w:t>
            </w:r>
            <w:r w:rsidR="008C12E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C12E4" w:rsidRPr="008C12E4">
              <w:rPr>
                <w:rFonts w:ascii="Tahoma" w:hAnsi="Tahoma" w:cs="Tahoma"/>
                <w:color w:val="FF0000"/>
                <w:sz w:val="16"/>
                <w:szCs w:val="16"/>
              </w:rPr>
              <w:t>All well attended so far for this year</w:t>
            </w:r>
          </w:p>
          <w:p w14:paraId="6A19A594" w14:textId="793B0859" w:rsidR="008C12E4" w:rsidRDefault="008C12E4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4AF" w:rsidRPr="008F53F8" w14:paraId="186C961A" w14:textId="77777777" w:rsidTr="001254AF">
        <w:trPr>
          <w:trHeight w:val="715"/>
        </w:trPr>
        <w:tc>
          <w:tcPr>
            <w:tcW w:w="2037" w:type="dxa"/>
          </w:tcPr>
          <w:p w14:paraId="4AF1C91E" w14:textId="674621AD" w:rsidR="00294796" w:rsidRPr="008F53F8" w:rsidRDefault="00E04B55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Ensure training meets the needs of </w:t>
            </w:r>
            <w:r w:rsidR="00CC09A1" w:rsidRPr="008F53F8">
              <w:rPr>
                <w:rFonts w:ascii="Tahoma" w:hAnsi="Tahoma" w:cs="Tahoma"/>
                <w:sz w:val="16"/>
                <w:szCs w:val="16"/>
              </w:rPr>
              <w:t xml:space="preserve">most </w:t>
            </w:r>
            <w:r w:rsidRPr="008F53F8">
              <w:rPr>
                <w:rFonts w:ascii="Tahoma" w:hAnsi="Tahoma" w:cs="Tahoma"/>
                <w:sz w:val="16"/>
                <w:szCs w:val="16"/>
              </w:rPr>
              <w:t>the schools</w:t>
            </w:r>
          </w:p>
        </w:tc>
        <w:tc>
          <w:tcPr>
            <w:tcW w:w="2068" w:type="dxa"/>
          </w:tcPr>
          <w:p w14:paraId="03FFCC14" w14:textId="77777777" w:rsidR="00294796" w:rsidRPr="008F53F8" w:rsidRDefault="00356C49" w:rsidP="00356C49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Training for teachers new to years 2 and 6</w:t>
            </w:r>
          </w:p>
          <w:p w14:paraId="38BD689A" w14:textId="76B075B3" w:rsidR="00356C49" w:rsidRPr="008F53F8" w:rsidRDefault="00356C49" w:rsidP="00356C49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Training for teachers established in years 2 and 6</w:t>
            </w:r>
          </w:p>
        </w:tc>
        <w:tc>
          <w:tcPr>
            <w:tcW w:w="2602" w:type="dxa"/>
          </w:tcPr>
          <w:p w14:paraId="644A70B7" w14:textId="65E3BA76" w:rsidR="00294796" w:rsidRPr="008F53F8" w:rsidRDefault="00EA5730" w:rsidP="00363D0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Schools understand the evidence that is required for the can statements in writing</w:t>
            </w:r>
          </w:p>
          <w:p w14:paraId="6C752DF6" w14:textId="4875C4BD" w:rsidR="00EA5730" w:rsidRPr="008F53F8" w:rsidRDefault="00EA5730" w:rsidP="00363D0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KS1 schools understand the evide</w:t>
            </w:r>
            <w:r w:rsidR="00D1178F">
              <w:rPr>
                <w:rFonts w:ascii="Tahoma" w:hAnsi="Tahoma" w:cs="Tahoma"/>
                <w:sz w:val="16"/>
                <w:szCs w:val="16"/>
              </w:rPr>
              <w:t xml:space="preserve">nce that is required to meet the new </w:t>
            </w:r>
            <w:r w:rsidRPr="008F53F8">
              <w:rPr>
                <w:rFonts w:ascii="Tahoma" w:hAnsi="Tahoma" w:cs="Tahoma"/>
                <w:sz w:val="16"/>
                <w:szCs w:val="16"/>
              </w:rPr>
              <w:t>statements in reading and mathematics</w:t>
            </w:r>
          </w:p>
          <w:p w14:paraId="5562BA94" w14:textId="77777777" w:rsidR="00614E8C" w:rsidRPr="008F53F8" w:rsidRDefault="00614E8C" w:rsidP="00363D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</w:tcPr>
          <w:p w14:paraId="049ADF10" w14:textId="77777777" w:rsidR="00294796" w:rsidRPr="008F53F8" w:rsidRDefault="00363D01" w:rsidP="00363D0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lastRenderedPageBreak/>
              <w:t>Updates in Autumn term for KS1 and 2</w:t>
            </w:r>
          </w:p>
          <w:p w14:paraId="047A3E0E" w14:textId="5CC1DBD6" w:rsidR="00363D01" w:rsidRPr="008F53F8" w:rsidRDefault="00D1178F" w:rsidP="0036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November training for KS</w:t>
            </w:r>
            <w:r w:rsidR="00363D01" w:rsidRPr="008F53F8">
              <w:rPr>
                <w:rFonts w:ascii="Tahoma" w:hAnsi="Tahoma" w:cs="Tahoma"/>
                <w:sz w:val="16"/>
                <w:szCs w:val="16"/>
              </w:rPr>
              <w:t>2 for writing</w:t>
            </w:r>
          </w:p>
          <w:p w14:paraId="479CA96A" w14:textId="3C7E7A24" w:rsidR="00363D01" w:rsidRPr="008F53F8" w:rsidRDefault="00D1178F" w:rsidP="0036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KS 1 for reading, </w:t>
            </w:r>
            <w:r w:rsidR="00363D01" w:rsidRPr="008F53F8">
              <w:rPr>
                <w:rFonts w:ascii="Tahoma" w:hAnsi="Tahoma" w:cs="Tahoma"/>
                <w:sz w:val="16"/>
                <w:szCs w:val="16"/>
              </w:rPr>
              <w:t>mathematics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writing</w:t>
            </w:r>
          </w:p>
        </w:tc>
        <w:tc>
          <w:tcPr>
            <w:tcW w:w="2232" w:type="dxa"/>
          </w:tcPr>
          <w:p w14:paraId="198765EB" w14:textId="268325CA" w:rsidR="00294796" w:rsidRPr="008F53F8" w:rsidRDefault="00CC09A1" w:rsidP="00CC09A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Moderation manager</w:t>
            </w:r>
            <w:r w:rsidR="00455616" w:rsidRPr="008F53F8">
              <w:rPr>
                <w:rFonts w:ascii="Tahoma" w:hAnsi="Tahoma" w:cs="Tahoma"/>
                <w:sz w:val="16"/>
                <w:szCs w:val="16"/>
              </w:rPr>
              <w:t xml:space="preserve"> and experienced</w:t>
            </w:r>
            <w:r w:rsidR="00D501BD">
              <w:rPr>
                <w:rFonts w:ascii="Tahoma" w:hAnsi="Tahoma" w:cs="Tahoma"/>
                <w:sz w:val="16"/>
                <w:szCs w:val="16"/>
              </w:rPr>
              <w:t xml:space="preserve"> lead </w:t>
            </w:r>
            <w:r w:rsidR="00455616" w:rsidRPr="008F53F8">
              <w:rPr>
                <w:rFonts w:ascii="Tahoma" w:hAnsi="Tahoma" w:cs="Tahoma"/>
                <w:sz w:val="16"/>
                <w:szCs w:val="16"/>
              </w:rPr>
              <w:t>moderators</w:t>
            </w:r>
          </w:p>
          <w:p w14:paraId="601C25B1" w14:textId="7A5DA0CA" w:rsidR="00922592" w:rsidRPr="008F53F8" w:rsidRDefault="00922592" w:rsidP="00CC09A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STA/</w:t>
            </w:r>
            <w:proofErr w:type="spellStart"/>
            <w:r w:rsidRPr="008F53F8">
              <w:rPr>
                <w:rFonts w:ascii="Tahoma" w:hAnsi="Tahoma" w:cs="Tahoma"/>
                <w:sz w:val="16"/>
                <w:szCs w:val="16"/>
              </w:rPr>
              <w:t>DfE</w:t>
            </w:r>
            <w:proofErr w:type="spellEnd"/>
          </w:p>
        </w:tc>
        <w:tc>
          <w:tcPr>
            <w:tcW w:w="1723" w:type="dxa"/>
          </w:tcPr>
          <w:p w14:paraId="444882A9" w14:textId="77777777" w:rsidR="00294796" w:rsidRPr="008F53F8" w:rsidRDefault="00CC09A1" w:rsidP="00CC09A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Venue and trainers daily cost </w:t>
            </w:r>
          </w:p>
          <w:p w14:paraId="32DEDD81" w14:textId="4785CE61" w:rsidR="00CC09A1" w:rsidRPr="008F53F8" w:rsidRDefault="00CC09A1" w:rsidP="00CC09A1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Cost incurred by schools who attend.</w:t>
            </w:r>
          </w:p>
        </w:tc>
        <w:tc>
          <w:tcPr>
            <w:tcW w:w="2059" w:type="dxa"/>
          </w:tcPr>
          <w:p w14:paraId="000C8933" w14:textId="77777777" w:rsidR="00294796" w:rsidRDefault="007B423F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Training of moderators in spring term for </w:t>
            </w:r>
            <w:r w:rsidR="008C12E4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</w:rPr>
              <w:t>S1 and 2</w:t>
            </w:r>
            <w:r w:rsidR="008C12E4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AE46E6A" w14:textId="6AF5C86F" w:rsidR="008C12E4" w:rsidRPr="008C12E4" w:rsidRDefault="008C12E4" w:rsidP="0029479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Initial training given but more to be given in May/April 2019. Some have attended the cross-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lastRenderedPageBreak/>
              <w:t>moderation opportunities throughout the year to support schools and get to know them.</w:t>
            </w:r>
          </w:p>
        </w:tc>
      </w:tr>
      <w:tr w:rsidR="00D501BD" w:rsidRPr="008F53F8" w14:paraId="644D0FF9" w14:textId="77777777" w:rsidTr="001254AF">
        <w:trPr>
          <w:trHeight w:val="715"/>
        </w:trPr>
        <w:tc>
          <w:tcPr>
            <w:tcW w:w="2037" w:type="dxa"/>
          </w:tcPr>
          <w:p w14:paraId="06E54E31" w14:textId="35616436" w:rsidR="00D501BD" w:rsidRPr="008F53F8" w:rsidRDefault="00D501BD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That lead moderators and assessment manager attends regional updates and training</w:t>
            </w:r>
            <w:r w:rsidR="00C03E18">
              <w:rPr>
                <w:rFonts w:ascii="Tahoma" w:hAnsi="Tahoma" w:cs="Tahoma"/>
                <w:sz w:val="16"/>
                <w:szCs w:val="16"/>
              </w:rPr>
              <w:t xml:space="preserve"> and does the standardization task in November</w:t>
            </w:r>
          </w:p>
        </w:tc>
        <w:tc>
          <w:tcPr>
            <w:tcW w:w="2068" w:type="dxa"/>
          </w:tcPr>
          <w:p w14:paraId="25F570C0" w14:textId="390134B5" w:rsidR="00D501BD" w:rsidRPr="008F53F8" w:rsidRDefault="00D501BD" w:rsidP="00356C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Invite local experienced lead moderators to attend the training with manager</w:t>
            </w:r>
          </w:p>
        </w:tc>
        <w:tc>
          <w:tcPr>
            <w:tcW w:w="2602" w:type="dxa"/>
          </w:tcPr>
          <w:p w14:paraId="75EBB7CA" w14:textId="77777777" w:rsidR="00D501BD" w:rsidRDefault="00D501BD" w:rsidP="0036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 least 1 kS1 lead and 2 KS2 leads + manager attends the training</w:t>
            </w:r>
          </w:p>
          <w:p w14:paraId="53F347C2" w14:textId="1151A3C3" w:rsidR="00C03E18" w:rsidRPr="008F53F8" w:rsidRDefault="00C03E18" w:rsidP="0036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That those leads and manager successfully </w:t>
            </w:r>
          </w:p>
        </w:tc>
        <w:tc>
          <w:tcPr>
            <w:tcW w:w="1784" w:type="dxa"/>
          </w:tcPr>
          <w:p w14:paraId="2D9381DC" w14:textId="77777777" w:rsidR="00D501BD" w:rsidRDefault="00D501BD" w:rsidP="0036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October 2018</w:t>
            </w:r>
          </w:p>
          <w:p w14:paraId="3469B174" w14:textId="77777777" w:rsidR="00C03E18" w:rsidRDefault="00C03E18" w:rsidP="00363D0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14C30B" w14:textId="2329FBCC" w:rsidR="00C03E18" w:rsidRPr="008F53F8" w:rsidRDefault="00C03E18" w:rsidP="00363D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 exercise in November</w:t>
            </w:r>
            <w:r w:rsidR="00692F1C">
              <w:rPr>
                <w:rFonts w:ascii="Tahoma" w:hAnsi="Tahoma" w:cs="Tahoma"/>
                <w:sz w:val="16"/>
                <w:szCs w:val="16"/>
              </w:rPr>
              <w:t xml:space="preserve"> – pool 1</w:t>
            </w:r>
          </w:p>
        </w:tc>
        <w:tc>
          <w:tcPr>
            <w:tcW w:w="2232" w:type="dxa"/>
          </w:tcPr>
          <w:p w14:paraId="20A95F17" w14:textId="77777777" w:rsidR="00D501BD" w:rsidRDefault="00D501BD" w:rsidP="00CC0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manager</w:t>
            </w:r>
          </w:p>
          <w:p w14:paraId="328B4BD2" w14:textId="5CE290A7" w:rsidR="00C03E18" w:rsidRPr="008F53F8" w:rsidRDefault="00C03E18" w:rsidP="00CC0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 – resources and standardization exercise</w:t>
            </w:r>
          </w:p>
        </w:tc>
        <w:tc>
          <w:tcPr>
            <w:tcW w:w="1723" w:type="dxa"/>
          </w:tcPr>
          <w:p w14:paraId="24E8946D" w14:textId="4CE9E81A" w:rsidR="00D501BD" w:rsidRPr="008F53F8" w:rsidRDefault="00D501BD" w:rsidP="00CC09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costs of their time to attend training</w:t>
            </w:r>
          </w:p>
        </w:tc>
        <w:tc>
          <w:tcPr>
            <w:tcW w:w="2059" w:type="dxa"/>
          </w:tcPr>
          <w:p w14:paraId="0992EAF9" w14:textId="1DDAD469" w:rsidR="00D501BD" w:rsidRDefault="00C03E18" w:rsidP="002947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If some don’t pass the standardization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exercise ,then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there will be a need to recruit someone else</w:t>
            </w:r>
          </w:p>
        </w:tc>
      </w:tr>
      <w:tr w:rsidR="001254AF" w:rsidRPr="008F53F8" w14:paraId="07426FD5" w14:textId="77777777" w:rsidTr="001254AF">
        <w:trPr>
          <w:trHeight w:val="715"/>
        </w:trPr>
        <w:tc>
          <w:tcPr>
            <w:tcW w:w="2037" w:type="dxa"/>
          </w:tcPr>
          <w:p w14:paraId="68049C9D" w14:textId="2C9BF60D" w:rsidR="00294796" w:rsidRPr="008F53F8" w:rsidRDefault="00A33817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Enhance</w:t>
            </w:r>
            <w:r w:rsidR="00D501BD">
              <w:rPr>
                <w:rFonts w:ascii="Tahoma" w:hAnsi="Tahoma" w:cs="Tahoma"/>
                <w:sz w:val="16"/>
                <w:szCs w:val="16"/>
              </w:rPr>
              <w:t xml:space="preserve"> update the</w:t>
            </w:r>
            <w:r w:rsidR="00E04B55" w:rsidRPr="008F53F8">
              <w:rPr>
                <w:rFonts w:ascii="Tahoma" w:hAnsi="Tahoma" w:cs="Tahoma"/>
                <w:sz w:val="16"/>
                <w:szCs w:val="16"/>
              </w:rPr>
              <w:t xml:space="preserve"> moderation handbook to support the </w:t>
            </w:r>
            <w:r w:rsidR="00CC09A1" w:rsidRPr="008F53F8">
              <w:rPr>
                <w:rFonts w:ascii="Tahoma" w:hAnsi="Tahoma" w:cs="Tahoma"/>
                <w:sz w:val="16"/>
                <w:szCs w:val="16"/>
              </w:rPr>
              <w:t xml:space="preserve">moderation </w:t>
            </w:r>
            <w:r w:rsidR="00E04B55" w:rsidRPr="008F53F8">
              <w:rPr>
                <w:rFonts w:ascii="Tahoma" w:hAnsi="Tahoma" w:cs="Tahoma"/>
                <w:sz w:val="16"/>
                <w:szCs w:val="16"/>
              </w:rPr>
              <w:t>process</w:t>
            </w:r>
          </w:p>
        </w:tc>
        <w:tc>
          <w:tcPr>
            <w:tcW w:w="2068" w:type="dxa"/>
          </w:tcPr>
          <w:p w14:paraId="06BA5670" w14:textId="77777777" w:rsidR="00294796" w:rsidRPr="008F53F8" w:rsidRDefault="00356C49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Enhance the information</w:t>
            </w:r>
          </w:p>
          <w:p w14:paraId="13F922E8" w14:textId="01927707" w:rsidR="00356C49" w:rsidRPr="008F53F8" w:rsidRDefault="00356C49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Add relevant updates linked to current year</w:t>
            </w:r>
          </w:p>
        </w:tc>
        <w:tc>
          <w:tcPr>
            <w:tcW w:w="2602" w:type="dxa"/>
          </w:tcPr>
          <w:p w14:paraId="57BCD906" w14:textId="58405FFA" w:rsidR="00294796" w:rsidRPr="008F53F8" w:rsidRDefault="00B5174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The handbook has all the relevant information to support the schools and</w:t>
            </w:r>
            <w:r w:rsidR="00FA19FA" w:rsidRPr="008F53F8">
              <w:rPr>
                <w:rFonts w:ascii="Tahoma" w:hAnsi="Tahoma" w:cs="Tahoma"/>
                <w:sz w:val="16"/>
                <w:szCs w:val="16"/>
              </w:rPr>
              <w:t xml:space="preserve"> moderators for the moderation </w:t>
            </w:r>
            <w:r w:rsidRPr="008F53F8">
              <w:rPr>
                <w:rFonts w:ascii="Tahoma" w:hAnsi="Tahoma" w:cs="Tahoma"/>
                <w:sz w:val="16"/>
                <w:szCs w:val="16"/>
              </w:rPr>
              <w:t>process</w:t>
            </w:r>
            <w:r w:rsidR="00FE5E71">
              <w:rPr>
                <w:rFonts w:ascii="Tahoma" w:hAnsi="Tahoma" w:cs="Tahoma"/>
                <w:sz w:val="16"/>
                <w:szCs w:val="16"/>
              </w:rPr>
              <w:t xml:space="preserve"> and changes for the next year.</w:t>
            </w:r>
            <w:r w:rsidR="00D501BD">
              <w:rPr>
                <w:rFonts w:ascii="Tahoma" w:hAnsi="Tahoma" w:cs="Tahoma"/>
                <w:sz w:val="16"/>
                <w:szCs w:val="16"/>
              </w:rPr>
              <w:t xml:space="preserve"> Make sure all the assessment grids are in line with national expectations</w:t>
            </w:r>
          </w:p>
        </w:tc>
        <w:tc>
          <w:tcPr>
            <w:tcW w:w="1784" w:type="dxa"/>
          </w:tcPr>
          <w:p w14:paraId="02DEA49C" w14:textId="160E010D" w:rsidR="00294796" w:rsidRPr="008F53F8" w:rsidRDefault="00B5174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Handbook updates and available to s</w:t>
            </w:r>
            <w:r w:rsidR="00FE5E71">
              <w:rPr>
                <w:rFonts w:ascii="Tahoma" w:hAnsi="Tahoma" w:cs="Tahoma"/>
                <w:sz w:val="16"/>
                <w:szCs w:val="16"/>
              </w:rPr>
              <w:t xml:space="preserve">chools and moderators by </w:t>
            </w:r>
            <w:r w:rsidR="00045F16">
              <w:rPr>
                <w:rFonts w:ascii="Tahoma" w:hAnsi="Tahoma" w:cs="Tahoma"/>
                <w:sz w:val="16"/>
                <w:szCs w:val="16"/>
              </w:rPr>
              <w:t>February</w:t>
            </w:r>
            <w:r w:rsidR="00D501BD">
              <w:rPr>
                <w:rFonts w:ascii="Tahoma" w:hAnsi="Tahoma" w:cs="Tahoma"/>
                <w:sz w:val="16"/>
                <w:szCs w:val="16"/>
              </w:rPr>
              <w:t xml:space="preserve"> 2019</w:t>
            </w:r>
          </w:p>
        </w:tc>
        <w:tc>
          <w:tcPr>
            <w:tcW w:w="2232" w:type="dxa"/>
          </w:tcPr>
          <w:p w14:paraId="325D9797" w14:textId="6BD49EF8" w:rsidR="00294796" w:rsidRPr="008F53F8" w:rsidRDefault="00B5174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Moderation manager</w:t>
            </w:r>
          </w:p>
        </w:tc>
        <w:tc>
          <w:tcPr>
            <w:tcW w:w="1723" w:type="dxa"/>
          </w:tcPr>
          <w:p w14:paraId="4B8D480F" w14:textId="3260BD3C" w:rsidR="00294796" w:rsidRPr="008F53F8" w:rsidRDefault="00CC09A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Manager time to adapt accordingly</w:t>
            </w:r>
          </w:p>
        </w:tc>
        <w:tc>
          <w:tcPr>
            <w:tcW w:w="2059" w:type="dxa"/>
          </w:tcPr>
          <w:p w14:paraId="06124DE1" w14:textId="77C57521" w:rsidR="00294796" w:rsidRPr="008F53F8" w:rsidRDefault="007B423F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Changing moderation handbook for KS1 and 2 early</w:t>
            </w:r>
            <w:r w:rsidR="001254AF">
              <w:rPr>
                <w:rFonts w:ascii="Tahoma" w:hAnsi="Tahoma" w:cs="Tahoma"/>
                <w:sz w:val="16"/>
                <w:szCs w:val="16"/>
              </w:rPr>
              <w:t xml:space="preserve"> January to include new guidance on appeals,</w:t>
            </w:r>
            <w:r w:rsidR="00467704">
              <w:rPr>
                <w:rFonts w:ascii="Tahoma" w:hAnsi="Tahoma" w:cs="Tahoma"/>
                <w:sz w:val="16"/>
                <w:szCs w:val="16"/>
              </w:rPr>
              <w:t xml:space="preserve"> and new grids for can statements.</w:t>
            </w:r>
          </w:p>
        </w:tc>
      </w:tr>
      <w:tr w:rsidR="008C12E4" w:rsidRPr="008F53F8" w14:paraId="758ED8D4" w14:textId="77777777" w:rsidTr="001254AF">
        <w:trPr>
          <w:trHeight w:val="715"/>
        </w:trPr>
        <w:tc>
          <w:tcPr>
            <w:tcW w:w="2037" w:type="dxa"/>
          </w:tcPr>
          <w:p w14:paraId="700CFCEB" w14:textId="741E268F" w:rsidR="008C12E4" w:rsidRPr="008F53F8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That the </w:t>
            </w:r>
            <w:r w:rsidRPr="00CA5D1D">
              <w:rPr>
                <w:rFonts w:ascii="Tahoma" w:hAnsi="Tahoma" w:cs="Tahoma"/>
                <w:b/>
                <w:sz w:val="16"/>
                <w:szCs w:val="16"/>
              </w:rPr>
              <w:t>local agreement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is clearly set out in hand book and that HT confirm they still want the agreement</w:t>
            </w:r>
          </w:p>
        </w:tc>
        <w:tc>
          <w:tcPr>
            <w:tcW w:w="2068" w:type="dxa"/>
          </w:tcPr>
          <w:p w14:paraId="6F40216F" w14:textId="29640E6C" w:rsidR="008C12E4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Confirm the agreement at the Headteachers meetings.</w:t>
            </w:r>
          </w:p>
          <w:p w14:paraId="5DD4E012" w14:textId="77777777" w:rsidR="008C12E4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Write in the handbook</w:t>
            </w:r>
          </w:p>
          <w:p w14:paraId="3D4FC5AC" w14:textId="21A1B8F5" w:rsidR="008C12E4" w:rsidRPr="008F53F8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Asked to bring agreement to moderation briefing for schools to be moderated as of last year.</w:t>
            </w:r>
          </w:p>
        </w:tc>
        <w:tc>
          <w:tcPr>
            <w:tcW w:w="2602" w:type="dxa"/>
          </w:tcPr>
          <w:p w14:paraId="385F2C87" w14:textId="64C9DEF8" w:rsidR="008C12E4" w:rsidRPr="008F53F8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HT agree the local agreement and adhere to it.</w:t>
            </w:r>
          </w:p>
        </w:tc>
        <w:tc>
          <w:tcPr>
            <w:tcW w:w="1784" w:type="dxa"/>
          </w:tcPr>
          <w:p w14:paraId="363C171A" w14:textId="36FAF566" w:rsidR="008C12E4" w:rsidRPr="008F53F8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May 2019 at the latest and </w:t>
            </w:r>
          </w:p>
        </w:tc>
        <w:tc>
          <w:tcPr>
            <w:tcW w:w="2232" w:type="dxa"/>
          </w:tcPr>
          <w:p w14:paraId="3A4F150A" w14:textId="5B3D50F9" w:rsidR="008C12E4" w:rsidRPr="008F53F8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manager</w:t>
            </w:r>
          </w:p>
        </w:tc>
        <w:tc>
          <w:tcPr>
            <w:tcW w:w="1723" w:type="dxa"/>
          </w:tcPr>
          <w:p w14:paraId="06E6FD3F" w14:textId="305DD008" w:rsidR="008C12E4" w:rsidRPr="008F53F8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Manager time</w:t>
            </w:r>
          </w:p>
        </w:tc>
        <w:tc>
          <w:tcPr>
            <w:tcW w:w="2059" w:type="dxa"/>
          </w:tcPr>
          <w:p w14:paraId="668E20D7" w14:textId="77777777" w:rsidR="008C12E4" w:rsidRDefault="008C12E4" w:rsidP="00E04B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4AF" w:rsidRPr="008F53F8" w14:paraId="567A8C3F" w14:textId="77777777" w:rsidTr="001254AF">
        <w:trPr>
          <w:trHeight w:val="715"/>
        </w:trPr>
        <w:tc>
          <w:tcPr>
            <w:tcW w:w="2037" w:type="dxa"/>
          </w:tcPr>
          <w:p w14:paraId="49AD8A54" w14:textId="3592CC72" w:rsidR="00CC09A1" w:rsidRPr="008F53F8" w:rsidRDefault="00CC09A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Ensure there are opportunities for all schools to strengthen their moderation procedures.</w:t>
            </w:r>
          </w:p>
        </w:tc>
        <w:tc>
          <w:tcPr>
            <w:tcW w:w="2068" w:type="dxa"/>
          </w:tcPr>
          <w:p w14:paraId="21A096C7" w14:textId="6AECEB0F" w:rsidR="00CC09A1" w:rsidRPr="008F53F8" w:rsidRDefault="00356C49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External moderation in various schools across the borough for both KS1 and KS2</w:t>
            </w:r>
          </w:p>
        </w:tc>
        <w:tc>
          <w:tcPr>
            <w:tcW w:w="2602" w:type="dxa"/>
          </w:tcPr>
          <w:p w14:paraId="50B199F2" w14:textId="77777777" w:rsidR="00CC09A1" w:rsidRDefault="00FD4A28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S</w:t>
            </w:r>
            <w:r w:rsidR="006519DC" w:rsidRPr="008F53F8">
              <w:rPr>
                <w:rFonts w:ascii="Tahoma" w:hAnsi="Tahoma" w:cs="Tahoma"/>
                <w:sz w:val="16"/>
                <w:szCs w:val="16"/>
              </w:rPr>
              <w:t>chool</w:t>
            </w:r>
            <w:r w:rsidRPr="008F53F8">
              <w:rPr>
                <w:rFonts w:ascii="Tahoma" w:hAnsi="Tahoma" w:cs="Tahoma"/>
                <w:sz w:val="16"/>
                <w:szCs w:val="16"/>
              </w:rPr>
              <w:t>s</w:t>
            </w:r>
            <w:r w:rsidR="006519DC" w:rsidRPr="008F53F8">
              <w:rPr>
                <w:rFonts w:ascii="Tahoma" w:hAnsi="Tahoma" w:cs="Tahoma"/>
                <w:sz w:val="16"/>
                <w:szCs w:val="16"/>
              </w:rPr>
              <w:t xml:space="preserve"> attend trainin</w:t>
            </w:r>
            <w:r w:rsidRPr="008F53F8">
              <w:rPr>
                <w:rFonts w:ascii="Tahoma" w:hAnsi="Tahoma" w:cs="Tahoma"/>
                <w:sz w:val="16"/>
                <w:szCs w:val="16"/>
              </w:rPr>
              <w:t>g where schools share their understanding and come to some agreement for</w:t>
            </w:r>
            <w:r w:rsidR="006519DC" w:rsidRPr="008F53F8">
              <w:rPr>
                <w:rFonts w:ascii="Tahoma" w:hAnsi="Tahoma" w:cs="Tahoma"/>
                <w:sz w:val="16"/>
                <w:szCs w:val="16"/>
              </w:rPr>
              <w:t xml:space="preserve"> each </w:t>
            </w:r>
            <w:r w:rsidRPr="008F53F8">
              <w:rPr>
                <w:rFonts w:ascii="Tahoma" w:hAnsi="Tahoma" w:cs="Tahoma"/>
                <w:sz w:val="16"/>
                <w:szCs w:val="16"/>
              </w:rPr>
              <w:t>‘</w:t>
            </w:r>
            <w:r w:rsidR="006519DC" w:rsidRPr="008F53F8">
              <w:rPr>
                <w:rFonts w:ascii="Tahoma" w:hAnsi="Tahoma" w:cs="Tahoma"/>
                <w:sz w:val="16"/>
                <w:szCs w:val="16"/>
              </w:rPr>
              <w:t>can</w:t>
            </w:r>
            <w:r w:rsidRPr="008F53F8">
              <w:rPr>
                <w:rFonts w:ascii="Tahoma" w:hAnsi="Tahoma" w:cs="Tahoma"/>
                <w:sz w:val="16"/>
                <w:szCs w:val="16"/>
              </w:rPr>
              <w:t>’</w:t>
            </w:r>
            <w:r w:rsidR="006519DC" w:rsidRPr="008F53F8">
              <w:rPr>
                <w:rFonts w:ascii="Tahoma" w:hAnsi="Tahoma" w:cs="Tahoma"/>
                <w:sz w:val="16"/>
                <w:szCs w:val="16"/>
              </w:rPr>
              <w:t xml:space="preserve"> statement at KS1 for reading, mathematics and writing and at KS2 writing.</w:t>
            </w:r>
          </w:p>
          <w:p w14:paraId="099E3756" w14:textId="15BDA3C7" w:rsidR="00FE5E71" w:rsidRDefault="00FE5E71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Schools have supported LA by providing a venue for KS1/2 cross school moderation</w:t>
            </w:r>
          </w:p>
          <w:p w14:paraId="28C5171A" w14:textId="66B3FBA0" w:rsidR="008F53F8" w:rsidRPr="008F53F8" w:rsidRDefault="008F53F8" w:rsidP="00E04B5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4" w:type="dxa"/>
          </w:tcPr>
          <w:p w14:paraId="2C140CE0" w14:textId="67E9A650" w:rsidR="00CC09A1" w:rsidRPr="008F53F8" w:rsidRDefault="00CC09A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Termly moderation opportunity for Key Stage 1 and 2 from November 201</w:t>
            </w:r>
            <w:r w:rsidR="00FE5E71">
              <w:rPr>
                <w:rFonts w:ascii="Tahoma" w:hAnsi="Tahoma" w:cs="Tahoma"/>
                <w:sz w:val="16"/>
                <w:szCs w:val="16"/>
              </w:rPr>
              <w:t>7 and in Spring 2018</w:t>
            </w:r>
          </w:p>
        </w:tc>
        <w:tc>
          <w:tcPr>
            <w:tcW w:w="2232" w:type="dxa"/>
          </w:tcPr>
          <w:p w14:paraId="183EAB58" w14:textId="1709CA71" w:rsidR="00CC09A1" w:rsidRPr="008F53F8" w:rsidRDefault="00CC09A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Moderation manager/moderators</w:t>
            </w:r>
          </w:p>
        </w:tc>
        <w:tc>
          <w:tcPr>
            <w:tcW w:w="1723" w:type="dxa"/>
          </w:tcPr>
          <w:p w14:paraId="3FFA50BF" w14:textId="07A3CF9F" w:rsidR="00CC09A1" w:rsidRPr="008F53F8" w:rsidRDefault="00CC09A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Arrangement of venue.</w:t>
            </w:r>
          </w:p>
          <w:p w14:paraId="37400AC3" w14:textId="6F36EFE7" w:rsidR="00CC09A1" w:rsidRPr="008F53F8" w:rsidRDefault="00CC09A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Cost incurred by schools</w:t>
            </w:r>
          </w:p>
        </w:tc>
        <w:tc>
          <w:tcPr>
            <w:tcW w:w="2059" w:type="dxa"/>
          </w:tcPr>
          <w:p w14:paraId="2EE9B2BB" w14:textId="09A41149" w:rsidR="00CC09A1" w:rsidRPr="00F205E2" w:rsidRDefault="007B423F" w:rsidP="00E04B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Opportunities to set dates for school for KS1 and 2 moderations between schools.</w:t>
            </w:r>
            <w:r w:rsidR="00F205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05E2">
              <w:rPr>
                <w:rFonts w:ascii="Tahoma" w:hAnsi="Tahoma" w:cs="Tahoma"/>
                <w:color w:val="FF0000"/>
                <w:sz w:val="16"/>
                <w:szCs w:val="16"/>
              </w:rPr>
              <w:t>Some schools have developed their own cross moderation opportunities with other schools.</w:t>
            </w:r>
          </w:p>
        </w:tc>
      </w:tr>
      <w:tr w:rsidR="001254AF" w:rsidRPr="008F53F8" w14:paraId="3206A462" w14:textId="77777777" w:rsidTr="001254AF">
        <w:trPr>
          <w:trHeight w:val="715"/>
        </w:trPr>
        <w:tc>
          <w:tcPr>
            <w:tcW w:w="2037" w:type="dxa"/>
          </w:tcPr>
          <w:p w14:paraId="3E1D49F2" w14:textId="7FD9E47F" w:rsidR="00CC09A1" w:rsidRPr="008F53F8" w:rsidRDefault="00A33817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Increase and improve the number of</w:t>
            </w:r>
            <w:r w:rsidR="00120E88" w:rsidRPr="008F53F8">
              <w:rPr>
                <w:rFonts w:ascii="Tahoma" w:hAnsi="Tahoma" w:cs="Tahoma"/>
                <w:sz w:val="16"/>
                <w:szCs w:val="16"/>
              </w:rPr>
              <w:t xml:space="preserve"> moderators for 201</w:t>
            </w:r>
            <w:r w:rsidR="00C03E18">
              <w:rPr>
                <w:rFonts w:ascii="Tahoma" w:hAnsi="Tahoma" w:cs="Tahoma"/>
                <w:sz w:val="16"/>
                <w:szCs w:val="16"/>
              </w:rPr>
              <w:t>8/19</w:t>
            </w:r>
          </w:p>
        </w:tc>
        <w:tc>
          <w:tcPr>
            <w:tcW w:w="2068" w:type="dxa"/>
          </w:tcPr>
          <w:p w14:paraId="33005626" w14:textId="77777777" w:rsidR="00CC09A1" w:rsidRPr="008F53F8" w:rsidRDefault="00356C49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Advertise for new recruit</w:t>
            </w:r>
          </w:p>
          <w:p w14:paraId="51FF4173" w14:textId="77777777" w:rsidR="00356C49" w:rsidRPr="008F53F8" w:rsidRDefault="00356C49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Train new recruits</w:t>
            </w:r>
          </w:p>
          <w:p w14:paraId="3E8BD519" w14:textId="187A139D" w:rsidR="00356C49" w:rsidRPr="008F53F8" w:rsidRDefault="00DE3DC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Assess old experienced moderators</w:t>
            </w:r>
          </w:p>
          <w:p w14:paraId="04AA96C5" w14:textId="29B305D5" w:rsidR="00356C49" w:rsidRPr="008F53F8" w:rsidRDefault="00356C49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Identify those who wish to continue</w:t>
            </w:r>
          </w:p>
        </w:tc>
        <w:tc>
          <w:tcPr>
            <w:tcW w:w="2602" w:type="dxa"/>
          </w:tcPr>
          <w:p w14:paraId="44392230" w14:textId="64ACAE67" w:rsidR="00C03E18" w:rsidRDefault="00C03E18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those who are interested attend the training and pass the standardization task.</w:t>
            </w:r>
          </w:p>
          <w:p w14:paraId="1F66AC7B" w14:textId="21F951E4" w:rsidR="00DE3DC1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Those who are successful in passing the standardization task will moderate schools</w:t>
            </w:r>
            <w:r w:rsidR="00CC5E1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84" w:type="dxa"/>
          </w:tcPr>
          <w:p w14:paraId="66CF6138" w14:textId="7EB9083B" w:rsidR="00CC09A1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Pool 2 in November 2018</w:t>
            </w:r>
          </w:p>
          <w:p w14:paraId="4F0D221A" w14:textId="77777777" w:rsidR="00692F1C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F3A4E7" w14:textId="35825669" w:rsidR="00692F1C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Pool 3 in January 2019</w:t>
            </w:r>
          </w:p>
        </w:tc>
        <w:tc>
          <w:tcPr>
            <w:tcW w:w="2232" w:type="dxa"/>
          </w:tcPr>
          <w:p w14:paraId="7D2A9A1D" w14:textId="77777777" w:rsidR="00CC09A1" w:rsidRDefault="00120E88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Moderation manager and experienced moderators</w:t>
            </w:r>
          </w:p>
          <w:p w14:paraId="765414F2" w14:textId="77777777" w:rsidR="00C03E18" w:rsidRDefault="00C03E18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 resources to support training and standardization exercise.</w:t>
            </w:r>
          </w:p>
          <w:p w14:paraId="5E0A10ED" w14:textId="278929B5" w:rsidR="00692F1C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 send each moderator receives an email to say the can moderate</w:t>
            </w:r>
          </w:p>
        </w:tc>
        <w:tc>
          <w:tcPr>
            <w:tcW w:w="1723" w:type="dxa"/>
          </w:tcPr>
          <w:p w14:paraId="138BF19C" w14:textId="77777777" w:rsidR="00CC09A1" w:rsidRPr="008F53F8" w:rsidRDefault="00DE3DC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Training venue and resources</w:t>
            </w:r>
          </w:p>
          <w:p w14:paraId="43383A3A" w14:textId="14708CA9" w:rsidR="00DE3DC1" w:rsidRPr="008F53F8" w:rsidRDefault="00DE3DC1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Costs incurred during moderations at schools I moderation window</w:t>
            </w:r>
          </w:p>
        </w:tc>
        <w:tc>
          <w:tcPr>
            <w:tcW w:w="2059" w:type="dxa"/>
          </w:tcPr>
          <w:p w14:paraId="4455A102" w14:textId="77777777" w:rsidR="00CC09A1" w:rsidRDefault="00BA4430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May have </w:t>
            </w:r>
            <w:r w:rsidR="00065982">
              <w:rPr>
                <w:rFonts w:ascii="Tahoma" w:hAnsi="Tahoma" w:cs="Tahoma"/>
                <w:sz w:val="16"/>
                <w:szCs w:val="16"/>
              </w:rPr>
              <w:t xml:space="preserve">to recruit more if some do not </w:t>
            </w:r>
            <w:r>
              <w:rPr>
                <w:rFonts w:ascii="Tahoma" w:hAnsi="Tahoma" w:cs="Tahoma"/>
                <w:sz w:val="16"/>
                <w:szCs w:val="16"/>
              </w:rPr>
              <w:t>pass the standardization ta</w:t>
            </w:r>
            <w:r w:rsidR="00065982">
              <w:rPr>
                <w:rFonts w:ascii="Tahoma" w:hAnsi="Tahoma" w:cs="Tahoma"/>
                <w:sz w:val="16"/>
                <w:szCs w:val="16"/>
              </w:rPr>
              <w:t>sks</w:t>
            </w:r>
            <w:r w:rsidR="008C12E4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F1E8CA6" w14:textId="3CB9271F" w:rsidR="008C12E4" w:rsidRPr="008C12E4" w:rsidRDefault="008C12E4" w:rsidP="00E04B5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Fewer KS2 moderators this year.</w:t>
            </w:r>
          </w:p>
        </w:tc>
      </w:tr>
      <w:tr w:rsidR="00065982" w:rsidRPr="008F53F8" w14:paraId="1AFC0419" w14:textId="77777777" w:rsidTr="001254AF">
        <w:trPr>
          <w:trHeight w:val="715"/>
        </w:trPr>
        <w:tc>
          <w:tcPr>
            <w:tcW w:w="2037" w:type="dxa"/>
          </w:tcPr>
          <w:p w14:paraId="70459F24" w14:textId="1C2A5641" w:rsidR="00065982" w:rsidRPr="008F53F8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 case of being moderated by the STA – be prepared</w:t>
            </w:r>
          </w:p>
        </w:tc>
        <w:tc>
          <w:tcPr>
            <w:tcW w:w="2068" w:type="dxa"/>
          </w:tcPr>
          <w:p w14:paraId="39F70CA2" w14:textId="531A71E4" w:rsidR="00065982" w:rsidRPr="008F53F8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Ensure all forms and paperwork are in place including any local agreements</w:t>
            </w:r>
          </w:p>
        </w:tc>
        <w:tc>
          <w:tcPr>
            <w:tcW w:w="2602" w:type="dxa"/>
          </w:tcPr>
          <w:p w14:paraId="55AC73B3" w14:textId="7314AC80" w:rsidR="00065982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 pass an external verification by the STA</w:t>
            </w:r>
          </w:p>
        </w:tc>
        <w:tc>
          <w:tcPr>
            <w:tcW w:w="1784" w:type="dxa"/>
          </w:tcPr>
          <w:p w14:paraId="53DF737E" w14:textId="13034DD0" w:rsidR="00065982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Known by 2019</w:t>
            </w:r>
            <w:r w:rsidR="008C12E4">
              <w:rPr>
                <w:rFonts w:ascii="Tahoma" w:hAnsi="Tahoma" w:cs="Tahoma"/>
                <w:sz w:val="16"/>
                <w:szCs w:val="16"/>
              </w:rPr>
              <w:t xml:space="preserve"> spring term.</w:t>
            </w:r>
          </w:p>
        </w:tc>
        <w:tc>
          <w:tcPr>
            <w:tcW w:w="2232" w:type="dxa"/>
          </w:tcPr>
          <w:p w14:paraId="3E5E7DF8" w14:textId="4319D38D" w:rsidR="00065982" w:rsidRPr="008F53F8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 and assessment manager and moderators </w:t>
            </w:r>
            <w:r w:rsidR="00427B8C">
              <w:rPr>
                <w:rFonts w:ascii="Tahoma" w:hAnsi="Tahoma" w:cs="Tahoma"/>
                <w:sz w:val="16"/>
                <w:szCs w:val="16"/>
              </w:rPr>
              <w:t>follow the correct pro</w:t>
            </w:r>
            <w:r>
              <w:rPr>
                <w:rFonts w:ascii="Tahoma" w:hAnsi="Tahoma" w:cs="Tahoma"/>
                <w:sz w:val="16"/>
                <w:szCs w:val="16"/>
              </w:rPr>
              <w:t>tocol</w:t>
            </w:r>
            <w:r w:rsidR="00427B8C">
              <w:rPr>
                <w:rFonts w:ascii="Tahoma" w:hAnsi="Tahoma" w:cs="Tahoma"/>
                <w:sz w:val="16"/>
                <w:szCs w:val="16"/>
              </w:rPr>
              <w:t>s.</w:t>
            </w:r>
          </w:p>
        </w:tc>
        <w:tc>
          <w:tcPr>
            <w:tcW w:w="1723" w:type="dxa"/>
          </w:tcPr>
          <w:p w14:paraId="4A135ABA" w14:textId="67B84A97" w:rsidR="00065982" w:rsidRPr="008F53F8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2059" w:type="dxa"/>
          </w:tcPr>
          <w:p w14:paraId="638C5DEC" w14:textId="0E001781" w:rsidR="00065982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Feedback to be used as part of next year’s action plans</w:t>
            </w:r>
          </w:p>
        </w:tc>
      </w:tr>
      <w:tr w:rsidR="001254AF" w:rsidRPr="008F53F8" w14:paraId="095ED69D" w14:textId="77777777" w:rsidTr="001254AF">
        <w:trPr>
          <w:trHeight w:val="715"/>
        </w:trPr>
        <w:tc>
          <w:tcPr>
            <w:tcW w:w="2037" w:type="dxa"/>
          </w:tcPr>
          <w:p w14:paraId="6AD438D4" w14:textId="233144DC" w:rsidR="00922592" w:rsidRPr="008F53F8" w:rsidRDefault="000A32EC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lastRenderedPageBreak/>
              <w:t>Disseminate and organiz</w:t>
            </w:r>
            <w:r w:rsidR="00C03E18">
              <w:rPr>
                <w:rFonts w:ascii="Tahoma" w:hAnsi="Tahoma" w:cs="Tahoma"/>
                <w:sz w:val="16"/>
                <w:szCs w:val="16"/>
              </w:rPr>
              <w:t xml:space="preserve">e the appropriate details </w:t>
            </w:r>
            <w:r w:rsidR="00922592" w:rsidRPr="008F53F8">
              <w:rPr>
                <w:rFonts w:ascii="Tahoma" w:hAnsi="Tahoma" w:cs="Tahoma"/>
                <w:sz w:val="16"/>
                <w:szCs w:val="16"/>
              </w:rPr>
              <w:t>for those schools to be moderated in 20</w:t>
            </w:r>
            <w:r w:rsidR="00C03E18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2068" w:type="dxa"/>
          </w:tcPr>
          <w:p w14:paraId="1ABC9698" w14:textId="68242AD1" w:rsidR="005A104A" w:rsidRPr="008F53F8" w:rsidRDefault="004206DF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Write and a</w:t>
            </w:r>
            <w:r w:rsidR="005A104A" w:rsidRPr="008F53F8">
              <w:rPr>
                <w:rFonts w:ascii="Tahoma" w:hAnsi="Tahoma" w:cs="Tahoma"/>
                <w:sz w:val="16"/>
                <w:szCs w:val="16"/>
              </w:rPr>
              <w:t xml:space="preserve">rrange a timeline </w:t>
            </w:r>
            <w:r w:rsidRPr="008F53F8">
              <w:rPr>
                <w:rFonts w:ascii="Tahoma" w:hAnsi="Tahoma" w:cs="Tahoma"/>
                <w:sz w:val="16"/>
                <w:szCs w:val="16"/>
              </w:rPr>
              <w:t>of moderation for those schools likely to be moderated.</w:t>
            </w:r>
          </w:p>
          <w:p w14:paraId="6A950012" w14:textId="5D080112" w:rsidR="00922592" w:rsidRPr="008F53F8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Identify the schools that may be moderated </w:t>
            </w:r>
          </w:p>
        </w:tc>
        <w:tc>
          <w:tcPr>
            <w:tcW w:w="2602" w:type="dxa"/>
          </w:tcPr>
          <w:p w14:paraId="1E3E81F9" w14:textId="77777777" w:rsidR="00922592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 xml:space="preserve">Schools chosen through STA and </w:t>
            </w:r>
            <w:proofErr w:type="spellStart"/>
            <w:r w:rsidRPr="008F53F8">
              <w:rPr>
                <w:rFonts w:ascii="Tahoma" w:hAnsi="Tahoma" w:cs="Tahoma"/>
                <w:sz w:val="16"/>
                <w:szCs w:val="16"/>
              </w:rPr>
              <w:t>DfE</w:t>
            </w:r>
            <w:proofErr w:type="spellEnd"/>
            <w:r w:rsidRPr="008F53F8">
              <w:rPr>
                <w:rFonts w:ascii="Tahoma" w:hAnsi="Tahoma" w:cs="Tahoma"/>
                <w:sz w:val="16"/>
                <w:szCs w:val="16"/>
              </w:rPr>
              <w:t xml:space="preserve"> at risk information as well as local intelligence.</w:t>
            </w:r>
          </w:p>
          <w:p w14:paraId="4B24B85E" w14:textId="77777777" w:rsidR="00065982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 the STA of which schools are to be moderated</w:t>
            </w:r>
          </w:p>
          <w:p w14:paraId="71309178" w14:textId="5BE704FE" w:rsidR="00065982" w:rsidRPr="008F53F8" w:rsidRDefault="00065982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Ensure GDPR is followed and that we have the local agreement in place for the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data.-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signed by HT’s.</w:t>
            </w:r>
          </w:p>
        </w:tc>
        <w:tc>
          <w:tcPr>
            <w:tcW w:w="1784" w:type="dxa"/>
          </w:tcPr>
          <w:p w14:paraId="57F5D33E" w14:textId="7BC3CA0A" w:rsidR="00922592" w:rsidRPr="008F53F8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From December 201</w:t>
            </w:r>
            <w:r w:rsidR="00045629"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6F49AE1D" w14:textId="0CB5D2A2" w:rsidR="004206DF" w:rsidRPr="008F53F8" w:rsidRDefault="004206DF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Termly updates of school performance</w:t>
            </w:r>
          </w:p>
        </w:tc>
        <w:tc>
          <w:tcPr>
            <w:tcW w:w="2232" w:type="dxa"/>
          </w:tcPr>
          <w:p w14:paraId="477BE239" w14:textId="77777777" w:rsidR="00922592" w:rsidRPr="008F53F8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STA/</w:t>
            </w:r>
            <w:proofErr w:type="spellStart"/>
            <w:r w:rsidRPr="008F53F8">
              <w:rPr>
                <w:rFonts w:ascii="Tahoma" w:hAnsi="Tahoma" w:cs="Tahoma"/>
                <w:sz w:val="16"/>
                <w:szCs w:val="16"/>
              </w:rPr>
              <w:t>Dfe</w:t>
            </w:r>
            <w:proofErr w:type="spellEnd"/>
          </w:p>
          <w:p w14:paraId="50457F08" w14:textId="77777777" w:rsidR="005A104A" w:rsidRPr="008F53F8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Local school improvement officers</w:t>
            </w:r>
          </w:p>
          <w:p w14:paraId="1DAFA96B" w14:textId="77777777" w:rsidR="005A104A" w:rsidRPr="008F53F8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Moderation manager</w:t>
            </w:r>
          </w:p>
          <w:p w14:paraId="78A982BF" w14:textId="5313EC1A" w:rsidR="005A104A" w:rsidRPr="008F53F8" w:rsidRDefault="005A104A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Slough data team</w:t>
            </w:r>
          </w:p>
        </w:tc>
        <w:tc>
          <w:tcPr>
            <w:tcW w:w="1723" w:type="dxa"/>
          </w:tcPr>
          <w:p w14:paraId="1A09CF1A" w14:textId="4E8B7AE0" w:rsidR="00922592" w:rsidRPr="008F53F8" w:rsidRDefault="004206DF" w:rsidP="00E04B55">
            <w:pPr>
              <w:rPr>
                <w:rFonts w:ascii="Tahoma" w:hAnsi="Tahoma" w:cs="Tahoma"/>
                <w:sz w:val="16"/>
                <w:szCs w:val="16"/>
              </w:rPr>
            </w:pPr>
            <w:r w:rsidRPr="008F53F8">
              <w:rPr>
                <w:rFonts w:ascii="Tahoma" w:hAnsi="Tahoma" w:cs="Tahoma"/>
                <w:sz w:val="16"/>
                <w:szCs w:val="16"/>
              </w:rPr>
              <w:t>Moderation manager time</w:t>
            </w:r>
          </w:p>
        </w:tc>
        <w:tc>
          <w:tcPr>
            <w:tcW w:w="2059" w:type="dxa"/>
          </w:tcPr>
          <w:p w14:paraId="055AD9B6" w14:textId="77777777" w:rsidR="00922592" w:rsidRPr="008F53F8" w:rsidRDefault="00922592" w:rsidP="00E04B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3E18" w:rsidRPr="008F53F8" w14:paraId="05C82E95" w14:textId="77777777" w:rsidTr="001254AF">
        <w:trPr>
          <w:trHeight w:val="715"/>
        </w:trPr>
        <w:tc>
          <w:tcPr>
            <w:tcW w:w="2037" w:type="dxa"/>
          </w:tcPr>
          <w:p w14:paraId="7B42C37C" w14:textId="2FEDEBEF" w:rsidR="00C03E18" w:rsidRPr="008F53F8" w:rsidRDefault="00C03E18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Moderations costs</w:t>
            </w:r>
          </w:p>
        </w:tc>
        <w:tc>
          <w:tcPr>
            <w:tcW w:w="2068" w:type="dxa"/>
          </w:tcPr>
          <w:p w14:paraId="1F71568B" w14:textId="158380FC" w:rsidR="00C03E18" w:rsidRDefault="00C03E18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 moderators when they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invoices</w:t>
            </w:r>
            <w:proofErr w:type="gramEnd"/>
            <w:r w:rsidR="00692F1C">
              <w:rPr>
                <w:rFonts w:ascii="Tahoma" w:hAnsi="Tahoma" w:cs="Tahoma"/>
                <w:sz w:val="16"/>
                <w:szCs w:val="16"/>
              </w:rPr>
              <w:t xml:space="preserve"> for their time have to be in (</w:t>
            </w:r>
            <w:r>
              <w:rPr>
                <w:rFonts w:ascii="Tahoma" w:hAnsi="Tahoma" w:cs="Tahoma"/>
                <w:sz w:val="16"/>
                <w:szCs w:val="16"/>
              </w:rPr>
              <w:t>EOT</w:t>
            </w:r>
            <w:r w:rsidR="00BA4430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B526043" w14:textId="6FB70BA1" w:rsidR="00692F1C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Invoice academ</w:t>
            </w:r>
            <w:r w:rsidR="00BA4430">
              <w:rPr>
                <w:rFonts w:ascii="Tahoma" w:hAnsi="Tahoma" w:cs="Tahoma"/>
                <w:sz w:val="16"/>
                <w:szCs w:val="16"/>
              </w:rPr>
              <w:t xml:space="preserve">ies for moderator </w:t>
            </w:r>
            <w:r>
              <w:rPr>
                <w:rFonts w:ascii="Tahoma" w:hAnsi="Tahoma" w:cs="Tahoma"/>
                <w:sz w:val="16"/>
                <w:szCs w:val="16"/>
              </w:rPr>
              <w:t>time</w:t>
            </w:r>
            <w:r w:rsidR="00BA443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02" w:type="dxa"/>
          </w:tcPr>
          <w:p w14:paraId="4491CC8C" w14:textId="77777777" w:rsidR="00C03E1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Moderators schools get the invoices in on time.</w:t>
            </w:r>
          </w:p>
          <w:p w14:paraId="3243B9B1" w14:textId="7DE1B0AC" w:rsidR="00692F1C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Academie</w:t>
            </w:r>
            <w:r w:rsidR="00BA4430">
              <w:rPr>
                <w:rFonts w:ascii="Tahoma" w:hAnsi="Tahoma" w:cs="Tahoma"/>
                <w:sz w:val="16"/>
                <w:szCs w:val="16"/>
              </w:rPr>
              <w:t xml:space="preserve">s pay the LA for the moderator </w:t>
            </w:r>
            <w:r>
              <w:rPr>
                <w:rFonts w:ascii="Tahoma" w:hAnsi="Tahoma" w:cs="Tahoma"/>
                <w:sz w:val="16"/>
                <w:szCs w:val="16"/>
              </w:rPr>
              <w:t>time</w:t>
            </w:r>
            <w:r w:rsidR="00BA443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84" w:type="dxa"/>
          </w:tcPr>
          <w:p w14:paraId="6B377C7C" w14:textId="317ADB1B" w:rsidR="00C03E18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July 2019</w:t>
            </w:r>
          </w:p>
        </w:tc>
        <w:tc>
          <w:tcPr>
            <w:tcW w:w="2232" w:type="dxa"/>
          </w:tcPr>
          <w:p w14:paraId="4AAFA24C" w14:textId="54CFF153" w:rsidR="00C03E18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Admin/assessment manager</w:t>
            </w:r>
          </w:p>
        </w:tc>
        <w:tc>
          <w:tcPr>
            <w:tcW w:w="1723" w:type="dxa"/>
          </w:tcPr>
          <w:p w14:paraId="4EF22430" w14:textId="2E7C3BF8" w:rsidR="00C03E18" w:rsidRPr="008F53F8" w:rsidRDefault="00692F1C" w:rsidP="00E04B5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Moderation manager and business admin time</w:t>
            </w:r>
          </w:p>
        </w:tc>
        <w:tc>
          <w:tcPr>
            <w:tcW w:w="2059" w:type="dxa"/>
          </w:tcPr>
          <w:p w14:paraId="3A631277" w14:textId="77777777" w:rsidR="00C03E18" w:rsidRPr="008F53F8" w:rsidRDefault="00C03E18" w:rsidP="00E04B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4AF" w:rsidRPr="008F53F8" w14:paraId="7B82CDA9" w14:textId="77777777" w:rsidTr="001254AF">
        <w:trPr>
          <w:trHeight w:val="715"/>
        </w:trPr>
        <w:tc>
          <w:tcPr>
            <w:tcW w:w="2037" w:type="dxa"/>
          </w:tcPr>
          <w:p w14:paraId="41586B92" w14:textId="77034250" w:rsidR="004D119C" w:rsidRPr="008F53F8" w:rsidRDefault="004D119C" w:rsidP="0029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53F8">
              <w:rPr>
                <w:rFonts w:ascii="Tahoma" w:hAnsi="Tahoma" w:cs="Tahoma"/>
                <w:b/>
                <w:sz w:val="16"/>
                <w:szCs w:val="16"/>
              </w:rPr>
              <w:t>Autumn update</w:t>
            </w:r>
          </w:p>
          <w:p w14:paraId="43AA517C" w14:textId="7A64C0C9" w:rsidR="004D119C" w:rsidRPr="008F53F8" w:rsidRDefault="004D119C" w:rsidP="0029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53F8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C03E18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2468" w:type="dxa"/>
            <w:gridSpan w:val="6"/>
          </w:tcPr>
          <w:p w14:paraId="250A1F12" w14:textId="77777777" w:rsidR="004D119C" w:rsidRDefault="004D119C" w:rsidP="005461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F98C3E" w14:textId="0032459D" w:rsidR="007B423F" w:rsidRDefault="00065982" w:rsidP="00C03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Most </w:t>
            </w:r>
            <w:r w:rsidR="00C03E18">
              <w:rPr>
                <w:rFonts w:ascii="Tahoma" w:hAnsi="Tahoma" w:cs="Tahoma"/>
                <w:sz w:val="16"/>
                <w:szCs w:val="16"/>
              </w:rPr>
              <w:t>moderators should be trained and pass the standardization exercise by the end of the term</w:t>
            </w:r>
          </w:p>
          <w:p w14:paraId="23A5516F" w14:textId="45CC9872" w:rsidR="00065982" w:rsidRDefault="00065982" w:rsidP="00C03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Cross moderation dates for KS1 and 2 in the diary and in different schools across Slough – Cippenham Infants/Marish and Willow. Dates have been confirmed</w:t>
            </w:r>
            <w:r w:rsidR="00CF4FFC">
              <w:rPr>
                <w:rFonts w:ascii="Tahoma" w:hAnsi="Tahoma" w:cs="Tahoma"/>
                <w:sz w:val="16"/>
                <w:szCs w:val="16"/>
              </w:rPr>
              <w:t xml:space="preserve"> – </w:t>
            </w:r>
          </w:p>
          <w:p w14:paraId="7403DB89" w14:textId="65BFB23B" w:rsidR="00CF4FFC" w:rsidRDefault="00045F16" w:rsidP="00C03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sold out and well attended.</w:t>
            </w:r>
          </w:p>
          <w:p w14:paraId="06256C49" w14:textId="56B08074" w:rsidR="00045F16" w:rsidRDefault="00045F16" w:rsidP="00C03E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Many schools attended the update KS1 and KS2 training – all sold out – maximum 30 for each one. We had to offer another session as KS1 because we did not have enough spaces and an additional one was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arranged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and 4 schools attended.</w:t>
            </w:r>
          </w:p>
          <w:p w14:paraId="200F06C1" w14:textId="77777777" w:rsidR="008F53F8" w:rsidRPr="008F53F8" w:rsidRDefault="008F53F8" w:rsidP="005461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254AF" w:rsidRPr="008F53F8" w14:paraId="17F160D5" w14:textId="77777777" w:rsidTr="001254AF">
        <w:trPr>
          <w:trHeight w:val="715"/>
        </w:trPr>
        <w:tc>
          <w:tcPr>
            <w:tcW w:w="2037" w:type="dxa"/>
          </w:tcPr>
          <w:p w14:paraId="0906DC16" w14:textId="77777777" w:rsidR="004D119C" w:rsidRPr="008F53F8" w:rsidRDefault="004D119C" w:rsidP="0029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53F8">
              <w:rPr>
                <w:rFonts w:ascii="Tahoma" w:hAnsi="Tahoma" w:cs="Tahoma"/>
                <w:b/>
                <w:sz w:val="16"/>
                <w:szCs w:val="16"/>
              </w:rPr>
              <w:t>Spring update</w:t>
            </w:r>
          </w:p>
          <w:p w14:paraId="52026E8B" w14:textId="510B765F" w:rsidR="004D119C" w:rsidRPr="008F53F8" w:rsidRDefault="004D119C" w:rsidP="0029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53F8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C03E18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468" w:type="dxa"/>
            <w:gridSpan w:val="6"/>
          </w:tcPr>
          <w:p w14:paraId="16C8DDA4" w14:textId="6AD4A78C" w:rsidR="004D119C" w:rsidRPr="00045F16" w:rsidRDefault="00045F16" w:rsidP="005461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Cross moderation taken place in 3 settings with at least 10 schools from KS1 and 2 attending. They have been sold out for all 3 sessions across Slough. They took place at Cippenham Infant, St Ethelberts and Marish. KS1 focus Mathematics. KS2 focus Expected standard and dialogue. 19</w:t>
            </w:r>
            <w:r w:rsidRPr="00045F16">
              <w:rPr>
                <w:rFonts w:ascii="Tahoma" w:hAnsi="Tahoma" w:cs="Tahoma"/>
                <w:sz w:val="16"/>
                <w:szCs w:val="16"/>
              </w:rPr>
              <w:t xml:space="preserve"> KS1 moderators and 6 KS2 moderators</w:t>
            </w:r>
            <w:r>
              <w:rPr>
                <w:rFonts w:ascii="Tahoma" w:hAnsi="Tahoma" w:cs="Tahoma"/>
                <w:sz w:val="16"/>
                <w:szCs w:val="16"/>
              </w:rPr>
              <w:t xml:space="preserve"> successfully met the STA standardization exercise for 2019.</w:t>
            </w:r>
          </w:p>
          <w:p w14:paraId="5CC54B94" w14:textId="2F8C9153" w:rsidR="008F53F8" w:rsidRPr="00045F16" w:rsidRDefault="00045F16" w:rsidP="005461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45F16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There will be more cross moderation opportunities in the summer term focusing: KS2 greater depth KS1 Literacy: reading and writing.</w:t>
            </w:r>
          </w:p>
        </w:tc>
      </w:tr>
      <w:tr w:rsidR="001254AF" w:rsidRPr="008F53F8" w14:paraId="5E6FE65F" w14:textId="77777777" w:rsidTr="001254AF">
        <w:trPr>
          <w:trHeight w:val="715"/>
        </w:trPr>
        <w:tc>
          <w:tcPr>
            <w:tcW w:w="2037" w:type="dxa"/>
          </w:tcPr>
          <w:p w14:paraId="1AE7A8A6" w14:textId="70B021BD" w:rsidR="004D119C" w:rsidRPr="008F53F8" w:rsidRDefault="004D119C" w:rsidP="0029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53F8">
              <w:rPr>
                <w:rFonts w:ascii="Tahoma" w:hAnsi="Tahoma" w:cs="Tahoma"/>
                <w:b/>
                <w:sz w:val="16"/>
                <w:szCs w:val="16"/>
              </w:rPr>
              <w:t>Summer update</w:t>
            </w:r>
          </w:p>
          <w:p w14:paraId="3A6F46A8" w14:textId="343938E5" w:rsidR="004D119C" w:rsidRPr="008F53F8" w:rsidRDefault="004D119C" w:rsidP="0029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F53F8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C03E18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468" w:type="dxa"/>
            <w:gridSpan w:val="6"/>
          </w:tcPr>
          <w:p w14:paraId="439D99D2" w14:textId="77777777" w:rsidR="008F53F8" w:rsidRDefault="008F53F8" w:rsidP="005461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78B213" w14:textId="77777777" w:rsidR="008F53F8" w:rsidRDefault="008F53F8" w:rsidP="005461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F67192" w14:textId="77777777" w:rsidR="008F53F8" w:rsidRPr="008F53F8" w:rsidRDefault="008F53F8" w:rsidP="005461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845B4ED" w14:textId="7DA8E844" w:rsidR="008F53F8" w:rsidRDefault="008F53F8" w:rsidP="001F05A0">
      <w:pPr>
        <w:rPr>
          <w:rFonts w:ascii="Tahoma" w:hAnsi="Tahoma" w:cs="Tahoma"/>
          <w:b/>
          <w:sz w:val="16"/>
          <w:szCs w:val="16"/>
        </w:rPr>
      </w:pPr>
    </w:p>
    <w:p w14:paraId="53E36ECA" w14:textId="52B3772D" w:rsidR="00972BF3" w:rsidRDefault="00972BF3" w:rsidP="001F05A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Jamie Hassan Slough Assessment and </w:t>
      </w:r>
      <w:bookmarkStart w:id="0" w:name="_GoBack"/>
      <w:bookmarkEnd w:id="0"/>
      <w:r>
        <w:rPr>
          <w:rFonts w:ascii="Tahoma" w:hAnsi="Tahoma" w:cs="Tahoma"/>
          <w:b/>
          <w:sz w:val="16"/>
          <w:szCs w:val="16"/>
        </w:rPr>
        <w:t>Moderation Manager</w:t>
      </w:r>
    </w:p>
    <w:p w14:paraId="1D207BDF" w14:textId="4DE48447" w:rsidR="00972BF3" w:rsidRPr="008F53F8" w:rsidRDefault="00972BF3" w:rsidP="001F05A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jameelhassan@slough.gov.uk</w:t>
      </w:r>
    </w:p>
    <w:sectPr w:rsidR="00972BF3" w:rsidRPr="008F53F8" w:rsidSect="00EA2BA7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010D" w14:textId="77777777" w:rsidR="009A40D5" w:rsidRDefault="009A40D5" w:rsidP="009613BD">
      <w:r>
        <w:separator/>
      </w:r>
    </w:p>
  </w:endnote>
  <w:endnote w:type="continuationSeparator" w:id="0">
    <w:p w14:paraId="60FA5554" w14:textId="77777777" w:rsidR="009A40D5" w:rsidRDefault="009A40D5" w:rsidP="0096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BEDC" w14:textId="3DEB8CC3" w:rsidR="001254AF" w:rsidRDefault="009A40D5">
    <w:pPr>
      <w:pStyle w:val="Footer"/>
    </w:pPr>
    <w:sdt>
      <w:sdtPr>
        <w:id w:val="969400743"/>
        <w:placeholder>
          <w:docPart w:val="D6BF37F89CE2ED4BB6D012C1304E652C"/>
        </w:placeholder>
        <w:temporary/>
        <w:showingPlcHdr/>
      </w:sdtPr>
      <w:sdtEndPr/>
      <w:sdtContent>
        <w:r w:rsidR="001254AF">
          <w:t>[Type text]</w:t>
        </w:r>
      </w:sdtContent>
    </w:sdt>
    <w:r w:rsidR="001254AF">
      <w:ptab w:relativeTo="margin" w:alignment="center" w:leader="none"/>
    </w:r>
    <w:sdt>
      <w:sdtPr>
        <w:id w:val="969400748"/>
        <w:placeholder>
          <w:docPart w:val="1AE684F8006C6442A9E810C9C6392205"/>
        </w:placeholder>
        <w:temporary/>
        <w:showingPlcHdr/>
      </w:sdtPr>
      <w:sdtEndPr/>
      <w:sdtContent>
        <w:r w:rsidR="001254AF">
          <w:t>[Type text]</w:t>
        </w:r>
      </w:sdtContent>
    </w:sdt>
    <w:r w:rsidR="001254AF">
      <w:ptab w:relativeTo="margin" w:alignment="right" w:leader="none"/>
    </w:r>
    <w:sdt>
      <w:sdtPr>
        <w:id w:val="969400753"/>
        <w:placeholder>
          <w:docPart w:val="438B6E30C8E8D8409AFA06F658DED161"/>
        </w:placeholder>
        <w:temporary/>
        <w:showingPlcHdr/>
      </w:sdtPr>
      <w:sdtEndPr/>
      <w:sdtContent>
        <w:r w:rsidR="001254A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2371" w14:textId="44D5FFBC" w:rsidR="001254AF" w:rsidRDefault="001254AF">
    <w:pPr>
      <w:pStyle w:val="Footer"/>
    </w:pPr>
    <w:proofErr w:type="spellStart"/>
    <w:proofErr w:type="gramStart"/>
    <w:r>
      <w:t>J.Hassan</w:t>
    </w:r>
    <w:proofErr w:type="spellEnd"/>
    <w:proofErr w:type="gramEnd"/>
    <w:r>
      <w:ptab w:relativeTo="margin" w:alignment="center" w:leader="none"/>
    </w:r>
    <w:r>
      <w:t>Slough</w:t>
    </w:r>
    <w:r>
      <w:ptab w:relativeTo="margin" w:alignment="right" w:leader="none"/>
    </w:r>
    <w:r w:rsidR="00692F1C">
      <w:t>2018/2019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7A01" w14:textId="77777777" w:rsidR="009A40D5" w:rsidRDefault="009A40D5" w:rsidP="009613BD">
      <w:r>
        <w:separator/>
      </w:r>
    </w:p>
  </w:footnote>
  <w:footnote w:type="continuationSeparator" w:id="0">
    <w:p w14:paraId="27EBE853" w14:textId="77777777" w:rsidR="009A40D5" w:rsidRDefault="009A40D5" w:rsidP="0096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FF34" w14:textId="7564F91F" w:rsidR="001254AF" w:rsidRDefault="001254AF">
    <w:pPr>
      <w:pStyle w:val="Header"/>
    </w:pPr>
    <w:r w:rsidRPr="00DC57FE">
      <w:rPr>
        <w:noProof/>
      </w:rPr>
      <w:drawing>
        <wp:inline distT="0" distB="0" distL="0" distR="0" wp14:anchorId="3DB5FF0A" wp14:editId="025E3201">
          <wp:extent cx="1577362" cy="661033"/>
          <wp:effectExtent l="0" t="0" r="0" b="0"/>
          <wp:docPr id="1" name="Picture 5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Unknown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267" cy="66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57BF9"/>
    <w:multiLevelType w:val="hybridMultilevel"/>
    <w:tmpl w:val="BB86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8BC"/>
    <w:multiLevelType w:val="hybridMultilevel"/>
    <w:tmpl w:val="8552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73EA"/>
    <w:multiLevelType w:val="hybridMultilevel"/>
    <w:tmpl w:val="70E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D22"/>
    <w:multiLevelType w:val="hybridMultilevel"/>
    <w:tmpl w:val="18AC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7778"/>
    <w:multiLevelType w:val="hybridMultilevel"/>
    <w:tmpl w:val="8CB46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207A"/>
    <w:multiLevelType w:val="hybridMultilevel"/>
    <w:tmpl w:val="3E2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7544"/>
    <w:multiLevelType w:val="hybridMultilevel"/>
    <w:tmpl w:val="0E22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2076A"/>
    <w:multiLevelType w:val="hybridMultilevel"/>
    <w:tmpl w:val="446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44"/>
    <w:rsid w:val="00045629"/>
    <w:rsid w:val="00045F16"/>
    <w:rsid w:val="000521BF"/>
    <w:rsid w:val="00065982"/>
    <w:rsid w:val="00075610"/>
    <w:rsid w:val="000A32EC"/>
    <w:rsid w:val="00120E88"/>
    <w:rsid w:val="001254AF"/>
    <w:rsid w:val="0013222F"/>
    <w:rsid w:val="00183189"/>
    <w:rsid w:val="001936A5"/>
    <w:rsid w:val="001E1A2E"/>
    <w:rsid w:val="001E3C25"/>
    <w:rsid w:val="001F05A0"/>
    <w:rsid w:val="0027246A"/>
    <w:rsid w:val="002811FD"/>
    <w:rsid w:val="00294796"/>
    <w:rsid w:val="002B7AA2"/>
    <w:rsid w:val="003134A3"/>
    <w:rsid w:val="003240CF"/>
    <w:rsid w:val="00330844"/>
    <w:rsid w:val="00352191"/>
    <w:rsid w:val="00356C49"/>
    <w:rsid w:val="00356EFB"/>
    <w:rsid w:val="00363D01"/>
    <w:rsid w:val="003654E9"/>
    <w:rsid w:val="003C1ED0"/>
    <w:rsid w:val="003D57BF"/>
    <w:rsid w:val="003D68C4"/>
    <w:rsid w:val="004206DF"/>
    <w:rsid w:val="00427B8C"/>
    <w:rsid w:val="00455616"/>
    <w:rsid w:val="00463C63"/>
    <w:rsid w:val="0046457A"/>
    <w:rsid w:val="004672EC"/>
    <w:rsid w:val="00467704"/>
    <w:rsid w:val="004972A3"/>
    <w:rsid w:val="004A1DB0"/>
    <w:rsid w:val="004C522A"/>
    <w:rsid w:val="004D119C"/>
    <w:rsid w:val="004F769A"/>
    <w:rsid w:val="00536ED3"/>
    <w:rsid w:val="0054612F"/>
    <w:rsid w:val="00570152"/>
    <w:rsid w:val="005A104A"/>
    <w:rsid w:val="005B0E8C"/>
    <w:rsid w:val="005E1301"/>
    <w:rsid w:val="005E1E23"/>
    <w:rsid w:val="006026D4"/>
    <w:rsid w:val="00614E8C"/>
    <w:rsid w:val="00615E19"/>
    <w:rsid w:val="006276B6"/>
    <w:rsid w:val="006519DC"/>
    <w:rsid w:val="006654AC"/>
    <w:rsid w:val="00675D5C"/>
    <w:rsid w:val="00692F1C"/>
    <w:rsid w:val="007213BB"/>
    <w:rsid w:val="007462C1"/>
    <w:rsid w:val="00781268"/>
    <w:rsid w:val="00792C81"/>
    <w:rsid w:val="007B423F"/>
    <w:rsid w:val="007B54A3"/>
    <w:rsid w:val="007F6955"/>
    <w:rsid w:val="007F7B40"/>
    <w:rsid w:val="0080081B"/>
    <w:rsid w:val="00822B63"/>
    <w:rsid w:val="008A4F1F"/>
    <w:rsid w:val="008B7B47"/>
    <w:rsid w:val="008C12E4"/>
    <w:rsid w:val="008F53F8"/>
    <w:rsid w:val="00904E84"/>
    <w:rsid w:val="00911160"/>
    <w:rsid w:val="009147E2"/>
    <w:rsid w:val="00922592"/>
    <w:rsid w:val="0092416D"/>
    <w:rsid w:val="00940EE1"/>
    <w:rsid w:val="009613BD"/>
    <w:rsid w:val="00972BF3"/>
    <w:rsid w:val="009A40D5"/>
    <w:rsid w:val="009C0C21"/>
    <w:rsid w:val="009D21AD"/>
    <w:rsid w:val="00A000A2"/>
    <w:rsid w:val="00A1541F"/>
    <w:rsid w:val="00A33034"/>
    <w:rsid w:val="00A33817"/>
    <w:rsid w:val="00A5256E"/>
    <w:rsid w:val="00A53010"/>
    <w:rsid w:val="00A856CA"/>
    <w:rsid w:val="00AA4A4D"/>
    <w:rsid w:val="00AB6E34"/>
    <w:rsid w:val="00AD7F80"/>
    <w:rsid w:val="00AF2C1D"/>
    <w:rsid w:val="00B51741"/>
    <w:rsid w:val="00B67A7D"/>
    <w:rsid w:val="00B906B2"/>
    <w:rsid w:val="00BA4430"/>
    <w:rsid w:val="00BE6AF8"/>
    <w:rsid w:val="00C027EA"/>
    <w:rsid w:val="00C03E18"/>
    <w:rsid w:val="00C722DD"/>
    <w:rsid w:val="00C76DB5"/>
    <w:rsid w:val="00C816D4"/>
    <w:rsid w:val="00C838B0"/>
    <w:rsid w:val="00C93778"/>
    <w:rsid w:val="00CA5D1D"/>
    <w:rsid w:val="00CC09A1"/>
    <w:rsid w:val="00CC5E19"/>
    <w:rsid w:val="00CF4FFC"/>
    <w:rsid w:val="00D11227"/>
    <w:rsid w:val="00D1178F"/>
    <w:rsid w:val="00D501BD"/>
    <w:rsid w:val="00D95268"/>
    <w:rsid w:val="00DC5557"/>
    <w:rsid w:val="00DC5AEF"/>
    <w:rsid w:val="00DE3DC1"/>
    <w:rsid w:val="00E0432F"/>
    <w:rsid w:val="00E04AA7"/>
    <w:rsid w:val="00E04B55"/>
    <w:rsid w:val="00E234D9"/>
    <w:rsid w:val="00E37644"/>
    <w:rsid w:val="00E41A81"/>
    <w:rsid w:val="00EA29A1"/>
    <w:rsid w:val="00EA2BA7"/>
    <w:rsid w:val="00EA5730"/>
    <w:rsid w:val="00EB1198"/>
    <w:rsid w:val="00F06EC8"/>
    <w:rsid w:val="00F17B04"/>
    <w:rsid w:val="00F205E2"/>
    <w:rsid w:val="00F23833"/>
    <w:rsid w:val="00F24591"/>
    <w:rsid w:val="00F76BA7"/>
    <w:rsid w:val="00F95A1A"/>
    <w:rsid w:val="00FA19FA"/>
    <w:rsid w:val="00FC5DFF"/>
    <w:rsid w:val="00FD02C7"/>
    <w:rsid w:val="00FD4A28"/>
    <w:rsid w:val="00FE5E71"/>
    <w:rsid w:val="00FE5FB6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3D920"/>
  <w14:defaultImageDpi w14:val="300"/>
  <w15:docId w15:val="{D392C318-00EF-B44F-B0CE-2805816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4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134A3"/>
  </w:style>
  <w:style w:type="paragraph" w:styleId="ListParagraph">
    <w:name w:val="List Paragraph"/>
    <w:basedOn w:val="Normal"/>
    <w:uiPriority w:val="34"/>
    <w:qFormat/>
    <w:rsid w:val="00356EFB"/>
    <w:pPr>
      <w:ind w:left="720"/>
      <w:contextualSpacing/>
    </w:pPr>
  </w:style>
  <w:style w:type="table" w:styleId="TableGrid">
    <w:name w:val="Table Grid"/>
    <w:basedOn w:val="TableNormal"/>
    <w:uiPriority w:val="59"/>
    <w:rsid w:val="0029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BD"/>
  </w:style>
  <w:style w:type="paragraph" w:styleId="Footer">
    <w:name w:val="footer"/>
    <w:basedOn w:val="Normal"/>
    <w:link w:val="FooterChar"/>
    <w:uiPriority w:val="99"/>
    <w:unhideWhenUsed/>
    <w:rsid w:val="00961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BF37F89CE2ED4BB6D012C1304E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E318-533C-5549-912C-D59C941BB93E}"/>
      </w:docPartPr>
      <w:docPartBody>
        <w:p w:rsidR="00EB27A5" w:rsidRDefault="00EB27A5" w:rsidP="00EB27A5">
          <w:pPr>
            <w:pStyle w:val="D6BF37F89CE2ED4BB6D012C1304E652C"/>
          </w:pPr>
          <w:r>
            <w:t>[Type text]</w:t>
          </w:r>
        </w:p>
      </w:docPartBody>
    </w:docPart>
    <w:docPart>
      <w:docPartPr>
        <w:name w:val="1AE684F8006C6442A9E810C9C639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ED06-A732-E847-B748-60C444315C96}"/>
      </w:docPartPr>
      <w:docPartBody>
        <w:p w:rsidR="00EB27A5" w:rsidRDefault="00EB27A5" w:rsidP="00EB27A5">
          <w:pPr>
            <w:pStyle w:val="1AE684F8006C6442A9E810C9C6392205"/>
          </w:pPr>
          <w:r>
            <w:t>[Type text]</w:t>
          </w:r>
        </w:p>
      </w:docPartBody>
    </w:docPart>
    <w:docPart>
      <w:docPartPr>
        <w:name w:val="438B6E30C8E8D8409AFA06F658DE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181-776C-6C4A-9FB8-34810F996C83}"/>
      </w:docPartPr>
      <w:docPartBody>
        <w:p w:rsidR="00EB27A5" w:rsidRDefault="00EB27A5" w:rsidP="00EB27A5">
          <w:pPr>
            <w:pStyle w:val="438B6E30C8E8D8409AFA06F658DED1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A5"/>
    <w:rsid w:val="00194721"/>
    <w:rsid w:val="00A71D9E"/>
    <w:rsid w:val="00E312BE"/>
    <w:rsid w:val="00E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BF37F89CE2ED4BB6D012C1304E652C">
    <w:name w:val="D6BF37F89CE2ED4BB6D012C1304E652C"/>
    <w:rsid w:val="00EB27A5"/>
  </w:style>
  <w:style w:type="paragraph" w:customStyle="1" w:styleId="1AE684F8006C6442A9E810C9C6392205">
    <w:name w:val="1AE684F8006C6442A9E810C9C6392205"/>
    <w:rsid w:val="00EB27A5"/>
  </w:style>
  <w:style w:type="paragraph" w:customStyle="1" w:styleId="438B6E30C8E8D8409AFA06F658DED161">
    <w:name w:val="438B6E30C8E8D8409AFA06F658DED161"/>
    <w:rsid w:val="00EB27A5"/>
  </w:style>
  <w:style w:type="paragraph" w:customStyle="1" w:styleId="5D92E054A7B18047BD419B5711A77855">
    <w:name w:val="5D92E054A7B18047BD419B5711A77855"/>
    <w:rsid w:val="00EB27A5"/>
  </w:style>
  <w:style w:type="paragraph" w:customStyle="1" w:styleId="58AA7DACE1196642BA1BFED35C0BEC2B">
    <w:name w:val="58AA7DACE1196642BA1BFED35C0BEC2B"/>
    <w:rsid w:val="00EB27A5"/>
  </w:style>
  <w:style w:type="paragraph" w:customStyle="1" w:styleId="0E8A7DD2DFD259498FE8F506336A35F2">
    <w:name w:val="0E8A7DD2DFD259498FE8F506336A35F2"/>
    <w:rsid w:val="00EB2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E9D1F-507F-B34D-82FB-17911DDC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 Michael Hassan</dc:creator>
  <cp:keywords/>
  <dc:description/>
  <cp:lastModifiedBy>Jameel Hassan</cp:lastModifiedBy>
  <cp:revision>8</cp:revision>
  <dcterms:created xsi:type="dcterms:W3CDTF">2019-04-02T09:03:00Z</dcterms:created>
  <dcterms:modified xsi:type="dcterms:W3CDTF">2019-04-25T14:11:00Z</dcterms:modified>
</cp:coreProperties>
</file>