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3" w:rsidRDefault="00C144C3" w:rsidP="001162DE">
      <w:pPr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en-GB"/>
        </w:rPr>
        <w:drawing>
          <wp:inline distT="0" distB="0" distL="0" distR="0" wp14:anchorId="5ACA3EBB" wp14:editId="1BD57B5B">
            <wp:extent cx="5731510" cy="535305"/>
            <wp:effectExtent l="0" t="0" r="2540" b="0"/>
            <wp:docPr id="3" name="Picture 3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7A" w:rsidRDefault="001162DE" w:rsidP="001162DE">
      <w:pPr>
        <w:jc w:val="center"/>
        <w:rPr>
          <w:b/>
          <w:sz w:val="28"/>
        </w:rPr>
      </w:pPr>
      <w:r w:rsidRPr="001162DE">
        <w:rPr>
          <w:b/>
          <w:sz w:val="28"/>
        </w:rPr>
        <w:t>Schools/settings that have bought into the Safeguarding Offer</w:t>
      </w:r>
      <w:r>
        <w:rPr>
          <w:b/>
          <w:sz w:val="28"/>
        </w:rPr>
        <w:t xml:space="preserve"> 2020-21</w:t>
      </w:r>
    </w:p>
    <w:p w:rsidR="001162DE" w:rsidRDefault="001162DE" w:rsidP="001162DE">
      <w:pPr>
        <w:rPr>
          <w:b/>
        </w:rPr>
      </w:pPr>
      <w:r w:rsidRPr="002773A7">
        <w:rPr>
          <w:b/>
          <w:highlight w:val="cyan"/>
        </w:rPr>
        <w:t>Xx</w:t>
      </w:r>
      <w:r>
        <w:rPr>
          <w:b/>
        </w:rPr>
        <w:t xml:space="preserve"> – stand alone safeguarding buy in </w:t>
      </w:r>
      <w:bookmarkStart w:id="0" w:name="_GoBack"/>
      <w:bookmarkEnd w:id="0"/>
    </w:p>
    <w:p w:rsidR="001162DE" w:rsidRDefault="001162DE" w:rsidP="001162DE">
      <w:pPr>
        <w:rPr>
          <w:b/>
          <w:sz w:val="28"/>
        </w:rPr>
      </w:pPr>
      <w:r w:rsidRPr="00E507A3">
        <w:rPr>
          <w:b/>
          <w:highlight w:val="magenta"/>
        </w:rPr>
        <w:t>Xx</w:t>
      </w:r>
      <w:r>
        <w:rPr>
          <w:b/>
        </w:rPr>
        <w:t xml:space="preserve"> – not replied yet for the Partnership Offer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03"/>
      </w:tblGrid>
      <w:tr w:rsidR="001162DE" w:rsidRPr="00EF7A7A" w:rsidTr="007E58F3">
        <w:trPr>
          <w:trHeight w:val="349"/>
        </w:trPr>
        <w:tc>
          <w:tcPr>
            <w:tcW w:w="10988" w:type="dxa"/>
            <w:gridSpan w:val="2"/>
          </w:tcPr>
          <w:p w:rsidR="001162DE" w:rsidRPr="00EF7A7A" w:rsidRDefault="001162DE" w:rsidP="007E58F3">
            <w:pPr>
              <w:rPr>
                <w:b/>
              </w:rPr>
            </w:pPr>
            <w:r w:rsidRPr="002A63DE">
              <w:rPr>
                <w:b/>
                <w:sz w:val="32"/>
                <w:szCs w:val="32"/>
                <w:highlight w:val="yellow"/>
              </w:rPr>
              <w:t>SUBSCRIPTION</w:t>
            </w:r>
            <w:r w:rsidRPr="005C4401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– HAVE BOUGHT IN TO THE FULL </w:t>
            </w:r>
            <w:r w:rsidRPr="005C4401">
              <w:rPr>
                <w:b/>
                <w:highlight w:val="yellow"/>
              </w:rPr>
              <w:t>PARTNERSHIP OFFER</w:t>
            </w:r>
          </w:p>
        </w:tc>
      </w:tr>
      <w:tr w:rsidR="001162DE" w:rsidRPr="002A63DE" w:rsidTr="007E58F3">
        <w:tc>
          <w:tcPr>
            <w:tcW w:w="5531" w:type="dxa"/>
          </w:tcPr>
          <w:p w:rsidR="001162DE" w:rsidRPr="002A63DE" w:rsidRDefault="001162DE" w:rsidP="007E58F3">
            <w:pPr>
              <w:rPr>
                <w:b/>
                <w:sz w:val="32"/>
                <w:szCs w:val="32"/>
              </w:rPr>
            </w:pPr>
            <w:r w:rsidRPr="002A63DE">
              <w:rPr>
                <w:b/>
                <w:sz w:val="32"/>
                <w:szCs w:val="32"/>
              </w:rPr>
              <w:t xml:space="preserve">Maintained </w:t>
            </w:r>
            <w:r>
              <w:rPr>
                <w:b/>
                <w:sz w:val="32"/>
                <w:szCs w:val="32"/>
              </w:rPr>
              <w:t>15 / 15</w:t>
            </w:r>
          </w:p>
        </w:tc>
        <w:tc>
          <w:tcPr>
            <w:tcW w:w="5457" w:type="dxa"/>
          </w:tcPr>
          <w:p w:rsidR="001162DE" w:rsidRPr="002A63DE" w:rsidRDefault="001162DE" w:rsidP="007E58F3">
            <w:pPr>
              <w:rPr>
                <w:b/>
                <w:sz w:val="32"/>
                <w:szCs w:val="32"/>
              </w:rPr>
            </w:pPr>
            <w:r w:rsidRPr="002A63DE">
              <w:rPr>
                <w:b/>
                <w:sz w:val="32"/>
                <w:szCs w:val="32"/>
              </w:rPr>
              <w:t xml:space="preserve">Academies </w:t>
            </w:r>
            <w:r>
              <w:rPr>
                <w:b/>
                <w:sz w:val="32"/>
                <w:szCs w:val="32"/>
              </w:rPr>
              <w:t xml:space="preserve">18 / 17 </w:t>
            </w:r>
          </w:p>
        </w:tc>
      </w:tr>
      <w:tr w:rsidR="001162DE" w:rsidTr="007E58F3">
        <w:tc>
          <w:tcPr>
            <w:tcW w:w="5531" w:type="dxa"/>
          </w:tcPr>
          <w:p w:rsidR="001162DE" w:rsidRPr="001F6A14" w:rsidRDefault="001162DE" w:rsidP="007E58F3">
            <w:pPr>
              <w:rPr>
                <w:b/>
              </w:rPr>
            </w:pPr>
            <w:r w:rsidRPr="001F6A14">
              <w:rPr>
                <w:b/>
              </w:rPr>
              <w:t xml:space="preserve">Nursery </w:t>
            </w:r>
          </w:p>
          <w:p w:rsidR="001162DE" w:rsidRDefault="001162DE" w:rsidP="007E58F3">
            <w:r>
              <w:t xml:space="preserve">Baylis Court Nursery </w:t>
            </w:r>
          </w:p>
          <w:p w:rsidR="001162DE" w:rsidRDefault="001162DE" w:rsidP="007E58F3">
            <w:r w:rsidRPr="00E1113B">
              <w:rPr>
                <w:highlight w:val="magenta"/>
              </w:rPr>
              <w:t>Chalvey Nursery</w:t>
            </w:r>
            <w:r>
              <w:t xml:space="preserve"> </w:t>
            </w:r>
          </w:p>
          <w:p w:rsidR="001162DE" w:rsidRDefault="001162DE" w:rsidP="007E58F3">
            <w:r>
              <w:t>Cippenham Nursery</w:t>
            </w:r>
          </w:p>
          <w:p w:rsidR="001162DE" w:rsidRDefault="001162DE" w:rsidP="007E58F3">
            <w:r>
              <w:t xml:space="preserve">Lea Nursery </w:t>
            </w:r>
          </w:p>
          <w:p w:rsidR="001162DE" w:rsidRDefault="001162DE" w:rsidP="007E58F3">
            <w:r>
              <w:t xml:space="preserve">Slough Centre Nursery </w:t>
            </w:r>
          </w:p>
          <w:p w:rsidR="001162DE" w:rsidRDefault="001162DE" w:rsidP="007E58F3">
            <w:pPr>
              <w:rPr>
                <w:b/>
              </w:rPr>
            </w:pPr>
          </w:p>
          <w:p w:rsidR="001162DE" w:rsidRPr="001F6A14" w:rsidRDefault="001162DE" w:rsidP="007E58F3">
            <w:pPr>
              <w:rPr>
                <w:b/>
              </w:rPr>
            </w:pPr>
            <w:r w:rsidRPr="001F6A14">
              <w:rPr>
                <w:b/>
              </w:rPr>
              <w:t xml:space="preserve">Primary </w:t>
            </w:r>
          </w:p>
          <w:p w:rsidR="001162DE" w:rsidRDefault="001162DE" w:rsidP="007E58F3">
            <w:r>
              <w:t>Claycots</w:t>
            </w:r>
          </w:p>
          <w:p w:rsidR="001162DE" w:rsidRDefault="001162DE" w:rsidP="007E58F3">
            <w:r>
              <w:t xml:space="preserve">Holy Family Catholic Primary School </w:t>
            </w:r>
          </w:p>
          <w:p w:rsidR="001162DE" w:rsidRDefault="001162DE" w:rsidP="007E58F3">
            <w:r>
              <w:t xml:space="preserve">Iqra Slough Islamic Primary School </w:t>
            </w:r>
          </w:p>
          <w:p w:rsidR="001162DE" w:rsidRDefault="001162DE" w:rsidP="007E58F3">
            <w:r>
              <w:t xml:space="preserve">Penn Wood Primary and Nursery School </w:t>
            </w:r>
          </w:p>
          <w:p w:rsidR="001162DE" w:rsidRDefault="001162DE" w:rsidP="007E58F3">
            <w:r>
              <w:t xml:space="preserve">Priory School </w:t>
            </w:r>
          </w:p>
          <w:p w:rsidR="001162DE" w:rsidRDefault="001162DE" w:rsidP="007E58F3">
            <w:r>
              <w:t xml:space="preserve">St Marys Church of England Primary School </w:t>
            </w:r>
          </w:p>
          <w:p w:rsidR="001162DE" w:rsidRDefault="001162DE" w:rsidP="007E58F3">
            <w:r>
              <w:t xml:space="preserve">Wexham Court Primary School </w:t>
            </w:r>
          </w:p>
          <w:p w:rsidR="001162DE" w:rsidRDefault="001162DE" w:rsidP="007E58F3">
            <w:r w:rsidRPr="00D265BE">
              <w:t>Khalsa</w:t>
            </w:r>
          </w:p>
          <w:p w:rsidR="001162DE" w:rsidRDefault="001162DE" w:rsidP="007E58F3"/>
          <w:p w:rsidR="001162DE" w:rsidRPr="00002BF3" w:rsidRDefault="001162DE" w:rsidP="007E58F3">
            <w:pPr>
              <w:rPr>
                <w:b/>
              </w:rPr>
            </w:pPr>
          </w:p>
          <w:p w:rsidR="001162DE" w:rsidRPr="00002BF3" w:rsidRDefault="001162DE" w:rsidP="007E58F3">
            <w:pPr>
              <w:rPr>
                <w:b/>
              </w:rPr>
            </w:pPr>
            <w:r>
              <w:rPr>
                <w:b/>
              </w:rPr>
              <w:t xml:space="preserve">Secondary </w:t>
            </w:r>
          </w:p>
          <w:p w:rsidR="001162DE" w:rsidRDefault="001162DE" w:rsidP="007E58F3">
            <w:r>
              <w:t xml:space="preserve">Wexham School </w:t>
            </w:r>
          </w:p>
          <w:p w:rsidR="001162DE" w:rsidRDefault="001162DE" w:rsidP="007E58F3">
            <w:r>
              <w:t xml:space="preserve">St Bernards Catholic Grammar School </w:t>
            </w:r>
          </w:p>
          <w:p w:rsidR="001162DE" w:rsidRPr="001162DE" w:rsidRDefault="001162DE" w:rsidP="007E58F3">
            <w:pPr>
              <w:rPr>
                <w:b/>
              </w:rPr>
            </w:pPr>
          </w:p>
          <w:p w:rsidR="001162DE" w:rsidRPr="001162DE" w:rsidRDefault="001162DE" w:rsidP="007E58F3">
            <w:pPr>
              <w:rPr>
                <w:b/>
              </w:rPr>
            </w:pPr>
            <w:r w:rsidRPr="001162DE">
              <w:rPr>
                <w:b/>
              </w:rPr>
              <w:t xml:space="preserve">INDEPENDENT SCHOOLS </w:t>
            </w:r>
          </w:p>
          <w:p w:rsidR="001162DE" w:rsidRPr="003372EC" w:rsidRDefault="001162DE" w:rsidP="007E58F3">
            <w:pPr>
              <w:rPr>
                <w:highlight w:val="cyan"/>
              </w:rPr>
            </w:pPr>
            <w:r w:rsidRPr="003372EC">
              <w:rPr>
                <w:highlight w:val="cyan"/>
              </w:rPr>
              <w:t xml:space="preserve">Long Close </w:t>
            </w:r>
          </w:p>
          <w:p w:rsidR="001162DE" w:rsidRDefault="001162DE" w:rsidP="007E58F3">
            <w:r w:rsidRPr="00EC2B1E">
              <w:rPr>
                <w:highlight w:val="magenta"/>
              </w:rPr>
              <w:t>St Bernards Prep</w:t>
            </w:r>
            <w:r>
              <w:t xml:space="preserve"> </w:t>
            </w:r>
          </w:p>
          <w:p w:rsidR="001162DE" w:rsidRDefault="001162DE" w:rsidP="007E58F3"/>
        </w:tc>
        <w:tc>
          <w:tcPr>
            <w:tcW w:w="5457" w:type="dxa"/>
          </w:tcPr>
          <w:p w:rsidR="001162DE" w:rsidRPr="001F6A14" w:rsidRDefault="001162DE" w:rsidP="007E58F3">
            <w:pPr>
              <w:rPr>
                <w:b/>
              </w:rPr>
            </w:pPr>
            <w:r w:rsidRPr="001F6A14">
              <w:rPr>
                <w:b/>
              </w:rPr>
              <w:t xml:space="preserve">Primary </w:t>
            </w:r>
          </w:p>
          <w:p w:rsidR="001162DE" w:rsidRDefault="001162DE" w:rsidP="007E58F3">
            <w:r>
              <w:t xml:space="preserve">Colnbrook Church of England Primary School </w:t>
            </w:r>
          </w:p>
          <w:p w:rsidR="001162DE" w:rsidRDefault="001162DE" w:rsidP="007E58F3">
            <w:r>
              <w:t xml:space="preserve">Lynch Hill School Primary Academy </w:t>
            </w:r>
          </w:p>
          <w:p w:rsidR="001162DE" w:rsidRDefault="001162DE" w:rsidP="007E58F3">
            <w:r>
              <w:t xml:space="preserve">Ryvers School </w:t>
            </w:r>
          </w:p>
          <w:p w:rsidR="001162DE" w:rsidRDefault="001162DE" w:rsidP="007E58F3">
            <w:r>
              <w:t xml:space="preserve">St Ethelberts Catholic Primary School </w:t>
            </w:r>
          </w:p>
          <w:p w:rsidR="001162DE" w:rsidRPr="00224711" w:rsidRDefault="001162DE" w:rsidP="001162DE">
            <w:pPr>
              <w:rPr>
                <w:highlight w:val="cyan"/>
              </w:rPr>
            </w:pPr>
            <w:r w:rsidRPr="00224711">
              <w:rPr>
                <w:highlight w:val="cyan"/>
              </w:rPr>
              <w:t xml:space="preserve">Marish Primary School </w:t>
            </w:r>
          </w:p>
          <w:p w:rsidR="001162DE" w:rsidRDefault="001162DE" w:rsidP="001162DE">
            <w:r w:rsidRPr="00224711">
              <w:rPr>
                <w:highlight w:val="cyan"/>
              </w:rPr>
              <w:t>Willow Primary School</w:t>
            </w:r>
            <w:r>
              <w:t xml:space="preserve"> </w:t>
            </w:r>
          </w:p>
          <w:p w:rsidR="001162DE" w:rsidRDefault="001162DE" w:rsidP="001162DE">
            <w:proofErr w:type="spellStart"/>
            <w:r w:rsidRPr="00224711">
              <w:rPr>
                <w:highlight w:val="cyan"/>
              </w:rPr>
              <w:t>Pheonix</w:t>
            </w:r>
            <w:proofErr w:type="spellEnd"/>
            <w:r w:rsidRPr="00224711">
              <w:rPr>
                <w:highlight w:val="cyan"/>
              </w:rPr>
              <w:t xml:space="preserve"> Infant Academy</w:t>
            </w:r>
            <w:r>
              <w:t xml:space="preserve"> </w:t>
            </w:r>
          </w:p>
          <w:p w:rsidR="001162DE" w:rsidRDefault="001162DE" w:rsidP="001162DE">
            <w:r w:rsidRPr="00224711">
              <w:rPr>
                <w:highlight w:val="cyan"/>
              </w:rPr>
              <w:t>St Anthonys Catholic Primary School</w:t>
            </w:r>
            <w:r>
              <w:t xml:space="preserve"> </w:t>
            </w:r>
          </w:p>
          <w:p w:rsidR="001162DE" w:rsidRDefault="001162DE" w:rsidP="001162DE"/>
          <w:p w:rsidR="001162DE" w:rsidRDefault="001162DE" w:rsidP="007E58F3">
            <w:pPr>
              <w:rPr>
                <w:b/>
              </w:rPr>
            </w:pPr>
            <w:r w:rsidRPr="001F6A14">
              <w:rPr>
                <w:b/>
              </w:rPr>
              <w:t xml:space="preserve">Secondary </w:t>
            </w:r>
          </w:p>
          <w:p w:rsidR="001162DE" w:rsidRPr="009D5645" w:rsidRDefault="001162DE" w:rsidP="001162DE">
            <w:r w:rsidRPr="00514656">
              <w:rPr>
                <w:highlight w:val="cyan"/>
              </w:rPr>
              <w:t>Baylis Court School</w:t>
            </w:r>
          </w:p>
          <w:p w:rsidR="001162DE" w:rsidRDefault="001162DE" w:rsidP="007E58F3">
            <w:r>
              <w:t xml:space="preserve">Beechwood School </w:t>
            </w:r>
          </w:p>
          <w:p w:rsidR="001162DE" w:rsidRDefault="001162DE" w:rsidP="007E58F3">
            <w:r>
              <w:t xml:space="preserve">Ditton Park Academy </w:t>
            </w:r>
          </w:p>
          <w:p w:rsidR="001162DE" w:rsidRDefault="001162DE" w:rsidP="007E58F3">
            <w:r>
              <w:t xml:space="preserve">Eden Girls School </w:t>
            </w:r>
          </w:p>
          <w:p w:rsidR="001162DE" w:rsidRDefault="001162DE" w:rsidP="007E58F3">
            <w:r>
              <w:t xml:space="preserve">Herschel Grammar School </w:t>
            </w:r>
          </w:p>
          <w:p w:rsidR="001162DE" w:rsidRDefault="001162DE" w:rsidP="007E58F3">
            <w:r>
              <w:t xml:space="preserve">Langley Grammar School </w:t>
            </w:r>
          </w:p>
          <w:p w:rsidR="001162DE" w:rsidRDefault="001162DE" w:rsidP="007E58F3">
            <w:r>
              <w:t xml:space="preserve">The Langley Academy </w:t>
            </w:r>
          </w:p>
          <w:p w:rsidR="001162DE" w:rsidRDefault="001162DE" w:rsidP="007E58F3">
            <w:r>
              <w:t>Lynch Hill Enterprise Academy</w:t>
            </w:r>
          </w:p>
          <w:p w:rsidR="001162DE" w:rsidRDefault="001162DE" w:rsidP="007E58F3">
            <w:r>
              <w:t xml:space="preserve">The Westgate School </w:t>
            </w:r>
          </w:p>
          <w:p w:rsidR="001162DE" w:rsidRDefault="001162DE" w:rsidP="007E58F3">
            <w:r>
              <w:t>Slough and Eton Church of England Business and Enterprise College</w:t>
            </w:r>
          </w:p>
          <w:p w:rsidR="001162DE" w:rsidRDefault="001162DE" w:rsidP="007E58F3">
            <w:r w:rsidRPr="001162DE">
              <w:t xml:space="preserve">Upton Court Grammar School </w:t>
            </w:r>
          </w:p>
          <w:p w:rsidR="001162DE" w:rsidRDefault="001162DE" w:rsidP="007E58F3">
            <w:r w:rsidRPr="00191670">
              <w:rPr>
                <w:highlight w:val="cyan"/>
              </w:rPr>
              <w:t>Upton Court Grammar School</w:t>
            </w:r>
            <w:r>
              <w:t xml:space="preserve">  </w:t>
            </w:r>
          </w:p>
          <w:p w:rsidR="001162DE" w:rsidRDefault="001162DE" w:rsidP="007E58F3"/>
          <w:p w:rsidR="001162DE" w:rsidRPr="00066882" w:rsidRDefault="001162DE" w:rsidP="007E58F3">
            <w:pPr>
              <w:rPr>
                <w:b/>
              </w:rPr>
            </w:pPr>
            <w:r>
              <w:rPr>
                <w:b/>
              </w:rPr>
              <w:t xml:space="preserve">All through </w:t>
            </w:r>
          </w:p>
          <w:p w:rsidR="001162DE" w:rsidRDefault="001162DE" w:rsidP="007E58F3">
            <w:r>
              <w:t xml:space="preserve">The Grove Academy   </w:t>
            </w:r>
          </w:p>
          <w:p w:rsidR="001162DE" w:rsidRDefault="001162DE" w:rsidP="007E58F3"/>
          <w:p w:rsidR="001162DE" w:rsidRPr="00002BF3" w:rsidRDefault="001162DE" w:rsidP="007E58F3">
            <w:pPr>
              <w:rPr>
                <w:b/>
              </w:rPr>
            </w:pPr>
            <w:r>
              <w:rPr>
                <w:b/>
              </w:rPr>
              <w:t xml:space="preserve">Specialist </w:t>
            </w:r>
          </w:p>
          <w:p w:rsidR="001162DE" w:rsidRDefault="001162DE" w:rsidP="007E58F3">
            <w:r>
              <w:t xml:space="preserve">Haybrook College </w:t>
            </w:r>
          </w:p>
          <w:p w:rsidR="001162DE" w:rsidRDefault="001162DE" w:rsidP="007E58F3">
            <w:r>
              <w:t xml:space="preserve">Littledown School </w:t>
            </w:r>
          </w:p>
          <w:p w:rsidR="001162DE" w:rsidRDefault="001162DE" w:rsidP="007E58F3">
            <w:r>
              <w:t>Arbour Vale School</w:t>
            </w:r>
          </w:p>
        </w:tc>
      </w:tr>
    </w:tbl>
    <w:p w:rsidR="001162DE" w:rsidRPr="001162DE" w:rsidRDefault="001162DE" w:rsidP="001162DE">
      <w:pPr>
        <w:rPr>
          <w:sz w:val="28"/>
        </w:rPr>
      </w:pPr>
    </w:p>
    <w:sectPr w:rsidR="001162DE" w:rsidRPr="001162DE" w:rsidSect="00C144C3">
      <w:pgSz w:w="11906" w:h="16838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80"/>
  <w:drawingGridVerticalSpacing w:val="109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E"/>
    <w:rsid w:val="001162DE"/>
    <w:rsid w:val="00137B7A"/>
    <w:rsid w:val="009526E4"/>
    <w:rsid w:val="00C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Matharu Jatinder</dc:creator>
  <cp:lastModifiedBy>Matharu Jatinder</cp:lastModifiedBy>
  <cp:revision>2</cp:revision>
  <dcterms:created xsi:type="dcterms:W3CDTF">2020-08-13T14:22:00Z</dcterms:created>
  <dcterms:modified xsi:type="dcterms:W3CDTF">2020-08-13T14:32:00Z</dcterms:modified>
</cp:coreProperties>
</file>