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EC890" w14:textId="77777777" w:rsidR="00E0173E" w:rsidRDefault="00E0173E" w:rsidP="00465901">
      <w:bookmarkStart w:id="0" w:name="_Hlk82474219"/>
      <w:bookmarkEnd w:id="0"/>
    </w:p>
    <w:p w14:paraId="7251250F" w14:textId="77777777" w:rsidR="00D02C5C" w:rsidRDefault="00D02C5C" w:rsidP="00465901">
      <w:r>
        <w:rPr>
          <w:noProof/>
          <w:sz w:val="32"/>
          <w:lang w:eastAsia="en-GB"/>
        </w:rPr>
        <w:drawing>
          <wp:inline distT="0" distB="0" distL="0" distR="0" wp14:anchorId="0F302944" wp14:editId="45ABC7AE">
            <wp:extent cx="5731510" cy="535499"/>
            <wp:effectExtent l="0" t="0" r="2540" b="0"/>
            <wp:docPr id="3" name="Picture 3"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35499"/>
                    </a:xfrm>
                    <a:prstGeom prst="rect">
                      <a:avLst/>
                    </a:prstGeom>
                    <a:noFill/>
                    <a:ln>
                      <a:noFill/>
                    </a:ln>
                  </pic:spPr>
                </pic:pic>
              </a:graphicData>
            </a:graphic>
          </wp:inline>
        </w:drawing>
      </w:r>
    </w:p>
    <w:p w14:paraId="2E07AE1B" w14:textId="77777777" w:rsidR="00D02C5C" w:rsidRDefault="00D02C5C" w:rsidP="00465901"/>
    <w:p w14:paraId="6E01CC24" w14:textId="09E6E3CA" w:rsidR="00852A6E" w:rsidRPr="00852A6E" w:rsidRDefault="00852A6E" w:rsidP="00852A6E">
      <w:pPr>
        <w:pStyle w:val="Heading1"/>
      </w:pPr>
      <w:r w:rsidRPr="00852A6E">
        <w:t>SBC Attendance Service</w:t>
      </w:r>
      <w:r w:rsidRPr="00852A6E">
        <w:br/>
        <w:t>Procedural guidance</w:t>
      </w:r>
      <w:r w:rsidRPr="00852A6E">
        <w:br/>
        <w:t>Schools referral process</w:t>
      </w:r>
    </w:p>
    <w:p w14:paraId="448D1DE1" w14:textId="56017E48" w:rsidR="00A02B7E" w:rsidRDefault="00852A6E" w:rsidP="00A02B7E">
      <w:pPr>
        <w:jc w:val="center"/>
        <w:rPr>
          <w:rFonts w:ascii="Arial" w:hAnsi="Arial" w:cs="Arial"/>
          <w:b/>
          <w:sz w:val="52"/>
          <w:szCs w:val="52"/>
        </w:rPr>
      </w:pPr>
      <w:r>
        <w:rPr>
          <w:rFonts w:ascii="Arial" w:hAnsi="Arial" w:cs="Arial"/>
          <w:b/>
          <w:sz w:val="52"/>
          <w:szCs w:val="52"/>
        </w:rPr>
        <w:t>for:</w:t>
      </w:r>
    </w:p>
    <w:p w14:paraId="74C01A20" w14:textId="77777777" w:rsidR="00A02B7E" w:rsidRPr="00E05B36" w:rsidRDefault="00A02B7E" w:rsidP="00A02B7E">
      <w:pPr>
        <w:pStyle w:val="ListParagraph"/>
        <w:numPr>
          <w:ilvl w:val="0"/>
          <w:numId w:val="41"/>
        </w:numPr>
        <w:rPr>
          <w:rFonts w:ascii="Arial" w:hAnsi="Arial" w:cs="Arial"/>
          <w:sz w:val="32"/>
          <w:szCs w:val="32"/>
        </w:rPr>
      </w:pPr>
      <w:bookmarkStart w:id="1" w:name="_Hlk123116651"/>
      <w:r w:rsidRPr="00E05B36">
        <w:rPr>
          <w:rFonts w:ascii="Arial" w:hAnsi="Arial" w:cs="Arial"/>
          <w:sz w:val="32"/>
          <w:szCs w:val="32"/>
        </w:rPr>
        <w:t xml:space="preserve">    Children Missing Education Referral (CME)</w:t>
      </w:r>
    </w:p>
    <w:p w14:paraId="08B73238" w14:textId="77777777" w:rsidR="00A02B7E" w:rsidRPr="00E05B36" w:rsidRDefault="00A02B7E" w:rsidP="00A02B7E">
      <w:pPr>
        <w:pStyle w:val="ListParagraph"/>
        <w:numPr>
          <w:ilvl w:val="0"/>
          <w:numId w:val="41"/>
        </w:numPr>
        <w:rPr>
          <w:rFonts w:ascii="Arial" w:hAnsi="Arial" w:cs="Arial"/>
          <w:sz w:val="32"/>
          <w:szCs w:val="32"/>
        </w:rPr>
      </w:pPr>
      <w:r w:rsidRPr="00E05B36">
        <w:rPr>
          <w:rFonts w:ascii="Arial" w:hAnsi="Arial" w:cs="Arial"/>
          <w:sz w:val="32"/>
          <w:szCs w:val="32"/>
        </w:rPr>
        <w:t xml:space="preserve">    Pupil Tracking Referral (PT)</w:t>
      </w:r>
    </w:p>
    <w:p w14:paraId="770E33BB" w14:textId="77777777" w:rsidR="00A02B7E" w:rsidRPr="00E05B36" w:rsidRDefault="00A02B7E" w:rsidP="00A02B7E">
      <w:pPr>
        <w:pStyle w:val="ListParagraph"/>
        <w:numPr>
          <w:ilvl w:val="0"/>
          <w:numId w:val="41"/>
        </w:numPr>
        <w:rPr>
          <w:rFonts w:ascii="Arial" w:hAnsi="Arial" w:cs="Arial"/>
          <w:sz w:val="32"/>
          <w:szCs w:val="32"/>
        </w:rPr>
      </w:pPr>
      <w:r w:rsidRPr="00E05B36">
        <w:rPr>
          <w:rFonts w:ascii="Arial" w:hAnsi="Arial" w:cs="Arial"/>
          <w:sz w:val="32"/>
          <w:szCs w:val="32"/>
        </w:rPr>
        <w:t xml:space="preserve">    Elective Home Education Referral (EHE)</w:t>
      </w:r>
    </w:p>
    <w:p w14:paraId="76E37F45" w14:textId="77777777" w:rsidR="00A02B7E" w:rsidRPr="00E05B36" w:rsidRDefault="00A02B7E" w:rsidP="00A02B7E">
      <w:pPr>
        <w:pStyle w:val="ListParagraph"/>
        <w:numPr>
          <w:ilvl w:val="0"/>
          <w:numId w:val="41"/>
        </w:numPr>
        <w:rPr>
          <w:rFonts w:ascii="Arial" w:hAnsi="Arial" w:cs="Arial"/>
          <w:sz w:val="32"/>
          <w:szCs w:val="32"/>
        </w:rPr>
      </w:pPr>
      <w:r w:rsidRPr="00E05B36">
        <w:rPr>
          <w:rFonts w:ascii="Arial" w:hAnsi="Arial" w:cs="Arial"/>
          <w:sz w:val="32"/>
          <w:szCs w:val="32"/>
        </w:rPr>
        <w:t xml:space="preserve">    New Starter Referral </w:t>
      </w:r>
    </w:p>
    <w:p w14:paraId="10968177" w14:textId="77777777" w:rsidR="00A02B7E" w:rsidRPr="00E05B36" w:rsidRDefault="00A02B7E" w:rsidP="00A02B7E">
      <w:pPr>
        <w:pStyle w:val="ListParagraph"/>
        <w:numPr>
          <w:ilvl w:val="0"/>
          <w:numId w:val="41"/>
        </w:numPr>
        <w:rPr>
          <w:rFonts w:ascii="Arial" w:hAnsi="Arial" w:cs="Arial"/>
          <w:sz w:val="32"/>
          <w:szCs w:val="32"/>
        </w:rPr>
      </w:pPr>
      <w:r w:rsidRPr="00E05B36">
        <w:rPr>
          <w:rFonts w:ascii="Arial" w:hAnsi="Arial" w:cs="Arial"/>
          <w:sz w:val="32"/>
          <w:szCs w:val="32"/>
        </w:rPr>
        <w:t xml:space="preserve">    Part-time Arrangements Notification</w:t>
      </w:r>
    </w:p>
    <w:p w14:paraId="78F16E65" w14:textId="77777777" w:rsidR="00A02B7E" w:rsidRDefault="00A02B7E" w:rsidP="00A02B7E">
      <w:pPr>
        <w:pStyle w:val="ListParagraph"/>
        <w:numPr>
          <w:ilvl w:val="0"/>
          <w:numId w:val="41"/>
        </w:numPr>
        <w:rPr>
          <w:rFonts w:ascii="Arial" w:hAnsi="Arial" w:cs="Arial"/>
          <w:sz w:val="32"/>
          <w:szCs w:val="32"/>
        </w:rPr>
      </w:pPr>
      <w:r w:rsidRPr="00E05B36">
        <w:rPr>
          <w:rFonts w:ascii="Arial" w:hAnsi="Arial" w:cs="Arial"/>
          <w:sz w:val="32"/>
          <w:szCs w:val="32"/>
        </w:rPr>
        <w:t xml:space="preserve">    Flexi-Schooling Arrangement</w:t>
      </w:r>
      <w:r>
        <w:rPr>
          <w:rFonts w:ascii="Arial" w:hAnsi="Arial" w:cs="Arial"/>
          <w:sz w:val="32"/>
          <w:szCs w:val="32"/>
        </w:rPr>
        <w:t>s</w:t>
      </w:r>
      <w:r w:rsidRPr="00E05B36">
        <w:rPr>
          <w:rFonts w:ascii="Arial" w:hAnsi="Arial" w:cs="Arial"/>
          <w:sz w:val="32"/>
          <w:szCs w:val="32"/>
        </w:rPr>
        <w:t xml:space="preserve"> Notification</w:t>
      </w:r>
    </w:p>
    <w:p w14:paraId="6125136C" w14:textId="77777777" w:rsidR="00A02B7E" w:rsidRPr="00E05B36" w:rsidRDefault="00A02B7E" w:rsidP="00A02B7E">
      <w:pPr>
        <w:pStyle w:val="ListParagraph"/>
        <w:numPr>
          <w:ilvl w:val="0"/>
          <w:numId w:val="41"/>
        </w:numPr>
        <w:rPr>
          <w:rFonts w:ascii="Arial" w:hAnsi="Arial" w:cs="Arial"/>
          <w:sz w:val="32"/>
          <w:szCs w:val="32"/>
        </w:rPr>
      </w:pPr>
      <w:r>
        <w:rPr>
          <w:rFonts w:ascii="Arial" w:hAnsi="Arial" w:cs="Arial"/>
          <w:sz w:val="32"/>
          <w:szCs w:val="32"/>
        </w:rPr>
        <w:t xml:space="preserve">    Deletion from the Admissions Register</w:t>
      </w:r>
      <w:r w:rsidRPr="00E05B36">
        <w:rPr>
          <w:rFonts w:ascii="Arial" w:hAnsi="Arial" w:cs="Arial"/>
          <w:sz w:val="32"/>
          <w:szCs w:val="32"/>
        </w:rPr>
        <w:t xml:space="preserve">  </w:t>
      </w:r>
    </w:p>
    <w:p w14:paraId="66670474" w14:textId="77777777" w:rsidR="00A02B7E" w:rsidRPr="00246BA2" w:rsidRDefault="00A02B7E" w:rsidP="00A02B7E">
      <w:pPr>
        <w:pStyle w:val="ListParagraph"/>
        <w:numPr>
          <w:ilvl w:val="0"/>
          <w:numId w:val="41"/>
        </w:numPr>
        <w:rPr>
          <w:rFonts w:ascii="Arial" w:hAnsi="Arial" w:cs="Arial"/>
          <w:sz w:val="32"/>
          <w:szCs w:val="32"/>
        </w:rPr>
      </w:pPr>
      <w:r w:rsidRPr="00E05B36">
        <w:rPr>
          <w:rFonts w:ascii="Arial" w:hAnsi="Arial" w:cs="Arial"/>
          <w:sz w:val="32"/>
          <w:szCs w:val="32"/>
        </w:rPr>
        <w:t xml:space="preserve">   </w:t>
      </w:r>
      <w:r>
        <w:rPr>
          <w:rFonts w:ascii="Arial" w:hAnsi="Arial" w:cs="Arial"/>
          <w:sz w:val="32"/>
          <w:szCs w:val="32"/>
        </w:rPr>
        <w:t xml:space="preserve"> </w:t>
      </w:r>
      <w:r w:rsidRPr="00E05B36">
        <w:rPr>
          <w:rFonts w:ascii="Arial" w:hAnsi="Arial" w:cs="Arial"/>
          <w:sz w:val="32"/>
          <w:szCs w:val="32"/>
        </w:rPr>
        <w:t>Persistent Absence (PA) &amp; Severe Absence</w:t>
      </w:r>
      <w:r w:rsidRPr="00246BA2">
        <w:rPr>
          <w:rFonts w:ascii="Arial" w:hAnsi="Arial" w:cs="Arial"/>
          <w:sz w:val="32"/>
          <w:szCs w:val="32"/>
        </w:rPr>
        <w:t xml:space="preserve"> Referral</w:t>
      </w:r>
    </w:p>
    <w:p w14:paraId="1922B766" w14:textId="77777777" w:rsidR="00A02B7E" w:rsidRPr="00633C78" w:rsidRDefault="00A02B7E" w:rsidP="00A02B7E">
      <w:pPr>
        <w:pStyle w:val="ListParagraph"/>
        <w:numPr>
          <w:ilvl w:val="0"/>
          <w:numId w:val="41"/>
        </w:numPr>
        <w:rPr>
          <w:rFonts w:ascii="Arial" w:hAnsi="Arial" w:cs="Arial"/>
          <w:sz w:val="32"/>
          <w:szCs w:val="32"/>
        </w:rPr>
      </w:pPr>
      <w:r w:rsidRPr="00E05B36">
        <w:rPr>
          <w:rFonts w:ascii="Arial" w:hAnsi="Arial" w:cs="Arial"/>
          <w:sz w:val="32"/>
          <w:szCs w:val="32"/>
        </w:rPr>
        <w:t xml:space="preserve">   Warning Periods and Penalty Notices (WP/PN)</w:t>
      </w:r>
    </w:p>
    <w:bookmarkEnd w:id="1"/>
    <w:p w14:paraId="55D66018" w14:textId="5281FA9C" w:rsidR="00A9611F" w:rsidRDefault="00A02B7E">
      <w:pPr>
        <w:rPr>
          <w:rFonts w:ascii="Arial" w:hAnsi="Arial" w:cs="Arial"/>
          <w:sz w:val="32"/>
          <w:szCs w:val="32"/>
        </w:rPr>
      </w:pPr>
      <w:r w:rsidRPr="00CC1369">
        <w:rPr>
          <w:rFonts w:ascii="Arial" w:hAnsi="Arial" w:cs="Arial"/>
          <w:sz w:val="32"/>
          <w:szCs w:val="32"/>
        </w:rPr>
        <w:t xml:space="preserve">Updated </w:t>
      </w:r>
      <w:r>
        <w:rPr>
          <w:rFonts w:ascii="Arial" w:hAnsi="Arial" w:cs="Arial"/>
          <w:sz w:val="32"/>
          <w:szCs w:val="32"/>
        </w:rPr>
        <w:t>August</w:t>
      </w:r>
      <w:r w:rsidRPr="00CC1369">
        <w:rPr>
          <w:rFonts w:ascii="Arial" w:hAnsi="Arial" w:cs="Arial"/>
          <w:sz w:val="32"/>
          <w:szCs w:val="32"/>
        </w:rPr>
        <w:t xml:space="preserve"> 2023</w:t>
      </w:r>
      <w:r w:rsidR="00A9611F">
        <w:rPr>
          <w:rFonts w:ascii="Arial" w:hAnsi="Arial" w:cs="Arial"/>
          <w:sz w:val="32"/>
          <w:szCs w:val="32"/>
        </w:rPr>
        <w:br w:type="page"/>
      </w:r>
    </w:p>
    <w:sdt>
      <w:sdtPr>
        <w:rPr>
          <w:rFonts w:asciiTheme="minorHAnsi" w:hAnsiTheme="minorHAnsi" w:cstheme="minorBidi"/>
          <w:b w:val="0"/>
          <w:bCs/>
          <w:sz w:val="22"/>
          <w:szCs w:val="22"/>
          <w:lang w:val="en-GB" w:eastAsia="en-US"/>
        </w:rPr>
        <w:id w:val="1858619926"/>
        <w:docPartObj>
          <w:docPartGallery w:val="Table of Contents"/>
          <w:docPartUnique/>
        </w:docPartObj>
      </w:sdtPr>
      <w:sdtEndPr>
        <w:rPr>
          <w:bCs w:val="0"/>
          <w:noProof/>
        </w:rPr>
      </w:sdtEndPr>
      <w:sdtContent>
        <w:p w14:paraId="0983CC38" w14:textId="6F58A951" w:rsidR="00C47DD1" w:rsidRPr="00852A6E" w:rsidRDefault="00C47DD1" w:rsidP="00852A6E">
          <w:pPr>
            <w:pStyle w:val="TOCHeading"/>
            <w:rPr>
              <w:rStyle w:val="Heading2Char"/>
              <w:rFonts w:eastAsiaTheme="minorHAnsi"/>
              <w:b/>
              <w:bCs w:val="0"/>
            </w:rPr>
          </w:pPr>
          <w:r w:rsidRPr="00852A6E">
            <w:rPr>
              <w:rStyle w:val="Heading2Char"/>
              <w:rFonts w:eastAsiaTheme="minorHAnsi"/>
              <w:b/>
              <w:bCs w:val="0"/>
            </w:rPr>
            <w:t>Contents</w:t>
          </w:r>
        </w:p>
        <w:p w14:paraId="4B8BE084" w14:textId="3A661EF1" w:rsidR="00852A6E" w:rsidRDefault="00C47DD1">
          <w:pPr>
            <w:pStyle w:val="TOC2"/>
            <w:tabs>
              <w:tab w:val="right" w:leader="dot" w:pos="8898"/>
            </w:tabs>
            <w:rPr>
              <w:noProof/>
              <w:lang w:val="en-GB" w:eastAsia="en-GB"/>
            </w:rPr>
          </w:pPr>
          <w:r>
            <w:fldChar w:fldCharType="begin"/>
          </w:r>
          <w:r>
            <w:instrText xml:space="preserve"> TOC \o "1-3" \h \z \u </w:instrText>
          </w:r>
          <w:r>
            <w:fldChar w:fldCharType="separate"/>
          </w:r>
          <w:hyperlink w:anchor="_Toc145083393" w:history="1">
            <w:r w:rsidR="00852A6E" w:rsidRPr="00411B0B">
              <w:rPr>
                <w:rStyle w:val="Hyperlink"/>
                <w:noProof/>
              </w:rPr>
              <w:t>Introduction</w:t>
            </w:r>
            <w:r w:rsidR="00852A6E">
              <w:rPr>
                <w:noProof/>
                <w:webHidden/>
              </w:rPr>
              <w:tab/>
            </w:r>
            <w:r w:rsidR="00852A6E">
              <w:rPr>
                <w:noProof/>
                <w:webHidden/>
              </w:rPr>
              <w:fldChar w:fldCharType="begin"/>
            </w:r>
            <w:r w:rsidR="00852A6E">
              <w:rPr>
                <w:noProof/>
                <w:webHidden/>
              </w:rPr>
              <w:instrText xml:space="preserve"> PAGEREF _Toc145083393 \h </w:instrText>
            </w:r>
            <w:r w:rsidR="00852A6E">
              <w:rPr>
                <w:noProof/>
                <w:webHidden/>
              </w:rPr>
            </w:r>
            <w:r w:rsidR="00852A6E">
              <w:rPr>
                <w:noProof/>
                <w:webHidden/>
              </w:rPr>
              <w:fldChar w:fldCharType="separate"/>
            </w:r>
            <w:r w:rsidR="00852A6E">
              <w:rPr>
                <w:noProof/>
                <w:webHidden/>
              </w:rPr>
              <w:t>4</w:t>
            </w:r>
            <w:r w:rsidR="00852A6E">
              <w:rPr>
                <w:noProof/>
                <w:webHidden/>
              </w:rPr>
              <w:fldChar w:fldCharType="end"/>
            </w:r>
          </w:hyperlink>
        </w:p>
        <w:p w14:paraId="50311533" w14:textId="6DAD1070" w:rsidR="00852A6E" w:rsidRDefault="0061729A">
          <w:pPr>
            <w:pStyle w:val="TOC2"/>
            <w:tabs>
              <w:tab w:val="right" w:leader="dot" w:pos="8898"/>
            </w:tabs>
            <w:rPr>
              <w:noProof/>
              <w:lang w:val="en-GB" w:eastAsia="en-GB"/>
            </w:rPr>
          </w:pPr>
          <w:hyperlink w:anchor="_Toc145083394" w:history="1">
            <w:r w:rsidR="00852A6E" w:rsidRPr="00411B0B">
              <w:rPr>
                <w:rStyle w:val="Hyperlink"/>
                <w:noProof/>
              </w:rPr>
              <w:t>1.The Importance of School Attendance</w:t>
            </w:r>
            <w:r w:rsidR="00852A6E">
              <w:rPr>
                <w:noProof/>
                <w:webHidden/>
              </w:rPr>
              <w:tab/>
            </w:r>
            <w:r w:rsidR="00852A6E">
              <w:rPr>
                <w:noProof/>
                <w:webHidden/>
              </w:rPr>
              <w:fldChar w:fldCharType="begin"/>
            </w:r>
            <w:r w:rsidR="00852A6E">
              <w:rPr>
                <w:noProof/>
                <w:webHidden/>
              </w:rPr>
              <w:instrText xml:space="preserve"> PAGEREF _Toc145083394 \h </w:instrText>
            </w:r>
            <w:r w:rsidR="00852A6E">
              <w:rPr>
                <w:noProof/>
                <w:webHidden/>
              </w:rPr>
            </w:r>
            <w:r w:rsidR="00852A6E">
              <w:rPr>
                <w:noProof/>
                <w:webHidden/>
              </w:rPr>
              <w:fldChar w:fldCharType="separate"/>
            </w:r>
            <w:r w:rsidR="00852A6E">
              <w:rPr>
                <w:noProof/>
                <w:webHidden/>
              </w:rPr>
              <w:t>5</w:t>
            </w:r>
            <w:r w:rsidR="00852A6E">
              <w:rPr>
                <w:noProof/>
                <w:webHidden/>
              </w:rPr>
              <w:fldChar w:fldCharType="end"/>
            </w:r>
          </w:hyperlink>
        </w:p>
        <w:p w14:paraId="060718ED" w14:textId="76B12297" w:rsidR="00852A6E" w:rsidRDefault="0061729A">
          <w:pPr>
            <w:pStyle w:val="TOC3"/>
            <w:tabs>
              <w:tab w:val="right" w:leader="dot" w:pos="8898"/>
            </w:tabs>
            <w:rPr>
              <w:noProof/>
              <w:lang w:val="en-GB" w:eastAsia="en-GB"/>
            </w:rPr>
          </w:pPr>
          <w:hyperlink w:anchor="_Toc145083395" w:history="1">
            <w:r w:rsidR="00852A6E" w:rsidRPr="00411B0B">
              <w:rPr>
                <w:rStyle w:val="Hyperlink"/>
                <w:noProof/>
              </w:rPr>
              <w:t>1.1 The Law on School Attendance</w:t>
            </w:r>
            <w:r w:rsidR="00852A6E">
              <w:rPr>
                <w:noProof/>
                <w:webHidden/>
              </w:rPr>
              <w:tab/>
            </w:r>
            <w:r w:rsidR="00852A6E">
              <w:rPr>
                <w:noProof/>
                <w:webHidden/>
              </w:rPr>
              <w:fldChar w:fldCharType="begin"/>
            </w:r>
            <w:r w:rsidR="00852A6E">
              <w:rPr>
                <w:noProof/>
                <w:webHidden/>
              </w:rPr>
              <w:instrText xml:space="preserve"> PAGEREF _Toc145083395 \h </w:instrText>
            </w:r>
            <w:r w:rsidR="00852A6E">
              <w:rPr>
                <w:noProof/>
                <w:webHidden/>
              </w:rPr>
            </w:r>
            <w:r w:rsidR="00852A6E">
              <w:rPr>
                <w:noProof/>
                <w:webHidden/>
              </w:rPr>
              <w:fldChar w:fldCharType="separate"/>
            </w:r>
            <w:r w:rsidR="00852A6E">
              <w:rPr>
                <w:noProof/>
                <w:webHidden/>
              </w:rPr>
              <w:t>5</w:t>
            </w:r>
            <w:r w:rsidR="00852A6E">
              <w:rPr>
                <w:noProof/>
                <w:webHidden/>
              </w:rPr>
              <w:fldChar w:fldCharType="end"/>
            </w:r>
          </w:hyperlink>
        </w:p>
        <w:p w14:paraId="5953F5F1" w14:textId="402A92FA" w:rsidR="00852A6E" w:rsidRDefault="0061729A">
          <w:pPr>
            <w:pStyle w:val="TOC3"/>
            <w:tabs>
              <w:tab w:val="right" w:leader="dot" w:pos="8898"/>
            </w:tabs>
            <w:rPr>
              <w:noProof/>
              <w:lang w:val="en-GB" w:eastAsia="en-GB"/>
            </w:rPr>
          </w:pPr>
          <w:hyperlink w:anchor="_Toc145083396" w:history="1">
            <w:r w:rsidR="00852A6E" w:rsidRPr="00411B0B">
              <w:rPr>
                <w:rStyle w:val="Hyperlink"/>
                <w:noProof/>
              </w:rPr>
              <w:t>1.2 Children at risk of Missing Education</w:t>
            </w:r>
            <w:r w:rsidR="00852A6E">
              <w:rPr>
                <w:noProof/>
                <w:webHidden/>
              </w:rPr>
              <w:tab/>
            </w:r>
            <w:r w:rsidR="00852A6E">
              <w:rPr>
                <w:noProof/>
                <w:webHidden/>
              </w:rPr>
              <w:fldChar w:fldCharType="begin"/>
            </w:r>
            <w:r w:rsidR="00852A6E">
              <w:rPr>
                <w:noProof/>
                <w:webHidden/>
              </w:rPr>
              <w:instrText xml:space="preserve"> PAGEREF _Toc145083396 \h </w:instrText>
            </w:r>
            <w:r w:rsidR="00852A6E">
              <w:rPr>
                <w:noProof/>
                <w:webHidden/>
              </w:rPr>
            </w:r>
            <w:r w:rsidR="00852A6E">
              <w:rPr>
                <w:noProof/>
                <w:webHidden/>
              </w:rPr>
              <w:fldChar w:fldCharType="separate"/>
            </w:r>
            <w:r w:rsidR="00852A6E">
              <w:rPr>
                <w:noProof/>
                <w:webHidden/>
              </w:rPr>
              <w:t>5</w:t>
            </w:r>
            <w:r w:rsidR="00852A6E">
              <w:rPr>
                <w:noProof/>
                <w:webHidden/>
              </w:rPr>
              <w:fldChar w:fldCharType="end"/>
            </w:r>
          </w:hyperlink>
        </w:p>
        <w:p w14:paraId="050F0116" w14:textId="7E9189E0" w:rsidR="00852A6E" w:rsidRDefault="0061729A">
          <w:pPr>
            <w:pStyle w:val="TOC3"/>
            <w:tabs>
              <w:tab w:val="right" w:leader="dot" w:pos="8898"/>
            </w:tabs>
            <w:rPr>
              <w:noProof/>
              <w:lang w:val="en-GB" w:eastAsia="en-GB"/>
            </w:rPr>
          </w:pPr>
          <w:hyperlink w:anchor="_Toc145083397" w:history="1">
            <w:r w:rsidR="00852A6E" w:rsidRPr="00411B0B">
              <w:rPr>
                <w:rStyle w:val="Hyperlink"/>
                <w:noProof/>
              </w:rPr>
              <w:t>1.3 Working together to Improve School Attendance</w:t>
            </w:r>
            <w:r w:rsidR="00852A6E">
              <w:rPr>
                <w:noProof/>
                <w:webHidden/>
              </w:rPr>
              <w:tab/>
            </w:r>
            <w:r w:rsidR="00852A6E">
              <w:rPr>
                <w:noProof/>
                <w:webHidden/>
              </w:rPr>
              <w:fldChar w:fldCharType="begin"/>
            </w:r>
            <w:r w:rsidR="00852A6E">
              <w:rPr>
                <w:noProof/>
                <w:webHidden/>
              </w:rPr>
              <w:instrText xml:space="preserve"> PAGEREF _Toc145083397 \h </w:instrText>
            </w:r>
            <w:r w:rsidR="00852A6E">
              <w:rPr>
                <w:noProof/>
                <w:webHidden/>
              </w:rPr>
            </w:r>
            <w:r w:rsidR="00852A6E">
              <w:rPr>
                <w:noProof/>
                <w:webHidden/>
              </w:rPr>
              <w:fldChar w:fldCharType="separate"/>
            </w:r>
            <w:r w:rsidR="00852A6E">
              <w:rPr>
                <w:noProof/>
                <w:webHidden/>
              </w:rPr>
              <w:t>6</w:t>
            </w:r>
            <w:r w:rsidR="00852A6E">
              <w:rPr>
                <w:noProof/>
                <w:webHidden/>
              </w:rPr>
              <w:fldChar w:fldCharType="end"/>
            </w:r>
          </w:hyperlink>
        </w:p>
        <w:p w14:paraId="2BA95700" w14:textId="0A07DC97" w:rsidR="00852A6E" w:rsidRDefault="0061729A">
          <w:pPr>
            <w:pStyle w:val="TOC2"/>
            <w:tabs>
              <w:tab w:val="right" w:leader="dot" w:pos="8898"/>
            </w:tabs>
            <w:rPr>
              <w:noProof/>
              <w:lang w:val="en-GB" w:eastAsia="en-GB"/>
            </w:rPr>
          </w:pPr>
          <w:hyperlink w:anchor="_Toc145083398" w:history="1">
            <w:r w:rsidR="00852A6E" w:rsidRPr="00411B0B">
              <w:rPr>
                <w:rStyle w:val="Hyperlink"/>
                <w:noProof/>
              </w:rPr>
              <w:t>2. Children Missing Education (CME) &amp; Pupil Tracking (PT)</w:t>
            </w:r>
            <w:r w:rsidR="00852A6E">
              <w:rPr>
                <w:noProof/>
                <w:webHidden/>
              </w:rPr>
              <w:tab/>
            </w:r>
            <w:r w:rsidR="00852A6E">
              <w:rPr>
                <w:noProof/>
                <w:webHidden/>
              </w:rPr>
              <w:fldChar w:fldCharType="begin"/>
            </w:r>
            <w:r w:rsidR="00852A6E">
              <w:rPr>
                <w:noProof/>
                <w:webHidden/>
              </w:rPr>
              <w:instrText xml:space="preserve"> PAGEREF _Toc145083398 \h </w:instrText>
            </w:r>
            <w:r w:rsidR="00852A6E">
              <w:rPr>
                <w:noProof/>
                <w:webHidden/>
              </w:rPr>
            </w:r>
            <w:r w:rsidR="00852A6E">
              <w:rPr>
                <w:noProof/>
                <w:webHidden/>
              </w:rPr>
              <w:fldChar w:fldCharType="separate"/>
            </w:r>
            <w:r w:rsidR="00852A6E">
              <w:rPr>
                <w:noProof/>
                <w:webHidden/>
              </w:rPr>
              <w:t>6</w:t>
            </w:r>
            <w:r w:rsidR="00852A6E">
              <w:rPr>
                <w:noProof/>
                <w:webHidden/>
              </w:rPr>
              <w:fldChar w:fldCharType="end"/>
            </w:r>
          </w:hyperlink>
        </w:p>
        <w:p w14:paraId="1A7B62B6" w14:textId="182A6EEB" w:rsidR="00852A6E" w:rsidRDefault="0061729A">
          <w:pPr>
            <w:pStyle w:val="TOC3"/>
            <w:tabs>
              <w:tab w:val="right" w:leader="dot" w:pos="8898"/>
            </w:tabs>
            <w:rPr>
              <w:noProof/>
              <w:lang w:val="en-GB" w:eastAsia="en-GB"/>
            </w:rPr>
          </w:pPr>
          <w:hyperlink w:anchor="_Toc145083399" w:history="1">
            <w:r w:rsidR="00852A6E" w:rsidRPr="00411B0B">
              <w:rPr>
                <w:rStyle w:val="Hyperlink"/>
                <w:noProof/>
              </w:rPr>
              <w:t>2.1 Who are Children Missing Education?</w:t>
            </w:r>
            <w:r w:rsidR="00852A6E">
              <w:rPr>
                <w:noProof/>
                <w:webHidden/>
              </w:rPr>
              <w:tab/>
            </w:r>
            <w:r w:rsidR="00852A6E">
              <w:rPr>
                <w:noProof/>
                <w:webHidden/>
              </w:rPr>
              <w:fldChar w:fldCharType="begin"/>
            </w:r>
            <w:r w:rsidR="00852A6E">
              <w:rPr>
                <w:noProof/>
                <w:webHidden/>
              </w:rPr>
              <w:instrText xml:space="preserve"> PAGEREF _Toc145083399 \h </w:instrText>
            </w:r>
            <w:r w:rsidR="00852A6E">
              <w:rPr>
                <w:noProof/>
                <w:webHidden/>
              </w:rPr>
            </w:r>
            <w:r w:rsidR="00852A6E">
              <w:rPr>
                <w:noProof/>
                <w:webHidden/>
              </w:rPr>
              <w:fldChar w:fldCharType="separate"/>
            </w:r>
            <w:r w:rsidR="00852A6E">
              <w:rPr>
                <w:noProof/>
                <w:webHidden/>
              </w:rPr>
              <w:t>6</w:t>
            </w:r>
            <w:r w:rsidR="00852A6E">
              <w:rPr>
                <w:noProof/>
                <w:webHidden/>
              </w:rPr>
              <w:fldChar w:fldCharType="end"/>
            </w:r>
          </w:hyperlink>
        </w:p>
        <w:p w14:paraId="0A868D14" w14:textId="4DCC9EC8" w:rsidR="00852A6E" w:rsidRDefault="0061729A">
          <w:pPr>
            <w:pStyle w:val="TOC3"/>
            <w:tabs>
              <w:tab w:val="right" w:leader="dot" w:pos="8898"/>
            </w:tabs>
            <w:rPr>
              <w:noProof/>
              <w:lang w:val="en-GB" w:eastAsia="en-GB"/>
            </w:rPr>
          </w:pPr>
          <w:hyperlink w:anchor="_Toc145083400" w:history="1">
            <w:r w:rsidR="00852A6E" w:rsidRPr="00411B0B">
              <w:rPr>
                <w:rStyle w:val="Hyperlink"/>
                <w:rFonts w:eastAsia="Calibri"/>
                <w:noProof/>
              </w:rPr>
              <w:t>2.2 Statutory Responsibilities of the LA</w:t>
            </w:r>
            <w:r w:rsidR="00852A6E">
              <w:rPr>
                <w:noProof/>
                <w:webHidden/>
              </w:rPr>
              <w:tab/>
            </w:r>
            <w:r w:rsidR="00852A6E">
              <w:rPr>
                <w:noProof/>
                <w:webHidden/>
              </w:rPr>
              <w:fldChar w:fldCharType="begin"/>
            </w:r>
            <w:r w:rsidR="00852A6E">
              <w:rPr>
                <w:noProof/>
                <w:webHidden/>
              </w:rPr>
              <w:instrText xml:space="preserve"> PAGEREF _Toc145083400 \h </w:instrText>
            </w:r>
            <w:r w:rsidR="00852A6E">
              <w:rPr>
                <w:noProof/>
                <w:webHidden/>
              </w:rPr>
            </w:r>
            <w:r w:rsidR="00852A6E">
              <w:rPr>
                <w:noProof/>
                <w:webHidden/>
              </w:rPr>
              <w:fldChar w:fldCharType="separate"/>
            </w:r>
            <w:r w:rsidR="00852A6E">
              <w:rPr>
                <w:noProof/>
                <w:webHidden/>
              </w:rPr>
              <w:t>7</w:t>
            </w:r>
            <w:r w:rsidR="00852A6E">
              <w:rPr>
                <w:noProof/>
                <w:webHidden/>
              </w:rPr>
              <w:fldChar w:fldCharType="end"/>
            </w:r>
          </w:hyperlink>
        </w:p>
        <w:p w14:paraId="66DEEB24" w14:textId="61F3A6E7" w:rsidR="00852A6E" w:rsidRDefault="0061729A">
          <w:pPr>
            <w:pStyle w:val="TOC3"/>
            <w:tabs>
              <w:tab w:val="right" w:leader="dot" w:pos="8898"/>
            </w:tabs>
            <w:rPr>
              <w:noProof/>
              <w:lang w:val="en-GB" w:eastAsia="en-GB"/>
            </w:rPr>
          </w:pPr>
          <w:hyperlink w:anchor="_Toc145083401" w:history="1">
            <w:r w:rsidR="00852A6E" w:rsidRPr="00411B0B">
              <w:rPr>
                <w:rStyle w:val="Hyperlink"/>
                <w:noProof/>
              </w:rPr>
              <w:t>2.3 Statutory Responsibilities of Schools</w:t>
            </w:r>
            <w:r w:rsidR="00852A6E">
              <w:rPr>
                <w:noProof/>
                <w:webHidden/>
              </w:rPr>
              <w:tab/>
            </w:r>
            <w:r w:rsidR="00852A6E">
              <w:rPr>
                <w:noProof/>
                <w:webHidden/>
              </w:rPr>
              <w:fldChar w:fldCharType="begin"/>
            </w:r>
            <w:r w:rsidR="00852A6E">
              <w:rPr>
                <w:noProof/>
                <w:webHidden/>
              </w:rPr>
              <w:instrText xml:space="preserve"> PAGEREF _Toc145083401 \h </w:instrText>
            </w:r>
            <w:r w:rsidR="00852A6E">
              <w:rPr>
                <w:noProof/>
                <w:webHidden/>
              </w:rPr>
            </w:r>
            <w:r w:rsidR="00852A6E">
              <w:rPr>
                <w:noProof/>
                <w:webHidden/>
              </w:rPr>
              <w:fldChar w:fldCharType="separate"/>
            </w:r>
            <w:r w:rsidR="00852A6E">
              <w:rPr>
                <w:noProof/>
                <w:webHidden/>
              </w:rPr>
              <w:t>7</w:t>
            </w:r>
            <w:r w:rsidR="00852A6E">
              <w:rPr>
                <w:noProof/>
                <w:webHidden/>
              </w:rPr>
              <w:fldChar w:fldCharType="end"/>
            </w:r>
          </w:hyperlink>
        </w:p>
        <w:p w14:paraId="10EFAABC" w14:textId="0599D7BB" w:rsidR="00852A6E" w:rsidRDefault="0061729A">
          <w:pPr>
            <w:pStyle w:val="TOC3"/>
            <w:tabs>
              <w:tab w:val="right" w:leader="dot" w:pos="8898"/>
            </w:tabs>
            <w:rPr>
              <w:noProof/>
              <w:lang w:val="en-GB" w:eastAsia="en-GB"/>
            </w:rPr>
          </w:pPr>
          <w:hyperlink w:anchor="_Toc145083402" w:history="1">
            <w:r w:rsidR="00852A6E" w:rsidRPr="00411B0B">
              <w:rPr>
                <w:rStyle w:val="Hyperlink"/>
                <w:rFonts w:eastAsia="Times New Roman"/>
                <w:noProof/>
                <w:lang w:val="en" w:eastAsia="en-GB"/>
              </w:rPr>
              <w:t>2.4 What are Schools required to do?</w:t>
            </w:r>
            <w:r w:rsidR="00852A6E">
              <w:rPr>
                <w:noProof/>
                <w:webHidden/>
              </w:rPr>
              <w:tab/>
            </w:r>
            <w:r w:rsidR="00852A6E">
              <w:rPr>
                <w:noProof/>
                <w:webHidden/>
              </w:rPr>
              <w:fldChar w:fldCharType="begin"/>
            </w:r>
            <w:r w:rsidR="00852A6E">
              <w:rPr>
                <w:noProof/>
                <w:webHidden/>
              </w:rPr>
              <w:instrText xml:space="preserve"> PAGEREF _Toc145083402 \h </w:instrText>
            </w:r>
            <w:r w:rsidR="00852A6E">
              <w:rPr>
                <w:noProof/>
                <w:webHidden/>
              </w:rPr>
            </w:r>
            <w:r w:rsidR="00852A6E">
              <w:rPr>
                <w:noProof/>
                <w:webHidden/>
              </w:rPr>
              <w:fldChar w:fldCharType="separate"/>
            </w:r>
            <w:r w:rsidR="00852A6E">
              <w:rPr>
                <w:noProof/>
                <w:webHidden/>
              </w:rPr>
              <w:t>8</w:t>
            </w:r>
            <w:r w:rsidR="00852A6E">
              <w:rPr>
                <w:noProof/>
                <w:webHidden/>
              </w:rPr>
              <w:fldChar w:fldCharType="end"/>
            </w:r>
          </w:hyperlink>
        </w:p>
        <w:p w14:paraId="55759BED" w14:textId="038C94D9" w:rsidR="00852A6E" w:rsidRDefault="0061729A">
          <w:pPr>
            <w:pStyle w:val="TOC3"/>
            <w:tabs>
              <w:tab w:val="right" w:leader="dot" w:pos="8898"/>
            </w:tabs>
            <w:rPr>
              <w:noProof/>
              <w:lang w:val="en-GB" w:eastAsia="en-GB"/>
            </w:rPr>
          </w:pPr>
          <w:hyperlink w:anchor="_Toc145083403" w:history="1">
            <w:r w:rsidR="00852A6E" w:rsidRPr="00411B0B">
              <w:rPr>
                <w:rStyle w:val="Hyperlink"/>
                <w:rFonts w:eastAsia="Times New Roman"/>
                <w:noProof/>
                <w:lang w:val="en" w:eastAsia="en-GB"/>
              </w:rPr>
              <w:t>2.5 What the Local Authority will do when they receive a CME or Pupil Tracking Referral Form</w:t>
            </w:r>
            <w:r w:rsidR="00852A6E">
              <w:rPr>
                <w:noProof/>
                <w:webHidden/>
              </w:rPr>
              <w:tab/>
            </w:r>
            <w:r w:rsidR="00852A6E">
              <w:rPr>
                <w:noProof/>
                <w:webHidden/>
              </w:rPr>
              <w:fldChar w:fldCharType="begin"/>
            </w:r>
            <w:r w:rsidR="00852A6E">
              <w:rPr>
                <w:noProof/>
                <w:webHidden/>
              </w:rPr>
              <w:instrText xml:space="preserve"> PAGEREF _Toc145083403 \h </w:instrText>
            </w:r>
            <w:r w:rsidR="00852A6E">
              <w:rPr>
                <w:noProof/>
                <w:webHidden/>
              </w:rPr>
            </w:r>
            <w:r w:rsidR="00852A6E">
              <w:rPr>
                <w:noProof/>
                <w:webHidden/>
              </w:rPr>
              <w:fldChar w:fldCharType="separate"/>
            </w:r>
            <w:r w:rsidR="00852A6E">
              <w:rPr>
                <w:noProof/>
                <w:webHidden/>
              </w:rPr>
              <w:t>8</w:t>
            </w:r>
            <w:r w:rsidR="00852A6E">
              <w:rPr>
                <w:noProof/>
                <w:webHidden/>
              </w:rPr>
              <w:fldChar w:fldCharType="end"/>
            </w:r>
          </w:hyperlink>
        </w:p>
        <w:p w14:paraId="1BEBC4B1" w14:textId="47245382" w:rsidR="00852A6E" w:rsidRDefault="0061729A">
          <w:pPr>
            <w:pStyle w:val="TOC3"/>
            <w:tabs>
              <w:tab w:val="right" w:leader="dot" w:pos="8898"/>
            </w:tabs>
            <w:rPr>
              <w:noProof/>
              <w:lang w:val="en-GB" w:eastAsia="en-GB"/>
            </w:rPr>
          </w:pPr>
          <w:hyperlink w:anchor="_Toc145083404" w:history="1">
            <w:r w:rsidR="00852A6E" w:rsidRPr="00411B0B">
              <w:rPr>
                <w:rStyle w:val="Hyperlink"/>
                <w:noProof/>
              </w:rPr>
              <w:t>2.6 LA’s Prioritisation of Referrals</w:t>
            </w:r>
            <w:r w:rsidR="00852A6E">
              <w:rPr>
                <w:noProof/>
                <w:webHidden/>
              </w:rPr>
              <w:tab/>
            </w:r>
            <w:r w:rsidR="00852A6E">
              <w:rPr>
                <w:noProof/>
                <w:webHidden/>
              </w:rPr>
              <w:fldChar w:fldCharType="begin"/>
            </w:r>
            <w:r w:rsidR="00852A6E">
              <w:rPr>
                <w:noProof/>
                <w:webHidden/>
              </w:rPr>
              <w:instrText xml:space="preserve"> PAGEREF _Toc145083404 \h </w:instrText>
            </w:r>
            <w:r w:rsidR="00852A6E">
              <w:rPr>
                <w:noProof/>
                <w:webHidden/>
              </w:rPr>
            </w:r>
            <w:r w:rsidR="00852A6E">
              <w:rPr>
                <w:noProof/>
                <w:webHidden/>
              </w:rPr>
              <w:fldChar w:fldCharType="separate"/>
            </w:r>
            <w:r w:rsidR="00852A6E">
              <w:rPr>
                <w:noProof/>
                <w:webHidden/>
              </w:rPr>
              <w:t>9</w:t>
            </w:r>
            <w:r w:rsidR="00852A6E">
              <w:rPr>
                <w:noProof/>
                <w:webHidden/>
              </w:rPr>
              <w:fldChar w:fldCharType="end"/>
            </w:r>
          </w:hyperlink>
        </w:p>
        <w:p w14:paraId="3EE57BDD" w14:textId="3010EE3B" w:rsidR="00852A6E" w:rsidRDefault="0061729A">
          <w:pPr>
            <w:pStyle w:val="TOC3"/>
            <w:tabs>
              <w:tab w:val="right" w:leader="dot" w:pos="8898"/>
            </w:tabs>
            <w:rPr>
              <w:noProof/>
              <w:lang w:val="en-GB" w:eastAsia="en-GB"/>
            </w:rPr>
          </w:pPr>
          <w:hyperlink w:anchor="_Toc145083405" w:history="1">
            <w:r w:rsidR="00852A6E" w:rsidRPr="00411B0B">
              <w:rPr>
                <w:rStyle w:val="Hyperlink"/>
                <w:noProof/>
              </w:rPr>
              <w:t>2.7 Making a CME referral to the LA Attendance Service</w:t>
            </w:r>
            <w:r w:rsidR="00852A6E">
              <w:rPr>
                <w:noProof/>
                <w:webHidden/>
              </w:rPr>
              <w:tab/>
            </w:r>
            <w:r w:rsidR="00852A6E">
              <w:rPr>
                <w:noProof/>
                <w:webHidden/>
              </w:rPr>
              <w:fldChar w:fldCharType="begin"/>
            </w:r>
            <w:r w:rsidR="00852A6E">
              <w:rPr>
                <w:noProof/>
                <w:webHidden/>
              </w:rPr>
              <w:instrText xml:space="preserve"> PAGEREF _Toc145083405 \h </w:instrText>
            </w:r>
            <w:r w:rsidR="00852A6E">
              <w:rPr>
                <w:noProof/>
                <w:webHidden/>
              </w:rPr>
            </w:r>
            <w:r w:rsidR="00852A6E">
              <w:rPr>
                <w:noProof/>
                <w:webHidden/>
              </w:rPr>
              <w:fldChar w:fldCharType="separate"/>
            </w:r>
            <w:r w:rsidR="00852A6E">
              <w:rPr>
                <w:noProof/>
                <w:webHidden/>
              </w:rPr>
              <w:t>9</w:t>
            </w:r>
            <w:r w:rsidR="00852A6E">
              <w:rPr>
                <w:noProof/>
                <w:webHidden/>
              </w:rPr>
              <w:fldChar w:fldCharType="end"/>
            </w:r>
          </w:hyperlink>
        </w:p>
        <w:p w14:paraId="04CDA4A8" w14:textId="3CFF7AC8" w:rsidR="00852A6E" w:rsidRDefault="0061729A">
          <w:pPr>
            <w:pStyle w:val="TOC3"/>
            <w:tabs>
              <w:tab w:val="right" w:leader="dot" w:pos="8898"/>
            </w:tabs>
            <w:rPr>
              <w:noProof/>
              <w:lang w:val="en-GB" w:eastAsia="en-GB"/>
            </w:rPr>
          </w:pPr>
          <w:hyperlink w:anchor="_Toc145083406" w:history="1">
            <w:r w:rsidR="00852A6E" w:rsidRPr="00411B0B">
              <w:rPr>
                <w:rStyle w:val="Hyperlink"/>
                <w:rFonts w:eastAsia="Times New Roman"/>
                <w:noProof/>
                <w:lang w:val="en" w:eastAsia="en-GB"/>
              </w:rPr>
              <w:t>2.8 Making a Pupil Tracking Referral</w:t>
            </w:r>
            <w:r w:rsidR="00852A6E">
              <w:rPr>
                <w:noProof/>
                <w:webHidden/>
              </w:rPr>
              <w:tab/>
            </w:r>
            <w:r w:rsidR="00852A6E">
              <w:rPr>
                <w:noProof/>
                <w:webHidden/>
              </w:rPr>
              <w:fldChar w:fldCharType="begin"/>
            </w:r>
            <w:r w:rsidR="00852A6E">
              <w:rPr>
                <w:noProof/>
                <w:webHidden/>
              </w:rPr>
              <w:instrText xml:space="preserve"> PAGEREF _Toc145083406 \h </w:instrText>
            </w:r>
            <w:r w:rsidR="00852A6E">
              <w:rPr>
                <w:noProof/>
                <w:webHidden/>
              </w:rPr>
            </w:r>
            <w:r w:rsidR="00852A6E">
              <w:rPr>
                <w:noProof/>
                <w:webHidden/>
              </w:rPr>
              <w:fldChar w:fldCharType="separate"/>
            </w:r>
            <w:r w:rsidR="00852A6E">
              <w:rPr>
                <w:noProof/>
                <w:webHidden/>
              </w:rPr>
              <w:t>9</w:t>
            </w:r>
            <w:r w:rsidR="00852A6E">
              <w:rPr>
                <w:noProof/>
                <w:webHidden/>
              </w:rPr>
              <w:fldChar w:fldCharType="end"/>
            </w:r>
          </w:hyperlink>
        </w:p>
        <w:p w14:paraId="60326C90" w14:textId="284D5015" w:rsidR="00852A6E" w:rsidRDefault="0061729A">
          <w:pPr>
            <w:pStyle w:val="TOC2"/>
            <w:tabs>
              <w:tab w:val="right" w:leader="dot" w:pos="8898"/>
            </w:tabs>
            <w:rPr>
              <w:noProof/>
              <w:lang w:val="en-GB" w:eastAsia="en-GB"/>
            </w:rPr>
          </w:pPr>
          <w:hyperlink w:anchor="_Toc145083407" w:history="1">
            <w:r w:rsidR="00852A6E" w:rsidRPr="00411B0B">
              <w:rPr>
                <w:rStyle w:val="Hyperlink"/>
                <w:rFonts w:eastAsia="Times New Roman"/>
                <w:noProof/>
                <w:lang w:val="en" w:eastAsia="en-GB"/>
              </w:rPr>
              <w:t xml:space="preserve">3. </w:t>
            </w:r>
            <w:r w:rsidR="00852A6E" w:rsidRPr="00411B0B">
              <w:rPr>
                <w:rStyle w:val="Hyperlink"/>
                <w:noProof/>
              </w:rPr>
              <w:t>Elective Home Education (EHE)</w:t>
            </w:r>
            <w:r w:rsidR="00852A6E">
              <w:rPr>
                <w:noProof/>
                <w:webHidden/>
              </w:rPr>
              <w:tab/>
            </w:r>
            <w:r w:rsidR="00852A6E">
              <w:rPr>
                <w:noProof/>
                <w:webHidden/>
              </w:rPr>
              <w:fldChar w:fldCharType="begin"/>
            </w:r>
            <w:r w:rsidR="00852A6E">
              <w:rPr>
                <w:noProof/>
                <w:webHidden/>
              </w:rPr>
              <w:instrText xml:space="preserve"> PAGEREF _Toc145083407 \h </w:instrText>
            </w:r>
            <w:r w:rsidR="00852A6E">
              <w:rPr>
                <w:noProof/>
                <w:webHidden/>
              </w:rPr>
            </w:r>
            <w:r w:rsidR="00852A6E">
              <w:rPr>
                <w:noProof/>
                <w:webHidden/>
              </w:rPr>
              <w:fldChar w:fldCharType="separate"/>
            </w:r>
            <w:r w:rsidR="00852A6E">
              <w:rPr>
                <w:noProof/>
                <w:webHidden/>
              </w:rPr>
              <w:t>10</w:t>
            </w:r>
            <w:r w:rsidR="00852A6E">
              <w:rPr>
                <w:noProof/>
                <w:webHidden/>
              </w:rPr>
              <w:fldChar w:fldCharType="end"/>
            </w:r>
          </w:hyperlink>
        </w:p>
        <w:p w14:paraId="097BBE9C" w14:textId="58807789" w:rsidR="00852A6E" w:rsidRDefault="0061729A">
          <w:pPr>
            <w:pStyle w:val="TOC3"/>
            <w:tabs>
              <w:tab w:val="right" w:leader="dot" w:pos="8898"/>
            </w:tabs>
            <w:rPr>
              <w:noProof/>
              <w:lang w:val="en-GB" w:eastAsia="en-GB"/>
            </w:rPr>
          </w:pPr>
          <w:hyperlink w:anchor="_Toc145083408" w:history="1">
            <w:r w:rsidR="00852A6E" w:rsidRPr="00411B0B">
              <w:rPr>
                <w:rStyle w:val="Hyperlink"/>
                <w:noProof/>
              </w:rPr>
              <w:t>3.1 Statutory Framework</w:t>
            </w:r>
            <w:r w:rsidR="00852A6E">
              <w:rPr>
                <w:noProof/>
                <w:webHidden/>
              </w:rPr>
              <w:tab/>
            </w:r>
            <w:r w:rsidR="00852A6E">
              <w:rPr>
                <w:noProof/>
                <w:webHidden/>
              </w:rPr>
              <w:fldChar w:fldCharType="begin"/>
            </w:r>
            <w:r w:rsidR="00852A6E">
              <w:rPr>
                <w:noProof/>
                <w:webHidden/>
              </w:rPr>
              <w:instrText xml:space="preserve"> PAGEREF _Toc145083408 \h </w:instrText>
            </w:r>
            <w:r w:rsidR="00852A6E">
              <w:rPr>
                <w:noProof/>
                <w:webHidden/>
              </w:rPr>
            </w:r>
            <w:r w:rsidR="00852A6E">
              <w:rPr>
                <w:noProof/>
                <w:webHidden/>
              </w:rPr>
              <w:fldChar w:fldCharType="separate"/>
            </w:r>
            <w:r w:rsidR="00852A6E">
              <w:rPr>
                <w:noProof/>
                <w:webHidden/>
              </w:rPr>
              <w:t>10</w:t>
            </w:r>
            <w:r w:rsidR="00852A6E">
              <w:rPr>
                <w:noProof/>
                <w:webHidden/>
              </w:rPr>
              <w:fldChar w:fldCharType="end"/>
            </w:r>
          </w:hyperlink>
        </w:p>
        <w:p w14:paraId="6B4C2888" w14:textId="1AA0CD96" w:rsidR="00852A6E" w:rsidRDefault="0061729A">
          <w:pPr>
            <w:pStyle w:val="TOC3"/>
            <w:tabs>
              <w:tab w:val="right" w:leader="dot" w:pos="8898"/>
            </w:tabs>
            <w:rPr>
              <w:noProof/>
              <w:lang w:val="en-GB" w:eastAsia="en-GB"/>
            </w:rPr>
          </w:pPr>
          <w:hyperlink w:anchor="_Toc145083409" w:history="1">
            <w:r w:rsidR="00852A6E" w:rsidRPr="00411B0B">
              <w:rPr>
                <w:rStyle w:val="Hyperlink"/>
                <w:noProof/>
              </w:rPr>
              <w:t>3.2 What are schools required to do?</w:t>
            </w:r>
            <w:r w:rsidR="00852A6E">
              <w:rPr>
                <w:noProof/>
                <w:webHidden/>
              </w:rPr>
              <w:tab/>
            </w:r>
            <w:r w:rsidR="00852A6E">
              <w:rPr>
                <w:noProof/>
                <w:webHidden/>
              </w:rPr>
              <w:fldChar w:fldCharType="begin"/>
            </w:r>
            <w:r w:rsidR="00852A6E">
              <w:rPr>
                <w:noProof/>
                <w:webHidden/>
              </w:rPr>
              <w:instrText xml:space="preserve"> PAGEREF _Toc145083409 \h </w:instrText>
            </w:r>
            <w:r w:rsidR="00852A6E">
              <w:rPr>
                <w:noProof/>
                <w:webHidden/>
              </w:rPr>
            </w:r>
            <w:r w:rsidR="00852A6E">
              <w:rPr>
                <w:noProof/>
                <w:webHidden/>
              </w:rPr>
              <w:fldChar w:fldCharType="separate"/>
            </w:r>
            <w:r w:rsidR="00852A6E">
              <w:rPr>
                <w:noProof/>
                <w:webHidden/>
              </w:rPr>
              <w:t>10</w:t>
            </w:r>
            <w:r w:rsidR="00852A6E">
              <w:rPr>
                <w:noProof/>
                <w:webHidden/>
              </w:rPr>
              <w:fldChar w:fldCharType="end"/>
            </w:r>
          </w:hyperlink>
        </w:p>
        <w:p w14:paraId="63BBDCA5" w14:textId="6D8A6FA3" w:rsidR="00852A6E" w:rsidRDefault="0061729A">
          <w:pPr>
            <w:pStyle w:val="TOC3"/>
            <w:tabs>
              <w:tab w:val="right" w:leader="dot" w:pos="8898"/>
            </w:tabs>
            <w:rPr>
              <w:noProof/>
              <w:lang w:val="en-GB" w:eastAsia="en-GB"/>
            </w:rPr>
          </w:pPr>
          <w:hyperlink w:anchor="_Toc145083410" w:history="1">
            <w:r w:rsidR="00852A6E" w:rsidRPr="00411B0B">
              <w:rPr>
                <w:rStyle w:val="Hyperlink"/>
                <w:rFonts w:eastAsia="Times New Roman"/>
                <w:noProof/>
                <w:lang w:val="en" w:eastAsia="en-GB"/>
              </w:rPr>
              <w:t>3.3 What the Local Authority will do when they receive an EHE Referral Form</w:t>
            </w:r>
            <w:r w:rsidR="00852A6E">
              <w:rPr>
                <w:noProof/>
                <w:webHidden/>
              </w:rPr>
              <w:tab/>
            </w:r>
            <w:r w:rsidR="00852A6E">
              <w:rPr>
                <w:noProof/>
                <w:webHidden/>
              </w:rPr>
              <w:fldChar w:fldCharType="begin"/>
            </w:r>
            <w:r w:rsidR="00852A6E">
              <w:rPr>
                <w:noProof/>
                <w:webHidden/>
              </w:rPr>
              <w:instrText xml:space="preserve"> PAGEREF _Toc145083410 \h </w:instrText>
            </w:r>
            <w:r w:rsidR="00852A6E">
              <w:rPr>
                <w:noProof/>
                <w:webHidden/>
              </w:rPr>
            </w:r>
            <w:r w:rsidR="00852A6E">
              <w:rPr>
                <w:noProof/>
                <w:webHidden/>
              </w:rPr>
              <w:fldChar w:fldCharType="separate"/>
            </w:r>
            <w:r w:rsidR="00852A6E">
              <w:rPr>
                <w:noProof/>
                <w:webHidden/>
              </w:rPr>
              <w:t>11</w:t>
            </w:r>
            <w:r w:rsidR="00852A6E">
              <w:rPr>
                <w:noProof/>
                <w:webHidden/>
              </w:rPr>
              <w:fldChar w:fldCharType="end"/>
            </w:r>
          </w:hyperlink>
        </w:p>
        <w:p w14:paraId="390C8DDE" w14:textId="53BEDD01" w:rsidR="00852A6E" w:rsidRDefault="0061729A">
          <w:pPr>
            <w:pStyle w:val="TOC3"/>
            <w:tabs>
              <w:tab w:val="right" w:leader="dot" w:pos="8898"/>
            </w:tabs>
            <w:rPr>
              <w:noProof/>
              <w:lang w:val="en-GB" w:eastAsia="en-GB"/>
            </w:rPr>
          </w:pPr>
          <w:hyperlink w:anchor="_Toc145083411" w:history="1">
            <w:r w:rsidR="00852A6E" w:rsidRPr="00411B0B">
              <w:rPr>
                <w:rStyle w:val="Hyperlink"/>
                <w:rFonts w:eastAsia="Times New Roman"/>
                <w:noProof/>
                <w:lang w:val="en" w:eastAsia="en-GB"/>
              </w:rPr>
              <w:t>3.4 Making an EHE referral to the LA Attendance Service</w:t>
            </w:r>
            <w:r w:rsidR="00852A6E">
              <w:rPr>
                <w:noProof/>
                <w:webHidden/>
              </w:rPr>
              <w:tab/>
            </w:r>
            <w:r w:rsidR="00852A6E">
              <w:rPr>
                <w:noProof/>
                <w:webHidden/>
              </w:rPr>
              <w:fldChar w:fldCharType="begin"/>
            </w:r>
            <w:r w:rsidR="00852A6E">
              <w:rPr>
                <w:noProof/>
                <w:webHidden/>
              </w:rPr>
              <w:instrText xml:space="preserve"> PAGEREF _Toc145083411 \h </w:instrText>
            </w:r>
            <w:r w:rsidR="00852A6E">
              <w:rPr>
                <w:noProof/>
                <w:webHidden/>
              </w:rPr>
            </w:r>
            <w:r w:rsidR="00852A6E">
              <w:rPr>
                <w:noProof/>
                <w:webHidden/>
              </w:rPr>
              <w:fldChar w:fldCharType="separate"/>
            </w:r>
            <w:r w:rsidR="00852A6E">
              <w:rPr>
                <w:noProof/>
                <w:webHidden/>
              </w:rPr>
              <w:t>12</w:t>
            </w:r>
            <w:r w:rsidR="00852A6E">
              <w:rPr>
                <w:noProof/>
                <w:webHidden/>
              </w:rPr>
              <w:fldChar w:fldCharType="end"/>
            </w:r>
          </w:hyperlink>
        </w:p>
        <w:p w14:paraId="31AB5504" w14:textId="3EE7F772" w:rsidR="00852A6E" w:rsidRDefault="0061729A">
          <w:pPr>
            <w:pStyle w:val="TOC2"/>
            <w:tabs>
              <w:tab w:val="left" w:pos="660"/>
              <w:tab w:val="right" w:leader="dot" w:pos="8898"/>
            </w:tabs>
            <w:rPr>
              <w:noProof/>
              <w:lang w:val="en-GB" w:eastAsia="en-GB"/>
            </w:rPr>
          </w:pPr>
          <w:hyperlink w:anchor="_Toc145083412" w:history="1">
            <w:r w:rsidR="00852A6E" w:rsidRPr="00411B0B">
              <w:rPr>
                <w:rStyle w:val="Hyperlink"/>
                <w:rFonts w:eastAsia="Times New Roman"/>
                <w:noProof/>
              </w:rPr>
              <w:t>4.</w:t>
            </w:r>
            <w:r w:rsidR="00852A6E">
              <w:rPr>
                <w:noProof/>
                <w:lang w:val="en-GB" w:eastAsia="en-GB"/>
              </w:rPr>
              <w:tab/>
            </w:r>
            <w:r w:rsidR="00852A6E" w:rsidRPr="00411B0B">
              <w:rPr>
                <w:rStyle w:val="Hyperlink"/>
                <w:rFonts w:eastAsia="Times New Roman"/>
                <w:noProof/>
              </w:rPr>
              <w:t>Maintaining the Admissions Register</w:t>
            </w:r>
            <w:r w:rsidR="00852A6E">
              <w:rPr>
                <w:noProof/>
                <w:webHidden/>
              </w:rPr>
              <w:tab/>
            </w:r>
            <w:r w:rsidR="00852A6E">
              <w:rPr>
                <w:noProof/>
                <w:webHidden/>
              </w:rPr>
              <w:fldChar w:fldCharType="begin"/>
            </w:r>
            <w:r w:rsidR="00852A6E">
              <w:rPr>
                <w:noProof/>
                <w:webHidden/>
              </w:rPr>
              <w:instrText xml:space="preserve"> PAGEREF _Toc145083412 \h </w:instrText>
            </w:r>
            <w:r w:rsidR="00852A6E">
              <w:rPr>
                <w:noProof/>
                <w:webHidden/>
              </w:rPr>
            </w:r>
            <w:r w:rsidR="00852A6E">
              <w:rPr>
                <w:noProof/>
                <w:webHidden/>
              </w:rPr>
              <w:fldChar w:fldCharType="separate"/>
            </w:r>
            <w:r w:rsidR="00852A6E">
              <w:rPr>
                <w:noProof/>
                <w:webHidden/>
              </w:rPr>
              <w:t>12</w:t>
            </w:r>
            <w:r w:rsidR="00852A6E">
              <w:rPr>
                <w:noProof/>
                <w:webHidden/>
              </w:rPr>
              <w:fldChar w:fldCharType="end"/>
            </w:r>
          </w:hyperlink>
        </w:p>
        <w:p w14:paraId="14E94C5A" w14:textId="325D4989" w:rsidR="00852A6E" w:rsidRDefault="0061729A">
          <w:pPr>
            <w:pStyle w:val="TOC3"/>
            <w:tabs>
              <w:tab w:val="right" w:leader="dot" w:pos="8898"/>
            </w:tabs>
            <w:rPr>
              <w:noProof/>
              <w:lang w:val="en-GB" w:eastAsia="en-GB"/>
            </w:rPr>
          </w:pPr>
          <w:hyperlink w:anchor="_Toc145083413" w:history="1">
            <w:r w:rsidR="00852A6E" w:rsidRPr="00411B0B">
              <w:rPr>
                <w:rStyle w:val="Hyperlink"/>
                <w:noProof/>
              </w:rPr>
              <w:t>4.1 Statutory Framework</w:t>
            </w:r>
            <w:r w:rsidR="00852A6E">
              <w:rPr>
                <w:noProof/>
                <w:webHidden/>
              </w:rPr>
              <w:tab/>
            </w:r>
            <w:r w:rsidR="00852A6E">
              <w:rPr>
                <w:noProof/>
                <w:webHidden/>
              </w:rPr>
              <w:fldChar w:fldCharType="begin"/>
            </w:r>
            <w:r w:rsidR="00852A6E">
              <w:rPr>
                <w:noProof/>
                <w:webHidden/>
              </w:rPr>
              <w:instrText xml:space="preserve"> PAGEREF _Toc145083413 \h </w:instrText>
            </w:r>
            <w:r w:rsidR="00852A6E">
              <w:rPr>
                <w:noProof/>
                <w:webHidden/>
              </w:rPr>
            </w:r>
            <w:r w:rsidR="00852A6E">
              <w:rPr>
                <w:noProof/>
                <w:webHidden/>
              </w:rPr>
              <w:fldChar w:fldCharType="separate"/>
            </w:r>
            <w:r w:rsidR="00852A6E">
              <w:rPr>
                <w:noProof/>
                <w:webHidden/>
              </w:rPr>
              <w:t>12</w:t>
            </w:r>
            <w:r w:rsidR="00852A6E">
              <w:rPr>
                <w:noProof/>
                <w:webHidden/>
              </w:rPr>
              <w:fldChar w:fldCharType="end"/>
            </w:r>
          </w:hyperlink>
        </w:p>
        <w:p w14:paraId="5522E0A0" w14:textId="39B5096D" w:rsidR="00852A6E" w:rsidRDefault="0061729A">
          <w:pPr>
            <w:pStyle w:val="TOC3"/>
            <w:tabs>
              <w:tab w:val="right" w:leader="dot" w:pos="8898"/>
            </w:tabs>
            <w:rPr>
              <w:noProof/>
              <w:lang w:val="en-GB" w:eastAsia="en-GB"/>
            </w:rPr>
          </w:pPr>
          <w:hyperlink w:anchor="_Toc145083414" w:history="1">
            <w:r w:rsidR="00852A6E" w:rsidRPr="00411B0B">
              <w:rPr>
                <w:rStyle w:val="Hyperlink"/>
                <w:rFonts w:eastAsia="Times New Roman"/>
                <w:noProof/>
              </w:rPr>
              <w:t>4.2 Notifying the LA of a New Starter</w:t>
            </w:r>
            <w:r w:rsidR="00852A6E">
              <w:rPr>
                <w:noProof/>
                <w:webHidden/>
              </w:rPr>
              <w:tab/>
            </w:r>
            <w:r w:rsidR="00852A6E">
              <w:rPr>
                <w:noProof/>
                <w:webHidden/>
              </w:rPr>
              <w:fldChar w:fldCharType="begin"/>
            </w:r>
            <w:r w:rsidR="00852A6E">
              <w:rPr>
                <w:noProof/>
                <w:webHidden/>
              </w:rPr>
              <w:instrText xml:space="preserve"> PAGEREF _Toc145083414 \h </w:instrText>
            </w:r>
            <w:r w:rsidR="00852A6E">
              <w:rPr>
                <w:noProof/>
                <w:webHidden/>
              </w:rPr>
            </w:r>
            <w:r w:rsidR="00852A6E">
              <w:rPr>
                <w:noProof/>
                <w:webHidden/>
              </w:rPr>
              <w:fldChar w:fldCharType="separate"/>
            </w:r>
            <w:r w:rsidR="00852A6E">
              <w:rPr>
                <w:noProof/>
                <w:webHidden/>
              </w:rPr>
              <w:t>12</w:t>
            </w:r>
            <w:r w:rsidR="00852A6E">
              <w:rPr>
                <w:noProof/>
                <w:webHidden/>
              </w:rPr>
              <w:fldChar w:fldCharType="end"/>
            </w:r>
          </w:hyperlink>
        </w:p>
        <w:p w14:paraId="3610425A" w14:textId="508C2428" w:rsidR="00852A6E" w:rsidRDefault="0061729A">
          <w:pPr>
            <w:pStyle w:val="TOC2"/>
            <w:tabs>
              <w:tab w:val="left" w:pos="660"/>
              <w:tab w:val="right" w:leader="dot" w:pos="8898"/>
            </w:tabs>
            <w:rPr>
              <w:noProof/>
              <w:lang w:val="en-GB" w:eastAsia="en-GB"/>
            </w:rPr>
          </w:pPr>
          <w:hyperlink w:anchor="_Toc145083415" w:history="1">
            <w:r w:rsidR="00852A6E" w:rsidRPr="00411B0B">
              <w:rPr>
                <w:rStyle w:val="Hyperlink"/>
                <w:noProof/>
              </w:rPr>
              <w:t>5.</w:t>
            </w:r>
            <w:r w:rsidR="00852A6E">
              <w:rPr>
                <w:noProof/>
                <w:lang w:val="en-GB" w:eastAsia="en-GB"/>
              </w:rPr>
              <w:tab/>
            </w:r>
            <w:r w:rsidR="00852A6E" w:rsidRPr="00411B0B">
              <w:rPr>
                <w:rStyle w:val="Hyperlink"/>
                <w:noProof/>
              </w:rPr>
              <w:t xml:space="preserve"> Part-time Timetables</w:t>
            </w:r>
            <w:r w:rsidR="00852A6E">
              <w:rPr>
                <w:noProof/>
                <w:webHidden/>
              </w:rPr>
              <w:tab/>
            </w:r>
            <w:r w:rsidR="00852A6E">
              <w:rPr>
                <w:noProof/>
                <w:webHidden/>
              </w:rPr>
              <w:fldChar w:fldCharType="begin"/>
            </w:r>
            <w:r w:rsidR="00852A6E">
              <w:rPr>
                <w:noProof/>
                <w:webHidden/>
              </w:rPr>
              <w:instrText xml:space="preserve"> PAGEREF _Toc145083415 \h </w:instrText>
            </w:r>
            <w:r w:rsidR="00852A6E">
              <w:rPr>
                <w:noProof/>
                <w:webHidden/>
              </w:rPr>
            </w:r>
            <w:r w:rsidR="00852A6E">
              <w:rPr>
                <w:noProof/>
                <w:webHidden/>
              </w:rPr>
              <w:fldChar w:fldCharType="separate"/>
            </w:r>
            <w:r w:rsidR="00852A6E">
              <w:rPr>
                <w:noProof/>
                <w:webHidden/>
              </w:rPr>
              <w:t>12</w:t>
            </w:r>
            <w:r w:rsidR="00852A6E">
              <w:rPr>
                <w:noProof/>
                <w:webHidden/>
              </w:rPr>
              <w:fldChar w:fldCharType="end"/>
            </w:r>
          </w:hyperlink>
        </w:p>
        <w:p w14:paraId="28CE4393" w14:textId="1C00FC06" w:rsidR="00852A6E" w:rsidRDefault="0061729A">
          <w:pPr>
            <w:pStyle w:val="TOC3"/>
            <w:tabs>
              <w:tab w:val="right" w:leader="dot" w:pos="8898"/>
            </w:tabs>
            <w:rPr>
              <w:noProof/>
              <w:lang w:val="en-GB" w:eastAsia="en-GB"/>
            </w:rPr>
          </w:pPr>
          <w:hyperlink w:anchor="_Toc145083416" w:history="1">
            <w:r w:rsidR="00852A6E" w:rsidRPr="00411B0B">
              <w:rPr>
                <w:rStyle w:val="Hyperlink"/>
                <w:noProof/>
              </w:rPr>
              <w:t>5.1 Statutory Framework and LA Guidance</w:t>
            </w:r>
            <w:r w:rsidR="00852A6E">
              <w:rPr>
                <w:noProof/>
                <w:webHidden/>
              </w:rPr>
              <w:tab/>
            </w:r>
            <w:r w:rsidR="00852A6E">
              <w:rPr>
                <w:noProof/>
                <w:webHidden/>
              </w:rPr>
              <w:fldChar w:fldCharType="begin"/>
            </w:r>
            <w:r w:rsidR="00852A6E">
              <w:rPr>
                <w:noProof/>
                <w:webHidden/>
              </w:rPr>
              <w:instrText xml:space="preserve"> PAGEREF _Toc145083416 \h </w:instrText>
            </w:r>
            <w:r w:rsidR="00852A6E">
              <w:rPr>
                <w:noProof/>
                <w:webHidden/>
              </w:rPr>
            </w:r>
            <w:r w:rsidR="00852A6E">
              <w:rPr>
                <w:noProof/>
                <w:webHidden/>
              </w:rPr>
              <w:fldChar w:fldCharType="separate"/>
            </w:r>
            <w:r w:rsidR="00852A6E">
              <w:rPr>
                <w:noProof/>
                <w:webHidden/>
              </w:rPr>
              <w:t>12</w:t>
            </w:r>
            <w:r w:rsidR="00852A6E">
              <w:rPr>
                <w:noProof/>
                <w:webHidden/>
              </w:rPr>
              <w:fldChar w:fldCharType="end"/>
            </w:r>
          </w:hyperlink>
        </w:p>
        <w:p w14:paraId="0C031FD1" w14:textId="51AD24A1" w:rsidR="00852A6E" w:rsidRDefault="0061729A">
          <w:pPr>
            <w:pStyle w:val="TOC3"/>
            <w:tabs>
              <w:tab w:val="right" w:leader="dot" w:pos="8898"/>
            </w:tabs>
            <w:rPr>
              <w:noProof/>
              <w:lang w:val="en-GB" w:eastAsia="en-GB"/>
            </w:rPr>
          </w:pPr>
          <w:hyperlink w:anchor="_Toc145083417" w:history="1">
            <w:r w:rsidR="00852A6E" w:rsidRPr="00411B0B">
              <w:rPr>
                <w:rStyle w:val="Hyperlink"/>
                <w:noProof/>
              </w:rPr>
              <w:t>5.2 Notifying the LA of a Part-time Timetable Arrangement</w:t>
            </w:r>
            <w:r w:rsidR="00852A6E">
              <w:rPr>
                <w:noProof/>
                <w:webHidden/>
              </w:rPr>
              <w:tab/>
            </w:r>
            <w:r w:rsidR="00852A6E">
              <w:rPr>
                <w:noProof/>
                <w:webHidden/>
              </w:rPr>
              <w:fldChar w:fldCharType="begin"/>
            </w:r>
            <w:r w:rsidR="00852A6E">
              <w:rPr>
                <w:noProof/>
                <w:webHidden/>
              </w:rPr>
              <w:instrText xml:space="preserve"> PAGEREF _Toc145083417 \h </w:instrText>
            </w:r>
            <w:r w:rsidR="00852A6E">
              <w:rPr>
                <w:noProof/>
                <w:webHidden/>
              </w:rPr>
            </w:r>
            <w:r w:rsidR="00852A6E">
              <w:rPr>
                <w:noProof/>
                <w:webHidden/>
              </w:rPr>
              <w:fldChar w:fldCharType="separate"/>
            </w:r>
            <w:r w:rsidR="00852A6E">
              <w:rPr>
                <w:noProof/>
                <w:webHidden/>
              </w:rPr>
              <w:t>13</w:t>
            </w:r>
            <w:r w:rsidR="00852A6E">
              <w:rPr>
                <w:noProof/>
                <w:webHidden/>
              </w:rPr>
              <w:fldChar w:fldCharType="end"/>
            </w:r>
          </w:hyperlink>
        </w:p>
        <w:p w14:paraId="6EE85E5A" w14:textId="61969584" w:rsidR="00852A6E" w:rsidRDefault="0061729A">
          <w:pPr>
            <w:pStyle w:val="TOC2"/>
            <w:tabs>
              <w:tab w:val="left" w:pos="660"/>
              <w:tab w:val="right" w:leader="dot" w:pos="8898"/>
            </w:tabs>
            <w:rPr>
              <w:noProof/>
              <w:lang w:val="en-GB" w:eastAsia="en-GB"/>
            </w:rPr>
          </w:pPr>
          <w:hyperlink w:anchor="_Toc145083418" w:history="1">
            <w:r w:rsidR="00852A6E" w:rsidRPr="00411B0B">
              <w:rPr>
                <w:rStyle w:val="Hyperlink"/>
                <w:noProof/>
              </w:rPr>
              <w:t>6.</w:t>
            </w:r>
            <w:r w:rsidR="00852A6E">
              <w:rPr>
                <w:noProof/>
                <w:lang w:val="en-GB" w:eastAsia="en-GB"/>
              </w:rPr>
              <w:tab/>
            </w:r>
            <w:r w:rsidR="00852A6E" w:rsidRPr="00411B0B">
              <w:rPr>
                <w:rStyle w:val="Hyperlink"/>
                <w:noProof/>
              </w:rPr>
              <w:t>Flexi-Schooling</w:t>
            </w:r>
            <w:r w:rsidR="00852A6E">
              <w:rPr>
                <w:noProof/>
                <w:webHidden/>
              </w:rPr>
              <w:tab/>
            </w:r>
            <w:r w:rsidR="00852A6E">
              <w:rPr>
                <w:noProof/>
                <w:webHidden/>
              </w:rPr>
              <w:fldChar w:fldCharType="begin"/>
            </w:r>
            <w:r w:rsidR="00852A6E">
              <w:rPr>
                <w:noProof/>
                <w:webHidden/>
              </w:rPr>
              <w:instrText xml:space="preserve"> PAGEREF _Toc145083418 \h </w:instrText>
            </w:r>
            <w:r w:rsidR="00852A6E">
              <w:rPr>
                <w:noProof/>
                <w:webHidden/>
              </w:rPr>
            </w:r>
            <w:r w:rsidR="00852A6E">
              <w:rPr>
                <w:noProof/>
                <w:webHidden/>
              </w:rPr>
              <w:fldChar w:fldCharType="separate"/>
            </w:r>
            <w:r w:rsidR="00852A6E">
              <w:rPr>
                <w:noProof/>
                <w:webHidden/>
              </w:rPr>
              <w:t>13</w:t>
            </w:r>
            <w:r w:rsidR="00852A6E">
              <w:rPr>
                <w:noProof/>
                <w:webHidden/>
              </w:rPr>
              <w:fldChar w:fldCharType="end"/>
            </w:r>
          </w:hyperlink>
        </w:p>
        <w:p w14:paraId="6378A332" w14:textId="757DC718" w:rsidR="00852A6E" w:rsidRDefault="0061729A">
          <w:pPr>
            <w:pStyle w:val="TOC3"/>
            <w:tabs>
              <w:tab w:val="right" w:leader="dot" w:pos="8898"/>
            </w:tabs>
            <w:rPr>
              <w:noProof/>
              <w:lang w:val="en-GB" w:eastAsia="en-GB"/>
            </w:rPr>
          </w:pPr>
          <w:hyperlink w:anchor="_Toc145083419" w:history="1">
            <w:r w:rsidR="00852A6E" w:rsidRPr="00411B0B">
              <w:rPr>
                <w:rStyle w:val="Hyperlink"/>
                <w:noProof/>
              </w:rPr>
              <w:t>6.1 Statutory Framework and LA Guidance</w:t>
            </w:r>
            <w:r w:rsidR="00852A6E">
              <w:rPr>
                <w:noProof/>
                <w:webHidden/>
              </w:rPr>
              <w:tab/>
            </w:r>
            <w:r w:rsidR="00852A6E">
              <w:rPr>
                <w:noProof/>
                <w:webHidden/>
              </w:rPr>
              <w:fldChar w:fldCharType="begin"/>
            </w:r>
            <w:r w:rsidR="00852A6E">
              <w:rPr>
                <w:noProof/>
                <w:webHidden/>
              </w:rPr>
              <w:instrText xml:space="preserve"> PAGEREF _Toc145083419 \h </w:instrText>
            </w:r>
            <w:r w:rsidR="00852A6E">
              <w:rPr>
                <w:noProof/>
                <w:webHidden/>
              </w:rPr>
            </w:r>
            <w:r w:rsidR="00852A6E">
              <w:rPr>
                <w:noProof/>
                <w:webHidden/>
              </w:rPr>
              <w:fldChar w:fldCharType="separate"/>
            </w:r>
            <w:r w:rsidR="00852A6E">
              <w:rPr>
                <w:noProof/>
                <w:webHidden/>
              </w:rPr>
              <w:t>13</w:t>
            </w:r>
            <w:r w:rsidR="00852A6E">
              <w:rPr>
                <w:noProof/>
                <w:webHidden/>
              </w:rPr>
              <w:fldChar w:fldCharType="end"/>
            </w:r>
          </w:hyperlink>
        </w:p>
        <w:p w14:paraId="2619A2C9" w14:textId="3E6C0135" w:rsidR="00852A6E" w:rsidRDefault="0061729A">
          <w:pPr>
            <w:pStyle w:val="TOC3"/>
            <w:tabs>
              <w:tab w:val="right" w:leader="dot" w:pos="8898"/>
            </w:tabs>
            <w:rPr>
              <w:noProof/>
              <w:lang w:val="en-GB" w:eastAsia="en-GB"/>
            </w:rPr>
          </w:pPr>
          <w:hyperlink w:anchor="_Toc145083420" w:history="1">
            <w:r w:rsidR="00852A6E" w:rsidRPr="00411B0B">
              <w:rPr>
                <w:rStyle w:val="Hyperlink"/>
                <w:noProof/>
              </w:rPr>
              <w:t>6.2 Notifying the LA of a Flexi-Schooling Arrangement</w:t>
            </w:r>
            <w:r w:rsidR="00852A6E">
              <w:rPr>
                <w:noProof/>
                <w:webHidden/>
              </w:rPr>
              <w:tab/>
            </w:r>
            <w:r w:rsidR="00852A6E">
              <w:rPr>
                <w:noProof/>
                <w:webHidden/>
              </w:rPr>
              <w:fldChar w:fldCharType="begin"/>
            </w:r>
            <w:r w:rsidR="00852A6E">
              <w:rPr>
                <w:noProof/>
                <w:webHidden/>
              </w:rPr>
              <w:instrText xml:space="preserve"> PAGEREF _Toc145083420 \h </w:instrText>
            </w:r>
            <w:r w:rsidR="00852A6E">
              <w:rPr>
                <w:noProof/>
                <w:webHidden/>
              </w:rPr>
            </w:r>
            <w:r w:rsidR="00852A6E">
              <w:rPr>
                <w:noProof/>
                <w:webHidden/>
              </w:rPr>
              <w:fldChar w:fldCharType="separate"/>
            </w:r>
            <w:r w:rsidR="00852A6E">
              <w:rPr>
                <w:noProof/>
                <w:webHidden/>
              </w:rPr>
              <w:t>14</w:t>
            </w:r>
            <w:r w:rsidR="00852A6E">
              <w:rPr>
                <w:noProof/>
                <w:webHidden/>
              </w:rPr>
              <w:fldChar w:fldCharType="end"/>
            </w:r>
          </w:hyperlink>
        </w:p>
        <w:p w14:paraId="4086C8E5" w14:textId="110B80E1" w:rsidR="00852A6E" w:rsidRDefault="0061729A">
          <w:pPr>
            <w:pStyle w:val="TOC2"/>
            <w:tabs>
              <w:tab w:val="left" w:pos="660"/>
              <w:tab w:val="right" w:leader="dot" w:pos="8898"/>
            </w:tabs>
            <w:rPr>
              <w:noProof/>
              <w:lang w:val="en-GB" w:eastAsia="en-GB"/>
            </w:rPr>
          </w:pPr>
          <w:hyperlink w:anchor="_Toc145083421" w:history="1">
            <w:r w:rsidR="00852A6E" w:rsidRPr="00411B0B">
              <w:rPr>
                <w:rStyle w:val="Hyperlink"/>
                <w:noProof/>
              </w:rPr>
              <w:t>7.</w:t>
            </w:r>
            <w:r w:rsidR="00852A6E">
              <w:rPr>
                <w:noProof/>
                <w:lang w:val="en-GB" w:eastAsia="en-GB"/>
              </w:rPr>
              <w:tab/>
            </w:r>
            <w:r w:rsidR="00852A6E" w:rsidRPr="00411B0B">
              <w:rPr>
                <w:rStyle w:val="Hyperlink"/>
                <w:noProof/>
              </w:rPr>
              <w:t>Deletion from the Admission Register (Off-rolling)</w:t>
            </w:r>
            <w:r w:rsidR="00852A6E">
              <w:rPr>
                <w:noProof/>
                <w:webHidden/>
              </w:rPr>
              <w:tab/>
            </w:r>
            <w:r w:rsidR="00852A6E">
              <w:rPr>
                <w:noProof/>
                <w:webHidden/>
              </w:rPr>
              <w:fldChar w:fldCharType="begin"/>
            </w:r>
            <w:r w:rsidR="00852A6E">
              <w:rPr>
                <w:noProof/>
                <w:webHidden/>
              </w:rPr>
              <w:instrText xml:space="preserve"> PAGEREF _Toc145083421 \h </w:instrText>
            </w:r>
            <w:r w:rsidR="00852A6E">
              <w:rPr>
                <w:noProof/>
                <w:webHidden/>
              </w:rPr>
            </w:r>
            <w:r w:rsidR="00852A6E">
              <w:rPr>
                <w:noProof/>
                <w:webHidden/>
              </w:rPr>
              <w:fldChar w:fldCharType="separate"/>
            </w:r>
            <w:r w:rsidR="00852A6E">
              <w:rPr>
                <w:noProof/>
                <w:webHidden/>
              </w:rPr>
              <w:t>14</w:t>
            </w:r>
            <w:r w:rsidR="00852A6E">
              <w:rPr>
                <w:noProof/>
                <w:webHidden/>
              </w:rPr>
              <w:fldChar w:fldCharType="end"/>
            </w:r>
          </w:hyperlink>
        </w:p>
        <w:p w14:paraId="0DD5C4CC" w14:textId="0FD07ECC" w:rsidR="00852A6E" w:rsidRDefault="0061729A">
          <w:pPr>
            <w:pStyle w:val="TOC3"/>
            <w:tabs>
              <w:tab w:val="right" w:leader="dot" w:pos="8898"/>
            </w:tabs>
            <w:rPr>
              <w:noProof/>
              <w:lang w:val="en-GB" w:eastAsia="en-GB"/>
            </w:rPr>
          </w:pPr>
          <w:hyperlink w:anchor="_Toc145083422" w:history="1">
            <w:r w:rsidR="00852A6E" w:rsidRPr="00411B0B">
              <w:rPr>
                <w:rStyle w:val="Hyperlink"/>
                <w:noProof/>
              </w:rPr>
              <w:t>7.1 Statutory Framework</w:t>
            </w:r>
            <w:r w:rsidR="00852A6E">
              <w:rPr>
                <w:noProof/>
                <w:webHidden/>
              </w:rPr>
              <w:tab/>
            </w:r>
            <w:r w:rsidR="00852A6E">
              <w:rPr>
                <w:noProof/>
                <w:webHidden/>
              </w:rPr>
              <w:fldChar w:fldCharType="begin"/>
            </w:r>
            <w:r w:rsidR="00852A6E">
              <w:rPr>
                <w:noProof/>
                <w:webHidden/>
              </w:rPr>
              <w:instrText xml:space="preserve"> PAGEREF _Toc145083422 \h </w:instrText>
            </w:r>
            <w:r w:rsidR="00852A6E">
              <w:rPr>
                <w:noProof/>
                <w:webHidden/>
              </w:rPr>
            </w:r>
            <w:r w:rsidR="00852A6E">
              <w:rPr>
                <w:noProof/>
                <w:webHidden/>
              </w:rPr>
              <w:fldChar w:fldCharType="separate"/>
            </w:r>
            <w:r w:rsidR="00852A6E">
              <w:rPr>
                <w:noProof/>
                <w:webHidden/>
              </w:rPr>
              <w:t>14</w:t>
            </w:r>
            <w:r w:rsidR="00852A6E">
              <w:rPr>
                <w:noProof/>
                <w:webHidden/>
              </w:rPr>
              <w:fldChar w:fldCharType="end"/>
            </w:r>
          </w:hyperlink>
        </w:p>
        <w:p w14:paraId="5CEB8426" w14:textId="4CABDB88" w:rsidR="00852A6E" w:rsidRDefault="0061729A">
          <w:pPr>
            <w:pStyle w:val="TOC3"/>
            <w:tabs>
              <w:tab w:val="right" w:leader="dot" w:pos="8898"/>
            </w:tabs>
            <w:rPr>
              <w:noProof/>
              <w:lang w:val="en-GB" w:eastAsia="en-GB"/>
            </w:rPr>
          </w:pPr>
          <w:hyperlink w:anchor="_Toc145083423" w:history="1">
            <w:r w:rsidR="00852A6E" w:rsidRPr="00411B0B">
              <w:rPr>
                <w:rStyle w:val="Hyperlink"/>
                <w:noProof/>
              </w:rPr>
              <w:t>7.2  Non School Attendance for 20 or more consecutive days</w:t>
            </w:r>
            <w:r w:rsidR="00852A6E">
              <w:rPr>
                <w:noProof/>
                <w:webHidden/>
              </w:rPr>
              <w:tab/>
            </w:r>
            <w:r w:rsidR="00852A6E">
              <w:rPr>
                <w:noProof/>
                <w:webHidden/>
              </w:rPr>
              <w:fldChar w:fldCharType="begin"/>
            </w:r>
            <w:r w:rsidR="00852A6E">
              <w:rPr>
                <w:noProof/>
                <w:webHidden/>
              </w:rPr>
              <w:instrText xml:space="preserve"> PAGEREF _Toc145083423 \h </w:instrText>
            </w:r>
            <w:r w:rsidR="00852A6E">
              <w:rPr>
                <w:noProof/>
                <w:webHidden/>
              </w:rPr>
            </w:r>
            <w:r w:rsidR="00852A6E">
              <w:rPr>
                <w:noProof/>
                <w:webHidden/>
              </w:rPr>
              <w:fldChar w:fldCharType="separate"/>
            </w:r>
            <w:r w:rsidR="00852A6E">
              <w:rPr>
                <w:noProof/>
                <w:webHidden/>
              </w:rPr>
              <w:t>14</w:t>
            </w:r>
            <w:r w:rsidR="00852A6E">
              <w:rPr>
                <w:noProof/>
                <w:webHidden/>
              </w:rPr>
              <w:fldChar w:fldCharType="end"/>
            </w:r>
          </w:hyperlink>
        </w:p>
        <w:p w14:paraId="52398EEE" w14:textId="2A7AA5C1" w:rsidR="00852A6E" w:rsidRDefault="0061729A">
          <w:pPr>
            <w:pStyle w:val="TOC3"/>
            <w:tabs>
              <w:tab w:val="right" w:leader="dot" w:pos="8898"/>
            </w:tabs>
            <w:rPr>
              <w:noProof/>
              <w:lang w:val="en-GB" w:eastAsia="en-GB"/>
            </w:rPr>
          </w:pPr>
          <w:hyperlink w:anchor="_Toc145083424" w:history="1">
            <w:r w:rsidR="00852A6E" w:rsidRPr="00411B0B">
              <w:rPr>
                <w:rStyle w:val="Hyperlink"/>
                <w:noProof/>
              </w:rPr>
              <w:t>7.3 What does the 20-day rule mean for schools?</w:t>
            </w:r>
            <w:r w:rsidR="00852A6E">
              <w:rPr>
                <w:noProof/>
                <w:webHidden/>
              </w:rPr>
              <w:tab/>
            </w:r>
            <w:r w:rsidR="00852A6E">
              <w:rPr>
                <w:noProof/>
                <w:webHidden/>
              </w:rPr>
              <w:fldChar w:fldCharType="begin"/>
            </w:r>
            <w:r w:rsidR="00852A6E">
              <w:rPr>
                <w:noProof/>
                <w:webHidden/>
              </w:rPr>
              <w:instrText xml:space="preserve"> PAGEREF _Toc145083424 \h </w:instrText>
            </w:r>
            <w:r w:rsidR="00852A6E">
              <w:rPr>
                <w:noProof/>
                <w:webHidden/>
              </w:rPr>
            </w:r>
            <w:r w:rsidR="00852A6E">
              <w:rPr>
                <w:noProof/>
                <w:webHidden/>
              </w:rPr>
              <w:fldChar w:fldCharType="separate"/>
            </w:r>
            <w:r w:rsidR="00852A6E">
              <w:rPr>
                <w:noProof/>
                <w:webHidden/>
              </w:rPr>
              <w:t>15</w:t>
            </w:r>
            <w:r w:rsidR="00852A6E">
              <w:rPr>
                <w:noProof/>
                <w:webHidden/>
              </w:rPr>
              <w:fldChar w:fldCharType="end"/>
            </w:r>
          </w:hyperlink>
        </w:p>
        <w:p w14:paraId="052D143C" w14:textId="39A59D70" w:rsidR="00852A6E" w:rsidRDefault="0061729A">
          <w:pPr>
            <w:pStyle w:val="TOC3"/>
            <w:tabs>
              <w:tab w:val="right" w:leader="dot" w:pos="8898"/>
            </w:tabs>
            <w:rPr>
              <w:noProof/>
              <w:lang w:val="en-GB" w:eastAsia="en-GB"/>
            </w:rPr>
          </w:pPr>
          <w:hyperlink w:anchor="_Toc145083425" w:history="1">
            <w:r w:rsidR="00852A6E" w:rsidRPr="00411B0B">
              <w:rPr>
                <w:rStyle w:val="Hyperlink"/>
                <w:noProof/>
              </w:rPr>
              <w:t>7.4 When schools can/cannot remove a child from roll without the LA’s   approval</w:t>
            </w:r>
            <w:r w:rsidR="00852A6E">
              <w:rPr>
                <w:noProof/>
                <w:webHidden/>
              </w:rPr>
              <w:tab/>
            </w:r>
            <w:r w:rsidR="00852A6E">
              <w:rPr>
                <w:noProof/>
                <w:webHidden/>
              </w:rPr>
              <w:fldChar w:fldCharType="begin"/>
            </w:r>
            <w:r w:rsidR="00852A6E">
              <w:rPr>
                <w:noProof/>
                <w:webHidden/>
              </w:rPr>
              <w:instrText xml:space="preserve"> PAGEREF _Toc145083425 \h </w:instrText>
            </w:r>
            <w:r w:rsidR="00852A6E">
              <w:rPr>
                <w:noProof/>
                <w:webHidden/>
              </w:rPr>
            </w:r>
            <w:r w:rsidR="00852A6E">
              <w:rPr>
                <w:noProof/>
                <w:webHidden/>
              </w:rPr>
              <w:fldChar w:fldCharType="separate"/>
            </w:r>
            <w:r w:rsidR="00852A6E">
              <w:rPr>
                <w:noProof/>
                <w:webHidden/>
              </w:rPr>
              <w:t>15</w:t>
            </w:r>
            <w:r w:rsidR="00852A6E">
              <w:rPr>
                <w:noProof/>
                <w:webHidden/>
              </w:rPr>
              <w:fldChar w:fldCharType="end"/>
            </w:r>
          </w:hyperlink>
        </w:p>
        <w:p w14:paraId="2D6DF81F" w14:textId="29B12ABD" w:rsidR="00852A6E" w:rsidRDefault="0061729A">
          <w:pPr>
            <w:pStyle w:val="TOC2"/>
            <w:tabs>
              <w:tab w:val="left" w:pos="660"/>
              <w:tab w:val="right" w:leader="dot" w:pos="8898"/>
            </w:tabs>
            <w:rPr>
              <w:noProof/>
              <w:lang w:val="en-GB" w:eastAsia="en-GB"/>
            </w:rPr>
          </w:pPr>
          <w:hyperlink w:anchor="_Toc145083426" w:history="1">
            <w:r w:rsidR="00852A6E" w:rsidRPr="00411B0B">
              <w:rPr>
                <w:rStyle w:val="Hyperlink"/>
                <w:rFonts w:eastAsia="Times New Roman"/>
                <w:noProof/>
              </w:rPr>
              <w:t>8.</w:t>
            </w:r>
            <w:r w:rsidR="00852A6E">
              <w:rPr>
                <w:noProof/>
                <w:lang w:val="en-GB" w:eastAsia="en-GB"/>
              </w:rPr>
              <w:tab/>
            </w:r>
            <w:r w:rsidR="00852A6E" w:rsidRPr="00411B0B">
              <w:rPr>
                <w:rStyle w:val="Hyperlink"/>
                <w:rFonts w:eastAsia="Times New Roman"/>
                <w:noProof/>
              </w:rPr>
              <w:t>Persistent Absence (PA) &amp; Severe Absence</w:t>
            </w:r>
            <w:r w:rsidR="00852A6E">
              <w:rPr>
                <w:noProof/>
                <w:webHidden/>
              </w:rPr>
              <w:tab/>
            </w:r>
            <w:r w:rsidR="00852A6E">
              <w:rPr>
                <w:noProof/>
                <w:webHidden/>
              </w:rPr>
              <w:fldChar w:fldCharType="begin"/>
            </w:r>
            <w:r w:rsidR="00852A6E">
              <w:rPr>
                <w:noProof/>
                <w:webHidden/>
              </w:rPr>
              <w:instrText xml:space="preserve"> PAGEREF _Toc145083426 \h </w:instrText>
            </w:r>
            <w:r w:rsidR="00852A6E">
              <w:rPr>
                <w:noProof/>
                <w:webHidden/>
              </w:rPr>
            </w:r>
            <w:r w:rsidR="00852A6E">
              <w:rPr>
                <w:noProof/>
                <w:webHidden/>
              </w:rPr>
              <w:fldChar w:fldCharType="separate"/>
            </w:r>
            <w:r w:rsidR="00852A6E">
              <w:rPr>
                <w:noProof/>
                <w:webHidden/>
              </w:rPr>
              <w:t>17</w:t>
            </w:r>
            <w:r w:rsidR="00852A6E">
              <w:rPr>
                <w:noProof/>
                <w:webHidden/>
              </w:rPr>
              <w:fldChar w:fldCharType="end"/>
            </w:r>
          </w:hyperlink>
        </w:p>
        <w:p w14:paraId="6ED48B2F" w14:textId="2BC09FB3" w:rsidR="00852A6E" w:rsidRDefault="0061729A">
          <w:pPr>
            <w:pStyle w:val="TOC3"/>
            <w:tabs>
              <w:tab w:val="right" w:leader="dot" w:pos="8898"/>
            </w:tabs>
            <w:rPr>
              <w:noProof/>
              <w:lang w:val="en-GB" w:eastAsia="en-GB"/>
            </w:rPr>
          </w:pPr>
          <w:hyperlink w:anchor="_Toc145083427" w:history="1">
            <w:r w:rsidR="00852A6E" w:rsidRPr="00411B0B">
              <w:rPr>
                <w:rStyle w:val="Hyperlink"/>
                <w:noProof/>
              </w:rPr>
              <w:t>8.3 What are schools required to do?</w:t>
            </w:r>
            <w:r w:rsidR="00852A6E">
              <w:rPr>
                <w:noProof/>
                <w:webHidden/>
              </w:rPr>
              <w:tab/>
            </w:r>
            <w:r w:rsidR="00852A6E">
              <w:rPr>
                <w:noProof/>
                <w:webHidden/>
              </w:rPr>
              <w:fldChar w:fldCharType="begin"/>
            </w:r>
            <w:r w:rsidR="00852A6E">
              <w:rPr>
                <w:noProof/>
                <w:webHidden/>
              </w:rPr>
              <w:instrText xml:space="preserve"> PAGEREF _Toc145083427 \h </w:instrText>
            </w:r>
            <w:r w:rsidR="00852A6E">
              <w:rPr>
                <w:noProof/>
                <w:webHidden/>
              </w:rPr>
            </w:r>
            <w:r w:rsidR="00852A6E">
              <w:rPr>
                <w:noProof/>
                <w:webHidden/>
              </w:rPr>
              <w:fldChar w:fldCharType="separate"/>
            </w:r>
            <w:r w:rsidR="00852A6E">
              <w:rPr>
                <w:noProof/>
                <w:webHidden/>
              </w:rPr>
              <w:t>17</w:t>
            </w:r>
            <w:r w:rsidR="00852A6E">
              <w:rPr>
                <w:noProof/>
                <w:webHidden/>
              </w:rPr>
              <w:fldChar w:fldCharType="end"/>
            </w:r>
          </w:hyperlink>
        </w:p>
        <w:p w14:paraId="6AEC86AD" w14:textId="24CDD88B" w:rsidR="00852A6E" w:rsidRDefault="0061729A">
          <w:pPr>
            <w:pStyle w:val="TOC3"/>
            <w:tabs>
              <w:tab w:val="right" w:leader="dot" w:pos="8898"/>
            </w:tabs>
            <w:rPr>
              <w:noProof/>
              <w:lang w:val="en-GB" w:eastAsia="en-GB"/>
            </w:rPr>
          </w:pPr>
          <w:hyperlink w:anchor="_Toc145083428" w:history="1">
            <w:r w:rsidR="00852A6E" w:rsidRPr="00411B0B">
              <w:rPr>
                <w:rStyle w:val="Hyperlink"/>
                <w:rFonts w:eastAsia="Times New Roman"/>
                <w:noProof/>
                <w:lang w:val="en" w:eastAsia="en-GB"/>
              </w:rPr>
              <w:t>8.4 Making a PA/SA referral to the LA Attendance Service</w:t>
            </w:r>
            <w:r w:rsidR="00852A6E">
              <w:rPr>
                <w:noProof/>
                <w:webHidden/>
              </w:rPr>
              <w:tab/>
            </w:r>
            <w:r w:rsidR="00852A6E">
              <w:rPr>
                <w:noProof/>
                <w:webHidden/>
              </w:rPr>
              <w:fldChar w:fldCharType="begin"/>
            </w:r>
            <w:r w:rsidR="00852A6E">
              <w:rPr>
                <w:noProof/>
                <w:webHidden/>
              </w:rPr>
              <w:instrText xml:space="preserve"> PAGEREF _Toc145083428 \h </w:instrText>
            </w:r>
            <w:r w:rsidR="00852A6E">
              <w:rPr>
                <w:noProof/>
                <w:webHidden/>
              </w:rPr>
            </w:r>
            <w:r w:rsidR="00852A6E">
              <w:rPr>
                <w:noProof/>
                <w:webHidden/>
              </w:rPr>
              <w:fldChar w:fldCharType="separate"/>
            </w:r>
            <w:r w:rsidR="00852A6E">
              <w:rPr>
                <w:noProof/>
                <w:webHidden/>
              </w:rPr>
              <w:t>18</w:t>
            </w:r>
            <w:r w:rsidR="00852A6E">
              <w:rPr>
                <w:noProof/>
                <w:webHidden/>
              </w:rPr>
              <w:fldChar w:fldCharType="end"/>
            </w:r>
          </w:hyperlink>
        </w:p>
        <w:p w14:paraId="0EF79DC0" w14:textId="2CB03139" w:rsidR="00852A6E" w:rsidRDefault="0061729A">
          <w:pPr>
            <w:pStyle w:val="TOC3"/>
            <w:tabs>
              <w:tab w:val="right" w:leader="dot" w:pos="8898"/>
            </w:tabs>
            <w:rPr>
              <w:noProof/>
              <w:lang w:val="en-GB" w:eastAsia="en-GB"/>
            </w:rPr>
          </w:pPr>
          <w:hyperlink w:anchor="_Toc145083429" w:history="1">
            <w:r w:rsidR="00852A6E" w:rsidRPr="00411B0B">
              <w:rPr>
                <w:rStyle w:val="Hyperlink"/>
                <w:noProof/>
              </w:rPr>
              <w:t>8.5 What will the LA do once a PA/SA Referral is received</w:t>
            </w:r>
            <w:r w:rsidR="00852A6E">
              <w:rPr>
                <w:noProof/>
                <w:webHidden/>
              </w:rPr>
              <w:tab/>
            </w:r>
            <w:r w:rsidR="00852A6E">
              <w:rPr>
                <w:noProof/>
                <w:webHidden/>
              </w:rPr>
              <w:fldChar w:fldCharType="begin"/>
            </w:r>
            <w:r w:rsidR="00852A6E">
              <w:rPr>
                <w:noProof/>
                <w:webHidden/>
              </w:rPr>
              <w:instrText xml:space="preserve"> PAGEREF _Toc145083429 \h </w:instrText>
            </w:r>
            <w:r w:rsidR="00852A6E">
              <w:rPr>
                <w:noProof/>
                <w:webHidden/>
              </w:rPr>
            </w:r>
            <w:r w:rsidR="00852A6E">
              <w:rPr>
                <w:noProof/>
                <w:webHidden/>
              </w:rPr>
              <w:fldChar w:fldCharType="separate"/>
            </w:r>
            <w:r w:rsidR="00852A6E">
              <w:rPr>
                <w:noProof/>
                <w:webHidden/>
              </w:rPr>
              <w:t>18</w:t>
            </w:r>
            <w:r w:rsidR="00852A6E">
              <w:rPr>
                <w:noProof/>
                <w:webHidden/>
              </w:rPr>
              <w:fldChar w:fldCharType="end"/>
            </w:r>
          </w:hyperlink>
        </w:p>
        <w:p w14:paraId="4C6B8ED0" w14:textId="78A08ED0" w:rsidR="00852A6E" w:rsidRDefault="0061729A">
          <w:pPr>
            <w:pStyle w:val="TOC2"/>
            <w:tabs>
              <w:tab w:val="left" w:pos="660"/>
              <w:tab w:val="right" w:leader="dot" w:pos="8898"/>
            </w:tabs>
            <w:rPr>
              <w:noProof/>
              <w:lang w:val="en-GB" w:eastAsia="en-GB"/>
            </w:rPr>
          </w:pPr>
          <w:hyperlink w:anchor="_Toc145083430" w:history="1">
            <w:r w:rsidR="00852A6E" w:rsidRPr="00411B0B">
              <w:rPr>
                <w:rStyle w:val="Hyperlink"/>
                <w:noProof/>
              </w:rPr>
              <w:t>9.</w:t>
            </w:r>
            <w:r w:rsidR="00852A6E">
              <w:rPr>
                <w:noProof/>
                <w:lang w:val="en-GB" w:eastAsia="en-GB"/>
              </w:rPr>
              <w:tab/>
            </w:r>
            <w:r w:rsidR="00852A6E" w:rsidRPr="00411B0B">
              <w:rPr>
                <w:rStyle w:val="Hyperlink"/>
                <w:noProof/>
              </w:rPr>
              <w:t>Penalty Notices/Warning Periods (PN/WP) – TWEAK ONCE CODE OF CONDUCT AGREED</w:t>
            </w:r>
            <w:r w:rsidR="00852A6E">
              <w:rPr>
                <w:noProof/>
                <w:webHidden/>
              </w:rPr>
              <w:tab/>
            </w:r>
            <w:r w:rsidR="00852A6E">
              <w:rPr>
                <w:noProof/>
                <w:webHidden/>
              </w:rPr>
              <w:fldChar w:fldCharType="begin"/>
            </w:r>
            <w:r w:rsidR="00852A6E">
              <w:rPr>
                <w:noProof/>
                <w:webHidden/>
              </w:rPr>
              <w:instrText xml:space="preserve"> PAGEREF _Toc145083430 \h </w:instrText>
            </w:r>
            <w:r w:rsidR="00852A6E">
              <w:rPr>
                <w:noProof/>
                <w:webHidden/>
              </w:rPr>
            </w:r>
            <w:r w:rsidR="00852A6E">
              <w:rPr>
                <w:noProof/>
                <w:webHidden/>
              </w:rPr>
              <w:fldChar w:fldCharType="separate"/>
            </w:r>
            <w:r w:rsidR="00852A6E">
              <w:rPr>
                <w:noProof/>
                <w:webHidden/>
              </w:rPr>
              <w:t>18</w:t>
            </w:r>
            <w:r w:rsidR="00852A6E">
              <w:rPr>
                <w:noProof/>
                <w:webHidden/>
              </w:rPr>
              <w:fldChar w:fldCharType="end"/>
            </w:r>
          </w:hyperlink>
        </w:p>
        <w:p w14:paraId="5552A704" w14:textId="1378787D" w:rsidR="00852A6E" w:rsidRDefault="0061729A">
          <w:pPr>
            <w:pStyle w:val="TOC3"/>
            <w:tabs>
              <w:tab w:val="right" w:leader="dot" w:pos="8898"/>
            </w:tabs>
            <w:rPr>
              <w:noProof/>
              <w:lang w:val="en-GB" w:eastAsia="en-GB"/>
            </w:rPr>
          </w:pPr>
          <w:hyperlink w:anchor="_Toc145083431" w:history="1">
            <w:r w:rsidR="00852A6E" w:rsidRPr="00411B0B">
              <w:rPr>
                <w:rStyle w:val="Hyperlink"/>
                <w:rFonts w:eastAsia="Times New Roman"/>
                <w:noProof/>
              </w:rPr>
              <w:t>9.1 Criteria</w:t>
            </w:r>
            <w:r w:rsidR="00852A6E">
              <w:rPr>
                <w:noProof/>
                <w:webHidden/>
              </w:rPr>
              <w:tab/>
            </w:r>
            <w:r w:rsidR="00852A6E">
              <w:rPr>
                <w:noProof/>
                <w:webHidden/>
              </w:rPr>
              <w:fldChar w:fldCharType="begin"/>
            </w:r>
            <w:r w:rsidR="00852A6E">
              <w:rPr>
                <w:noProof/>
                <w:webHidden/>
              </w:rPr>
              <w:instrText xml:space="preserve"> PAGEREF _Toc145083431 \h </w:instrText>
            </w:r>
            <w:r w:rsidR="00852A6E">
              <w:rPr>
                <w:noProof/>
                <w:webHidden/>
              </w:rPr>
            </w:r>
            <w:r w:rsidR="00852A6E">
              <w:rPr>
                <w:noProof/>
                <w:webHidden/>
              </w:rPr>
              <w:fldChar w:fldCharType="separate"/>
            </w:r>
            <w:r w:rsidR="00852A6E">
              <w:rPr>
                <w:noProof/>
                <w:webHidden/>
              </w:rPr>
              <w:t>19</w:t>
            </w:r>
            <w:r w:rsidR="00852A6E">
              <w:rPr>
                <w:noProof/>
                <w:webHidden/>
              </w:rPr>
              <w:fldChar w:fldCharType="end"/>
            </w:r>
          </w:hyperlink>
        </w:p>
        <w:p w14:paraId="5EDE1C0B" w14:textId="48322803" w:rsidR="00852A6E" w:rsidRDefault="0061729A">
          <w:pPr>
            <w:pStyle w:val="TOC3"/>
            <w:tabs>
              <w:tab w:val="right" w:leader="dot" w:pos="8898"/>
            </w:tabs>
            <w:rPr>
              <w:noProof/>
              <w:lang w:val="en-GB" w:eastAsia="en-GB"/>
            </w:rPr>
          </w:pPr>
          <w:hyperlink w:anchor="_Toc145083432" w:history="1">
            <w:r w:rsidR="00852A6E" w:rsidRPr="00411B0B">
              <w:rPr>
                <w:rStyle w:val="Hyperlink"/>
                <w:rFonts w:eastAsia="Times New Roman"/>
                <w:noProof/>
                <w:lang w:val="en" w:eastAsia="en-GB"/>
              </w:rPr>
              <w:t xml:space="preserve">9.2 </w:t>
            </w:r>
            <w:r w:rsidR="00852A6E" w:rsidRPr="00411B0B">
              <w:rPr>
                <w:rStyle w:val="Hyperlink"/>
                <w:rFonts w:eastAsia="Times New Roman"/>
                <w:noProof/>
              </w:rPr>
              <w:t>What are schools required to do?</w:t>
            </w:r>
            <w:r w:rsidR="00852A6E">
              <w:rPr>
                <w:noProof/>
                <w:webHidden/>
              </w:rPr>
              <w:tab/>
            </w:r>
            <w:r w:rsidR="00852A6E">
              <w:rPr>
                <w:noProof/>
                <w:webHidden/>
              </w:rPr>
              <w:fldChar w:fldCharType="begin"/>
            </w:r>
            <w:r w:rsidR="00852A6E">
              <w:rPr>
                <w:noProof/>
                <w:webHidden/>
              </w:rPr>
              <w:instrText xml:space="preserve"> PAGEREF _Toc145083432 \h </w:instrText>
            </w:r>
            <w:r w:rsidR="00852A6E">
              <w:rPr>
                <w:noProof/>
                <w:webHidden/>
              </w:rPr>
            </w:r>
            <w:r w:rsidR="00852A6E">
              <w:rPr>
                <w:noProof/>
                <w:webHidden/>
              </w:rPr>
              <w:fldChar w:fldCharType="separate"/>
            </w:r>
            <w:r w:rsidR="00852A6E">
              <w:rPr>
                <w:noProof/>
                <w:webHidden/>
              </w:rPr>
              <w:t>19</w:t>
            </w:r>
            <w:r w:rsidR="00852A6E">
              <w:rPr>
                <w:noProof/>
                <w:webHidden/>
              </w:rPr>
              <w:fldChar w:fldCharType="end"/>
            </w:r>
          </w:hyperlink>
        </w:p>
        <w:p w14:paraId="09E6B8CD" w14:textId="1E01603C" w:rsidR="00852A6E" w:rsidRDefault="0061729A">
          <w:pPr>
            <w:pStyle w:val="TOC3"/>
            <w:tabs>
              <w:tab w:val="right" w:leader="dot" w:pos="8898"/>
            </w:tabs>
            <w:rPr>
              <w:noProof/>
              <w:lang w:val="en-GB" w:eastAsia="en-GB"/>
            </w:rPr>
          </w:pPr>
          <w:hyperlink w:anchor="_Toc145083433" w:history="1">
            <w:r w:rsidR="00852A6E" w:rsidRPr="00411B0B">
              <w:rPr>
                <w:rStyle w:val="Hyperlink"/>
                <w:rFonts w:eastAsia="Times New Roman"/>
                <w:noProof/>
              </w:rPr>
              <w:t xml:space="preserve">9.3 </w:t>
            </w:r>
            <w:r w:rsidR="00852A6E" w:rsidRPr="00411B0B">
              <w:rPr>
                <w:rStyle w:val="Hyperlink"/>
                <w:rFonts w:eastAsia="Times New Roman"/>
                <w:noProof/>
                <w:lang w:val="en" w:eastAsia="en-GB"/>
              </w:rPr>
              <w:t>Making a PN/WP referral to the LA Attendance Service</w:t>
            </w:r>
            <w:r w:rsidR="00852A6E">
              <w:rPr>
                <w:noProof/>
                <w:webHidden/>
              </w:rPr>
              <w:tab/>
            </w:r>
            <w:r w:rsidR="00852A6E">
              <w:rPr>
                <w:noProof/>
                <w:webHidden/>
              </w:rPr>
              <w:fldChar w:fldCharType="begin"/>
            </w:r>
            <w:r w:rsidR="00852A6E">
              <w:rPr>
                <w:noProof/>
                <w:webHidden/>
              </w:rPr>
              <w:instrText xml:space="preserve"> PAGEREF _Toc145083433 \h </w:instrText>
            </w:r>
            <w:r w:rsidR="00852A6E">
              <w:rPr>
                <w:noProof/>
                <w:webHidden/>
              </w:rPr>
            </w:r>
            <w:r w:rsidR="00852A6E">
              <w:rPr>
                <w:noProof/>
                <w:webHidden/>
              </w:rPr>
              <w:fldChar w:fldCharType="separate"/>
            </w:r>
            <w:r w:rsidR="00852A6E">
              <w:rPr>
                <w:noProof/>
                <w:webHidden/>
              </w:rPr>
              <w:t>19</w:t>
            </w:r>
            <w:r w:rsidR="00852A6E">
              <w:rPr>
                <w:noProof/>
                <w:webHidden/>
              </w:rPr>
              <w:fldChar w:fldCharType="end"/>
            </w:r>
          </w:hyperlink>
        </w:p>
        <w:p w14:paraId="734C4C0A" w14:textId="48370E3A" w:rsidR="00852A6E" w:rsidRDefault="0061729A">
          <w:pPr>
            <w:pStyle w:val="TOC3"/>
            <w:tabs>
              <w:tab w:val="right" w:leader="dot" w:pos="8898"/>
            </w:tabs>
            <w:rPr>
              <w:noProof/>
              <w:lang w:val="en-GB" w:eastAsia="en-GB"/>
            </w:rPr>
          </w:pPr>
          <w:hyperlink w:anchor="_Toc145083434" w:history="1">
            <w:r w:rsidR="00852A6E" w:rsidRPr="00411B0B">
              <w:rPr>
                <w:rStyle w:val="Hyperlink"/>
                <w:rFonts w:eastAsia="Times New Roman"/>
                <w:noProof/>
              </w:rPr>
              <w:t xml:space="preserve">9.4 </w:t>
            </w:r>
            <w:r w:rsidR="00852A6E" w:rsidRPr="00411B0B">
              <w:rPr>
                <w:rStyle w:val="Hyperlink"/>
                <w:noProof/>
              </w:rPr>
              <w:t>What will the LA do once a WP/PN Referral is received</w:t>
            </w:r>
            <w:r w:rsidR="00852A6E">
              <w:rPr>
                <w:noProof/>
                <w:webHidden/>
              </w:rPr>
              <w:tab/>
            </w:r>
            <w:r w:rsidR="00852A6E">
              <w:rPr>
                <w:noProof/>
                <w:webHidden/>
              </w:rPr>
              <w:fldChar w:fldCharType="begin"/>
            </w:r>
            <w:r w:rsidR="00852A6E">
              <w:rPr>
                <w:noProof/>
                <w:webHidden/>
              </w:rPr>
              <w:instrText xml:space="preserve"> PAGEREF _Toc145083434 \h </w:instrText>
            </w:r>
            <w:r w:rsidR="00852A6E">
              <w:rPr>
                <w:noProof/>
                <w:webHidden/>
              </w:rPr>
            </w:r>
            <w:r w:rsidR="00852A6E">
              <w:rPr>
                <w:noProof/>
                <w:webHidden/>
              </w:rPr>
              <w:fldChar w:fldCharType="separate"/>
            </w:r>
            <w:r w:rsidR="00852A6E">
              <w:rPr>
                <w:noProof/>
                <w:webHidden/>
              </w:rPr>
              <w:t>19</w:t>
            </w:r>
            <w:r w:rsidR="00852A6E">
              <w:rPr>
                <w:noProof/>
                <w:webHidden/>
              </w:rPr>
              <w:fldChar w:fldCharType="end"/>
            </w:r>
          </w:hyperlink>
        </w:p>
        <w:p w14:paraId="510E04FB" w14:textId="71517CA3" w:rsidR="00852A6E" w:rsidRDefault="0061729A">
          <w:pPr>
            <w:pStyle w:val="TOC3"/>
            <w:tabs>
              <w:tab w:val="right" w:leader="dot" w:pos="8898"/>
            </w:tabs>
            <w:rPr>
              <w:noProof/>
              <w:lang w:val="en-GB" w:eastAsia="en-GB"/>
            </w:rPr>
          </w:pPr>
          <w:hyperlink w:anchor="_Toc145083435" w:history="1">
            <w:r w:rsidR="00852A6E" w:rsidRPr="00411B0B">
              <w:rPr>
                <w:rStyle w:val="Hyperlink"/>
                <w:rFonts w:eastAsia="Arial"/>
                <w:noProof/>
              </w:rPr>
              <w:t>9.5. Pro</w:t>
            </w:r>
            <w:r w:rsidR="00852A6E" w:rsidRPr="00411B0B">
              <w:rPr>
                <w:rStyle w:val="Hyperlink"/>
                <w:rFonts w:eastAsia="Arial"/>
                <w:noProof/>
                <w:spacing w:val="1"/>
              </w:rPr>
              <w:t>sec</w:t>
            </w:r>
            <w:r w:rsidR="00852A6E" w:rsidRPr="00411B0B">
              <w:rPr>
                <w:rStyle w:val="Hyperlink"/>
                <w:rFonts w:eastAsia="Arial"/>
                <w:noProof/>
              </w:rPr>
              <w:t>u</w:t>
            </w:r>
            <w:r w:rsidR="00852A6E" w:rsidRPr="00411B0B">
              <w:rPr>
                <w:rStyle w:val="Hyperlink"/>
                <w:rFonts w:eastAsia="Arial"/>
                <w:noProof/>
                <w:spacing w:val="-1"/>
              </w:rPr>
              <w:t>t</w:t>
            </w:r>
            <w:r w:rsidR="00852A6E" w:rsidRPr="00411B0B">
              <w:rPr>
                <w:rStyle w:val="Hyperlink"/>
                <w:rFonts w:eastAsia="Arial"/>
                <w:noProof/>
              </w:rPr>
              <w:t>ion</w:t>
            </w:r>
            <w:r w:rsidR="00852A6E">
              <w:rPr>
                <w:noProof/>
                <w:webHidden/>
              </w:rPr>
              <w:tab/>
            </w:r>
            <w:r w:rsidR="00852A6E">
              <w:rPr>
                <w:noProof/>
                <w:webHidden/>
              </w:rPr>
              <w:fldChar w:fldCharType="begin"/>
            </w:r>
            <w:r w:rsidR="00852A6E">
              <w:rPr>
                <w:noProof/>
                <w:webHidden/>
              </w:rPr>
              <w:instrText xml:space="preserve"> PAGEREF _Toc145083435 \h </w:instrText>
            </w:r>
            <w:r w:rsidR="00852A6E">
              <w:rPr>
                <w:noProof/>
                <w:webHidden/>
              </w:rPr>
            </w:r>
            <w:r w:rsidR="00852A6E">
              <w:rPr>
                <w:noProof/>
                <w:webHidden/>
              </w:rPr>
              <w:fldChar w:fldCharType="separate"/>
            </w:r>
            <w:r w:rsidR="00852A6E">
              <w:rPr>
                <w:noProof/>
                <w:webHidden/>
              </w:rPr>
              <w:t>20</w:t>
            </w:r>
            <w:r w:rsidR="00852A6E">
              <w:rPr>
                <w:noProof/>
                <w:webHidden/>
              </w:rPr>
              <w:fldChar w:fldCharType="end"/>
            </w:r>
          </w:hyperlink>
        </w:p>
        <w:p w14:paraId="21E1FA03" w14:textId="780CB527" w:rsidR="00852A6E" w:rsidRDefault="0061729A">
          <w:pPr>
            <w:pStyle w:val="TOC3"/>
            <w:tabs>
              <w:tab w:val="right" w:leader="dot" w:pos="8898"/>
            </w:tabs>
            <w:rPr>
              <w:noProof/>
              <w:lang w:val="en-GB" w:eastAsia="en-GB"/>
            </w:rPr>
          </w:pPr>
          <w:hyperlink w:anchor="_Toc145083436" w:history="1">
            <w:r w:rsidR="00852A6E" w:rsidRPr="00411B0B">
              <w:rPr>
                <w:rStyle w:val="Hyperlink"/>
                <w:rFonts w:eastAsia="Arial"/>
                <w:noProof/>
                <w:spacing w:val="1"/>
              </w:rPr>
              <w:t>9.6 W</w:t>
            </w:r>
            <w:r w:rsidR="00852A6E" w:rsidRPr="00411B0B">
              <w:rPr>
                <w:rStyle w:val="Hyperlink"/>
                <w:rFonts w:eastAsia="Arial"/>
                <w:noProof/>
              </w:rPr>
              <w:t>ithdr</w:t>
            </w:r>
            <w:r w:rsidR="00852A6E" w:rsidRPr="00411B0B">
              <w:rPr>
                <w:rStyle w:val="Hyperlink"/>
                <w:rFonts w:eastAsia="Arial"/>
                <w:noProof/>
                <w:spacing w:val="-2"/>
              </w:rPr>
              <w:t>a</w:t>
            </w:r>
            <w:r w:rsidR="00852A6E" w:rsidRPr="00411B0B">
              <w:rPr>
                <w:rStyle w:val="Hyperlink"/>
                <w:rFonts w:eastAsia="Arial"/>
                <w:noProof/>
                <w:spacing w:val="3"/>
              </w:rPr>
              <w:t>w</w:t>
            </w:r>
            <w:r w:rsidR="00852A6E" w:rsidRPr="00411B0B">
              <w:rPr>
                <w:rStyle w:val="Hyperlink"/>
                <w:rFonts w:eastAsia="Arial"/>
                <w:noProof/>
                <w:spacing w:val="-1"/>
              </w:rPr>
              <w:t>a</w:t>
            </w:r>
            <w:r w:rsidR="00852A6E" w:rsidRPr="00411B0B">
              <w:rPr>
                <w:rStyle w:val="Hyperlink"/>
                <w:rFonts w:eastAsia="Arial"/>
                <w:noProof/>
              </w:rPr>
              <w:t>l</w:t>
            </w:r>
            <w:r w:rsidR="00852A6E" w:rsidRPr="00411B0B">
              <w:rPr>
                <w:rStyle w:val="Hyperlink"/>
                <w:rFonts w:eastAsia="Arial"/>
                <w:noProof/>
                <w:spacing w:val="1"/>
              </w:rPr>
              <w:t xml:space="preserve"> </w:t>
            </w:r>
            <w:r w:rsidR="00852A6E" w:rsidRPr="00411B0B">
              <w:rPr>
                <w:rStyle w:val="Hyperlink"/>
                <w:rFonts w:eastAsia="Arial"/>
                <w:noProof/>
              </w:rPr>
              <w:t>of</w:t>
            </w:r>
            <w:r w:rsidR="00852A6E" w:rsidRPr="00411B0B">
              <w:rPr>
                <w:rStyle w:val="Hyperlink"/>
                <w:rFonts w:eastAsia="Arial"/>
                <w:noProof/>
                <w:spacing w:val="-1"/>
              </w:rPr>
              <w:t xml:space="preserve"> </w:t>
            </w:r>
            <w:r w:rsidR="00852A6E" w:rsidRPr="00411B0B">
              <w:rPr>
                <w:rStyle w:val="Hyperlink"/>
                <w:rFonts w:eastAsia="Arial"/>
                <w:noProof/>
              </w:rPr>
              <w:t>Fin</w:t>
            </w:r>
            <w:r w:rsidR="00852A6E" w:rsidRPr="00411B0B">
              <w:rPr>
                <w:rStyle w:val="Hyperlink"/>
                <w:rFonts w:eastAsia="Arial"/>
                <w:noProof/>
                <w:spacing w:val="1"/>
              </w:rPr>
              <w:t>e</w:t>
            </w:r>
            <w:r w:rsidR="00852A6E" w:rsidRPr="00411B0B">
              <w:rPr>
                <w:rStyle w:val="Hyperlink"/>
                <w:rFonts w:eastAsia="Arial"/>
                <w:noProof/>
              </w:rPr>
              <w:t>s</w:t>
            </w:r>
            <w:r w:rsidR="00852A6E">
              <w:rPr>
                <w:noProof/>
                <w:webHidden/>
              </w:rPr>
              <w:tab/>
            </w:r>
            <w:r w:rsidR="00852A6E">
              <w:rPr>
                <w:noProof/>
                <w:webHidden/>
              </w:rPr>
              <w:fldChar w:fldCharType="begin"/>
            </w:r>
            <w:r w:rsidR="00852A6E">
              <w:rPr>
                <w:noProof/>
                <w:webHidden/>
              </w:rPr>
              <w:instrText xml:space="preserve"> PAGEREF _Toc145083436 \h </w:instrText>
            </w:r>
            <w:r w:rsidR="00852A6E">
              <w:rPr>
                <w:noProof/>
                <w:webHidden/>
              </w:rPr>
            </w:r>
            <w:r w:rsidR="00852A6E">
              <w:rPr>
                <w:noProof/>
                <w:webHidden/>
              </w:rPr>
              <w:fldChar w:fldCharType="separate"/>
            </w:r>
            <w:r w:rsidR="00852A6E">
              <w:rPr>
                <w:noProof/>
                <w:webHidden/>
              </w:rPr>
              <w:t>20</w:t>
            </w:r>
            <w:r w:rsidR="00852A6E">
              <w:rPr>
                <w:noProof/>
                <w:webHidden/>
              </w:rPr>
              <w:fldChar w:fldCharType="end"/>
            </w:r>
          </w:hyperlink>
        </w:p>
        <w:p w14:paraId="7540FCFC" w14:textId="51847456" w:rsidR="00852A6E" w:rsidRDefault="0061729A">
          <w:pPr>
            <w:pStyle w:val="TOC2"/>
            <w:tabs>
              <w:tab w:val="left" w:pos="880"/>
              <w:tab w:val="right" w:leader="dot" w:pos="8898"/>
            </w:tabs>
            <w:rPr>
              <w:noProof/>
              <w:lang w:val="en-GB" w:eastAsia="en-GB"/>
            </w:rPr>
          </w:pPr>
          <w:hyperlink w:anchor="_Toc145083437" w:history="1">
            <w:r w:rsidR="00852A6E" w:rsidRPr="00411B0B">
              <w:rPr>
                <w:rStyle w:val="Hyperlink"/>
                <w:noProof/>
              </w:rPr>
              <w:t>10.</w:t>
            </w:r>
            <w:r w:rsidR="00852A6E">
              <w:rPr>
                <w:noProof/>
                <w:lang w:val="en-GB" w:eastAsia="en-GB"/>
              </w:rPr>
              <w:tab/>
            </w:r>
            <w:r w:rsidR="00852A6E" w:rsidRPr="00411B0B">
              <w:rPr>
                <w:rStyle w:val="Hyperlink"/>
                <w:noProof/>
              </w:rPr>
              <w:t>School Attendance Order (SAO)</w:t>
            </w:r>
            <w:r w:rsidR="00852A6E">
              <w:rPr>
                <w:noProof/>
                <w:webHidden/>
              </w:rPr>
              <w:tab/>
            </w:r>
            <w:r w:rsidR="00852A6E">
              <w:rPr>
                <w:noProof/>
                <w:webHidden/>
              </w:rPr>
              <w:fldChar w:fldCharType="begin"/>
            </w:r>
            <w:r w:rsidR="00852A6E">
              <w:rPr>
                <w:noProof/>
                <w:webHidden/>
              </w:rPr>
              <w:instrText xml:space="preserve"> PAGEREF _Toc145083437 \h </w:instrText>
            </w:r>
            <w:r w:rsidR="00852A6E">
              <w:rPr>
                <w:noProof/>
                <w:webHidden/>
              </w:rPr>
            </w:r>
            <w:r w:rsidR="00852A6E">
              <w:rPr>
                <w:noProof/>
                <w:webHidden/>
              </w:rPr>
              <w:fldChar w:fldCharType="separate"/>
            </w:r>
            <w:r w:rsidR="00852A6E">
              <w:rPr>
                <w:noProof/>
                <w:webHidden/>
              </w:rPr>
              <w:t>21</w:t>
            </w:r>
            <w:r w:rsidR="00852A6E">
              <w:rPr>
                <w:noProof/>
                <w:webHidden/>
              </w:rPr>
              <w:fldChar w:fldCharType="end"/>
            </w:r>
          </w:hyperlink>
        </w:p>
        <w:p w14:paraId="59363CB7" w14:textId="06521B1F" w:rsidR="00852A6E" w:rsidRDefault="0061729A">
          <w:pPr>
            <w:pStyle w:val="TOC3"/>
            <w:tabs>
              <w:tab w:val="right" w:leader="dot" w:pos="8898"/>
            </w:tabs>
            <w:rPr>
              <w:noProof/>
              <w:lang w:val="en-GB" w:eastAsia="en-GB"/>
            </w:rPr>
          </w:pPr>
          <w:hyperlink w:anchor="_Toc145083438" w:history="1">
            <w:r w:rsidR="00852A6E" w:rsidRPr="00411B0B">
              <w:rPr>
                <w:rStyle w:val="Hyperlink"/>
                <w:noProof/>
              </w:rPr>
              <w:t>10.1 Statutory Framework</w:t>
            </w:r>
            <w:r w:rsidR="00852A6E">
              <w:rPr>
                <w:noProof/>
                <w:webHidden/>
              </w:rPr>
              <w:tab/>
            </w:r>
            <w:r w:rsidR="00852A6E">
              <w:rPr>
                <w:noProof/>
                <w:webHidden/>
              </w:rPr>
              <w:fldChar w:fldCharType="begin"/>
            </w:r>
            <w:r w:rsidR="00852A6E">
              <w:rPr>
                <w:noProof/>
                <w:webHidden/>
              </w:rPr>
              <w:instrText xml:space="preserve"> PAGEREF _Toc145083438 \h </w:instrText>
            </w:r>
            <w:r w:rsidR="00852A6E">
              <w:rPr>
                <w:noProof/>
                <w:webHidden/>
              </w:rPr>
            </w:r>
            <w:r w:rsidR="00852A6E">
              <w:rPr>
                <w:noProof/>
                <w:webHidden/>
              </w:rPr>
              <w:fldChar w:fldCharType="separate"/>
            </w:r>
            <w:r w:rsidR="00852A6E">
              <w:rPr>
                <w:noProof/>
                <w:webHidden/>
              </w:rPr>
              <w:t>21</w:t>
            </w:r>
            <w:r w:rsidR="00852A6E">
              <w:rPr>
                <w:noProof/>
                <w:webHidden/>
              </w:rPr>
              <w:fldChar w:fldCharType="end"/>
            </w:r>
          </w:hyperlink>
        </w:p>
        <w:p w14:paraId="10C42B59" w14:textId="393E06F8" w:rsidR="00852A6E" w:rsidRDefault="0061729A">
          <w:pPr>
            <w:pStyle w:val="TOC3"/>
            <w:tabs>
              <w:tab w:val="right" w:leader="dot" w:pos="8898"/>
            </w:tabs>
            <w:rPr>
              <w:noProof/>
              <w:lang w:val="en-GB" w:eastAsia="en-GB"/>
            </w:rPr>
          </w:pPr>
          <w:hyperlink w:anchor="_Toc145083439" w:history="1">
            <w:r w:rsidR="00852A6E" w:rsidRPr="00411B0B">
              <w:rPr>
                <w:rStyle w:val="Hyperlink"/>
                <w:noProof/>
              </w:rPr>
              <w:t>10.2 When the LA will consider instigation of an SAO</w:t>
            </w:r>
            <w:r w:rsidR="00852A6E">
              <w:rPr>
                <w:noProof/>
                <w:webHidden/>
              </w:rPr>
              <w:tab/>
            </w:r>
            <w:r w:rsidR="00852A6E">
              <w:rPr>
                <w:noProof/>
                <w:webHidden/>
              </w:rPr>
              <w:fldChar w:fldCharType="begin"/>
            </w:r>
            <w:r w:rsidR="00852A6E">
              <w:rPr>
                <w:noProof/>
                <w:webHidden/>
              </w:rPr>
              <w:instrText xml:space="preserve"> PAGEREF _Toc145083439 \h </w:instrText>
            </w:r>
            <w:r w:rsidR="00852A6E">
              <w:rPr>
                <w:noProof/>
                <w:webHidden/>
              </w:rPr>
            </w:r>
            <w:r w:rsidR="00852A6E">
              <w:rPr>
                <w:noProof/>
                <w:webHidden/>
              </w:rPr>
              <w:fldChar w:fldCharType="separate"/>
            </w:r>
            <w:r w:rsidR="00852A6E">
              <w:rPr>
                <w:noProof/>
                <w:webHidden/>
              </w:rPr>
              <w:t>21</w:t>
            </w:r>
            <w:r w:rsidR="00852A6E">
              <w:rPr>
                <w:noProof/>
                <w:webHidden/>
              </w:rPr>
              <w:fldChar w:fldCharType="end"/>
            </w:r>
          </w:hyperlink>
        </w:p>
        <w:p w14:paraId="50BFBA44" w14:textId="0F4293FE" w:rsidR="00852A6E" w:rsidRDefault="0061729A">
          <w:pPr>
            <w:pStyle w:val="TOC2"/>
            <w:tabs>
              <w:tab w:val="left" w:pos="880"/>
              <w:tab w:val="right" w:leader="dot" w:pos="8898"/>
            </w:tabs>
            <w:rPr>
              <w:noProof/>
              <w:lang w:val="en-GB" w:eastAsia="en-GB"/>
            </w:rPr>
          </w:pPr>
          <w:hyperlink w:anchor="_Toc145083440" w:history="1">
            <w:r w:rsidR="00852A6E" w:rsidRPr="00411B0B">
              <w:rPr>
                <w:rStyle w:val="Hyperlink"/>
                <w:noProof/>
              </w:rPr>
              <w:t>11.</w:t>
            </w:r>
            <w:r w:rsidR="00852A6E">
              <w:rPr>
                <w:noProof/>
                <w:lang w:val="en-GB" w:eastAsia="en-GB"/>
              </w:rPr>
              <w:tab/>
            </w:r>
            <w:r w:rsidR="00852A6E" w:rsidRPr="00411B0B">
              <w:rPr>
                <w:rStyle w:val="Hyperlink"/>
                <w:noProof/>
              </w:rPr>
              <w:t>Pupils with Medical Conditions or Special Educational Needs &amp; Disabilities</w:t>
            </w:r>
            <w:r w:rsidR="00852A6E">
              <w:rPr>
                <w:noProof/>
                <w:webHidden/>
              </w:rPr>
              <w:tab/>
            </w:r>
            <w:r w:rsidR="00852A6E">
              <w:rPr>
                <w:noProof/>
                <w:webHidden/>
              </w:rPr>
              <w:fldChar w:fldCharType="begin"/>
            </w:r>
            <w:r w:rsidR="00852A6E">
              <w:rPr>
                <w:noProof/>
                <w:webHidden/>
              </w:rPr>
              <w:instrText xml:space="preserve"> PAGEREF _Toc145083440 \h </w:instrText>
            </w:r>
            <w:r w:rsidR="00852A6E">
              <w:rPr>
                <w:noProof/>
                <w:webHidden/>
              </w:rPr>
            </w:r>
            <w:r w:rsidR="00852A6E">
              <w:rPr>
                <w:noProof/>
                <w:webHidden/>
              </w:rPr>
              <w:fldChar w:fldCharType="separate"/>
            </w:r>
            <w:r w:rsidR="00852A6E">
              <w:rPr>
                <w:noProof/>
                <w:webHidden/>
              </w:rPr>
              <w:t>22</w:t>
            </w:r>
            <w:r w:rsidR="00852A6E">
              <w:rPr>
                <w:noProof/>
                <w:webHidden/>
              </w:rPr>
              <w:fldChar w:fldCharType="end"/>
            </w:r>
          </w:hyperlink>
        </w:p>
        <w:p w14:paraId="6659A0BC" w14:textId="63D32DEB" w:rsidR="00852A6E" w:rsidRDefault="0061729A">
          <w:pPr>
            <w:pStyle w:val="TOC3"/>
            <w:tabs>
              <w:tab w:val="right" w:leader="dot" w:pos="8898"/>
            </w:tabs>
            <w:rPr>
              <w:noProof/>
              <w:lang w:val="en-GB" w:eastAsia="en-GB"/>
            </w:rPr>
          </w:pPr>
          <w:hyperlink w:anchor="_Toc145083441" w:history="1">
            <w:r w:rsidR="00852A6E" w:rsidRPr="00411B0B">
              <w:rPr>
                <w:rStyle w:val="Hyperlink"/>
                <w:noProof/>
              </w:rPr>
              <w:t>11.1 Statutory Framework</w:t>
            </w:r>
            <w:r w:rsidR="00852A6E">
              <w:rPr>
                <w:noProof/>
                <w:webHidden/>
              </w:rPr>
              <w:tab/>
            </w:r>
            <w:r w:rsidR="00852A6E">
              <w:rPr>
                <w:noProof/>
                <w:webHidden/>
              </w:rPr>
              <w:fldChar w:fldCharType="begin"/>
            </w:r>
            <w:r w:rsidR="00852A6E">
              <w:rPr>
                <w:noProof/>
                <w:webHidden/>
              </w:rPr>
              <w:instrText xml:space="preserve"> PAGEREF _Toc145083441 \h </w:instrText>
            </w:r>
            <w:r w:rsidR="00852A6E">
              <w:rPr>
                <w:noProof/>
                <w:webHidden/>
              </w:rPr>
            </w:r>
            <w:r w:rsidR="00852A6E">
              <w:rPr>
                <w:noProof/>
                <w:webHidden/>
              </w:rPr>
              <w:fldChar w:fldCharType="separate"/>
            </w:r>
            <w:r w:rsidR="00852A6E">
              <w:rPr>
                <w:noProof/>
                <w:webHidden/>
              </w:rPr>
              <w:t>22</w:t>
            </w:r>
            <w:r w:rsidR="00852A6E">
              <w:rPr>
                <w:noProof/>
                <w:webHidden/>
              </w:rPr>
              <w:fldChar w:fldCharType="end"/>
            </w:r>
          </w:hyperlink>
        </w:p>
        <w:p w14:paraId="17784AEE" w14:textId="23290BB9" w:rsidR="00852A6E" w:rsidRDefault="0061729A">
          <w:pPr>
            <w:pStyle w:val="TOC3"/>
            <w:tabs>
              <w:tab w:val="right" w:leader="dot" w:pos="8898"/>
            </w:tabs>
            <w:rPr>
              <w:noProof/>
              <w:lang w:val="en-GB" w:eastAsia="en-GB"/>
            </w:rPr>
          </w:pPr>
          <w:hyperlink w:anchor="_Toc145083442" w:history="1">
            <w:r w:rsidR="00852A6E" w:rsidRPr="00411B0B">
              <w:rPr>
                <w:rStyle w:val="Hyperlink"/>
                <w:noProof/>
              </w:rPr>
              <w:t>11.2 School and LA Responsibilities</w:t>
            </w:r>
            <w:r w:rsidR="00852A6E">
              <w:rPr>
                <w:noProof/>
                <w:webHidden/>
              </w:rPr>
              <w:tab/>
            </w:r>
            <w:r w:rsidR="00852A6E">
              <w:rPr>
                <w:noProof/>
                <w:webHidden/>
              </w:rPr>
              <w:fldChar w:fldCharType="begin"/>
            </w:r>
            <w:r w:rsidR="00852A6E">
              <w:rPr>
                <w:noProof/>
                <w:webHidden/>
              </w:rPr>
              <w:instrText xml:space="preserve"> PAGEREF _Toc145083442 \h </w:instrText>
            </w:r>
            <w:r w:rsidR="00852A6E">
              <w:rPr>
                <w:noProof/>
                <w:webHidden/>
              </w:rPr>
            </w:r>
            <w:r w:rsidR="00852A6E">
              <w:rPr>
                <w:noProof/>
                <w:webHidden/>
              </w:rPr>
              <w:fldChar w:fldCharType="separate"/>
            </w:r>
            <w:r w:rsidR="00852A6E">
              <w:rPr>
                <w:noProof/>
                <w:webHidden/>
              </w:rPr>
              <w:t>22</w:t>
            </w:r>
            <w:r w:rsidR="00852A6E">
              <w:rPr>
                <w:noProof/>
                <w:webHidden/>
              </w:rPr>
              <w:fldChar w:fldCharType="end"/>
            </w:r>
          </w:hyperlink>
        </w:p>
        <w:p w14:paraId="7CDF3EE2" w14:textId="26533750" w:rsidR="00852A6E" w:rsidRDefault="0061729A">
          <w:pPr>
            <w:pStyle w:val="TOC2"/>
            <w:tabs>
              <w:tab w:val="right" w:leader="dot" w:pos="8898"/>
            </w:tabs>
            <w:rPr>
              <w:noProof/>
              <w:lang w:val="en-GB" w:eastAsia="en-GB"/>
            </w:rPr>
          </w:pPr>
          <w:hyperlink w:anchor="_Toc145083443" w:history="1">
            <w:r w:rsidR="00852A6E" w:rsidRPr="00411B0B">
              <w:rPr>
                <w:rStyle w:val="Hyperlink"/>
                <w:noProof/>
              </w:rPr>
              <w:t>12. Attendance Data - Studybugs</w:t>
            </w:r>
            <w:r w:rsidR="00852A6E">
              <w:rPr>
                <w:noProof/>
                <w:webHidden/>
              </w:rPr>
              <w:tab/>
            </w:r>
            <w:r w:rsidR="00852A6E">
              <w:rPr>
                <w:noProof/>
                <w:webHidden/>
              </w:rPr>
              <w:fldChar w:fldCharType="begin"/>
            </w:r>
            <w:r w:rsidR="00852A6E">
              <w:rPr>
                <w:noProof/>
                <w:webHidden/>
              </w:rPr>
              <w:instrText xml:space="preserve"> PAGEREF _Toc145083443 \h </w:instrText>
            </w:r>
            <w:r w:rsidR="00852A6E">
              <w:rPr>
                <w:noProof/>
                <w:webHidden/>
              </w:rPr>
            </w:r>
            <w:r w:rsidR="00852A6E">
              <w:rPr>
                <w:noProof/>
                <w:webHidden/>
              </w:rPr>
              <w:fldChar w:fldCharType="separate"/>
            </w:r>
            <w:r w:rsidR="00852A6E">
              <w:rPr>
                <w:noProof/>
                <w:webHidden/>
              </w:rPr>
              <w:t>22</w:t>
            </w:r>
            <w:r w:rsidR="00852A6E">
              <w:rPr>
                <w:noProof/>
                <w:webHidden/>
              </w:rPr>
              <w:fldChar w:fldCharType="end"/>
            </w:r>
          </w:hyperlink>
        </w:p>
        <w:p w14:paraId="1B7C6DAC" w14:textId="2F3E9859" w:rsidR="00852A6E" w:rsidRDefault="0061729A">
          <w:pPr>
            <w:pStyle w:val="TOC3"/>
            <w:tabs>
              <w:tab w:val="right" w:leader="dot" w:pos="8898"/>
            </w:tabs>
            <w:rPr>
              <w:noProof/>
              <w:lang w:val="en-GB" w:eastAsia="en-GB"/>
            </w:rPr>
          </w:pPr>
          <w:hyperlink w:anchor="_Toc145083444" w:history="1">
            <w:r w:rsidR="00852A6E" w:rsidRPr="00411B0B">
              <w:rPr>
                <w:rStyle w:val="Hyperlink"/>
                <w:noProof/>
              </w:rPr>
              <w:t>12.1 Statutory Framework</w:t>
            </w:r>
            <w:r w:rsidR="00852A6E">
              <w:rPr>
                <w:noProof/>
                <w:webHidden/>
              </w:rPr>
              <w:tab/>
            </w:r>
            <w:r w:rsidR="00852A6E">
              <w:rPr>
                <w:noProof/>
                <w:webHidden/>
              </w:rPr>
              <w:fldChar w:fldCharType="begin"/>
            </w:r>
            <w:r w:rsidR="00852A6E">
              <w:rPr>
                <w:noProof/>
                <w:webHidden/>
              </w:rPr>
              <w:instrText xml:space="preserve"> PAGEREF _Toc145083444 \h </w:instrText>
            </w:r>
            <w:r w:rsidR="00852A6E">
              <w:rPr>
                <w:noProof/>
                <w:webHidden/>
              </w:rPr>
            </w:r>
            <w:r w:rsidR="00852A6E">
              <w:rPr>
                <w:noProof/>
                <w:webHidden/>
              </w:rPr>
              <w:fldChar w:fldCharType="separate"/>
            </w:r>
            <w:r w:rsidR="00852A6E">
              <w:rPr>
                <w:noProof/>
                <w:webHidden/>
              </w:rPr>
              <w:t>22</w:t>
            </w:r>
            <w:r w:rsidR="00852A6E">
              <w:rPr>
                <w:noProof/>
                <w:webHidden/>
              </w:rPr>
              <w:fldChar w:fldCharType="end"/>
            </w:r>
          </w:hyperlink>
        </w:p>
        <w:p w14:paraId="0F8825D8" w14:textId="2855C0E8" w:rsidR="00852A6E" w:rsidRDefault="0061729A">
          <w:pPr>
            <w:pStyle w:val="TOC3"/>
            <w:tabs>
              <w:tab w:val="right" w:leader="dot" w:pos="8898"/>
            </w:tabs>
            <w:rPr>
              <w:noProof/>
              <w:lang w:val="en-GB" w:eastAsia="en-GB"/>
            </w:rPr>
          </w:pPr>
          <w:hyperlink w:anchor="_Toc145083445" w:history="1">
            <w:r w:rsidR="00852A6E" w:rsidRPr="00411B0B">
              <w:rPr>
                <w:rStyle w:val="Hyperlink"/>
                <w:noProof/>
              </w:rPr>
              <w:t>12.2 What are schools required to do?</w:t>
            </w:r>
            <w:r w:rsidR="00852A6E">
              <w:rPr>
                <w:noProof/>
                <w:webHidden/>
              </w:rPr>
              <w:tab/>
            </w:r>
            <w:r w:rsidR="00852A6E">
              <w:rPr>
                <w:noProof/>
                <w:webHidden/>
              </w:rPr>
              <w:fldChar w:fldCharType="begin"/>
            </w:r>
            <w:r w:rsidR="00852A6E">
              <w:rPr>
                <w:noProof/>
                <w:webHidden/>
              </w:rPr>
              <w:instrText xml:space="preserve"> PAGEREF _Toc145083445 \h </w:instrText>
            </w:r>
            <w:r w:rsidR="00852A6E">
              <w:rPr>
                <w:noProof/>
                <w:webHidden/>
              </w:rPr>
            </w:r>
            <w:r w:rsidR="00852A6E">
              <w:rPr>
                <w:noProof/>
                <w:webHidden/>
              </w:rPr>
              <w:fldChar w:fldCharType="separate"/>
            </w:r>
            <w:r w:rsidR="00852A6E">
              <w:rPr>
                <w:noProof/>
                <w:webHidden/>
              </w:rPr>
              <w:t>23</w:t>
            </w:r>
            <w:r w:rsidR="00852A6E">
              <w:rPr>
                <w:noProof/>
                <w:webHidden/>
              </w:rPr>
              <w:fldChar w:fldCharType="end"/>
            </w:r>
          </w:hyperlink>
        </w:p>
        <w:p w14:paraId="75209872" w14:textId="6452FCBC" w:rsidR="00852A6E" w:rsidRDefault="0061729A">
          <w:pPr>
            <w:pStyle w:val="TOC3"/>
            <w:tabs>
              <w:tab w:val="right" w:leader="dot" w:pos="8898"/>
            </w:tabs>
            <w:rPr>
              <w:noProof/>
              <w:lang w:val="en-GB" w:eastAsia="en-GB"/>
            </w:rPr>
          </w:pPr>
          <w:hyperlink w:anchor="_Toc145083446" w:history="1">
            <w:r w:rsidR="00852A6E" w:rsidRPr="00411B0B">
              <w:rPr>
                <w:rStyle w:val="Hyperlink"/>
                <w:noProof/>
              </w:rPr>
              <w:t>12.3 LA use of data</w:t>
            </w:r>
            <w:r w:rsidR="00852A6E">
              <w:rPr>
                <w:noProof/>
                <w:webHidden/>
              </w:rPr>
              <w:tab/>
            </w:r>
            <w:r w:rsidR="00852A6E">
              <w:rPr>
                <w:noProof/>
                <w:webHidden/>
              </w:rPr>
              <w:fldChar w:fldCharType="begin"/>
            </w:r>
            <w:r w:rsidR="00852A6E">
              <w:rPr>
                <w:noProof/>
                <w:webHidden/>
              </w:rPr>
              <w:instrText xml:space="preserve"> PAGEREF _Toc145083446 \h </w:instrText>
            </w:r>
            <w:r w:rsidR="00852A6E">
              <w:rPr>
                <w:noProof/>
                <w:webHidden/>
              </w:rPr>
            </w:r>
            <w:r w:rsidR="00852A6E">
              <w:rPr>
                <w:noProof/>
                <w:webHidden/>
              </w:rPr>
              <w:fldChar w:fldCharType="separate"/>
            </w:r>
            <w:r w:rsidR="00852A6E">
              <w:rPr>
                <w:noProof/>
                <w:webHidden/>
              </w:rPr>
              <w:t>24</w:t>
            </w:r>
            <w:r w:rsidR="00852A6E">
              <w:rPr>
                <w:noProof/>
                <w:webHidden/>
              </w:rPr>
              <w:fldChar w:fldCharType="end"/>
            </w:r>
          </w:hyperlink>
        </w:p>
        <w:p w14:paraId="7E854A77" w14:textId="559B4C67" w:rsidR="00852A6E" w:rsidRDefault="0061729A">
          <w:pPr>
            <w:pStyle w:val="TOC3"/>
            <w:tabs>
              <w:tab w:val="right" w:leader="dot" w:pos="8898"/>
            </w:tabs>
            <w:rPr>
              <w:noProof/>
              <w:lang w:val="en-GB" w:eastAsia="en-GB"/>
            </w:rPr>
          </w:pPr>
          <w:hyperlink w:anchor="_Toc145083447" w:history="1">
            <w:r w:rsidR="00852A6E" w:rsidRPr="00411B0B">
              <w:rPr>
                <w:rStyle w:val="Hyperlink"/>
                <w:noProof/>
              </w:rPr>
              <w:t>12.4 Data Protection</w:t>
            </w:r>
            <w:r w:rsidR="00852A6E">
              <w:rPr>
                <w:noProof/>
                <w:webHidden/>
              </w:rPr>
              <w:tab/>
            </w:r>
            <w:r w:rsidR="00852A6E">
              <w:rPr>
                <w:noProof/>
                <w:webHidden/>
              </w:rPr>
              <w:fldChar w:fldCharType="begin"/>
            </w:r>
            <w:r w:rsidR="00852A6E">
              <w:rPr>
                <w:noProof/>
                <w:webHidden/>
              </w:rPr>
              <w:instrText xml:space="preserve"> PAGEREF _Toc145083447 \h </w:instrText>
            </w:r>
            <w:r w:rsidR="00852A6E">
              <w:rPr>
                <w:noProof/>
                <w:webHidden/>
              </w:rPr>
            </w:r>
            <w:r w:rsidR="00852A6E">
              <w:rPr>
                <w:noProof/>
                <w:webHidden/>
              </w:rPr>
              <w:fldChar w:fldCharType="separate"/>
            </w:r>
            <w:r w:rsidR="00852A6E">
              <w:rPr>
                <w:noProof/>
                <w:webHidden/>
              </w:rPr>
              <w:t>24</w:t>
            </w:r>
            <w:r w:rsidR="00852A6E">
              <w:rPr>
                <w:noProof/>
                <w:webHidden/>
              </w:rPr>
              <w:fldChar w:fldCharType="end"/>
            </w:r>
          </w:hyperlink>
        </w:p>
        <w:p w14:paraId="5A86BD93" w14:textId="794601E1" w:rsidR="00852A6E" w:rsidRDefault="0061729A">
          <w:pPr>
            <w:pStyle w:val="TOC1"/>
            <w:tabs>
              <w:tab w:val="right" w:leader="dot" w:pos="8898"/>
            </w:tabs>
            <w:rPr>
              <w:noProof/>
              <w:lang w:val="en-GB" w:eastAsia="en-GB"/>
            </w:rPr>
          </w:pPr>
          <w:hyperlink w:anchor="_Toc145083448" w:history="1">
            <w:r w:rsidR="00852A6E" w:rsidRPr="00411B0B">
              <w:rPr>
                <w:rStyle w:val="Hyperlink"/>
                <w:rFonts w:ascii="Arial" w:hAnsi="Arial" w:cs="Arial"/>
                <w:noProof/>
              </w:rPr>
              <w:t>SBC - Attendance Service Contact Details</w:t>
            </w:r>
            <w:r w:rsidR="00852A6E">
              <w:rPr>
                <w:noProof/>
                <w:webHidden/>
              </w:rPr>
              <w:tab/>
            </w:r>
            <w:r w:rsidR="00852A6E">
              <w:rPr>
                <w:noProof/>
                <w:webHidden/>
              </w:rPr>
              <w:fldChar w:fldCharType="begin"/>
            </w:r>
            <w:r w:rsidR="00852A6E">
              <w:rPr>
                <w:noProof/>
                <w:webHidden/>
              </w:rPr>
              <w:instrText xml:space="preserve"> PAGEREF _Toc145083448 \h </w:instrText>
            </w:r>
            <w:r w:rsidR="00852A6E">
              <w:rPr>
                <w:noProof/>
                <w:webHidden/>
              </w:rPr>
            </w:r>
            <w:r w:rsidR="00852A6E">
              <w:rPr>
                <w:noProof/>
                <w:webHidden/>
              </w:rPr>
              <w:fldChar w:fldCharType="separate"/>
            </w:r>
            <w:r w:rsidR="00852A6E">
              <w:rPr>
                <w:noProof/>
                <w:webHidden/>
              </w:rPr>
              <w:t>25</w:t>
            </w:r>
            <w:r w:rsidR="00852A6E">
              <w:rPr>
                <w:noProof/>
                <w:webHidden/>
              </w:rPr>
              <w:fldChar w:fldCharType="end"/>
            </w:r>
          </w:hyperlink>
        </w:p>
        <w:p w14:paraId="203E2450" w14:textId="7E23A476" w:rsidR="00C47DD1" w:rsidRPr="00D412EB" w:rsidRDefault="00C47DD1">
          <w:pPr>
            <w:rPr>
              <w:b/>
              <w:bCs/>
              <w:noProof/>
            </w:rPr>
          </w:pPr>
          <w:r>
            <w:rPr>
              <w:b/>
              <w:bCs/>
              <w:noProof/>
            </w:rPr>
            <w:fldChar w:fldCharType="end"/>
          </w:r>
          <w:r w:rsidR="00D412EB">
            <w:rPr>
              <w:b/>
              <w:bCs/>
              <w:noProof/>
            </w:rPr>
            <w:br w:type="page"/>
          </w:r>
        </w:p>
      </w:sdtContent>
    </w:sdt>
    <w:p w14:paraId="53F77DE4" w14:textId="4C7F9A6E" w:rsidR="00465901" w:rsidRPr="009F44CC" w:rsidRDefault="009219D4" w:rsidP="00713BE0">
      <w:pPr>
        <w:pStyle w:val="Heading2"/>
        <w:rPr>
          <w:sz w:val="24"/>
          <w:szCs w:val="24"/>
        </w:rPr>
      </w:pPr>
      <w:bookmarkStart w:id="2" w:name="_Toc145083393"/>
      <w:r w:rsidRPr="009F44CC">
        <w:lastRenderedPageBreak/>
        <w:t>I</w:t>
      </w:r>
      <w:r w:rsidR="0021755A" w:rsidRPr="009F44CC">
        <w:t>ntroduction</w:t>
      </w:r>
      <w:bookmarkEnd w:id="2"/>
    </w:p>
    <w:p w14:paraId="58A586FE" w14:textId="35397C19" w:rsidR="00B85ACE" w:rsidRDefault="00CC70F3" w:rsidP="0021755A">
      <w:pPr>
        <w:rPr>
          <w:rFonts w:ascii="Arial" w:hAnsi="Arial" w:cs="Arial"/>
          <w:sz w:val="24"/>
          <w:szCs w:val="24"/>
        </w:rPr>
      </w:pPr>
      <w:r>
        <w:rPr>
          <w:rFonts w:ascii="Arial" w:hAnsi="Arial" w:cs="Arial"/>
          <w:sz w:val="24"/>
          <w:szCs w:val="24"/>
        </w:rPr>
        <w:t>Stipulated by</w:t>
      </w:r>
      <w:r w:rsidR="008A7F8B">
        <w:rPr>
          <w:rFonts w:ascii="Arial" w:hAnsi="Arial" w:cs="Arial"/>
          <w:sz w:val="24"/>
          <w:szCs w:val="24"/>
        </w:rPr>
        <w:t xml:space="preserve"> the DfE </w:t>
      </w:r>
      <w:r w:rsidR="00906B6A">
        <w:rPr>
          <w:rFonts w:ascii="Arial" w:hAnsi="Arial" w:cs="Arial"/>
          <w:sz w:val="24"/>
          <w:szCs w:val="24"/>
        </w:rPr>
        <w:t>S</w:t>
      </w:r>
      <w:r w:rsidR="008A7F8B">
        <w:rPr>
          <w:rFonts w:ascii="Arial" w:hAnsi="Arial" w:cs="Arial"/>
          <w:sz w:val="24"/>
          <w:szCs w:val="24"/>
        </w:rPr>
        <w:t xml:space="preserve">chool Attendance </w:t>
      </w:r>
      <w:r w:rsidR="001E06EF">
        <w:rPr>
          <w:rFonts w:ascii="Arial" w:hAnsi="Arial" w:cs="Arial"/>
          <w:sz w:val="24"/>
          <w:szCs w:val="24"/>
        </w:rPr>
        <w:t>paper</w:t>
      </w:r>
      <w:r w:rsidR="00614933">
        <w:rPr>
          <w:rFonts w:ascii="Arial" w:hAnsi="Arial" w:cs="Arial"/>
          <w:sz w:val="24"/>
          <w:szCs w:val="24"/>
        </w:rPr>
        <w:t xml:space="preserve"> published in May 2022</w:t>
      </w:r>
      <w:r w:rsidR="005E45F3">
        <w:rPr>
          <w:rFonts w:ascii="Arial" w:hAnsi="Arial" w:cs="Arial"/>
          <w:sz w:val="24"/>
          <w:szCs w:val="24"/>
        </w:rPr>
        <w:t>,</w:t>
      </w:r>
      <w:r w:rsidR="0082484E">
        <w:rPr>
          <w:rFonts w:ascii="Arial" w:hAnsi="Arial" w:cs="Arial"/>
          <w:sz w:val="24"/>
          <w:szCs w:val="24"/>
        </w:rPr>
        <w:t xml:space="preserve"> for the 2022/23 Academic Year,</w:t>
      </w:r>
      <w:r w:rsidR="005E45F3">
        <w:rPr>
          <w:rFonts w:ascii="Arial" w:hAnsi="Arial" w:cs="Arial"/>
          <w:sz w:val="24"/>
          <w:szCs w:val="24"/>
        </w:rPr>
        <w:t xml:space="preserve"> </w:t>
      </w:r>
      <w:r w:rsidR="00E62E58">
        <w:rPr>
          <w:rFonts w:ascii="Arial" w:hAnsi="Arial" w:cs="Arial"/>
          <w:sz w:val="24"/>
          <w:szCs w:val="24"/>
        </w:rPr>
        <w:t>t</w:t>
      </w:r>
      <w:r w:rsidR="00F20E74" w:rsidRPr="0021755A">
        <w:rPr>
          <w:rFonts w:ascii="Arial" w:hAnsi="Arial" w:cs="Arial"/>
          <w:sz w:val="24"/>
          <w:szCs w:val="24"/>
        </w:rPr>
        <w:t xml:space="preserve">his document </w:t>
      </w:r>
      <w:r w:rsidR="00F572B1">
        <w:rPr>
          <w:rFonts w:ascii="Arial" w:hAnsi="Arial" w:cs="Arial"/>
          <w:sz w:val="24"/>
          <w:szCs w:val="24"/>
        </w:rPr>
        <w:t>pr</w:t>
      </w:r>
      <w:r w:rsidR="009679A3">
        <w:rPr>
          <w:rFonts w:ascii="Arial" w:hAnsi="Arial" w:cs="Arial"/>
          <w:sz w:val="24"/>
          <w:szCs w:val="24"/>
        </w:rPr>
        <w:t>ovides</w:t>
      </w:r>
      <w:r w:rsidR="00D6250D">
        <w:rPr>
          <w:rFonts w:ascii="Arial" w:hAnsi="Arial" w:cs="Arial"/>
          <w:sz w:val="24"/>
          <w:szCs w:val="24"/>
        </w:rPr>
        <w:t xml:space="preserve"> </w:t>
      </w:r>
      <w:r w:rsidR="007A5547">
        <w:rPr>
          <w:rFonts w:ascii="Arial" w:hAnsi="Arial" w:cs="Arial"/>
          <w:sz w:val="24"/>
          <w:szCs w:val="24"/>
        </w:rPr>
        <w:t xml:space="preserve">procedural </w:t>
      </w:r>
      <w:r w:rsidR="00E62E58">
        <w:rPr>
          <w:rFonts w:ascii="Arial" w:hAnsi="Arial" w:cs="Arial"/>
          <w:sz w:val="24"/>
          <w:szCs w:val="24"/>
        </w:rPr>
        <w:t>g</w:t>
      </w:r>
      <w:r w:rsidR="00A53E2C">
        <w:rPr>
          <w:rFonts w:ascii="Arial" w:hAnsi="Arial" w:cs="Arial"/>
          <w:sz w:val="24"/>
          <w:szCs w:val="24"/>
        </w:rPr>
        <w:t>ui</w:t>
      </w:r>
      <w:r w:rsidR="00E62E58">
        <w:rPr>
          <w:rFonts w:ascii="Arial" w:hAnsi="Arial" w:cs="Arial"/>
          <w:sz w:val="24"/>
          <w:szCs w:val="24"/>
        </w:rPr>
        <w:t>dance</w:t>
      </w:r>
      <w:r w:rsidR="00E1165D">
        <w:rPr>
          <w:rFonts w:ascii="Arial" w:hAnsi="Arial" w:cs="Arial"/>
          <w:sz w:val="24"/>
          <w:szCs w:val="24"/>
        </w:rPr>
        <w:t xml:space="preserve"> for </w:t>
      </w:r>
      <w:r w:rsidR="0081334C">
        <w:rPr>
          <w:rFonts w:ascii="Arial" w:hAnsi="Arial" w:cs="Arial"/>
          <w:sz w:val="24"/>
          <w:szCs w:val="24"/>
        </w:rPr>
        <w:t xml:space="preserve">Slough </w:t>
      </w:r>
      <w:r w:rsidR="00E1165D">
        <w:rPr>
          <w:rFonts w:ascii="Arial" w:hAnsi="Arial" w:cs="Arial"/>
          <w:sz w:val="24"/>
          <w:szCs w:val="24"/>
        </w:rPr>
        <w:t>schools in</w:t>
      </w:r>
      <w:r w:rsidR="00F572B1">
        <w:rPr>
          <w:rFonts w:ascii="Arial" w:hAnsi="Arial" w:cs="Arial"/>
          <w:sz w:val="24"/>
          <w:szCs w:val="24"/>
        </w:rPr>
        <w:t xml:space="preserve"> </w:t>
      </w:r>
      <w:r w:rsidR="003F0CD6">
        <w:rPr>
          <w:rFonts w:ascii="Arial" w:hAnsi="Arial" w:cs="Arial"/>
          <w:sz w:val="24"/>
          <w:szCs w:val="24"/>
        </w:rPr>
        <w:t xml:space="preserve">the </w:t>
      </w:r>
      <w:r w:rsidR="00F20E74" w:rsidRPr="0021755A">
        <w:rPr>
          <w:rFonts w:ascii="Arial" w:hAnsi="Arial" w:cs="Arial"/>
          <w:sz w:val="24"/>
          <w:szCs w:val="24"/>
        </w:rPr>
        <w:t>key areas</w:t>
      </w:r>
      <w:r w:rsidR="008B0FE0">
        <w:rPr>
          <w:rFonts w:ascii="Arial" w:hAnsi="Arial" w:cs="Arial"/>
          <w:sz w:val="24"/>
          <w:szCs w:val="24"/>
        </w:rPr>
        <w:t xml:space="preserve"> </w:t>
      </w:r>
      <w:r w:rsidR="0021755A">
        <w:rPr>
          <w:rFonts w:ascii="Arial" w:hAnsi="Arial" w:cs="Arial"/>
          <w:sz w:val="24"/>
          <w:szCs w:val="24"/>
        </w:rPr>
        <w:t xml:space="preserve">managed by the </w:t>
      </w:r>
      <w:r w:rsidR="00900160">
        <w:rPr>
          <w:rFonts w:ascii="Arial" w:hAnsi="Arial" w:cs="Arial"/>
          <w:sz w:val="24"/>
          <w:szCs w:val="24"/>
        </w:rPr>
        <w:t xml:space="preserve">SBC </w:t>
      </w:r>
      <w:r w:rsidR="00F20E74" w:rsidRPr="0021755A">
        <w:rPr>
          <w:rFonts w:ascii="Arial" w:hAnsi="Arial" w:cs="Arial"/>
          <w:sz w:val="24"/>
          <w:szCs w:val="24"/>
        </w:rPr>
        <w:t>Attendance Service</w:t>
      </w:r>
      <w:r w:rsidR="00BA355D">
        <w:rPr>
          <w:rFonts w:ascii="Arial" w:hAnsi="Arial" w:cs="Arial"/>
          <w:sz w:val="24"/>
          <w:szCs w:val="24"/>
        </w:rPr>
        <w:t xml:space="preserve"> </w:t>
      </w:r>
      <w:r w:rsidR="001E06EF">
        <w:rPr>
          <w:rFonts w:ascii="Arial" w:hAnsi="Arial" w:cs="Arial"/>
          <w:sz w:val="24"/>
          <w:szCs w:val="24"/>
        </w:rPr>
        <w:t>consisting of</w:t>
      </w:r>
      <w:r w:rsidR="00BA355D">
        <w:rPr>
          <w:rFonts w:ascii="Arial" w:hAnsi="Arial" w:cs="Arial"/>
          <w:sz w:val="24"/>
          <w:szCs w:val="24"/>
        </w:rPr>
        <w:t xml:space="preserve"> all </w:t>
      </w:r>
      <w:r w:rsidR="00B85ACE">
        <w:rPr>
          <w:rFonts w:ascii="Arial" w:hAnsi="Arial" w:cs="Arial"/>
          <w:sz w:val="24"/>
          <w:szCs w:val="24"/>
        </w:rPr>
        <w:t xml:space="preserve">school </w:t>
      </w:r>
      <w:r w:rsidR="00BA355D">
        <w:rPr>
          <w:rFonts w:ascii="Arial" w:hAnsi="Arial" w:cs="Arial"/>
          <w:sz w:val="24"/>
          <w:szCs w:val="24"/>
        </w:rPr>
        <w:t>attendance related procedures and referral process</w:t>
      </w:r>
      <w:r w:rsidR="00B85ACE">
        <w:rPr>
          <w:rFonts w:ascii="Arial" w:hAnsi="Arial" w:cs="Arial"/>
          <w:sz w:val="24"/>
          <w:szCs w:val="24"/>
        </w:rPr>
        <w:t>es/pathways for:</w:t>
      </w:r>
      <w:r w:rsidR="00BA355D">
        <w:rPr>
          <w:rFonts w:ascii="Arial" w:hAnsi="Arial" w:cs="Arial"/>
          <w:sz w:val="24"/>
          <w:szCs w:val="24"/>
        </w:rPr>
        <w:t xml:space="preserve"> </w:t>
      </w:r>
    </w:p>
    <w:p w14:paraId="3AF7B404" w14:textId="77777777" w:rsidR="0082484E" w:rsidRDefault="00B85ACE" w:rsidP="006F1D6D">
      <w:pPr>
        <w:pStyle w:val="ListParagraph"/>
        <w:numPr>
          <w:ilvl w:val="0"/>
          <w:numId w:val="37"/>
        </w:numPr>
        <w:rPr>
          <w:rFonts w:ascii="Arial" w:hAnsi="Arial" w:cs="Arial"/>
          <w:sz w:val="24"/>
          <w:szCs w:val="24"/>
        </w:rPr>
      </w:pPr>
      <w:commentRangeStart w:id="3"/>
      <w:r w:rsidRPr="00B85ACE">
        <w:rPr>
          <w:rFonts w:ascii="Arial" w:hAnsi="Arial" w:cs="Arial"/>
          <w:sz w:val="24"/>
          <w:szCs w:val="24"/>
        </w:rPr>
        <w:t>Children Missing Education</w:t>
      </w:r>
      <w:r w:rsidR="007C10DC">
        <w:rPr>
          <w:rFonts w:ascii="Arial" w:hAnsi="Arial" w:cs="Arial"/>
          <w:sz w:val="24"/>
          <w:szCs w:val="24"/>
        </w:rPr>
        <w:t xml:space="preserve"> </w:t>
      </w:r>
      <w:r w:rsidR="007C10DC" w:rsidRPr="00B85ACE">
        <w:rPr>
          <w:rFonts w:ascii="Arial" w:hAnsi="Arial" w:cs="Arial"/>
          <w:sz w:val="24"/>
          <w:szCs w:val="24"/>
        </w:rPr>
        <w:t>(CME)</w:t>
      </w:r>
      <w:r w:rsidR="007848E6">
        <w:rPr>
          <w:rFonts w:ascii="Arial" w:hAnsi="Arial" w:cs="Arial"/>
          <w:sz w:val="24"/>
          <w:szCs w:val="24"/>
        </w:rPr>
        <w:t xml:space="preserve"> </w:t>
      </w:r>
    </w:p>
    <w:p w14:paraId="61389F14" w14:textId="795AADC2" w:rsidR="00B85ACE" w:rsidRPr="007848E6" w:rsidRDefault="007848E6" w:rsidP="006F1D6D">
      <w:pPr>
        <w:pStyle w:val="ListParagraph"/>
        <w:numPr>
          <w:ilvl w:val="0"/>
          <w:numId w:val="37"/>
        </w:numPr>
        <w:rPr>
          <w:rFonts w:ascii="Arial" w:hAnsi="Arial" w:cs="Arial"/>
          <w:sz w:val="24"/>
          <w:szCs w:val="24"/>
        </w:rPr>
      </w:pPr>
      <w:r>
        <w:rPr>
          <w:rFonts w:ascii="Arial" w:hAnsi="Arial" w:cs="Arial"/>
          <w:sz w:val="24"/>
          <w:szCs w:val="24"/>
        </w:rPr>
        <w:t xml:space="preserve">Pupil Tacking </w:t>
      </w:r>
      <w:r w:rsidR="0082484E">
        <w:rPr>
          <w:rFonts w:ascii="Arial" w:hAnsi="Arial" w:cs="Arial"/>
          <w:sz w:val="24"/>
          <w:szCs w:val="24"/>
        </w:rPr>
        <w:t>(PT)</w:t>
      </w:r>
    </w:p>
    <w:p w14:paraId="1FD205DF" w14:textId="4BA523C5" w:rsidR="003C1EE1" w:rsidRPr="0082484E" w:rsidRDefault="00B163FC" w:rsidP="006F1D6D">
      <w:pPr>
        <w:pStyle w:val="ListParagraph"/>
        <w:numPr>
          <w:ilvl w:val="0"/>
          <w:numId w:val="37"/>
        </w:numPr>
        <w:rPr>
          <w:rFonts w:ascii="Arial" w:hAnsi="Arial" w:cs="Arial"/>
          <w:sz w:val="24"/>
          <w:szCs w:val="24"/>
        </w:rPr>
      </w:pPr>
      <w:r w:rsidRPr="00B85ACE">
        <w:rPr>
          <w:rFonts w:ascii="Arial" w:hAnsi="Arial" w:cs="Arial"/>
          <w:sz w:val="24"/>
          <w:szCs w:val="24"/>
        </w:rPr>
        <w:t>Elective Home Education Referral (EHE)</w:t>
      </w:r>
    </w:p>
    <w:p w14:paraId="11241CDD" w14:textId="4D36A71A" w:rsidR="0076007F" w:rsidRDefault="0076007F" w:rsidP="006F1D6D">
      <w:pPr>
        <w:pStyle w:val="ListParagraph"/>
        <w:numPr>
          <w:ilvl w:val="0"/>
          <w:numId w:val="37"/>
        </w:numPr>
        <w:rPr>
          <w:rFonts w:ascii="Arial" w:hAnsi="Arial" w:cs="Arial"/>
          <w:sz w:val="24"/>
          <w:szCs w:val="24"/>
        </w:rPr>
      </w:pPr>
      <w:r>
        <w:rPr>
          <w:rFonts w:ascii="Arial" w:hAnsi="Arial" w:cs="Arial"/>
          <w:sz w:val="24"/>
          <w:szCs w:val="24"/>
        </w:rPr>
        <w:t xml:space="preserve">New Starter Referral </w:t>
      </w:r>
    </w:p>
    <w:p w14:paraId="6E1E86BA" w14:textId="0C6E47DB" w:rsidR="0082484E" w:rsidRPr="00B85ACE" w:rsidRDefault="0082484E" w:rsidP="006F1D6D">
      <w:pPr>
        <w:pStyle w:val="ListParagraph"/>
        <w:numPr>
          <w:ilvl w:val="0"/>
          <w:numId w:val="37"/>
        </w:numPr>
        <w:rPr>
          <w:rFonts w:ascii="Arial" w:hAnsi="Arial" w:cs="Arial"/>
          <w:sz w:val="24"/>
          <w:szCs w:val="24"/>
        </w:rPr>
      </w:pPr>
      <w:r>
        <w:rPr>
          <w:rFonts w:ascii="Arial" w:hAnsi="Arial" w:cs="Arial"/>
          <w:sz w:val="24"/>
          <w:szCs w:val="24"/>
        </w:rPr>
        <w:t>Part-time Arrangements Notification</w:t>
      </w:r>
    </w:p>
    <w:p w14:paraId="5AD9838E" w14:textId="5590FD99" w:rsidR="0082484E" w:rsidRDefault="0082484E" w:rsidP="006F1D6D">
      <w:pPr>
        <w:pStyle w:val="ListParagraph"/>
        <w:numPr>
          <w:ilvl w:val="0"/>
          <w:numId w:val="37"/>
        </w:numPr>
        <w:rPr>
          <w:rFonts w:ascii="Arial" w:hAnsi="Arial" w:cs="Arial"/>
          <w:sz w:val="24"/>
          <w:szCs w:val="24"/>
        </w:rPr>
      </w:pPr>
      <w:r>
        <w:rPr>
          <w:rFonts w:ascii="Arial" w:hAnsi="Arial" w:cs="Arial"/>
          <w:sz w:val="24"/>
          <w:szCs w:val="24"/>
        </w:rPr>
        <w:t>Flexi-Schooling Arrangements Notification</w:t>
      </w:r>
    </w:p>
    <w:p w14:paraId="61BEFF06" w14:textId="05B23FF9" w:rsidR="00B85ACE" w:rsidRPr="0082484E" w:rsidRDefault="00B85ACE" w:rsidP="006F1D6D">
      <w:pPr>
        <w:pStyle w:val="ListParagraph"/>
        <w:numPr>
          <w:ilvl w:val="0"/>
          <w:numId w:val="37"/>
        </w:numPr>
        <w:rPr>
          <w:rFonts w:ascii="Arial" w:hAnsi="Arial" w:cs="Arial"/>
          <w:sz w:val="24"/>
          <w:szCs w:val="24"/>
        </w:rPr>
      </w:pPr>
      <w:r w:rsidRPr="0082484E">
        <w:rPr>
          <w:rFonts w:ascii="Arial" w:hAnsi="Arial" w:cs="Arial"/>
          <w:sz w:val="24"/>
          <w:szCs w:val="24"/>
        </w:rPr>
        <w:t>Persistent Absence Referral (PA)</w:t>
      </w:r>
      <w:r w:rsidR="0082484E" w:rsidRPr="0082484E">
        <w:rPr>
          <w:rFonts w:ascii="Arial" w:hAnsi="Arial" w:cs="Arial"/>
          <w:sz w:val="24"/>
          <w:szCs w:val="24"/>
        </w:rPr>
        <w:t xml:space="preserve"> &amp; Severe Absence</w:t>
      </w:r>
    </w:p>
    <w:p w14:paraId="774A66B0" w14:textId="08380C45" w:rsidR="00B8302B" w:rsidRPr="00FB3796" w:rsidRDefault="00B8302B" w:rsidP="006F1D6D">
      <w:pPr>
        <w:pStyle w:val="ListParagraph"/>
        <w:numPr>
          <w:ilvl w:val="0"/>
          <w:numId w:val="37"/>
        </w:numPr>
        <w:rPr>
          <w:rFonts w:ascii="Arial" w:hAnsi="Arial" w:cs="Arial"/>
          <w:sz w:val="24"/>
          <w:szCs w:val="24"/>
        </w:rPr>
      </w:pPr>
      <w:r w:rsidRPr="00FB3796">
        <w:rPr>
          <w:rFonts w:ascii="Arial" w:hAnsi="Arial" w:cs="Arial"/>
          <w:sz w:val="24"/>
          <w:szCs w:val="24"/>
        </w:rPr>
        <w:t>Warning Period</w:t>
      </w:r>
      <w:r w:rsidR="00B857D3" w:rsidRPr="00FB3796">
        <w:rPr>
          <w:rFonts w:ascii="Arial" w:hAnsi="Arial" w:cs="Arial"/>
          <w:sz w:val="24"/>
          <w:szCs w:val="24"/>
        </w:rPr>
        <w:t>s</w:t>
      </w:r>
      <w:r w:rsidRPr="00FB3796">
        <w:rPr>
          <w:rFonts w:ascii="Arial" w:hAnsi="Arial" w:cs="Arial"/>
          <w:sz w:val="24"/>
          <w:szCs w:val="24"/>
        </w:rPr>
        <w:t xml:space="preserve"> and Penal</w:t>
      </w:r>
      <w:r w:rsidR="00B857D3" w:rsidRPr="00FB3796">
        <w:rPr>
          <w:rFonts w:ascii="Arial" w:hAnsi="Arial" w:cs="Arial"/>
          <w:sz w:val="24"/>
          <w:szCs w:val="24"/>
        </w:rPr>
        <w:t>ty</w:t>
      </w:r>
      <w:r w:rsidRPr="00FB3796">
        <w:rPr>
          <w:rFonts w:ascii="Arial" w:hAnsi="Arial" w:cs="Arial"/>
          <w:sz w:val="24"/>
          <w:szCs w:val="24"/>
        </w:rPr>
        <w:t xml:space="preserve"> Notice</w:t>
      </w:r>
      <w:r w:rsidR="00B857D3" w:rsidRPr="00FB3796">
        <w:rPr>
          <w:rFonts w:ascii="Arial" w:hAnsi="Arial" w:cs="Arial"/>
          <w:sz w:val="24"/>
          <w:szCs w:val="24"/>
        </w:rPr>
        <w:t>s</w:t>
      </w:r>
      <w:r w:rsidRPr="00FB3796">
        <w:rPr>
          <w:rFonts w:ascii="Arial" w:hAnsi="Arial" w:cs="Arial"/>
          <w:sz w:val="24"/>
          <w:szCs w:val="24"/>
        </w:rPr>
        <w:t xml:space="preserve"> </w:t>
      </w:r>
      <w:r w:rsidR="00503377" w:rsidRPr="00FB3796">
        <w:rPr>
          <w:rFonts w:ascii="Arial" w:hAnsi="Arial" w:cs="Arial"/>
          <w:sz w:val="24"/>
          <w:szCs w:val="24"/>
        </w:rPr>
        <w:t>(WP/</w:t>
      </w:r>
      <w:r w:rsidR="00BE05C5" w:rsidRPr="00FB3796">
        <w:rPr>
          <w:rFonts w:ascii="Arial" w:hAnsi="Arial" w:cs="Arial"/>
          <w:sz w:val="24"/>
          <w:szCs w:val="24"/>
        </w:rPr>
        <w:t>PN)</w:t>
      </w:r>
      <w:commentRangeEnd w:id="3"/>
      <w:r w:rsidR="000C6B04" w:rsidRPr="00FB3796">
        <w:rPr>
          <w:rStyle w:val="CommentReference"/>
        </w:rPr>
        <w:commentReference w:id="3"/>
      </w:r>
    </w:p>
    <w:p w14:paraId="578BF2BB" w14:textId="42640627" w:rsidR="00037242" w:rsidRDefault="00E6697B" w:rsidP="00E6697B">
      <w:pPr>
        <w:rPr>
          <w:rFonts w:ascii="Arial" w:hAnsi="Arial" w:cs="Arial"/>
          <w:sz w:val="24"/>
          <w:szCs w:val="24"/>
        </w:rPr>
      </w:pPr>
      <w:r w:rsidRPr="00FB3796">
        <w:rPr>
          <w:rFonts w:ascii="Arial" w:hAnsi="Arial" w:cs="Arial"/>
          <w:sz w:val="24"/>
          <w:szCs w:val="24"/>
        </w:rPr>
        <w:t xml:space="preserve">Referral forms and </w:t>
      </w:r>
      <w:r w:rsidR="002037FA" w:rsidRPr="00FB3796">
        <w:rPr>
          <w:rFonts w:ascii="Arial" w:hAnsi="Arial" w:cs="Arial"/>
          <w:sz w:val="24"/>
          <w:szCs w:val="24"/>
        </w:rPr>
        <w:t>G</w:t>
      </w:r>
      <w:r w:rsidRPr="00FB3796">
        <w:rPr>
          <w:rFonts w:ascii="Arial" w:hAnsi="Arial" w:cs="Arial"/>
          <w:sz w:val="24"/>
          <w:szCs w:val="24"/>
        </w:rPr>
        <w:t xml:space="preserve">uidance templates for the above areas are </w:t>
      </w:r>
      <w:r w:rsidR="00840991" w:rsidRPr="00FB3796">
        <w:rPr>
          <w:rFonts w:ascii="Arial" w:hAnsi="Arial" w:cs="Arial"/>
          <w:sz w:val="24"/>
          <w:szCs w:val="24"/>
        </w:rPr>
        <w:t xml:space="preserve">available on the website: </w:t>
      </w:r>
      <w:hyperlink r:id="rId13" w:history="1">
        <w:r w:rsidR="00B453BC" w:rsidRPr="00FB3796">
          <w:rPr>
            <w:rStyle w:val="Hyperlink"/>
            <w:rFonts w:ascii="Arial" w:hAnsi="Arial" w:cs="Arial"/>
            <w:sz w:val="24"/>
            <w:szCs w:val="24"/>
          </w:rPr>
          <w:t>Slough Attendance</w:t>
        </w:r>
        <w:r w:rsidR="00FB3796" w:rsidRPr="00FB3796">
          <w:rPr>
            <w:rStyle w:val="Hyperlink"/>
            <w:rFonts w:ascii="Arial" w:hAnsi="Arial" w:cs="Arial"/>
            <w:sz w:val="24"/>
            <w:szCs w:val="24"/>
          </w:rPr>
          <w:t xml:space="preserve"> information</w:t>
        </w:r>
        <w:r w:rsidR="00B453BC" w:rsidRPr="00FB3796">
          <w:rPr>
            <w:rStyle w:val="Hyperlink"/>
            <w:rFonts w:ascii="Arial" w:hAnsi="Arial" w:cs="Arial"/>
            <w:sz w:val="24"/>
            <w:szCs w:val="24"/>
          </w:rPr>
          <w:t xml:space="preserve"> for Schools</w:t>
        </w:r>
      </w:hyperlink>
    </w:p>
    <w:p w14:paraId="3DC82DDF" w14:textId="13FAD8EE" w:rsidR="00037242" w:rsidRDefault="00AD688C" w:rsidP="00E6697B">
      <w:pPr>
        <w:rPr>
          <w:rFonts w:ascii="Arial" w:hAnsi="Arial" w:cs="Arial"/>
          <w:sz w:val="24"/>
          <w:szCs w:val="24"/>
        </w:rPr>
      </w:pPr>
      <w:r>
        <w:rPr>
          <w:rFonts w:ascii="Arial" w:hAnsi="Arial" w:cs="Arial"/>
          <w:sz w:val="24"/>
          <w:szCs w:val="24"/>
        </w:rPr>
        <w:t xml:space="preserve">This guidance should be read alongside </w:t>
      </w:r>
      <w:r w:rsidR="00037242">
        <w:rPr>
          <w:rFonts w:ascii="Arial" w:hAnsi="Arial" w:cs="Arial"/>
          <w:sz w:val="24"/>
          <w:szCs w:val="24"/>
        </w:rPr>
        <w:t xml:space="preserve">other relevant </w:t>
      </w:r>
      <w:r>
        <w:rPr>
          <w:rFonts w:ascii="Arial" w:hAnsi="Arial" w:cs="Arial"/>
          <w:sz w:val="24"/>
          <w:szCs w:val="24"/>
        </w:rPr>
        <w:t xml:space="preserve">statutory </w:t>
      </w:r>
      <w:r w:rsidR="000978C5">
        <w:rPr>
          <w:rFonts w:ascii="Arial" w:hAnsi="Arial" w:cs="Arial"/>
          <w:sz w:val="24"/>
          <w:szCs w:val="24"/>
        </w:rPr>
        <w:t>guidance</w:t>
      </w:r>
      <w:r w:rsidR="00037242">
        <w:rPr>
          <w:rFonts w:ascii="Arial" w:hAnsi="Arial" w:cs="Arial"/>
          <w:sz w:val="24"/>
          <w:szCs w:val="24"/>
        </w:rPr>
        <w:t>:</w:t>
      </w:r>
    </w:p>
    <w:p w14:paraId="55CA1298" w14:textId="7F244C4E" w:rsidR="008B2B5B" w:rsidRPr="00852A6E" w:rsidRDefault="0061729A" w:rsidP="00852A6E">
      <w:pPr>
        <w:pStyle w:val="ListParagraph"/>
        <w:numPr>
          <w:ilvl w:val="0"/>
          <w:numId w:val="44"/>
        </w:numPr>
        <w:spacing w:after="240"/>
        <w:rPr>
          <w:rFonts w:ascii="Arial" w:hAnsi="Arial" w:cs="Arial"/>
          <w:sz w:val="24"/>
          <w:szCs w:val="24"/>
        </w:rPr>
      </w:pPr>
      <w:hyperlink r:id="rId14" w:history="1">
        <w:hyperlink r:id="rId15" w:history="1">
          <w:r w:rsidR="008B2B5B" w:rsidRPr="0061729A">
            <w:rPr>
              <w:rStyle w:val="Hyperlink"/>
              <w:rFonts w:ascii="Arial" w:hAnsi="Arial" w:cs="Arial"/>
              <w:sz w:val="24"/>
              <w:szCs w:val="24"/>
            </w:rPr>
            <w:t>Working together</w:t>
          </w:r>
          <w:r w:rsidR="00AD3FBF" w:rsidRPr="0061729A">
            <w:rPr>
              <w:rStyle w:val="Hyperlink"/>
              <w:rFonts w:ascii="Arial" w:hAnsi="Arial" w:cs="Arial"/>
              <w:sz w:val="24"/>
              <w:szCs w:val="24"/>
            </w:rPr>
            <w:t xml:space="preserve"> to improve school attendance</w:t>
          </w:r>
        </w:hyperlink>
      </w:hyperlink>
    </w:p>
    <w:p w14:paraId="53BA2742" w14:textId="563D1199" w:rsidR="00037242" w:rsidRPr="00852A6E" w:rsidRDefault="0061729A" w:rsidP="00852A6E">
      <w:pPr>
        <w:pStyle w:val="ListParagraph"/>
        <w:numPr>
          <w:ilvl w:val="0"/>
          <w:numId w:val="44"/>
        </w:numPr>
        <w:spacing w:after="240"/>
        <w:rPr>
          <w:rStyle w:val="Hyperlink"/>
          <w:rFonts w:ascii="Arial" w:hAnsi="Arial" w:cs="Arial"/>
          <w:sz w:val="24"/>
          <w:szCs w:val="24"/>
        </w:rPr>
      </w:pPr>
      <w:hyperlink r:id="rId16" w:history="1">
        <w:r w:rsidR="00037242" w:rsidRPr="00852A6E">
          <w:rPr>
            <w:rStyle w:val="Hyperlink"/>
            <w:rFonts w:ascii="Arial" w:hAnsi="Arial" w:cs="Arial"/>
            <w:sz w:val="24"/>
            <w:szCs w:val="24"/>
          </w:rPr>
          <w:t>Keeping children safe in educatio</w:t>
        </w:r>
        <w:r w:rsidR="00852A6E">
          <w:rPr>
            <w:rStyle w:val="Hyperlink"/>
            <w:rFonts w:ascii="Arial" w:hAnsi="Arial" w:cs="Arial"/>
            <w:sz w:val="24"/>
            <w:szCs w:val="24"/>
          </w:rPr>
          <w:t>n (GOV.UK)</w:t>
        </w:r>
      </w:hyperlink>
    </w:p>
    <w:p w14:paraId="772AD73F" w14:textId="65DDE6E5" w:rsidR="00AD3FBF" w:rsidRPr="00852A6E" w:rsidRDefault="0061729A" w:rsidP="00852A6E">
      <w:pPr>
        <w:pStyle w:val="ListParagraph"/>
        <w:numPr>
          <w:ilvl w:val="0"/>
          <w:numId w:val="44"/>
        </w:numPr>
        <w:spacing w:after="240"/>
        <w:rPr>
          <w:rFonts w:ascii="Arial" w:hAnsi="Arial" w:cs="Arial"/>
          <w:sz w:val="24"/>
          <w:szCs w:val="24"/>
        </w:rPr>
      </w:pPr>
      <w:hyperlink r:id="rId17" w:history="1">
        <w:r w:rsidR="00AD3FBF" w:rsidRPr="00852A6E">
          <w:rPr>
            <w:rStyle w:val="Hyperlink"/>
            <w:rFonts w:ascii="Arial" w:hAnsi="Arial" w:cs="Arial"/>
            <w:sz w:val="24"/>
            <w:szCs w:val="24"/>
          </w:rPr>
          <w:t>Children Missing Education Statutory Guidanc</w:t>
        </w:r>
        <w:r w:rsidR="00852A6E">
          <w:rPr>
            <w:rStyle w:val="Hyperlink"/>
            <w:rFonts w:ascii="Arial" w:hAnsi="Arial" w:cs="Arial"/>
            <w:sz w:val="24"/>
            <w:szCs w:val="24"/>
          </w:rPr>
          <w:t>e (GOV.UK)</w:t>
        </w:r>
      </w:hyperlink>
    </w:p>
    <w:p w14:paraId="51C8A938" w14:textId="15B2A1DC" w:rsidR="002C4571" w:rsidRPr="00852A6E" w:rsidRDefault="0061729A" w:rsidP="00852A6E">
      <w:pPr>
        <w:pStyle w:val="ListParagraph"/>
        <w:numPr>
          <w:ilvl w:val="0"/>
          <w:numId w:val="44"/>
        </w:numPr>
        <w:spacing w:after="240"/>
        <w:rPr>
          <w:rFonts w:ascii="Arial" w:hAnsi="Arial" w:cs="Arial"/>
          <w:sz w:val="24"/>
          <w:szCs w:val="24"/>
        </w:rPr>
      </w:pPr>
      <w:hyperlink r:id="rId18" w:history="1">
        <w:r w:rsidR="002C4571" w:rsidRPr="00852A6E">
          <w:rPr>
            <w:rStyle w:val="Hyperlink"/>
            <w:rFonts w:ascii="Arial" w:hAnsi="Arial" w:cs="Arial"/>
            <w:sz w:val="24"/>
            <w:szCs w:val="24"/>
          </w:rPr>
          <w:t>Elective home education Statutory Guidanc</w:t>
        </w:r>
        <w:r w:rsidR="00852A6E">
          <w:rPr>
            <w:rStyle w:val="Hyperlink"/>
            <w:rFonts w:ascii="Arial" w:hAnsi="Arial" w:cs="Arial"/>
            <w:sz w:val="24"/>
            <w:szCs w:val="24"/>
          </w:rPr>
          <w:t>e (GOV.UK)</w:t>
        </w:r>
      </w:hyperlink>
    </w:p>
    <w:p w14:paraId="233257F7" w14:textId="4A59B737" w:rsidR="00037242" w:rsidRPr="00852A6E" w:rsidRDefault="0061729A" w:rsidP="00852A6E">
      <w:pPr>
        <w:pStyle w:val="ListParagraph"/>
        <w:numPr>
          <w:ilvl w:val="0"/>
          <w:numId w:val="44"/>
        </w:numPr>
        <w:spacing w:after="240"/>
        <w:rPr>
          <w:rFonts w:ascii="Arial" w:hAnsi="Arial" w:cs="Arial"/>
          <w:color w:val="0000FF" w:themeColor="hyperlink"/>
          <w:sz w:val="24"/>
          <w:szCs w:val="24"/>
          <w:u w:val="single"/>
        </w:rPr>
      </w:pPr>
      <w:hyperlink r:id="rId19" w:history="1">
        <w:r w:rsidR="00DA1A39" w:rsidRPr="00852A6E">
          <w:rPr>
            <w:rStyle w:val="Hyperlink"/>
            <w:rFonts w:ascii="Arial" w:hAnsi="Arial" w:cs="Arial"/>
            <w:sz w:val="24"/>
            <w:szCs w:val="24"/>
          </w:rPr>
          <w:t>Working Together to Safeguard Childre</w:t>
        </w:r>
        <w:r w:rsidR="00852A6E">
          <w:rPr>
            <w:rStyle w:val="Hyperlink"/>
            <w:rFonts w:ascii="Arial" w:hAnsi="Arial" w:cs="Arial"/>
            <w:sz w:val="24"/>
            <w:szCs w:val="24"/>
          </w:rPr>
          <w:t>n (GOV.UK)</w:t>
        </w:r>
      </w:hyperlink>
    </w:p>
    <w:p w14:paraId="66247477" w14:textId="3F1196B7" w:rsidR="00A721DC" w:rsidRPr="00F75BC3" w:rsidRDefault="00A721DC" w:rsidP="00E6697B">
      <w:pPr>
        <w:rPr>
          <w:rFonts w:ascii="Arial" w:hAnsi="Arial" w:cs="Arial"/>
          <w:sz w:val="24"/>
          <w:szCs w:val="24"/>
        </w:rPr>
      </w:pPr>
      <w:r w:rsidRPr="00F75BC3">
        <w:rPr>
          <w:rFonts w:ascii="Arial" w:hAnsi="Arial" w:cs="Arial"/>
          <w:sz w:val="24"/>
          <w:szCs w:val="24"/>
        </w:rPr>
        <w:t xml:space="preserve">The Slough procedural guidance document </w:t>
      </w:r>
      <w:r w:rsidR="00245346" w:rsidRPr="00F75BC3">
        <w:rPr>
          <w:rFonts w:ascii="Arial" w:hAnsi="Arial" w:cs="Arial"/>
          <w:sz w:val="24"/>
          <w:szCs w:val="24"/>
        </w:rPr>
        <w:t xml:space="preserve">will be </w:t>
      </w:r>
      <w:r w:rsidR="00EB639D" w:rsidRPr="00F75BC3">
        <w:rPr>
          <w:rFonts w:ascii="Arial" w:hAnsi="Arial" w:cs="Arial"/>
          <w:sz w:val="24"/>
          <w:szCs w:val="24"/>
        </w:rPr>
        <w:t>revised</w:t>
      </w:r>
      <w:r w:rsidR="00245346" w:rsidRPr="00F75BC3">
        <w:rPr>
          <w:rFonts w:ascii="Arial" w:hAnsi="Arial" w:cs="Arial"/>
          <w:sz w:val="24"/>
          <w:szCs w:val="24"/>
        </w:rPr>
        <w:t xml:space="preserve"> in </w:t>
      </w:r>
      <w:r w:rsidR="00633CF1" w:rsidRPr="00F75BC3">
        <w:rPr>
          <w:rFonts w:ascii="Arial" w:hAnsi="Arial" w:cs="Arial"/>
          <w:sz w:val="24"/>
          <w:szCs w:val="24"/>
        </w:rPr>
        <w:t>December 2023</w:t>
      </w:r>
      <w:r w:rsidR="00245346" w:rsidRPr="00F75BC3">
        <w:rPr>
          <w:rFonts w:ascii="Arial" w:hAnsi="Arial" w:cs="Arial"/>
          <w:sz w:val="24"/>
          <w:szCs w:val="24"/>
        </w:rPr>
        <w:t xml:space="preserve"> </w:t>
      </w:r>
      <w:r w:rsidR="0082017D" w:rsidRPr="00F75BC3">
        <w:rPr>
          <w:rFonts w:ascii="Arial" w:hAnsi="Arial" w:cs="Arial"/>
          <w:sz w:val="24"/>
          <w:szCs w:val="24"/>
        </w:rPr>
        <w:t xml:space="preserve">as part of the </w:t>
      </w:r>
      <w:r w:rsidR="00245346" w:rsidRPr="00F75BC3">
        <w:rPr>
          <w:rFonts w:ascii="Arial" w:hAnsi="Arial" w:cs="Arial"/>
          <w:sz w:val="24"/>
          <w:szCs w:val="24"/>
        </w:rPr>
        <w:t xml:space="preserve">ongoing developments </w:t>
      </w:r>
      <w:r w:rsidR="0082017D" w:rsidRPr="00F75BC3">
        <w:rPr>
          <w:rFonts w:ascii="Arial" w:hAnsi="Arial" w:cs="Arial"/>
          <w:sz w:val="24"/>
          <w:szCs w:val="24"/>
        </w:rPr>
        <w:t xml:space="preserve">within the Attendance Service in response to </w:t>
      </w:r>
      <w:r w:rsidR="00EB639D" w:rsidRPr="00F75BC3">
        <w:rPr>
          <w:rFonts w:ascii="Arial" w:hAnsi="Arial" w:cs="Arial"/>
          <w:sz w:val="24"/>
          <w:szCs w:val="24"/>
        </w:rPr>
        <w:t xml:space="preserve">the </w:t>
      </w:r>
      <w:r w:rsidR="0082017D" w:rsidRPr="00F75BC3">
        <w:rPr>
          <w:rFonts w:ascii="Arial" w:hAnsi="Arial" w:cs="Arial"/>
          <w:sz w:val="24"/>
          <w:szCs w:val="24"/>
        </w:rPr>
        <w:t>DfE statutory</w:t>
      </w:r>
      <w:r w:rsidR="00EB639D" w:rsidRPr="00F75BC3">
        <w:rPr>
          <w:rFonts w:ascii="Arial" w:hAnsi="Arial" w:cs="Arial"/>
          <w:sz w:val="24"/>
          <w:szCs w:val="24"/>
        </w:rPr>
        <w:t xml:space="preserve"> guidance and its</w:t>
      </w:r>
      <w:r w:rsidR="0082017D" w:rsidRPr="00F75BC3">
        <w:rPr>
          <w:rFonts w:ascii="Arial" w:hAnsi="Arial" w:cs="Arial"/>
          <w:sz w:val="24"/>
          <w:szCs w:val="24"/>
        </w:rPr>
        <w:t xml:space="preserve"> implementation </w:t>
      </w:r>
      <w:r w:rsidR="00EB639D" w:rsidRPr="00F75BC3">
        <w:rPr>
          <w:rFonts w:ascii="Arial" w:hAnsi="Arial" w:cs="Arial"/>
          <w:sz w:val="24"/>
          <w:szCs w:val="24"/>
        </w:rPr>
        <w:t>for</w:t>
      </w:r>
      <w:r w:rsidR="0082017D" w:rsidRPr="00F75BC3">
        <w:rPr>
          <w:rFonts w:ascii="Arial" w:hAnsi="Arial" w:cs="Arial"/>
          <w:sz w:val="24"/>
          <w:szCs w:val="24"/>
        </w:rPr>
        <w:t xml:space="preserve"> September 202</w:t>
      </w:r>
      <w:r w:rsidR="00633CF1" w:rsidRPr="00F75BC3">
        <w:rPr>
          <w:rFonts w:ascii="Arial" w:hAnsi="Arial" w:cs="Arial"/>
          <w:sz w:val="24"/>
          <w:szCs w:val="24"/>
        </w:rPr>
        <w:t>4</w:t>
      </w:r>
      <w:r w:rsidR="0082017D" w:rsidRPr="00F75BC3">
        <w:rPr>
          <w:rFonts w:ascii="Arial" w:hAnsi="Arial" w:cs="Arial"/>
          <w:sz w:val="24"/>
          <w:szCs w:val="24"/>
        </w:rPr>
        <w:t xml:space="preserve">. </w:t>
      </w:r>
    </w:p>
    <w:p w14:paraId="37721881" w14:textId="1A260F76" w:rsidR="0082017D" w:rsidRPr="00F75BC3" w:rsidRDefault="0082017D" w:rsidP="00E6697B">
      <w:pPr>
        <w:rPr>
          <w:rFonts w:ascii="Arial" w:hAnsi="Arial" w:cs="Arial"/>
          <w:sz w:val="24"/>
          <w:szCs w:val="24"/>
        </w:rPr>
      </w:pPr>
      <w:r w:rsidRPr="00F75BC3">
        <w:rPr>
          <w:rFonts w:ascii="Arial" w:hAnsi="Arial" w:cs="Arial"/>
          <w:sz w:val="24"/>
          <w:szCs w:val="24"/>
        </w:rPr>
        <w:t>Current areas of development within Slough Attendance Service include</w:t>
      </w:r>
      <w:r w:rsidR="00EB639D" w:rsidRPr="00F75BC3">
        <w:rPr>
          <w:rFonts w:ascii="Arial" w:hAnsi="Arial" w:cs="Arial"/>
          <w:sz w:val="24"/>
          <w:szCs w:val="24"/>
        </w:rPr>
        <w:t>:</w:t>
      </w:r>
    </w:p>
    <w:p w14:paraId="377ACFB9" w14:textId="54E554F2" w:rsidR="007933EA" w:rsidRPr="00F75BC3" w:rsidRDefault="007933EA" w:rsidP="00636F82">
      <w:pPr>
        <w:pStyle w:val="ListParagraph"/>
        <w:numPr>
          <w:ilvl w:val="0"/>
          <w:numId w:val="27"/>
        </w:numPr>
        <w:rPr>
          <w:rFonts w:ascii="Arial" w:hAnsi="Arial" w:cs="Arial"/>
          <w:sz w:val="24"/>
          <w:szCs w:val="24"/>
        </w:rPr>
      </w:pPr>
      <w:r w:rsidRPr="00F75BC3">
        <w:rPr>
          <w:rFonts w:ascii="Arial" w:hAnsi="Arial" w:cs="Arial"/>
          <w:sz w:val="24"/>
          <w:szCs w:val="24"/>
        </w:rPr>
        <w:t>Recruitment of ‘ERSA’</w:t>
      </w:r>
      <w:r w:rsidR="003A0443" w:rsidRPr="00F75BC3">
        <w:rPr>
          <w:rFonts w:ascii="Arial" w:hAnsi="Arial" w:cs="Arial"/>
          <w:sz w:val="24"/>
          <w:szCs w:val="24"/>
        </w:rPr>
        <w:t xml:space="preserve"> resource</w:t>
      </w:r>
    </w:p>
    <w:p w14:paraId="5BD3E4AB" w14:textId="1B29F88F" w:rsidR="00633CF1" w:rsidRPr="00F75BC3" w:rsidRDefault="00633CF1" w:rsidP="00636F82">
      <w:pPr>
        <w:pStyle w:val="ListParagraph"/>
        <w:numPr>
          <w:ilvl w:val="0"/>
          <w:numId w:val="27"/>
        </w:numPr>
        <w:rPr>
          <w:rFonts w:ascii="Arial" w:hAnsi="Arial" w:cs="Arial"/>
          <w:sz w:val="24"/>
          <w:szCs w:val="24"/>
        </w:rPr>
      </w:pPr>
      <w:r w:rsidRPr="00F75BC3">
        <w:rPr>
          <w:rFonts w:ascii="Arial" w:hAnsi="Arial" w:cs="Arial"/>
          <w:sz w:val="24"/>
          <w:szCs w:val="24"/>
        </w:rPr>
        <w:t xml:space="preserve">Enforcement Procedures </w:t>
      </w:r>
    </w:p>
    <w:p w14:paraId="0018ABB3" w14:textId="4FE6E89A" w:rsidR="00795207" w:rsidRPr="00E6697B" w:rsidRDefault="005E62F4" w:rsidP="00465901">
      <w:pPr>
        <w:pStyle w:val="ListParagraph"/>
        <w:ind w:left="0"/>
        <w:rPr>
          <w:rFonts w:ascii="Arial" w:hAnsi="Arial" w:cs="Arial"/>
          <w:b/>
          <w:sz w:val="28"/>
          <w:szCs w:val="28"/>
        </w:rPr>
        <w:sectPr w:rsidR="00795207" w:rsidRPr="00E6697B" w:rsidSect="007F1627">
          <w:footerReference w:type="default" r:id="rId20"/>
          <w:pgSz w:w="11906" w:h="16838"/>
          <w:pgMar w:top="709" w:right="1558" w:bottom="426" w:left="1440" w:header="708" w:footer="708" w:gutter="0"/>
          <w:cols w:space="708"/>
          <w:docGrid w:linePitch="360"/>
        </w:sectPr>
      </w:pPr>
      <w:r w:rsidRPr="00E6697B">
        <w:rPr>
          <w:rFonts w:ascii="Arial" w:hAnsi="Arial" w:cs="Arial"/>
          <w:b/>
          <w:sz w:val="28"/>
          <w:szCs w:val="28"/>
        </w:rPr>
        <w:t xml:space="preserve">  </w:t>
      </w:r>
    </w:p>
    <w:p w14:paraId="4CDD5D86" w14:textId="06647919" w:rsidR="00EB639D" w:rsidRPr="009F44CC" w:rsidRDefault="00490466" w:rsidP="00713BE0">
      <w:pPr>
        <w:pStyle w:val="Heading2"/>
      </w:pPr>
      <w:bookmarkStart w:id="4" w:name="_Toc145083394"/>
      <w:r w:rsidRPr="009F44CC">
        <w:lastRenderedPageBreak/>
        <w:t>1.</w:t>
      </w:r>
      <w:r w:rsidR="00EB639D" w:rsidRPr="009F44CC">
        <w:t xml:space="preserve">The </w:t>
      </w:r>
      <w:r w:rsidR="00A731D2" w:rsidRPr="009F44CC">
        <w:t xml:space="preserve">Importance </w:t>
      </w:r>
      <w:r w:rsidR="005F3EAA" w:rsidRPr="009F44CC">
        <w:t>of School</w:t>
      </w:r>
      <w:r w:rsidR="00EB639D" w:rsidRPr="009F44CC">
        <w:t xml:space="preserve"> Attendance</w:t>
      </w:r>
      <w:bookmarkEnd w:id="4"/>
      <w:r w:rsidR="00EB639D" w:rsidRPr="009F44CC">
        <w:t xml:space="preserve"> </w:t>
      </w:r>
    </w:p>
    <w:p w14:paraId="0B307383" w14:textId="1AF91100" w:rsidR="0016599C" w:rsidRPr="007502E3" w:rsidRDefault="0016599C" w:rsidP="00852A6E">
      <w:pPr>
        <w:rPr>
          <w:rFonts w:ascii="Arial" w:hAnsi="Arial" w:cs="Arial"/>
          <w:sz w:val="24"/>
          <w:szCs w:val="24"/>
        </w:rPr>
      </w:pPr>
      <w:r w:rsidRPr="007502E3">
        <w:rPr>
          <w:rFonts w:ascii="Arial" w:hAnsi="Arial" w:cs="Arial"/>
          <w:sz w:val="24"/>
          <w:szCs w:val="24"/>
        </w:rPr>
        <w:t xml:space="preserve">Improving attendance is everyone’s business. The barriers to accessing education are wide and complex, both within and beyond the school gates, and are often specific to individual pupils and families. </w:t>
      </w:r>
    </w:p>
    <w:p w14:paraId="600DF814" w14:textId="660BACDB" w:rsidR="0016599C" w:rsidRPr="007502E3" w:rsidRDefault="0016599C" w:rsidP="00852A6E">
      <w:pPr>
        <w:rPr>
          <w:rFonts w:ascii="Arial" w:hAnsi="Arial" w:cs="Arial"/>
          <w:bCs/>
          <w:sz w:val="24"/>
          <w:szCs w:val="24"/>
          <w:u w:val="single"/>
        </w:rPr>
      </w:pPr>
      <w:r w:rsidRPr="007502E3">
        <w:rPr>
          <w:rFonts w:ascii="Arial" w:hAnsi="Arial" w:cs="Arial"/>
          <w:sz w:val="24"/>
          <w:szCs w:val="24"/>
        </w:rPr>
        <w:t xml:space="preserve">Some pupils find it harder than others to attend school and therefore at all stages of improving attendance, schools, the </w:t>
      </w:r>
      <w:proofErr w:type="gramStart"/>
      <w:r w:rsidRPr="007502E3">
        <w:rPr>
          <w:rFonts w:ascii="Arial" w:hAnsi="Arial" w:cs="Arial"/>
          <w:sz w:val="24"/>
          <w:szCs w:val="24"/>
        </w:rPr>
        <w:t>LA</w:t>
      </w:r>
      <w:proofErr w:type="gramEnd"/>
      <w:r w:rsidRPr="007502E3">
        <w:rPr>
          <w:rFonts w:ascii="Arial" w:hAnsi="Arial" w:cs="Arial"/>
          <w:sz w:val="24"/>
          <w:szCs w:val="24"/>
        </w:rPr>
        <w:t xml:space="preserve"> and partners should work together to remove any barriers to attendance by building </w:t>
      </w:r>
      <w:r w:rsidR="007502E3" w:rsidRPr="007502E3">
        <w:rPr>
          <w:rFonts w:ascii="Arial" w:hAnsi="Arial" w:cs="Arial"/>
          <w:sz w:val="24"/>
          <w:szCs w:val="24"/>
        </w:rPr>
        <w:t>stronger communications and intervention pathways for children and their families.</w:t>
      </w:r>
    </w:p>
    <w:p w14:paraId="5EB41E6B" w14:textId="09595D7C" w:rsidR="007502E3" w:rsidRPr="00852A6E" w:rsidRDefault="00490466" w:rsidP="00852A6E">
      <w:pPr>
        <w:pStyle w:val="Heading3"/>
      </w:pPr>
      <w:bookmarkStart w:id="5" w:name="_Toc145083395"/>
      <w:r w:rsidRPr="00852A6E">
        <w:t xml:space="preserve">1.1 </w:t>
      </w:r>
      <w:r w:rsidR="007502E3" w:rsidRPr="00852A6E">
        <w:t>The Law on School Attendance</w:t>
      </w:r>
      <w:bookmarkEnd w:id="5"/>
      <w:r w:rsidR="007502E3" w:rsidRPr="00852A6E">
        <w:t xml:space="preserve"> </w:t>
      </w:r>
    </w:p>
    <w:p w14:paraId="04CB1084" w14:textId="1F06A0AE" w:rsidR="00EB639D" w:rsidRDefault="00EB639D" w:rsidP="00852A6E">
      <w:pPr>
        <w:rPr>
          <w:rFonts w:ascii="Arial" w:hAnsi="Arial" w:cs="Arial"/>
          <w:bCs/>
          <w:sz w:val="24"/>
          <w:szCs w:val="24"/>
        </w:rPr>
      </w:pPr>
      <w:r w:rsidRPr="007502E3">
        <w:rPr>
          <w:rFonts w:ascii="Arial" w:hAnsi="Arial" w:cs="Arial"/>
          <w:bCs/>
          <w:sz w:val="24"/>
          <w:szCs w:val="24"/>
        </w:rPr>
        <w:t xml:space="preserve">The law entitles every child of compulsory school age to an efficient, full-time education suitable to their age, </w:t>
      </w:r>
      <w:proofErr w:type="gramStart"/>
      <w:r w:rsidRPr="007502E3">
        <w:rPr>
          <w:rFonts w:ascii="Arial" w:hAnsi="Arial" w:cs="Arial"/>
          <w:bCs/>
          <w:sz w:val="24"/>
          <w:szCs w:val="24"/>
        </w:rPr>
        <w:t>aptitude</w:t>
      </w:r>
      <w:proofErr w:type="gramEnd"/>
      <w:r w:rsidRPr="007502E3">
        <w:rPr>
          <w:rFonts w:ascii="Arial" w:hAnsi="Arial" w:cs="Arial"/>
          <w:bCs/>
          <w:sz w:val="24"/>
          <w:szCs w:val="24"/>
        </w:rPr>
        <w:t xml:space="preserve"> and any special educational need they may have. It is the legal respons</w:t>
      </w:r>
      <w:r w:rsidR="00CC78D8" w:rsidRPr="007502E3">
        <w:rPr>
          <w:rFonts w:ascii="Arial" w:hAnsi="Arial" w:cs="Arial"/>
          <w:bCs/>
          <w:sz w:val="24"/>
          <w:szCs w:val="24"/>
        </w:rPr>
        <w:t xml:space="preserve">ibility of every parent to make sure their child receives that education either by attendance at a school or by education otherwise than at a school. </w:t>
      </w:r>
    </w:p>
    <w:p w14:paraId="58A10145" w14:textId="097BCC24" w:rsidR="00500BD5" w:rsidRPr="009F44CC" w:rsidRDefault="00500BD5" w:rsidP="00852A6E">
      <w:pPr>
        <w:pStyle w:val="Heading3"/>
      </w:pPr>
      <w:bookmarkStart w:id="6" w:name="_Toc145083396"/>
      <w:r w:rsidRPr="009F44CC">
        <w:t xml:space="preserve">1.2 </w:t>
      </w:r>
      <w:r w:rsidR="00736ABD" w:rsidRPr="009F44CC">
        <w:t xml:space="preserve">Children at </w:t>
      </w:r>
      <w:r w:rsidR="007E46E3" w:rsidRPr="009F44CC">
        <w:t>r</w:t>
      </w:r>
      <w:r w:rsidR="00736ABD" w:rsidRPr="009F44CC">
        <w:t xml:space="preserve">isk of </w:t>
      </w:r>
      <w:r w:rsidRPr="009F44CC">
        <w:t>M</w:t>
      </w:r>
      <w:r w:rsidR="00736ABD" w:rsidRPr="009F44CC">
        <w:t xml:space="preserve">issing </w:t>
      </w:r>
      <w:r w:rsidRPr="009F44CC">
        <w:t>E</w:t>
      </w:r>
      <w:r w:rsidR="00736ABD" w:rsidRPr="009F44CC">
        <w:t>ducation</w:t>
      </w:r>
      <w:bookmarkEnd w:id="6"/>
      <w:r w:rsidR="00736ABD" w:rsidRPr="009F44CC">
        <w:t xml:space="preserve"> </w:t>
      </w:r>
    </w:p>
    <w:p w14:paraId="55F60390" w14:textId="6D532CE9" w:rsidR="007E46E3" w:rsidRDefault="00736ABD" w:rsidP="00852A6E">
      <w:pPr>
        <w:rPr>
          <w:rFonts w:ascii="Arial" w:hAnsi="Arial" w:cs="Arial"/>
          <w:sz w:val="24"/>
          <w:szCs w:val="24"/>
        </w:rPr>
      </w:pPr>
      <w:r w:rsidRPr="00736ABD">
        <w:rPr>
          <w:rFonts w:ascii="Arial" w:hAnsi="Arial" w:cs="Arial"/>
          <w:sz w:val="24"/>
          <w:szCs w:val="24"/>
        </w:rPr>
        <w:t xml:space="preserve">School governing bodies, academy trusts, and other school proprietors must have regard to the statutory guidance </w:t>
      </w:r>
      <w:r w:rsidRPr="00500BD5">
        <w:rPr>
          <w:rFonts w:ascii="Arial" w:hAnsi="Arial" w:cs="Arial"/>
          <w:b/>
          <w:bCs/>
          <w:sz w:val="24"/>
          <w:szCs w:val="24"/>
        </w:rPr>
        <w:t xml:space="preserve">‘Keeping Children Safe in Education’ </w:t>
      </w:r>
      <w:r w:rsidRPr="00736ABD">
        <w:rPr>
          <w:rFonts w:ascii="Arial" w:hAnsi="Arial" w:cs="Arial"/>
          <w:sz w:val="24"/>
          <w:szCs w:val="24"/>
        </w:rPr>
        <w:t xml:space="preserve">when </w:t>
      </w:r>
      <w:proofErr w:type="gramStart"/>
      <w:r w:rsidRPr="00736ABD">
        <w:rPr>
          <w:rFonts w:ascii="Arial" w:hAnsi="Arial" w:cs="Arial"/>
          <w:sz w:val="24"/>
          <w:szCs w:val="24"/>
        </w:rPr>
        <w:t>making arrangements</w:t>
      </w:r>
      <w:proofErr w:type="gramEnd"/>
      <w:r w:rsidRPr="00736ABD">
        <w:rPr>
          <w:rFonts w:ascii="Arial" w:hAnsi="Arial" w:cs="Arial"/>
          <w:sz w:val="24"/>
          <w:szCs w:val="24"/>
        </w:rPr>
        <w:t xml:space="preserve"> to safeguard and promote the welfare of children. Schools should put in place appropriate safeguarding responses for children who go missing from school, particularly on repeat occasions. Where reasonably practicable, for every pupil, schools should hold an emergency contact number for more than one person. Emergency contact numbers should be provided and updated by the parent with whom the pupil normally resides. This goes beyond the legal requirement but is good practice. Doing so provides schools with additional options for </w:t>
      </w:r>
      <w:r w:rsidR="00252186" w:rsidRPr="00736ABD">
        <w:rPr>
          <w:rFonts w:ascii="Arial" w:hAnsi="Arial" w:cs="Arial"/>
          <w:sz w:val="24"/>
          <w:szCs w:val="24"/>
        </w:rPr>
        <w:t>contacting</w:t>
      </w:r>
      <w:r w:rsidRPr="00736ABD">
        <w:rPr>
          <w:rFonts w:ascii="Arial" w:hAnsi="Arial" w:cs="Arial"/>
          <w:sz w:val="24"/>
          <w:szCs w:val="24"/>
        </w:rPr>
        <w:t xml:space="preserve"> a responsible adult when a child is missing school and is also identified as a welfare and/or safeguarding concern. </w:t>
      </w:r>
    </w:p>
    <w:p w14:paraId="5C4EE32A" w14:textId="3F68A633" w:rsidR="00736ABD" w:rsidRDefault="00736ABD" w:rsidP="00852A6E">
      <w:pPr>
        <w:rPr>
          <w:rFonts w:ascii="Arial" w:hAnsi="Arial" w:cs="Arial"/>
          <w:sz w:val="24"/>
          <w:szCs w:val="24"/>
        </w:rPr>
      </w:pPr>
      <w:r w:rsidRPr="00736ABD">
        <w:rPr>
          <w:rFonts w:ascii="Arial" w:hAnsi="Arial" w:cs="Arial"/>
          <w:sz w:val="24"/>
          <w:szCs w:val="24"/>
        </w:rPr>
        <w:t>Where school staff have concerns about a child, they should use their professional judgement and knowledge of the individual pupil to inform their decision as to whether welfare concerns should be escalated.</w:t>
      </w:r>
    </w:p>
    <w:p w14:paraId="36D5803B" w14:textId="40792CAB" w:rsidR="00252186" w:rsidRPr="00BA4616" w:rsidRDefault="00E57B45" w:rsidP="00852A6E">
      <w:pPr>
        <w:spacing w:after="128" w:line="240" w:lineRule="auto"/>
        <w:rPr>
          <w:rFonts w:ascii="Arial" w:eastAsia="Times New Roman" w:hAnsi="Arial" w:cs="Arial"/>
          <w:b/>
          <w:bCs/>
          <w:color w:val="C00000"/>
          <w:sz w:val="24"/>
          <w:szCs w:val="24"/>
          <w:lang w:val="en" w:eastAsia="en-GB"/>
        </w:rPr>
      </w:pPr>
      <w:r w:rsidRPr="000C6B04">
        <w:rPr>
          <w:rFonts w:ascii="Arial" w:eastAsia="Times New Roman" w:hAnsi="Arial" w:cs="Arial"/>
          <w:color w:val="C00000"/>
          <w:sz w:val="24"/>
          <w:szCs w:val="24"/>
          <w:lang w:val="en" w:eastAsia="en-GB"/>
        </w:rPr>
        <w:t xml:space="preserve">If at any point there is reason to believe a child is in immediate danger or at risk of harm, a MARF (multi-agency referral form) should be completed and returned via The Front Door. </w:t>
      </w:r>
      <w:r w:rsidR="005F3EAA" w:rsidRPr="000C6B04">
        <w:rPr>
          <w:rFonts w:ascii="Arial" w:eastAsia="Times New Roman" w:hAnsi="Arial" w:cs="Arial"/>
          <w:color w:val="C00000"/>
          <w:sz w:val="24"/>
          <w:szCs w:val="24"/>
          <w:lang w:val="en" w:eastAsia="en-GB"/>
        </w:rPr>
        <w:t>Also,</w:t>
      </w:r>
      <w:r w:rsidRPr="000C6B04">
        <w:rPr>
          <w:rFonts w:ascii="Arial" w:eastAsia="Times New Roman" w:hAnsi="Arial" w:cs="Arial"/>
          <w:color w:val="C00000"/>
          <w:sz w:val="24"/>
          <w:szCs w:val="24"/>
          <w:lang w:val="en" w:eastAsia="en-GB"/>
        </w:rPr>
        <w:t xml:space="preserve"> where appropriate, schools can contact the police directly in accordance with the School’s Safeguarding Procedures</w:t>
      </w:r>
      <w:r w:rsidRPr="000C6B04">
        <w:rPr>
          <w:rFonts w:ascii="Arial" w:eastAsia="Times New Roman" w:hAnsi="Arial" w:cs="Arial"/>
          <w:b/>
          <w:bCs/>
          <w:color w:val="C00000"/>
          <w:sz w:val="24"/>
          <w:szCs w:val="24"/>
          <w:lang w:val="en" w:eastAsia="en-GB"/>
        </w:rPr>
        <w:t>.</w:t>
      </w:r>
      <w:r w:rsidR="00BA4616">
        <w:rPr>
          <w:rFonts w:ascii="Arial" w:eastAsia="Times New Roman" w:hAnsi="Arial" w:cs="Arial"/>
          <w:b/>
          <w:bCs/>
          <w:color w:val="C00000"/>
          <w:sz w:val="24"/>
          <w:szCs w:val="24"/>
          <w:lang w:val="en" w:eastAsia="en-GB"/>
        </w:rPr>
        <w:br w:type="page"/>
      </w:r>
    </w:p>
    <w:p w14:paraId="0F581311" w14:textId="2503BBB6" w:rsidR="00500BD5" w:rsidRPr="009F44CC" w:rsidRDefault="00490466" w:rsidP="00852A6E">
      <w:pPr>
        <w:pStyle w:val="Heading3"/>
      </w:pPr>
      <w:bookmarkStart w:id="7" w:name="_Toc145083397"/>
      <w:r w:rsidRPr="009F44CC">
        <w:lastRenderedPageBreak/>
        <w:t xml:space="preserve">1.3 </w:t>
      </w:r>
      <w:r w:rsidR="007502E3" w:rsidRPr="009F44CC">
        <w:t>Working together to Improve School Attendance</w:t>
      </w:r>
      <w:bookmarkEnd w:id="7"/>
      <w:r w:rsidR="007502E3" w:rsidRPr="009F44CC">
        <w:t xml:space="preserve"> </w:t>
      </w:r>
    </w:p>
    <w:p w14:paraId="2DAF4766" w14:textId="0F70E38B" w:rsidR="009363C2" w:rsidRDefault="009363C2" w:rsidP="009363C2">
      <w:pPr>
        <w:rPr>
          <w:rFonts w:ascii="Arial" w:hAnsi="Arial" w:cs="Arial"/>
        </w:rPr>
      </w:pPr>
      <w:r w:rsidRPr="009363C2">
        <w:rPr>
          <w:rFonts w:ascii="Arial" w:hAnsi="Arial" w:cs="Arial"/>
        </w:rPr>
        <w:t>Successfully treating the root causes of absence and removing barriers to attendance, at home, in school or more broadly requires schools, the LA and partners to work collaboratively with, not against families. All partners should work together to:</w:t>
      </w:r>
    </w:p>
    <w:p w14:paraId="0BE9BCF5"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7B84A587" wp14:editId="2ACF16BE">
                <wp:extent cx="6053137" cy="606287"/>
                <wp:effectExtent l="0" t="0" r="24130" b="22860"/>
                <wp:docPr id="1" name="Text Box 1"/>
                <wp:cNvGraphicFramePr/>
                <a:graphic xmlns:a="http://schemas.openxmlformats.org/drawingml/2006/main">
                  <a:graphicData uri="http://schemas.microsoft.com/office/word/2010/wordprocessingShape">
                    <wps:wsp>
                      <wps:cNvSpPr txBox="1"/>
                      <wps:spPr>
                        <a:xfrm>
                          <a:off x="0" y="0"/>
                          <a:ext cx="6053137" cy="606287"/>
                        </a:xfrm>
                        <a:prstGeom prst="rect">
                          <a:avLst/>
                        </a:prstGeom>
                        <a:solidFill>
                          <a:schemeClr val="lt1"/>
                        </a:solidFill>
                        <a:ln w="6350">
                          <a:solidFill>
                            <a:prstClr val="black"/>
                          </a:solidFill>
                        </a:ln>
                      </wps:spPr>
                      <wps:txbx>
                        <w:txbxContent>
                          <w:p w14:paraId="4B861056" w14:textId="77777777" w:rsidR="00A9611F" w:rsidRDefault="00A9611F" w:rsidP="00A9611F">
                            <w:pPr>
                              <w:spacing w:after="0" w:line="240" w:lineRule="auto"/>
                              <w:jc w:val="center"/>
                              <w:rPr>
                                <w:b/>
                                <w:bCs/>
                              </w:rPr>
                            </w:pPr>
                            <w:r w:rsidRPr="00B1155D">
                              <w:rPr>
                                <w:b/>
                                <w:bCs/>
                              </w:rPr>
                              <w:t>Expect</w:t>
                            </w:r>
                          </w:p>
                          <w:p w14:paraId="712D8164" w14:textId="77777777" w:rsidR="00A9611F" w:rsidRPr="00B1155D" w:rsidRDefault="00A9611F" w:rsidP="00A9611F">
                            <w:pPr>
                              <w:spacing w:after="0" w:line="240" w:lineRule="auto"/>
                            </w:pPr>
                            <w:r w:rsidRPr="00B1155D">
                              <w:t>Aspire to high standards of attendance from all pupils and parents and build a culture where all can, and want to be, in school and ready to learn by prioritising attendance improvement across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84A587" id="_x0000_t202" coordsize="21600,21600" o:spt="202" path="m,l,21600r21600,l21600,xe">
                <v:stroke joinstyle="miter"/>
                <v:path gradientshapeok="t" o:connecttype="rect"/>
              </v:shapetype>
              <v:shape id="Text Box 1" o:spid="_x0000_s1026" type="#_x0000_t202" style="width:476.6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" fillcolor="white [3201]" strokeweight=".5pt">
                <v:textbox>
                  <w:txbxContent>
                    <w:p w14:paraId="4B861056" w14:textId="77777777" w:rsidR="00A9611F" w:rsidRDefault="00A9611F" w:rsidP="00A9611F">
                      <w:pPr>
                        <w:spacing w:after="0" w:line="240" w:lineRule="auto"/>
                        <w:jc w:val="center"/>
                        <w:rPr>
                          <w:b/>
                          <w:bCs/>
                        </w:rPr>
                      </w:pPr>
                      <w:r w:rsidRPr="00B1155D">
                        <w:rPr>
                          <w:b/>
                          <w:bCs/>
                        </w:rPr>
                        <w:t>Expect</w:t>
                      </w:r>
                    </w:p>
                    <w:p w14:paraId="712D8164" w14:textId="77777777" w:rsidR="00A9611F" w:rsidRPr="00B1155D" w:rsidRDefault="00A9611F" w:rsidP="00A9611F">
                      <w:pPr>
                        <w:spacing w:after="0" w:line="240" w:lineRule="auto"/>
                      </w:pPr>
                      <w:r w:rsidRPr="00B1155D">
                        <w:t>Aspire to high standards of attendance from all pupils and parents and build a culture where all can, and want to be, in school and ready to learn by prioritising attendance improvement across the school.</w:t>
                      </w:r>
                    </w:p>
                  </w:txbxContent>
                </v:textbox>
                <w10:anchorlock/>
              </v:shape>
            </w:pict>
          </mc:Fallback>
        </mc:AlternateContent>
      </w:r>
    </w:p>
    <w:p w14:paraId="2102CADD"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65A843AC" wp14:editId="033916B9">
                <wp:extent cx="152400" cy="204470"/>
                <wp:effectExtent l="19050" t="0" r="19050" b="43180"/>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4B85F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032D3B2F"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402966A3" wp14:editId="0F53543C">
                <wp:extent cx="6053137" cy="636104"/>
                <wp:effectExtent l="0" t="0" r="24130" b="12065"/>
                <wp:docPr id="5" name="Text Box 5"/>
                <wp:cNvGraphicFramePr/>
                <a:graphic xmlns:a="http://schemas.openxmlformats.org/drawingml/2006/main">
                  <a:graphicData uri="http://schemas.microsoft.com/office/word/2010/wordprocessingShape">
                    <wps:wsp>
                      <wps:cNvSpPr txBox="1"/>
                      <wps:spPr>
                        <a:xfrm>
                          <a:off x="0" y="0"/>
                          <a:ext cx="6053137" cy="636104"/>
                        </a:xfrm>
                        <a:prstGeom prst="rect">
                          <a:avLst/>
                        </a:prstGeom>
                        <a:solidFill>
                          <a:schemeClr val="lt1"/>
                        </a:solidFill>
                        <a:ln w="6350">
                          <a:solidFill>
                            <a:prstClr val="black"/>
                          </a:solidFill>
                        </a:ln>
                      </wps:spPr>
                      <wps:txbx>
                        <w:txbxContent>
                          <w:p w14:paraId="79C9C479" w14:textId="77777777" w:rsidR="00A9611F" w:rsidRDefault="00A9611F" w:rsidP="00A9611F">
                            <w:pPr>
                              <w:spacing w:after="0" w:line="240" w:lineRule="auto"/>
                              <w:jc w:val="center"/>
                              <w:rPr>
                                <w:b/>
                                <w:bCs/>
                              </w:rPr>
                            </w:pPr>
                            <w:r>
                              <w:rPr>
                                <w:b/>
                                <w:bCs/>
                              </w:rPr>
                              <w:t>Monitor</w:t>
                            </w:r>
                          </w:p>
                          <w:p w14:paraId="4C834C91" w14:textId="77777777" w:rsidR="00A9611F" w:rsidRPr="00B1155D" w:rsidRDefault="00A9611F" w:rsidP="00A9611F">
                            <w:pPr>
                              <w:spacing w:after="0" w:line="240" w:lineRule="auto"/>
                            </w:pPr>
                            <w:r>
                              <w:t>Rigorously use attendance data to identify patterns of poor attendance (at individual and cohort level) as soon as possible so all parties can work together to resolve t hem before they become entrenched.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2966A3" id="Text Box 5" o:spid="_x0000_s1027" type="#_x0000_t202" style="width:476.6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3FOQIAAIM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" fillcolor="white [3201]" strokeweight=".5pt">
                <v:textbox>
                  <w:txbxContent>
                    <w:p w14:paraId="79C9C479" w14:textId="77777777" w:rsidR="00A9611F" w:rsidRDefault="00A9611F" w:rsidP="00A9611F">
                      <w:pPr>
                        <w:spacing w:after="0" w:line="240" w:lineRule="auto"/>
                        <w:jc w:val="center"/>
                        <w:rPr>
                          <w:b/>
                          <w:bCs/>
                        </w:rPr>
                      </w:pPr>
                      <w:r>
                        <w:rPr>
                          <w:b/>
                          <w:bCs/>
                        </w:rPr>
                        <w:t>Monitor</w:t>
                      </w:r>
                    </w:p>
                    <w:p w14:paraId="4C834C91" w14:textId="77777777" w:rsidR="00A9611F" w:rsidRPr="00B1155D" w:rsidRDefault="00A9611F" w:rsidP="00A9611F">
                      <w:pPr>
                        <w:spacing w:after="0" w:line="240" w:lineRule="auto"/>
                      </w:pPr>
                      <w:r>
                        <w:t>Rigorously use attendance data to identify patterns of poor attendance (at individual and cohort level) as soon as possible so all parties can work together to resolve t hem before they become entrenched.</w:t>
                      </w:r>
                    </w:p>
                  </w:txbxContent>
                </v:textbox>
                <w10:anchorlock/>
              </v:shape>
            </w:pict>
          </mc:Fallback>
        </mc:AlternateContent>
      </w:r>
    </w:p>
    <w:p w14:paraId="794424B5"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0AD34430" wp14:editId="65EB965D">
                <wp:extent cx="152400" cy="204470"/>
                <wp:effectExtent l="19050" t="0" r="19050" b="43180"/>
                <wp:docPr id="7" name="Arrow: Dow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BDA229" id="Arrow: Down 7"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46411B28"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19F45F14" wp14:editId="4EF04E51">
                <wp:extent cx="6053137" cy="576470"/>
                <wp:effectExtent l="0" t="0" r="24130" b="14605"/>
                <wp:docPr id="8" name="Text Box 8"/>
                <wp:cNvGraphicFramePr/>
                <a:graphic xmlns:a="http://schemas.openxmlformats.org/drawingml/2006/main">
                  <a:graphicData uri="http://schemas.microsoft.com/office/word/2010/wordprocessingShape">
                    <wps:wsp>
                      <wps:cNvSpPr txBox="1"/>
                      <wps:spPr>
                        <a:xfrm>
                          <a:off x="0" y="0"/>
                          <a:ext cx="6053137" cy="576470"/>
                        </a:xfrm>
                        <a:prstGeom prst="rect">
                          <a:avLst/>
                        </a:prstGeom>
                        <a:solidFill>
                          <a:schemeClr val="lt1"/>
                        </a:solidFill>
                        <a:ln w="6350">
                          <a:solidFill>
                            <a:prstClr val="black"/>
                          </a:solidFill>
                        </a:ln>
                      </wps:spPr>
                      <wps:txbx>
                        <w:txbxContent>
                          <w:p w14:paraId="51F465EE" w14:textId="77777777" w:rsidR="00A9611F" w:rsidRDefault="00A9611F" w:rsidP="00A9611F">
                            <w:pPr>
                              <w:spacing w:after="0" w:line="240" w:lineRule="auto"/>
                              <w:jc w:val="center"/>
                              <w:rPr>
                                <w:b/>
                                <w:bCs/>
                              </w:rPr>
                            </w:pPr>
                            <w:r>
                              <w:rPr>
                                <w:b/>
                                <w:bCs/>
                              </w:rPr>
                              <w:t>Listen and understand</w:t>
                            </w:r>
                          </w:p>
                          <w:p w14:paraId="27F74257" w14:textId="77777777" w:rsidR="00A9611F" w:rsidRPr="00B1155D" w:rsidRDefault="00A9611F" w:rsidP="00A9611F">
                            <w:pPr>
                              <w:spacing w:after="0" w:line="240" w:lineRule="auto"/>
                            </w:pPr>
                            <w:r>
                              <w:t>When a pattern is spotted, discuss with pupils and parents to listen to understand barriers to attendance and agree how all partners can work together to resolve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F45F14" id="Text Box 8" o:spid="_x0000_s1028" type="#_x0000_t202" style="width:476.6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" fillcolor="white [3201]" strokeweight=".5pt">
                <v:textbox>
                  <w:txbxContent>
                    <w:p w14:paraId="51F465EE" w14:textId="77777777" w:rsidR="00A9611F" w:rsidRDefault="00A9611F" w:rsidP="00A9611F">
                      <w:pPr>
                        <w:spacing w:after="0" w:line="240" w:lineRule="auto"/>
                        <w:jc w:val="center"/>
                        <w:rPr>
                          <w:b/>
                          <w:bCs/>
                        </w:rPr>
                      </w:pPr>
                      <w:r>
                        <w:rPr>
                          <w:b/>
                          <w:bCs/>
                        </w:rPr>
                        <w:t>Listen and understand</w:t>
                      </w:r>
                    </w:p>
                    <w:p w14:paraId="27F74257" w14:textId="77777777" w:rsidR="00A9611F" w:rsidRPr="00B1155D" w:rsidRDefault="00A9611F" w:rsidP="00A9611F">
                      <w:pPr>
                        <w:spacing w:after="0" w:line="240" w:lineRule="auto"/>
                      </w:pPr>
                      <w:r>
                        <w:t>When a pattern is spotted, discuss with pupils and parents to listen to understand barriers to attendance and agree how all partners can work together to resolve them.</w:t>
                      </w:r>
                    </w:p>
                  </w:txbxContent>
                </v:textbox>
                <w10:anchorlock/>
              </v:shape>
            </w:pict>
          </mc:Fallback>
        </mc:AlternateContent>
      </w:r>
    </w:p>
    <w:p w14:paraId="4ABBB18F"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73F96146" wp14:editId="4115B131">
                <wp:extent cx="152400" cy="204470"/>
                <wp:effectExtent l="19050" t="0" r="19050" b="43180"/>
                <wp:docPr id="9" name="Arrow: Down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0F5CA3" id="Arrow: Down 9"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1D97A799"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783B7AE4" wp14:editId="1CE671B8">
                <wp:extent cx="6053137" cy="800100"/>
                <wp:effectExtent l="0" t="0" r="24130" b="19050"/>
                <wp:docPr id="10" name="Text Box 10"/>
                <wp:cNvGraphicFramePr/>
                <a:graphic xmlns:a="http://schemas.openxmlformats.org/drawingml/2006/main">
                  <a:graphicData uri="http://schemas.microsoft.com/office/word/2010/wordprocessingShape">
                    <wps:wsp>
                      <wps:cNvSpPr txBox="1"/>
                      <wps:spPr>
                        <a:xfrm>
                          <a:off x="0" y="0"/>
                          <a:ext cx="6053137" cy="800100"/>
                        </a:xfrm>
                        <a:prstGeom prst="rect">
                          <a:avLst/>
                        </a:prstGeom>
                        <a:solidFill>
                          <a:schemeClr val="lt1"/>
                        </a:solidFill>
                        <a:ln w="6350">
                          <a:solidFill>
                            <a:prstClr val="black"/>
                          </a:solidFill>
                        </a:ln>
                      </wps:spPr>
                      <wps:txbx>
                        <w:txbxContent>
                          <w:p w14:paraId="7296384E" w14:textId="77777777" w:rsidR="00A9611F" w:rsidRDefault="00A9611F" w:rsidP="00A9611F">
                            <w:pPr>
                              <w:spacing w:after="0" w:line="240" w:lineRule="auto"/>
                              <w:jc w:val="center"/>
                              <w:rPr>
                                <w:b/>
                                <w:bCs/>
                              </w:rPr>
                            </w:pPr>
                            <w:r>
                              <w:rPr>
                                <w:b/>
                                <w:bCs/>
                              </w:rPr>
                              <w:t>Facilitate support</w:t>
                            </w:r>
                          </w:p>
                          <w:p w14:paraId="07FAF164" w14:textId="77777777" w:rsidR="00A9611F" w:rsidRPr="00B1155D" w:rsidRDefault="00A9611F" w:rsidP="00A9611F">
                            <w:pPr>
                              <w:spacing w:after="0" w:line="240" w:lineRule="auto"/>
                            </w:pPr>
                            <w:r>
                              <w:t>Remove barriers in school and help pupils and parents to access the support they need to overcome the barriers outside of school. This might include an early help or whole family plan where absence is a symptom of wider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3B7AE4" id="Text Box 10" o:spid="_x0000_s1029" type="#_x0000_t202" style="width:476.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h0Og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" fillcolor="white [3201]" strokeweight=".5pt">
                <v:textbox>
                  <w:txbxContent>
                    <w:p w14:paraId="7296384E" w14:textId="77777777" w:rsidR="00A9611F" w:rsidRDefault="00A9611F" w:rsidP="00A9611F">
                      <w:pPr>
                        <w:spacing w:after="0" w:line="240" w:lineRule="auto"/>
                        <w:jc w:val="center"/>
                        <w:rPr>
                          <w:b/>
                          <w:bCs/>
                        </w:rPr>
                      </w:pPr>
                      <w:r>
                        <w:rPr>
                          <w:b/>
                          <w:bCs/>
                        </w:rPr>
                        <w:t>Facilitate support</w:t>
                      </w:r>
                    </w:p>
                    <w:p w14:paraId="07FAF164" w14:textId="77777777" w:rsidR="00A9611F" w:rsidRPr="00B1155D" w:rsidRDefault="00A9611F" w:rsidP="00A9611F">
                      <w:pPr>
                        <w:spacing w:after="0" w:line="240" w:lineRule="auto"/>
                      </w:pPr>
                      <w:r>
                        <w:t>Remove barriers in school and help pupils and parents to access the support they need to overcome the barriers outside of school. This might include an early help or whole family plan where absence is a symptom of wider issues.</w:t>
                      </w:r>
                    </w:p>
                  </w:txbxContent>
                </v:textbox>
                <w10:anchorlock/>
              </v:shape>
            </w:pict>
          </mc:Fallback>
        </mc:AlternateContent>
      </w:r>
    </w:p>
    <w:p w14:paraId="5E055A98"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4FA5611B" wp14:editId="168B2AAB">
                <wp:extent cx="152400" cy="204470"/>
                <wp:effectExtent l="19050" t="0" r="19050" b="43180"/>
                <wp:docPr id="11" name="Arrow: Down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3CE687" id="Arrow: Down 11"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0E715409"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73F09E23" wp14:editId="70EF9182">
                <wp:extent cx="6053137" cy="998882"/>
                <wp:effectExtent l="0" t="0" r="24130" b="10795"/>
                <wp:docPr id="13" name="Text Box 13"/>
                <wp:cNvGraphicFramePr/>
                <a:graphic xmlns:a="http://schemas.openxmlformats.org/drawingml/2006/main">
                  <a:graphicData uri="http://schemas.microsoft.com/office/word/2010/wordprocessingShape">
                    <wps:wsp>
                      <wps:cNvSpPr txBox="1"/>
                      <wps:spPr>
                        <a:xfrm>
                          <a:off x="0" y="0"/>
                          <a:ext cx="6053137" cy="998882"/>
                        </a:xfrm>
                        <a:prstGeom prst="rect">
                          <a:avLst/>
                        </a:prstGeom>
                        <a:solidFill>
                          <a:schemeClr val="lt1"/>
                        </a:solidFill>
                        <a:ln w="6350">
                          <a:solidFill>
                            <a:prstClr val="black"/>
                          </a:solidFill>
                        </a:ln>
                      </wps:spPr>
                      <wps:txbx>
                        <w:txbxContent>
                          <w:p w14:paraId="653A12C0" w14:textId="77777777" w:rsidR="00A9611F" w:rsidRDefault="00A9611F" w:rsidP="00A9611F">
                            <w:pPr>
                              <w:spacing w:after="0" w:line="240" w:lineRule="auto"/>
                              <w:jc w:val="center"/>
                              <w:rPr>
                                <w:b/>
                                <w:bCs/>
                              </w:rPr>
                            </w:pPr>
                            <w:r>
                              <w:rPr>
                                <w:b/>
                                <w:bCs/>
                              </w:rPr>
                              <w:t>Formalise support</w:t>
                            </w:r>
                          </w:p>
                          <w:p w14:paraId="7FEE3B6B" w14:textId="77777777" w:rsidR="00A9611F" w:rsidRPr="00B1155D" w:rsidRDefault="00A9611F" w:rsidP="00A9611F">
                            <w:pPr>
                              <w:spacing w:after="0" w:line="240" w:lineRule="auto"/>
                            </w:pPr>
                            <w: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3F09E23" id="Text Box 13" o:spid="_x0000_s1030" type="#_x0000_t202" style="width:476.6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4LPAIAAIM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" fillcolor="white [3201]" strokeweight=".5pt">
                <v:textbox>
                  <w:txbxContent>
                    <w:p w14:paraId="653A12C0" w14:textId="77777777" w:rsidR="00A9611F" w:rsidRDefault="00A9611F" w:rsidP="00A9611F">
                      <w:pPr>
                        <w:spacing w:after="0" w:line="240" w:lineRule="auto"/>
                        <w:jc w:val="center"/>
                        <w:rPr>
                          <w:b/>
                          <w:bCs/>
                        </w:rPr>
                      </w:pPr>
                      <w:r>
                        <w:rPr>
                          <w:b/>
                          <w:bCs/>
                        </w:rPr>
                        <w:t>Formalise support</w:t>
                      </w:r>
                    </w:p>
                    <w:p w14:paraId="7FEE3B6B" w14:textId="77777777" w:rsidR="00A9611F" w:rsidRPr="00B1155D" w:rsidRDefault="00A9611F" w:rsidP="00A9611F">
                      <w:pPr>
                        <w:spacing w:after="0" w:line="240" w:lineRule="auto"/>
                      </w:pPr>
                      <w: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v:textbox>
                <w10:anchorlock/>
              </v:shape>
            </w:pict>
          </mc:Fallback>
        </mc:AlternateContent>
      </w:r>
    </w:p>
    <w:p w14:paraId="2CB19671"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31AE1E8A" wp14:editId="7FD666C6">
                <wp:extent cx="152400" cy="204470"/>
                <wp:effectExtent l="19050" t="0" r="19050" b="43180"/>
                <wp:docPr id="14" name="Arrow: Down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4156A1F" id="Arrow: Down 14"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33E5373B" w14:textId="77777777" w:rsidR="00A9611F" w:rsidRDefault="00A9611F" w:rsidP="00A9611F">
      <w:pPr>
        <w:spacing w:after="0" w:line="240" w:lineRule="auto"/>
        <w:jc w:val="center"/>
        <w:rPr>
          <w:rFonts w:ascii="Arial" w:hAnsi="Arial" w:cs="Arial"/>
        </w:rPr>
      </w:pPr>
      <w:r>
        <w:rPr>
          <w:rFonts w:ascii="Arial" w:hAnsi="Arial" w:cs="Arial"/>
          <w:noProof/>
        </w:rPr>
        <mc:AlternateContent>
          <mc:Choice Requires="wps">
            <w:drawing>
              <wp:inline distT="0" distB="0" distL="0" distR="0" wp14:anchorId="5F31C78B" wp14:editId="13C10507">
                <wp:extent cx="6053137" cy="800100"/>
                <wp:effectExtent l="0" t="0" r="24130" b="19050"/>
                <wp:docPr id="15" name="Text Box 15"/>
                <wp:cNvGraphicFramePr/>
                <a:graphic xmlns:a="http://schemas.openxmlformats.org/drawingml/2006/main">
                  <a:graphicData uri="http://schemas.microsoft.com/office/word/2010/wordprocessingShape">
                    <wps:wsp>
                      <wps:cNvSpPr txBox="1"/>
                      <wps:spPr>
                        <a:xfrm>
                          <a:off x="0" y="0"/>
                          <a:ext cx="6053137" cy="800100"/>
                        </a:xfrm>
                        <a:prstGeom prst="rect">
                          <a:avLst/>
                        </a:prstGeom>
                        <a:solidFill>
                          <a:schemeClr val="lt1"/>
                        </a:solidFill>
                        <a:ln w="6350">
                          <a:solidFill>
                            <a:prstClr val="black"/>
                          </a:solidFill>
                        </a:ln>
                      </wps:spPr>
                      <wps:txbx>
                        <w:txbxContent>
                          <w:p w14:paraId="1CA7216A" w14:textId="77777777" w:rsidR="00A9611F" w:rsidRDefault="00A9611F" w:rsidP="00A9611F">
                            <w:pPr>
                              <w:spacing w:after="0" w:line="240" w:lineRule="auto"/>
                              <w:jc w:val="center"/>
                              <w:rPr>
                                <w:b/>
                                <w:bCs/>
                              </w:rPr>
                            </w:pPr>
                            <w:r>
                              <w:rPr>
                                <w:b/>
                                <w:bCs/>
                              </w:rPr>
                              <w:t>Enforce</w:t>
                            </w:r>
                          </w:p>
                          <w:p w14:paraId="52B993E2" w14:textId="77777777" w:rsidR="00A9611F" w:rsidRPr="00B1155D" w:rsidRDefault="00A9611F" w:rsidP="00A9611F">
                            <w:pPr>
                              <w:spacing w:after="0" w:line="240" w:lineRule="auto"/>
                            </w:pPr>
                            <w:r>
                              <w:t>Where all other avenues have been exhausted and support is not working or not being engaged with, enforce attendance through statutory intervention or prosecution to protect the pupil’s right to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31C78B" id="Text Box 15" o:spid="_x0000_s1031" type="#_x0000_t202" style="width:476.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rmOg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" fillcolor="white [3201]" strokeweight=".5pt">
                <v:textbox>
                  <w:txbxContent>
                    <w:p w14:paraId="1CA7216A" w14:textId="77777777" w:rsidR="00A9611F" w:rsidRDefault="00A9611F" w:rsidP="00A9611F">
                      <w:pPr>
                        <w:spacing w:after="0" w:line="240" w:lineRule="auto"/>
                        <w:jc w:val="center"/>
                        <w:rPr>
                          <w:b/>
                          <w:bCs/>
                        </w:rPr>
                      </w:pPr>
                      <w:r>
                        <w:rPr>
                          <w:b/>
                          <w:bCs/>
                        </w:rPr>
                        <w:t>Enforce</w:t>
                      </w:r>
                    </w:p>
                    <w:p w14:paraId="52B993E2" w14:textId="77777777" w:rsidR="00A9611F" w:rsidRPr="00B1155D" w:rsidRDefault="00A9611F" w:rsidP="00A9611F">
                      <w:pPr>
                        <w:spacing w:after="0" w:line="240" w:lineRule="auto"/>
                      </w:pPr>
                      <w:r>
                        <w:t>Where all other avenues have been exhausted and support is not working or not being engaged with, enforce attendance through statutory intervention or prosecution to protect the pupil’s right to education.</w:t>
                      </w:r>
                    </w:p>
                  </w:txbxContent>
                </v:textbox>
                <w10:anchorlock/>
              </v:shape>
            </w:pict>
          </mc:Fallback>
        </mc:AlternateContent>
      </w:r>
    </w:p>
    <w:p w14:paraId="074A21EA" w14:textId="1AE647C3" w:rsidR="00E57B45" w:rsidRPr="009363C2" w:rsidRDefault="0061729A" w:rsidP="009363C2">
      <w:pPr>
        <w:rPr>
          <w:rFonts w:ascii="Arial" w:hAnsi="Arial" w:cs="Arial"/>
          <w:b/>
          <w:sz w:val="24"/>
          <w:szCs w:val="24"/>
        </w:rPr>
      </w:pPr>
      <w:hyperlink r:id="rId21" w:history="1">
        <w:r w:rsidR="00E57B45" w:rsidRPr="007E46E3">
          <w:rPr>
            <w:rStyle w:val="Hyperlink"/>
            <w:rFonts w:ascii="Arial" w:hAnsi="Arial" w:cs="Arial"/>
            <w:sz w:val="24"/>
            <w:szCs w:val="24"/>
          </w:rPr>
          <w:t>Working together to improve school attendance (</w:t>
        </w:r>
        <w:r w:rsidR="00852A6E">
          <w:rPr>
            <w:rStyle w:val="Hyperlink"/>
            <w:rFonts w:ascii="Arial" w:hAnsi="Arial" w:cs="Arial"/>
            <w:sz w:val="24"/>
            <w:szCs w:val="24"/>
          </w:rPr>
          <w:t>GOV</w:t>
        </w:r>
        <w:r w:rsidR="00E57B45" w:rsidRPr="007E46E3">
          <w:rPr>
            <w:rStyle w:val="Hyperlink"/>
            <w:rFonts w:ascii="Arial" w:hAnsi="Arial" w:cs="Arial"/>
            <w:sz w:val="24"/>
            <w:szCs w:val="24"/>
          </w:rPr>
          <w:t>.</w:t>
        </w:r>
        <w:r w:rsidR="00852A6E">
          <w:rPr>
            <w:rStyle w:val="Hyperlink"/>
            <w:rFonts w:ascii="Arial" w:hAnsi="Arial" w:cs="Arial"/>
            <w:sz w:val="24"/>
            <w:szCs w:val="24"/>
          </w:rPr>
          <w:t>UK</w:t>
        </w:r>
        <w:r w:rsidR="00E57B45" w:rsidRPr="007E46E3">
          <w:rPr>
            <w:rStyle w:val="Hyperlink"/>
            <w:rFonts w:ascii="Arial" w:hAnsi="Arial" w:cs="Arial"/>
            <w:sz w:val="24"/>
            <w:szCs w:val="24"/>
          </w:rPr>
          <w:t>)</w:t>
        </w:r>
      </w:hyperlink>
    </w:p>
    <w:p w14:paraId="31E3C3CD" w14:textId="4744842C" w:rsidR="00F861C3" w:rsidRPr="00852A6E" w:rsidRDefault="00490466" w:rsidP="00713BE0">
      <w:pPr>
        <w:pStyle w:val="Heading2"/>
      </w:pPr>
      <w:bookmarkStart w:id="8" w:name="_Toc145083398"/>
      <w:r w:rsidRPr="00852A6E">
        <w:t xml:space="preserve">2. </w:t>
      </w:r>
      <w:r w:rsidR="00F861C3" w:rsidRPr="00852A6E">
        <w:t>Children Missing Education (CME) &amp; Pupil Tracking</w:t>
      </w:r>
      <w:r w:rsidR="00244DE0" w:rsidRPr="00852A6E">
        <w:t xml:space="preserve"> (PT)</w:t>
      </w:r>
      <w:bookmarkEnd w:id="8"/>
    </w:p>
    <w:p w14:paraId="09DB4F77" w14:textId="5426EC6D" w:rsidR="00672083" w:rsidRPr="009F44CC" w:rsidRDefault="00D608D2" w:rsidP="00852A6E">
      <w:pPr>
        <w:pStyle w:val="Heading3"/>
      </w:pPr>
      <w:bookmarkStart w:id="9" w:name="_Toc145083399"/>
      <w:r w:rsidRPr="009F44CC">
        <w:t>2</w:t>
      </w:r>
      <w:r w:rsidR="00362A9A" w:rsidRPr="009F44CC">
        <w:t>.1</w:t>
      </w:r>
      <w:r w:rsidR="00490466" w:rsidRPr="009F44CC">
        <w:t xml:space="preserve"> </w:t>
      </w:r>
      <w:r w:rsidR="00672083" w:rsidRPr="009F44CC">
        <w:t xml:space="preserve">Who </w:t>
      </w:r>
      <w:r w:rsidR="00002D51" w:rsidRPr="009F44CC">
        <w:t>are</w:t>
      </w:r>
      <w:r w:rsidR="00672083" w:rsidRPr="009F44CC">
        <w:t xml:space="preserve"> Children Missing Education</w:t>
      </w:r>
      <w:r w:rsidR="00A804F1" w:rsidRPr="009F44CC">
        <w:t>?</w:t>
      </w:r>
      <w:bookmarkEnd w:id="9"/>
      <w:r w:rsidR="00A804F1" w:rsidRPr="009F44CC">
        <w:t xml:space="preserve"> </w:t>
      </w:r>
    </w:p>
    <w:p w14:paraId="3D84405A" w14:textId="77777777" w:rsidR="00C44D08" w:rsidRDefault="00672083" w:rsidP="00852A6E">
      <w:pPr>
        <w:autoSpaceDE w:val="0"/>
        <w:autoSpaceDN w:val="0"/>
        <w:adjustRightInd w:val="0"/>
        <w:rPr>
          <w:rFonts w:ascii="Arial" w:hAnsi="Arial" w:cs="Arial"/>
          <w:sz w:val="24"/>
          <w:szCs w:val="24"/>
        </w:rPr>
      </w:pPr>
      <w:r w:rsidRPr="00BA04EC">
        <w:rPr>
          <w:rFonts w:ascii="Arial" w:eastAsia="Calibri" w:hAnsi="Arial" w:cs="Arial"/>
          <w:color w:val="000000"/>
          <w:sz w:val="24"/>
          <w:szCs w:val="24"/>
        </w:rPr>
        <w:t>Children Missing Education CME are children of compulsory school age (5-16</w:t>
      </w:r>
      <w:r w:rsidR="0003641E">
        <w:rPr>
          <w:rFonts w:ascii="Arial" w:eastAsia="Calibri" w:hAnsi="Arial" w:cs="Arial"/>
          <w:color w:val="000000"/>
          <w:sz w:val="24"/>
          <w:szCs w:val="24"/>
        </w:rPr>
        <w:t>)</w:t>
      </w:r>
      <w:r w:rsidRPr="00BA04EC">
        <w:rPr>
          <w:rFonts w:ascii="Arial" w:eastAsia="Calibri" w:hAnsi="Arial" w:cs="Arial"/>
          <w:color w:val="000000"/>
          <w:sz w:val="24"/>
          <w:szCs w:val="24"/>
        </w:rPr>
        <w:t xml:space="preserve"> </w:t>
      </w:r>
      <w:r w:rsidR="00BA04EC" w:rsidRPr="00BA04EC">
        <w:rPr>
          <w:rFonts w:ascii="Arial" w:hAnsi="Arial" w:cs="Arial"/>
          <w:sz w:val="24"/>
          <w:szCs w:val="24"/>
        </w:rPr>
        <w:t xml:space="preserve">The DfE defines CME as: ‘Children of compulsory school age </w:t>
      </w:r>
      <w:proofErr w:type="gramStart"/>
      <w:r w:rsidR="00BA04EC" w:rsidRPr="00BA04EC">
        <w:rPr>
          <w:rFonts w:ascii="Arial" w:hAnsi="Arial" w:cs="Arial"/>
          <w:sz w:val="24"/>
          <w:szCs w:val="24"/>
        </w:rPr>
        <w:t>who</w:t>
      </w:r>
      <w:proofErr w:type="gramEnd"/>
      <w:r w:rsidR="00BA04EC" w:rsidRPr="00BA04EC">
        <w:rPr>
          <w:rFonts w:ascii="Arial" w:hAnsi="Arial" w:cs="Arial"/>
          <w:sz w:val="24"/>
          <w:szCs w:val="24"/>
        </w:rPr>
        <w:t xml:space="preserve"> </w:t>
      </w:r>
    </w:p>
    <w:p w14:paraId="15A59869" w14:textId="77777777" w:rsidR="00C44D08" w:rsidRPr="00C44D08" w:rsidRDefault="00BA04EC" w:rsidP="00852A6E">
      <w:pPr>
        <w:pStyle w:val="ListParagraph"/>
        <w:numPr>
          <w:ilvl w:val="0"/>
          <w:numId w:val="7"/>
        </w:numPr>
        <w:autoSpaceDE w:val="0"/>
        <w:autoSpaceDN w:val="0"/>
        <w:adjustRightInd w:val="0"/>
        <w:rPr>
          <w:rFonts w:ascii="Arial" w:hAnsi="Arial" w:cs="Arial"/>
          <w:sz w:val="24"/>
          <w:szCs w:val="24"/>
        </w:rPr>
      </w:pPr>
      <w:r w:rsidRPr="00C44D08">
        <w:rPr>
          <w:rFonts w:ascii="Arial" w:hAnsi="Arial" w:cs="Arial"/>
          <w:sz w:val="24"/>
          <w:szCs w:val="24"/>
        </w:rPr>
        <w:t xml:space="preserve">are not registered pupils at a school and </w:t>
      </w:r>
    </w:p>
    <w:p w14:paraId="0CD4B436" w14:textId="77777777" w:rsidR="00C44D08" w:rsidRPr="00C44D08" w:rsidRDefault="00BA04EC" w:rsidP="00852A6E">
      <w:pPr>
        <w:pStyle w:val="ListParagraph"/>
        <w:numPr>
          <w:ilvl w:val="0"/>
          <w:numId w:val="7"/>
        </w:numPr>
        <w:autoSpaceDE w:val="0"/>
        <w:autoSpaceDN w:val="0"/>
        <w:adjustRightInd w:val="0"/>
        <w:rPr>
          <w:rFonts w:ascii="Arial" w:hAnsi="Arial" w:cs="Arial"/>
          <w:sz w:val="24"/>
          <w:szCs w:val="24"/>
        </w:rPr>
      </w:pPr>
      <w:r w:rsidRPr="00C44D08">
        <w:rPr>
          <w:rFonts w:ascii="Arial" w:hAnsi="Arial" w:cs="Arial"/>
          <w:sz w:val="24"/>
          <w:szCs w:val="24"/>
        </w:rPr>
        <w:t xml:space="preserve">are not receiving suitable education otherwise than at a </w:t>
      </w:r>
      <w:proofErr w:type="gramStart"/>
      <w:r w:rsidRPr="00C44D08">
        <w:rPr>
          <w:rFonts w:ascii="Arial" w:hAnsi="Arial" w:cs="Arial"/>
          <w:sz w:val="24"/>
          <w:szCs w:val="24"/>
        </w:rPr>
        <w:t>school</w:t>
      </w:r>
      <w:proofErr w:type="gramEnd"/>
      <w:r w:rsidRPr="00C44D08">
        <w:rPr>
          <w:rFonts w:ascii="Arial" w:hAnsi="Arial" w:cs="Arial"/>
          <w:sz w:val="24"/>
          <w:szCs w:val="24"/>
        </w:rPr>
        <w:t xml:space="preserve"> </w:t>
      </w:r>
    </w:p>
    <w:p w14:paraId="57123AB5" w14:textId="77777777" w:rsidR="009C169F" w:rsidRPr="005E4F3B" w:rsidRDefault="00BA04EC" w:rsidP="00852A6E">
      <w:pPr>
        <w:pStyle w:val="ListParagraph"/>
        <w:numPr>
          <w:ilvl w:val="0"/>
          <w:numId w:val="7"/>
        </w:numPr>
        <w:autoSpaceDE w:val="0"/>
        <w:autoSpaceDN w:val="0"/>
        <w:adjustRightInd w:val="0"/>
        <w:rPr>
          <w:rFonts w:ascii="Arial" w:eastAsia="Calibri" w:hAnsi="Arial" w:cs="Arial"/>
          <w:color w:val="000000"/>
          <w:sz w:val="24"/>
          <w:szCs w:val="24"/>
        </w:rPr>
      </w:pPr>
      <w:r w:rsidRPr="00C44D08">
        <w:rPr>
          <w:rFonts w:ascii="Arial" w:hAnsi="Arial" w:cs="Arial"/>
          <w:sz w:val="24"/>
          <w:szCs w:val="24"/>
        </w:rPr>
        <w:t xml:space="preserve">who have been out of any educational provision for a substantial </w:t>
      </w:r>
      <w:proofErr w:type="gramStart"/>
      <w:r w:rsidRPr="00C44D08">
        <w:rPr>
          <w:rFonts w:ascii="Arial" w:hAnsi="Arial" w:cs="Arial"/>
          <w:sz w:val="24"/>
          <w:szCs w:val="24"/>
        </w:rPr>
        <w:t>period of time</w:t>
      </w:r>
      <w:proofErr w:type="gramEnd"/>
      <w:r w:rsidRPr="00C44D08">
        <w:rPr>
          <w:rFonts w:ascii="Arial" w:hAnsi="Arial" w:cs="Arial"/>
          <w:sz w:val="24"/>
          <w:szCs w:val="24"/>
        </w:rPr>
        <w:t xml:space="preserve"> (usually four weeks or more).’</w:t>
      </w:r>
    </w:p>
    <w:p w14:paraId="71630958" w14:textId="574F538C" w:rsidR="00125240" w:rsidRDefault="00125240" w:rsidP="00852A6E">
      <w:pPr>
        <w:pStyle w:val="NormalWeb"/>
        <w:rPr>
          <w:rFonts w:ascii="Arial" w:hAnsi="Arial" w:cs="Arial"/>
        </w:rPr>
      </w:pPr>
      <w:r w:rsidRPr="000E7F1E">
        <w:rPr>
          <w:rFonts w:ascii="Arial" w:hAnsi="Arial" w:cs="Arial"/>
        </w:rPr>
        <w:lastRenderedPageBreak/>
        <w:t xml:space="preserve">Children Missing Education should </w:t>
      </w:r>
      <w:r w:rsidRPr="00125240">
        <w:rPr>
          <w:rFonts w:ascii="Arial" w:hAnsi="Arial" w:cs="Arial"/>
          <w:b/>
          <w:bCs/>
        </w:rPr>
        <w:t xml:space="preserve">not </w:t>
      </w:r>
      <w:r w:rsidRPr="000E7F1E">
        <w:rPr>
          <w:rFonts w:ascii="Arial" w:hAnsi="Arial" w:cs="Arial"/>
        </w:rPr>
        <w:t>be confused with</w:t>
      </w:r>
      <w:r w:rsidRPr="007B2FAD">
        <w:rPr>
          <w:rFonts w:ascii="Arial" w:hAnsi="Arial" w:cs="Arial"/>
        </w:rPr>
        <w:t xml:space="preserve">: </w:t>
      </w:r>
    </w:p>
    <w:p w14:paraId="7F6A5BC4" w14:textId="77777777" w:rsidR="00125240" w:rsidRDefault="00125240" w:rsidP="00852A6E">
      <w:pPr>
        <w:pStyle w:val="NormalWeb"/>
        <w:numPr>
          <w:ilvl w:val="0"/>
          <w:numId w:val="8"/>
        </w:numPr>
        <w:rPr>
          <w:rFonts w:ascii="Arial" w:hAnsi="Arial" w:cs="Arial"/>
        </w:rPr>
      </w:pPr>
      <w:r w:rsidRPr="007B2FAD">
        <w:rPr>
          <w:rFonts w:ascii="Arial" w:hAnsi="Arial" w:cs="Arial"/>
        </w:rPr>
        <w:t>children who are on roll at a school but are not in regular attendance.</w:t>
      </w:r>
      <w:r>
        <w:rPr>
          <w:rFonts w:ascii="Arial" w:hAnsi="Arial" w:cs="Arial"/>
        </w:rPr>
        <w:t xml:space="preserve"> </w:t>
      </w:r>
    </w:p>
    <w:p w14:paraId="2E4F7680" w14:textId="77777777" w:rsidR="00125240" w:rsidRDefault="00125240" w:rsidP="00852A6E">
      <w:pPr>
        <w:pStyle w:val="NormalWeb"/>
        <w:numPr>
          <w:ilvl w:val="0"/>
          <w:numId w:val="8"/>
        </w:numPr>
        <w:rPr>
          <w:rFonts w:ascii="Arial" w:hAnsi="Arial" w:cs="Arial"/>
        </w:rPr>
      </w:pPr>
      <w:r w:rsidRPr="007B2FAD">
        <w:rPr>
          <w:rFonts w:ascii="Arial" w:hAnsi="Arial" w:cs="Arial"/>
        </w:rPr>
        <w:t xml:space="preserve">children who are receiving Home Education (known as Elective Home Education) </w:t>
      </w:r>
    </w:p>
    <w:p w14:paraId="71DF27DF" w14:textId="77777777" w:rsidR="00916101" w:rsidRDefault="00125240" w:rsidP="00852A6E">
      <w:pPr>
        <w:pStyle w:val="NormalWeb"/>
        <w:numPr>
          <w:ilvl w:val="0"/>
          <w:numId w:val="8"/>
        </w:numPr>
        <w:rPr>
          <w:rFonts w:ascii="Arial" w:hAnsi="Arial" w:cs="Arial"/>
        </w:rPr>
      </w:pPr>
      <w:r w:rsidRPr="007B2FAD">
        <w:rPr>
          <w:rFonts w:ascii="Arial" w:hAnsi="Arial" w:cs="Arial"/>
        </w:rPr>
        <w:t xml:space="preserve">children whose parents have applied for a school place, and the referrer has confirmation </w:t>
      </w:r>
      <w:r>
        <w:rPr>
          <w:rFonts w:ascii="Arial" w:hAnsi="Arial" w:cs="Arial"/>
        </w:rPr>
        <w:t xml:space="preserve">that </w:t>
      </w:r>
      <w:r w:rsidRPr="007B2FAD">
        <w:rPr>
          <w:rFonts w:ascii="Arial" w:hAnsi="Arial" w:cs="Arial"/>
        </w:rPr>
        <w:t xml:space="preserve">the application </w:t>
      </w:r>
      <w:r>
        <w:rPr>
          <w:rFonts w:ascii="Arial" w:hAnsi="Arial" w:cs="Arial"/>
        </w:rPr>
        <w:t>is in process via</w:t>
      </w:r>
      <w:r w:rsidRPr="007B2FAD">
        <w:rPr>
          <w:rFonts w:ascii="Arial" w:hAnsi="Arial" w:cs="Arial"/>
        </w:rPr>
        <w:t xml:space="preserve"> </w:t>
      </w:r>
      <w:r>
        <w:rPr>
          <w:rFonts w:ascii="Arial" w:hAnsi="Arial" w:cs="Arial"/>
        </w:rPr>
        <w:t xml:space="preserve">SBC’s </w:t>
      </w:r>
      <w:r w:rsidRPr="007B2FAD">
        <w:rPr>
          <w:rFonts w:ascii="Arial" w:hAnsi="Arial" w:cs="Arial"/>
        </w:rPr>
        <w:t xml:space="preserve">Admissions </w:t>
      </w:r>
      <w:r>
        <w:rPr>
          <w:rFonts w:ascii="Arial" w:hAnsi="Arial" w:cs="Arial"/>
        </w:rPr>
        <w:t xml:space="preserve">Service </w:t>
      </w:r>
    </w:p>
    <w:p w14:paraId="44049098" w14:textId="7429B795" w:rsidR="00C1000F" w:rsidRPr="009F44CC" w:rsidRDefault="00B138F0" w:rsidP="00852A6E">
      <w:pPr>
        <w:pStyle w:val="Heading3"/>
      </w:pPr>
      <w:bookmarkStart w:id="10" w:name="_Toc145083400"/>
      <w:r w:rsidRPr="009F44CC">
        <w:rPr>
          <w:rFonts w:eastAsia="Calibri"/>
        </w:rPr>
        <w:t>2</w:t>
      </w:r>
      <w:r w:rsidR="00362A9A" w:rsidRPr="009F44CC">
        <w:rPr>
          <w:rFonts w:eastAsia="Calibri"/>
        </w:rPr>
        <w:t>.2</w:t>
      </w:r>
      <w:r w:rsidR="00490466" w:rsidRPr="009F44CC">
        <w:rPr>
          <w:rFonts w:eastAsia="Calibri"/>
        </w:rPr>
        <w:t xml:space="preserve"> </w:t>
      </w:r>
      <w:r w:rsidR="00AC142B" w:rsidRPr="009F44CC">
        <w:rPr>
          <w:rFonts w:eastAsia="Calibri"/>
        </w:rPr>
        <w:t xml:space="preserve">Statutory </w:t>
      </w:r>
      <w:r w:rsidR="00FD00D7" w:rsidRPr="009F44CC">
        <w:rPr>
          <w:rFonts w:eastAsia="Calibri"/>
        </w:rPr>
        <w:t xml:space="preserve">Responsibilities </w:t>
      </w:r>
      <w:r w:rsidR="00926888" w:rsidRPr="009F44CC">
        <w:rPr>
          <w:rFonts w:eastAsia="Calibri"/>
        </w:rPr>
        <w:t>of the LA</w:t>
      </w:r>
      <w:bookmarkEnd w:id="10"/>
      <w:r w:rsidR="00926888" w:rsidRPr="009F44CC">
        <w:rPr>
          <w:rFonts w:eastAsia="Calibri"/>
        </w:rPr>
        <w:t xml:space="preserve"> </w:t>
      </w:r>
    </w:p>
    <w:p w14:paraId="7E2BE36B" w14:textId="77777777" w:rsidR="00B24643" w:rsidRDefault="00D35069" w:rsidP="00852A6E">
      <w:pPr>
        <w:autoSpaceDE w:val="0"/>
        <w:autoSpaceDN w:val="0"/>
        <w:adjustRightInd w:val="0"/>
        <w:rPr>
          <w:rFonts w:ascii="Arial" w:hAnsi="Arial" w:cs="Arial"/>
          <w:sz w:val="24"/>
          <w:szCs w:val="24"/>
        </w:rPr>
      </w:pPr>
      <w:r w:rsidRPr="00646689">
        <w:rPr>
          <w:rFonts w:ascii="Arial" w:hAnsi="Arial" w:cs="Arial"/>
          <w:sz w:val="24"/>
          <w:szCs w:val="24"/>
        </w:rPr>
        <w:t xml:space="preserve">The LA has a duty under Section 436 A of the Education Act 1996 to establish (in so far as is possible to do so), the identities of children in its area who are of compulsory school age but are not registered pupils at a school or receiving some other form of suitable education. The obligation under Section 436A of the Education Act 1996, as outlined above, includes a duty under s437 of the Education Act to intervene if it appears that a child is not receiving a suitable education. </w:t>
      </w:r>
    </w:p>
    <w:p w14:paraId="74C075A8" w14:textId="76EB887A" w:rsidR="00F13DB0" w:rsidRPr="0074470C" w:rsidRDefault="00F13DB0" w:rsidP="00852A6E">
      <w:pPr>
        <w:autoSpaceDE w:val="0"/>
        <w:autoSpaceDN w:val="0"/>
        <w:adjustRightInd w:val="0"/>
        <w:rPr>
          <w:rFonts w:ascii="Arial" w:hAnsi="Arial" w:cs="Arial"/>
          <w:sz w:val="24"/>
          <w:szCs w:val="24"/>
        </w:rPr>
      </w:pPr>
      <w:r>
        <w:rPr>
          <w:rFonts w:ascii="Arial" w:hAnsi="Arial" w:cs="Arial"/>
          <w:sz w:val="24"/>
          <w:szCs w:val="24"/>
        </w:rPr>
        <w:t xml:space="preserve">The SBC Attendance Service are </w:t>
      </w:r>
      <w:r w:rsidRPr="00283254">
        <w:rPr>
          <w:rFonts w:ascii="Arial" w:hAnsi="Arial" w:cs="Arial"/>
          <w:sz w:val="24"/>
          <w:szCs w:val="24"/>
        </w:rPr>
        <w:t xml:space="preserve">responsible for managing local procedures in line with </w:t>
      </w:r>
      <w:r>
        <w:rPr>
          <w:rFonts w:ascii="Arial" w:hAnsi="Arial" w:cs="Arial"/>
          <w:sz w:val="24"/>
          <w:szCs w:val="24"/>
        </w:rPr>
        <w:t xml:space="preserve">this </w:t>
      </w:r>
      <w:r w:rsidRPr="00283254">
        <w:rPr>
          <w:rFonts w:ascii="Arial" w:hAnsi="Arial" w:cs="Arial"/>
          <w:sz w:val="24"/>
          <w:szCs w:val="24"/>
        </w:rPr>
        <w:t>statutory guidance.</w:t>
      </w:r>
      <w:r>
        <w:rPr>
          <w:rFonts w:ascii="Arial" w:hAnsi="Arial" w:cs="Arial"/>
          <w:sz w:val="24"/>
          <w:szCs w:val="24"/>
        </w:rPr>
        <w:t xml:space="preserve"> These </w:t>
      </w:r>
      <w:r w:rsidR="00E81083" w:rsidRPr="00E81083">
        <w:rPr>
          <w:rFonts w:ascii="Arial" w:hAnsi="Arial" w:cs="Arial"/>
          <w:b/>
          <w:bCs/>
          <w:sz w:val="24"/>
          <w:szCs w:val="24"/>
        </w:rPr>
        <w:t>pupil tracking</w:t>
      </w:r>
      <w:r w:rsidR="00E81083">
        <w:rPr>
          <w:rFonts w:ascii="Arial" w:hAnsi="Arial" w:cs="Arial"/>
          <w:sz w:val="24"/>
          <w:szCs w:val="24"/>
        </w:rPr>
        <w:t xml:space="preserve"> </w:t>
      </w:r>
      <w:r>
        <w:rPr>
          <w:rFonts w:ascii="Arial" w:hAnsi="Arial" w:cs="Arial"/>
          <w:sz w:val="24"/>
          <w:szCs w:val="24"/>
        </w:rPr>
        <w:t>procedures include:</w:t>
      </w:r>
      <w:r w:rsidRPr="00283254">
        <w:rPr>
          <w:rFonts w:ascii="Arial" w:hAnsi="Arial" w:cs="Arial"/>
          <w:sz w:val="24"/>
          <w:szCs w:val="24"/>
        </w:rPr>
        <w:t xml:space="preserve">  </w:t>
      </w:r>
      <w:r w:rsidRPr="0074470C">
        <w:rPr>
          <w:rFonts w:ascii="Arial" w:hAnsi="Arial" w:cs="Arial"/>
          <w:sz w:val="24"/>
          <w:szCs w:val="24"/>
        </w:rPr>
        <w:t xml:space="preserve"> </w:t>
      </w:r>
    </w:p>
    <w:p w14:paraId="166E9C8E" w14:textId="77777777" w:rsidR="00F13DB0" w:rsidRPr="00FC3C6F" w:rsidRDefault="00F13DB0" w:rsidP="00852A6E">
      <w:pPr>
        <w:pStyle w:val="ListParagraph"/>
        <w:numPr>
          <w:ilvl w:val="0"/>
          <w:numId w:val="9"/>
        </w:numPr>
        <w:autoSpaceDE w:val="0"/>
        <w:autoSpaceDN w:val="0"/>
        <w:adjustRightInd w:val="0"/>
        <w:spacing w:after="0"/>
        <w:rPr>
          <w:rFonts w:ascii="Arial" w:hAnsi="Arial" w:cs="Arial"/>
          <w:sz w:val="24"/>
          <w:szCs w:val="24"/>
        </w:rPr>
      </w:pPr>
      <w:r w:rsidRPr="00FC3C6F">
        <w:rPr>
          <w:rFonts w:ascii="Arial" w:hAnsi="Arial" w:cs="Arial"/>
          <w:sz w:val="24"/>
          <w:szCs w:val="24"/>
        </w:rPr>
        <w:t>investigate</w:t>
      </w:r>
      <w:r w:rsidR="00530B1E" w:rsidRPr="00FC3C6F">
        <w:rPr>
          <w:rFonts w:ascii="Arial" w:hAnsi="Arial" w:cs="Arial"/>
          <w:sz w:val="24"/>
          <w:szCs w:val="24"/>
        </w:rPr>
        <w:t xml:space="preserve"> and track</w:t>
      </w:r>
      <w:r w:rsidRPr="00FC3C6F">
        <w:rPr>
          <w:rFonts w:ascii="Arial" w:hAnsi="Arial" w:cs="Arial"/>
          <w:sz w:val="24"/>
          <w:szCs w:val="24"/>
        </w:rPr>
        <w:t xml:space="preserve"> CME referrals made by schools, other agencies and other </w:t>
      </w:r>
      <w:proofErr w:type="gramStart"/>
      <w:r w:rsidRPr="00FC3C6F">
        <w:rPr>
          <w:rFonts w:ascii="Arial" w:hAnsi="Arial" w:cs="Arial"/>
          <w:sz w:val="24"/>
          <w:szCs w:val="24"/>
        </w:rPr>
        <w:t>LAs</w:t>
      </w:r>
      <w:proofErr w:type="gramEnd"/>
      <w:r w:rsidRPr="00FC3C6F">
        <w:rPr>
          <w:rFonts w:ascii="Arial" w:hAnsi="Arial" w:cs="Arial"/>
          <w:sz w:val="24"/>
          <w:szCs w:val="24"/>
        </w:rPr>
        <w:t xml:space="preserve"> </w:t>
      </w:r>
    </w:p>
    <w:p w14:paraId="2C78A411" w14:textId="77777777" w:rsidR="00F13DB0" w:rsidRPr="00FC3C6F" w:rsidRDefault="00F13DB0" w:rsidP="00852A6E">
      <w:pPr>
        <w:pStyle w:val="ListParagraph"/>
        <w:numPr>
          <w:ilvl w:val="0"/>
          <w:numId w:val="9"/>
        </w:numPr>
        <w:autoSpaceDE w:val="0"/>
        <w:autoSpaceDN w:val="0"/>
        <w:adjustRightInd w:val="0"/>
        <w:spacing w:after="0"/>
        <w:rPr>
          <w:rFonts w:ascii="Arial" w:hAnsi="Arial" w:cs="Arial"/>
          <w:sz w:val="24"/>
          <w:szCs w:val="24"/>
        </w:rPr>
      </w:pPr>
      <w:r w:rsidRPr="00FC3C6F">
        <w:rPr>
          <w:rFonts w:ascii="Arial" w:hAnsi="Arial" w:cs="Arial"/>
          <w:sz w:val="24"/>
          <w:szCs w:val="24"/>
        </w:rPr>
        <w:t xml:space="preserve">maintain a database of </w:t>
      </w:r>
      <w:proofErr w:type="gramStart"/>
      <w:r w:rsidRPr="00FC3C6F">
        <w:rPr>
          <w:rFonts w:ascii="Arial" w:hAnsi="Arial" w:cs="Arial"/>
          <w:sz w:val="24"/>
          <w:szCs w:val="24"/>
        </w:rPr>
        <w:t>CME</w:t>
      </w:r>
      <w:proofErr w:type="gramEnd"/>
      <w:r w:rsidRPr="00FC3C6F">
        <w:rPr>
          <w:rFonts w:ascii="Arial" w:hAnsi="Arial" w:cs="Arial"/>
          <w:sz w:val="24"/>
          <w:szCs w:val="24"/>
        </w:rPr>
        <w:t xml:space="preserve"> </w:t>
      </w:r>
    </w:p>
    <w:p w14:paraId="0DD5FCD0" w14:textId="77777777" w:rsidR="00F13DB0" w:rsidRPr="00FC3C6F" w:rsidRDefault="00F13DB0" w:rsidP="00852A6E">
      <w:pPr>
        <w:pStyle w:val="ListParagraph"/>
        <w:numPr>
          <w:ilvl w:val="0"/>
          <w:numId w:val="9"/>
        </w:numPr>
        <w:autoSpaceDE w:val="0"/>
        <w:autoSpaceDN w:val="0"/>
        <w:adjustRightInd w:val="0"/>
        <w:spacing w:after="0"/>
        <w:rPr>
          <w:rFonts w:ascii="Arial" w:hAnsi="Arial" w:cs="Arial"/>
          <w:sz w:val="24"/>
          <w:szCs w:val="24"/>
        </w:rPr>
      </w:pPr>
      <w:r w:rsidRPr="00FC3C6F">
        <w:rPr>
          <w:rFonts w:ascii="Arial" w:hAnsi="Arial" w:cs="Arial"/>
          <w:sz w:val="24"/>
          <w:szCs w:val="24"/>
        </w:rPr>
        <w:t xml:space="preserve">ensure that up to date information regarding school places and access to alternative provision is readily available from pupil </w:t>
      </w:r>
      <w:proofErr w:type="gramStart"/>
      <w:r w:rsidRPr="00FC3C6F">
        <w:rPr>
          <w:rFonts w:ascii="Arial" w:hAnsi="Arial" w:cs="Arial"/>
          <w:sz w:val="24"/>
          <w:szCs w:val="24"/>
        </w:rPr>
        <w:t>Admissions</w:t>
      </w:r>
      <w:proofErr w:type="gramEnd"/>
      <w:r w:rsidRPr="00FC3C6F">
        <w:rPr>
          <w:rFonts w:ascii="Arial" w:hAnsi="Arial" w:cs="Arial"/>
          <w:sz w:val="24"/>
          <w:szCs w:val="24"/>
        </w:rPr>
        <w:t xml:space="preserve"> </w:t>
      </w:r>
    </w:p>
    <w:p w14:paraId="655076CD" w14:textId="77777777" w:rsidR="00F13DB0" w:rsidRPr="00FC3C6F" w:rsidRDefault="00F13DB0" w:rsidP="00852A6E">
      <w:pPr>
        <w:pStyle w:val="ListParagraph"/>
        <w:numPr>
          <w:ilvl w:val="0"/>
          <w:numId w:val="9"/>
        </w:numPr>
        <w:autoSpaceDE w:val="0"/>
        <w:autoSpaceDN w:val="0"/>
        <w:adjustRightInd w:val="0"/>
        <w:spacing w:after="0"/>
        <w:rPr>
          <w:rFonts w:ascii="Arial" w:hAnsi="Arial" w:cs="Arial"/>
          <w:sz w:val="24"/>
          <w:szCs w:val="24"/>
        </w:rPr>
      </w:pPr>
      <w:r w:rsidRPr="00FC3C6F">
        <w:rPr>
          <w:rFonts w:ascii="Arial" w:hAnsi="Arial" w:cs="Arial"/>
          <w:sz w:val="24"/>
          <w:szCs w:val="24"/>
        </w:rPr>
        <w:t xml:space="preserve">ensure appropriate monitoring and tracking systems are in </w:t>
      </w:r>
      <w:proofErr w:type="gramStart"/>
      <w:r w:rsidRPr="00FC3C6F">
        <w:rPr>
          <w:rFonts w:ascii="Arial" w:hAnsi="Arial" w:cs="Arial"/>
          <w:sz w:val="24"/>
          <w:szCs w:val="24"/>
        </w:rPr>
        <w:t>place</w:t>
      </w:r>
      <w:proofErr w:type="gramEnd"/>
      <w:r w:rsidRPr="00FC3C6F">
        <w:rPr>
          <w:rFonts w:ascii="Arial" w:hAnsi="Arial" w:cs="Arial"/>
          <w:sz w:val="24"/>
          <w:szCs w:val="24"/>
        </w:rPr>
        <w:t xml:space="preserve"> </w:t>
      </w:r>
    </w:p>
    <w:p w14:paraId="5AEA7C00" w14:textId="77777777" w:rsidR="00F13DB0" w:rsidRPr="00FC3C6F" w:rsidRDefault="00F13DB0" w:rsidP="00852A6E">
      <w:pPr>
        <w:pStyle w:val="ListParagraph"/>
        <w:numPr>
          <w:ilvl w:val="0"/>
          <w:numId w:val="9"/>
        </w:numPr>
        <w:autoSpaceDE w:val="0"/>
        <w:autoSpaceDN w:val="0"/>
        <w:adjustRightInd w:val="0"/>
        <w:spacing w:after="0"/>
        <w:rPr>
          <w:rFonts w:ascii="Arial" w:hAnsi="Arial" w:cs="Arial"/>
          <w:sz w:val="24"/>
          <w:szCs w:val="24"/>
        </w:rPr>
      </w:pPr>
      <w:r w:rsidRPr="00FC3C6F">
        <w:rPr>
          <w:rFonts w:ascii="Arial" w:hAnsi="Arial" w:cs="Arial"/>
          <w:sz w:val="24"/>
          <w:szCs w:val="24"/>
        </w:rPr>
        <w:t>deliver training</w:t>
      </w:r>
      <w:r w:rsidR="007E2292" w:rsidRPr="00FC3C6F">
        <w:rPr>
          <w:rFonts w:ascii="Arial" w:hAnsi="Arial" w:cs="Arial"/>
          <w:sz w:val="24"/>
          <w:szCs w:val="24"/>
        </w:rPr>
        <w:t>/briefings</w:t>
      </w:r>
      <w:r w:rsidRPr="00FC3C6F">
        <w:rPr>
          <w:rFonts w:ascii="Arial" w:hAnsi="Arial" w:cs="Arial"/>
          <w:sz w:val="24"/>
          <w:szCs w:val="24"/>
        </w:rPr>
        <w:t xml:space="preserve"> to schools and agencies to support the CME function, if requested</w:t>
      </w:r>
    </w:p>
    <w:p w14:paraId="70A3EA8F" w14:textId="77777777" w:rsidR="00F13DB0" w:rsidRPr="00FC3C6F" w:rsidRDefault="00F13DB0" w:rsidP="00852A6E">
      <w:pPr>
        <w:pStyle w:val="ListParagraph"/>
        <w:numPr>
          <w:ilvl w:val="0"/>
          <w:numId w:val="9"/>
        </w:numPr>
        <w:autoSpaceDE w:val="0"/>
        <w:autoSpaceDN w:val="0"/>
        <w:adjustRightInd w:val="0"/>
        <w:spacing w:after="0"/>
        <w:rPr>
          <w:rFonts w:ascii="Arial" w:hAnsi="Arial" w:cs="Arial"/>
          <w:sz w:val="24"/>
          <w:szCs w:val="24"/>
        </w:rPr>
      </w:pPr>
      <w:r w:rsidRPr="00FC3C6F">
        <w:rPr>
          <w:rFonts w:ascii="Arial" w:hAnsi="Arial" w:cs="Arial"/>
          <w:sz w:val="24"/>
          <w:szCs w:val="24"/>
        </w:rPr>
        <w:t xml:space="preserve">support and encourage schools to transfer files via </w:t>
      </w:r>
      <w:proofErr w:type="gramStart"/>
      <w:r w:rsidRPr="00FC3C6F">
        <w:rPr>
          <w:rFonts w:ascii="Arial" w:hAnsi="Arial" w:cs="Arial"/>
          <w:sz w:val="24"/>
          <w:szCs w:val="24"/>
        </w:rPr>
        <w:t>S2S</w:t>
      </w:r>
      <w:proofErr w:type="gramEnd"/>
    </w:p>
    <w:p w14:paraId="257A685C" w14:textId="02C5B033" w:rsidR="002B1C90" w:rsidRPr="00633C78" w:rsidRDefault="00F13DB0" w:rsidP="00852A6E">
      <w:pPr>
        <w:pStyle w:val="ListParagraph"/>
        <w:numPr>
          <w:ilvl w:val="0"/>
          <w:numId w:val="9"/>
        </w:numPr>
        <w:autoSpaceDE w:val="0"/>
        <w:autoSpaceDN w:val="0"/>
        <w:adjustRightInd w:val="0"/>
        <w:spacing w:after="0"/>
        <w:rPr>
          <w:rFonts w:ascii="Arial" w:hAnsi="Arial" w:cs="Arial"/>
          <w:sz w:val="24"/>
          <w:szCs w:val="24"/>
        </w:rPr>
      </w:pPr>
      <w:r w:rsidRPr="00FC3C6F">
        <w:rPr>
          <w:rFonts w:ascii="Arial" w:hAnsi="Arial" w:cs="Arial"/>
          <w:sz w:val="24"/>
          <w:szCs w:val="24"/>
        </w:rPr>
        <w:t xml:space="preserve">information share with other service </w:t>
      </w:r>
      <w:r w:rsidR="00881297" w:rsidRPr="00FC3C6F">
        <w:rPr>
          <w:rFonts w:ascii="Arial" w:hAnsi="Arial" w:cs="Arial"/>
          <w:sz w:val="24"/>
          <w:szCs w:val="24"/>
        </w:rPr>
        <w:t>services</w:t>
      </w:r>
      <w:r w:rsidRPr="00FC3C6F">
        <w:rPr>
          <w:rFonts w:ascii="Arial" w:hAnsi="Arial" w:cs="Arial"/>
          <w:sz w:val="24"/>
          <w:szCs w:val="24"/>
        </w:rPr>
        <w:t xml:space="preserve"> including Early Help</w:t>
      </w:r>
      <w:r w:rsidR="00971F7E" w:rsidRPr="00FC3C6F">
        <w:rPr>
          <w:rFonts w:ascii="Arial" w:hAnsi="Arial" w:cs="Arial"/>
          <w:sz w:val="24"/>
          <w:szCs w:val="24"/>
        </w:rPr>
        <w:t>, Social Care, YOT</w:t>
      </w:r>
      <w:r w:rsidR="00FC3C6F" w:rsidRPr="00FC3C6F">
        <w:rPr>
          <w:rFonts w:ascii="Arial" w:hAnsi="Arial" w:cs="Arial"/>
          <w:sz w:val="24"/>
          <w:szCs w:val="24"/>
        </w:rPr>
        <w:t xml:space="preserve"> </w:t>
      </w:r>
      <w:r w:rsidR="00971F7E" w:rsidRPr="00FC3C6F">
        <w:rPr>
          <w:rFonts w:ascii="Arial" w:hAnsi="Arial" w:cs="Arial"/>
          <w:sz w:val="24"/>
          <w:szCs w:val="24"/>
        </w:rPr>
        <w:t>etc.</w:t>
      </w:r>
      <w:r w:rsidR="00D81BAA">
        <w:rPr>
          <w:rFonts w:ascii="Arial" w:hAnsi="Arial" w:cs="Arial"/>
          <w:sz w:val="24"/>
          <w:szCs w:val="24"/>
        </w:rPr>
        <w:t xml:space="preserve"> </w:t>
      </w:r>
    </w:p>
    <w:p w14:paraId="64024B57" w14:textId="0BD5C756" w:rsidR="002441FC" w:rsidRPr="009F44CC" w:rsidRDefault="00B138F0" w:rsidP="00852A6E">
      <w:pPr>
        <w:pStyle w:val="Heading3"/>
      </w:pPr>
      <w:bookmarkStart w:id="11" w:name="_Toc145083401"/>
      <w:r w:rsidRPr="009F44CC">
        <w:t>2</w:t>
      </w:r>
      <w:r w:rsidR="00622904" w:rsidRPr="009F44CC">
        <w:t>.3</w:t>
      </w:r>
      <w:r w:rsidR="00490466" w:rsidRPr="009F44CC">
        <w:t xml:space="preserve"> </w:t>
      </w:r>
      <w:r w:rsidR="00757EAA" w:rsidRPr="009F44CC">
        <w:t xml:space="preserve">Statutory </w:t>
      </w:r>
      <w:r w:rsidR="00D35069" w:rsidRPr="009F44CC">
        <w:t xml:space="preserve">Responsibilities of </w:t>
      </w:r>
      <w:r w:rsidR="00D36548" w:rsidRPr="009F44CC">
        <w:t>Schools</w:t>
      </w:r>
      <w:bookmarkEnd w:id="11"/>
    </w:p>
    <w:p w14:paraId="4711321B" w14:textId="77777777" w:rsidR="002441FC" w:rsidRPr="00265BDE" w:rsidRDefault="00D35069" w:rsidP="00852A6E">
      <w:pPr>
        <w:autoSpaceDE w:val="0"/>
        <w:autoSpaceDN w:val="0"/>
        <w:adjustRightInd w:val="0"/>
        <w:rPr>
          <w:rFonts w:ascii="Arial" w:hAnsi="Arial" w:cs="Arial"/>
          <w:sz w:val="24"/>
          <w:szCs w:val="24"/>
        </w:rPr>
      </w:pPr>
      <w:r w:rsidRPr="00265BDE">
        <w:rPr>
          <w:rFonts w:ascii="Arial" w:hAnsi="Arial" w:cs="Arial"/>
          <w:sz w:val="24"/>
          <w:szCs w:val="24"/>
        </w:rPr>
        <w:t xml:space="preserve">Schools also have safeguarding duties under section 175 of the Education Act 2002 in respect of their pupils, and as part of this should investigate any unexplained absences. Academies and independent schools have a similar safeguarding duty for their pupils. Schools have a key role in ensuring that children do not become CME. </w:t>
      </w:r>
    </w:p>
    <w:p w14:paraId="79BC060E" w14:textId="77777777" w:rsidR="002441FC" w:rsidRPr="00265BDE" w:rsidRDefault="00D35069" w:rsidP="00852A6E">
      <w:pPr>
        <w:autoSpaceDE w:val="0"/>
        <w:autoSpaceDN w:val="0"/>
        <w:adjustRightInd w:val="0"/>
        <w:rPr>
          <w:rFonts w:ascii="Arial" w:hAnsi="Arial" w:cs="Arial"/>
          <w:sz w:val="24"/>
          <w:szCs w:val="24"/>
        </w:rPr>
      </w:pPr>
      <w:r w:rsidRPr="00265BDE">
        <w:rPr>
          <w:rFonts w:ascii="Arial" w:hAnsi="Arial" w:cs="Arial"/>
          <w:sz w:val="24"/>
          <w:szCs w:val="24"/>
        </w:rPr>
        <w:t xml:space="preserve">All schools are required to have an admission register and, </w:t>
      </w:r>
      <w:proofErr w:type="gramStart"/>
      <w:r w:rsidRPr="00265BDE">
        <w:rPr>
          <w:rFonts w:ascii="Arial" w:hAnsi="Arial" w:cs="Arial"/>
          <w:sz w:val="24"/>
          <w:szCs w:val="24"/>
        </w:rPr>
        <w:t>with the exception of</w:t>
      </w:r>
      <w:proofErr w:type="gramEnd"/>
      <w:r w:rsidRPr="00265BDE">
        <w:rPr>
          <w:rFonts w:ascii="Arial" w:hAnsi="Arial" w:cs="Arial"/>
          <w:sz w:val="24"/>
          <w:szCs w:val="24"/>
        </w:rPr>
        <w:t xml:space="preserve"> schools where all pupils are boarders, an attendance register. All pupils must be placed on both registers. </w:t>
      </w:r>
    </w:p>
    <w:p w14:paraId="3D413588" w14:textId="47AB32E2" w:rsidR="002441FC" w:rsidRPr="00265BDE" w:rsidRDefault="00D35069" w:rsidP="00852A6E">
      <w:pPr>
        <w:autoSpaceDE w:val="0"/>
        <w:autoSpaceDN w:val="0"/>
        <w:adjustRightInd w:val="0"/>
        <w:rPr>
          <w:rFonts w:ascii="Arial" w:hAnsi="Arial" w:cs="Arial"/>
          <w:sz w:val="24"/>
          <w:szCs w:val="24"/>
        </w:rPr>
      </w:pPr>
      <w:r w:rsidRPr="00265BDE">
        <w:rPr>
          <w:rFonts w:ascii="Arial" w:hAnsi="Arial" w:cs="Arial"/>
          <w:sz w:val="24"/>
          <w:szCs w:val="24"/>
        </w:rPr>
        <w:t>From 1 September 2016, under The Education (Pupil Registration (England) (Amendment)) Regulation</w:t>
      </w:r>
      <w:r w:rsidR="00FA6A39">
        <w:rPr>
          <w:rFonts w:ascii="Arial" w:hAnsi="Arial" w:cs="Arial"/>
          <w:sz w:val="24"/>
          <w:szCs w:val="24"/>
        </w:rPr>
        <w:t xml:space="preserve"> 8 of the Education (pupil Registration) (England) Regulations 2006</w:t>
      </w:r>
      <w:r w:rsidRPr="00265BDE">
        <w:rPr>
          <w:rFonts w:ascii="Arial" w:hAnsi="Arial" w:cs="Arial"/>
          <w:sz w:val="24"/>
          <w:szCs w:val="24"/>
        </w:rPr>
        <w:t xml:space="preserve">, all schools, including independents, are required to: </w:t>
      </w:r>
    </w:p>
    <w:p w14:paraId="09AF725C" w14:textId="25D97585" w:rsidR="002441FC" w:rsidRPr="00FC3C6F" w:rsidRDefault="00D35069" w:rsidP="00852A6E">
      <w:pPr>
        <w:pStyle w:val="ListParagraph"/>
        <w:numPr>
          <w:ilvl w:val="0"/>
          <w:numId w:val="10"/>
        </w:numPr>
        <w:jc w:val="both"/>
        <w:rPr>
          <w:rFonts w:ascii="Arial" w:hAnsi="Arial" w:cs="Arial"/>
          <w:sz w:val="24"/>
          <w:szCs w:val="24"/>
        </w:rPr>
      </w:pPr>
      <w:r w:rsidRPr="00FC3C6F">
        <w:rPr>
          <w:rFonts w:ascii="Arial" w:hAnsi="Arial" w:cs="Arial"/>
          <w:sz w:val="24"/>
          <w:szCs w:val="24"/>
        </w:rPr>
        <w:t>inform their LA when they are about to delete a pupil’s name from the admission register under all fifteen grounds</w:t>
      </w:r>
      <w:r w:rsidR="00A15532" w:rsidRPr="00FC3C6F">
        <w:rPr>
          <w:rFonts w:ascii="Arial" w:hAnsi="Arial" w:cs="Arial"/>
          <w:sz w:val="24"/>
          <w:szCs w:val="24"/>
        </w:rPr>
        <w:t xml:space="preserve">. Schools should not remove a child from the school roll without being instructed to do so by the LA in certain </w:t>
      </w:r>
      <w:r w:rsidR="00A15532" w:rsidRPr="00FC3C6F">
        <w:rPr>
          <w:rFonts w:ascii="Arial" w:hAnsi="Arial" w:cs="Arial"/>
          <w:sz w:val="24"/>
          <w:szCs w:val="24"/>
        </w:rPr>
        <w:lastRenderedPageBreak/>
        <w:t xml:space="preserve">cases as outlined in section </w:t>
      </w:r>
      <w:r w:rsidR="003B08F0">
        <w:rPr>
          <w:rFonts w:ascii="Arial" w:hAnsi="Arial" w:cs="Arial"/>
          <w:sz w:val="24"/>
          <w:szCs w:val="24"/>
        </w:rPr>
        <w:t>7</w:t>
      </w:r>
      <w:r w:rsidR="00A15532" w:rsidRPr="00FC3C6F">
        <w:rPr>
          <w:rFonts w:ascii="Arial" w:hAnsi="Arial" w:cs="Arial"/>
          <w:sz w:val="24"/>
          <w:szCs w:val="24"/>
        </w:rPr>
        <w:t xml:space="preserve"> of this document (</w:t>
      </w:r>
      <w:r w:rsidR="001B6CC7" w:rsidRPr="00F04998">
        <w:rPr>
          <w:rFonts w:ascii="Arial" w:hAnsi="Arial" w:cs="Arial"/>
          <w:sz w:val="24"/>
          <w:szCs w:val="24"/>
        </w:rPr>
        <w:t>Deletion from the Admission Register (Off-rolling)</w:t>
      </w:r>
      <w:r w:rsidR="00A15532" w:rsidRPr="00FC3C6F">
        <w:rPr>
          <w:rFonts w:ascii="Arial" w:hAnsi="Arial" w:cs="Arial"/>
          <w:sz w:val="24"/>
          <w:szCs w:val="24"/>
        </w:rPr>
        <w:t xml:space="preserve">) </w:t>
      </w:r>
    </w:p>
    <w:p w14:paraId="2AC2DFA2" w14:textId="77777777" w:rsidR="002441FC" w:rsidRPr="00FC3C6F" w:rsidRDefault="00D35069" w:rsidP="00852A6E">
      <w:pPr>
        <w:pStyle w:val="ListParagraph"/>
        <w:numPr>
          <w:ilvl w:val="0"/>
          <w:numId w:val="10"/>
        </w:numPr>
        <w:autoSpaceDE w:val="0"/>
        <w:autoSpaceDN w:val="0"/>
        <w:adjustRightInd w:val="0"/>
        <w:rPr>
          <w:rFonts w:ascii="Arial" w:hAnsi="Arial" w:cs="Arial"/>
          <w:sz w:val="24"/>
          <w:szCs w:val="24"/>
        </w:rPr>
      </w:pPr>
      <w:r w:rsidRPr="00FC3C6F">
        <w:rPr>
          <w:rFonts w:ascii="Arial" w:hAnsi="Arial" w:cs="Arial"/>
          <w:sz w:val="24"/>
          <w:szCs w:val="24"/>
        </w:rPr>
        <w:t xml:space="preserve">record details of the pupil’s residence, the name of the person with whom they will reside, the date from which they will reside there, and the name of the destination school (where they can reasonably obtain this information) </w:t>
      </w:r>
    </w:p>
    <w:p w14:paraId="110A03C6" w14:textId="77777777" w:rsidR="002441FC" w:rsidRPr="00FC3C6F" w:rsidRDefault="00D35069" w:rsidP="00852A6E">
      <w:pPr>
        <w:pStyle w:val="ListParagraph"/>
        <w:numPr>
          <w:ilvl w:val="0"/>
          <w:numId w:val="10"/>
        </w:numPr>
        <w:autoSpaceDE w:val="0"/>
        <w:autoSpaceDN w:val="0"/>
        <w:adjustRightInd w:val="0"/>
        <w:rPr>
          <w:rFonts w:ascii="Arial" w:hAnsi="Arial" w:cs="Arial"/>
          <w:sz w:val="24"/>
          <w:szCs w:val="24"/>
        </w:rPr>
      </w:pPr>
      <w:r w:rsidRPr="00FC3C6F">
        <w:rPr>
          <w:rFonts w:ascii="Arial" w:hAnsi="Arial" w:cs="Arial"/>
          <w:sz w:val="24"/>
          <w:szCs w:val="24"/>
        </w:rPr>
        <w:t xml:space="preserve">inform their LA of the pupil’s destination school and home address if the pupil is moving to a new </w:t>
      </w:r>
      <w:proofErr w:type="gramStart"/>
      <w:r w:rsidRPr="00FC3C6F">
        <w:rPr>
          <w:rFonts w:ascii="Arial" w:hAnsi="Arial" w:cs="Arial"/>
          <w:sz w:val="24"/>
          <w:szCs w:val="24"/>
        </w:rPr>
        <w:t>school</w:t>
      </w:r>
      <w:proofErr w:type="gramEnd"/>
      <w:r w:rsidRPr="00FC3C6F">
        <w:rPr>
          <w:rFonts w:ascii="Arial" w:hAnsi="Arial" w:cs="Arial"/>
          <w:sz w:val="24"/>
          <w:szCs w:val="24"/>
        </w:rPr>
        <w:t xml:space="preserve"> </w:t>
      </w:r>
    </w:p>
    <w:p w14:paraId="483F8611" w14:textId="77777777" w:rsidR="002625B6" w:rsidRPr="00FC3C6F" w:rsidRDefault="00D35069" w:rsidP="00852A6E">
      <w:pPr>
        <w:pStyle w:val="ListParagraph"/>
        <w:numPr>
          <w:ilvl w:val="0"/>
          <w:numId w:val="10"/>
        </w:numPr>
        <w:autoSpaceDE w:val="0"/>
        <w:autoSpaceDN w:val="0"/>
        <w:adjustRightInd w:val="0"/>
        <w:rPr>
          <w:rFonts w:ascii="Arial" w:hAnsi="Arial" w:cs="Arial"/>
          <w:sz w:val="24"/>
          <w:szCs w:val="24"/>
        </w:rPr>
      </w:pPr>
      <w:r w:rsidRPr="00FC3C6F">
        <w:rPr>
          <w:rFonts w:ascii="Arial" w:hAnsi="Arial" w:cs="Arial"/>
          <w:sz w:val="24"/>
          <w:szCs w:val="24"/>
        </w:rPr>
        <w:t>provide information to their LA when registering new pupils within five days, including the pupil’s address and previous school (where they can reasonably obtain this information).</w:t>
      </w:r>
    </w:p>
    <w:p w14:paraId="0FDB9794" w14:textId="5B94FDC0" w:rsidR="00E27036" w:rsidRPr="009F44CC" w:rsidRDefault="005F3EAA" w:rsidP="00852A6E">
      <w:pPr>
        <w:pStyle w:val="Heading3"/>
      </w:pPr>
      <w:bookmarkStart w:id="12" w:name="_Toc145083402"/>
      <w:r w:rsidRPr="009F44CC">
        <w:t>2.4 What</w:t>
      </w:r>
      <w:r w:rsidR="00581B03" w:rsidRPr="009F44CC">
        <w:t xml:space="preserve"> </w:t>
      </w:r>
      <w:r w:rsidR="00D840C6" w:rsidRPr="009F44CC">
        <w:t xml:space="preserve">are </w:t>
      </w:r>
      <w:r w:rsidR="00581B03" w:rsidRPr="009F44CC">
        <w:t>Schools required to do</w:t>
      </w:r>
      <w:r w:rsidR="002B1C90" w:rsidRPr="009F44CC">
        <w:t>?</w:t>
      </w:r>
      <w:bookmarkEnd w:id="12"/>
    </w:p>
    <w:p w14:paraId="7652D4D1" w14:textId="77777777" w:rsidR="00786430" w:rsidRPr="009F44CC" w:rsidRDefault="00786430" w:rsidP="00852A6E">
      <w:pPr>
        <w:spacing w:after="128" w:line="240" w:lineRule="auto"/>
        <w:rPr>
          <w:rFonts w:ascii="Arial" w:eastAsia="Times New Roman" w:hAnsi="Arial" w:cs="Arial"/>
          <w:color w:val="333333"/>
          <w:sz w:val="24"/>
          <w:szCs w:val="24"/>
          <w:lang w:val="en" w:eastAsia="en-GB"/>
        </w:rPr>
      </w:pPr>
      <w:r w:rsidRPr="009F44CC">
        <w:rPr>
          <w:rFonts w:ascii="Arial" w:eastAsia="Times New Roman" w:hAnsi="Arial" w:cs="Arial"/>
          <w:b/>
          <w:bCs/>
          <w:color w:val="333333"/>
          <w:sz w:val="24"/>
          <w:szCs w:val="24"/>
          <w:lang w:val="en" w:eastAsia="en-GB"/>
        </w:rPr>
        <w:t>Reasonable enquiries</w:t>
      </w:r>
      <w:r w:rsidRPr="009F44CC">
        <w:rPr>
          <w:rFonts w:ascii="Arial" w:eastAsia="Times New Roman" w:hAnsi="Arial" w:cs="Arial"/>
          <w:color w:val="333333"/>
          <w:sz w:val="24"/>
          <w:szCs w:val="24"/>
          <w:lang w:val="en" w:eastAsia="en-GB"/>
        </w:rPr>
        <w:t> should commence as soon as you are aware of or believe a child is missing from education. Enquiries should include:</w:t>
      </w:r>
    </w:p>
    <w:p w14:paraId="62BB4947" w14:textId="77777777" w:rsidR="00786430" w:rsidRPr="00D94B4D"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Making enquiries within school with class teachers, friends (if appropriate</w:t>
      </w:r>
      <w:r>
        <w:rPr>
          <w:rFonts w:ascii="Arial" w:eastAsia="Times New Roman" w:hAnsi="Arial" w:cs="Arial"/>
          <w:color w:val="333333"/>
          <w:sz w:val="24"/>
          <w:szCs w:val="24"/>
          <w:lang w:val="en" w:eastAsia="en-GB"/>
        </w:rPr>
        <w:t>)</w:t>
      </w:r>
      <w:r w:rsidRPr="00D94B4D">
        <w:rPr>
          <w:rFonts w:ascii="Arial" w:eastAsia="Times New Roman" w:hAnsi="Arial" w:cs="Arial"/>
          <w:color w:val="333333"/>
          <w:sz w:val="24"/>
          <w:szCs w:val="24"/>
          <w:lang w:val="en" w:eastAsia="en-GB"/>
        </w:rPr>
        <w:t xml:space="preserve"> </w:t>
      </w:r>
    </w:p>
    <w:p w14:paraId="45F707E0" w14:textId="77777777" w:rsidR="00786430"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Telephone calls made to any numbers held on school </w:t>
      </w:r>
      <w:proofErr w:type="gramStart"/>
      <w:r>
        <w:rPr>
          <w:rFonts w:ascii="Arial" w:eastAsia="Times New Roman" w:hAnsi="Arial" w:cs="Arial"/>
          <w:color w:val="333333"/>
          <w:sz w:val="24"/>
          <w:szCs w:val="24"/>
          <w:lang w:val="en" w:eastAsia="en-GB"/>
        </w:rPr>
        <w:t>records</w:t>
      </w:r>
      <w:proofErr w:type="gramEnd"/>
    </w:p>
    <w:p w14:paraId="30F60979" w14:textId="77777777" w:rsidR="00786430"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Attempt telephone contact with all known emergency numbers </w:t>
      </w:r>
    </w:p>
    <w:p w14:paraId="69D62C6A" w14:textId="77777777" w:rsidR="00786430"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Email parents and contacts on the school’s most up to date contact form</w:t>
      </w:r>
    </w:p>
    <w:p w14:paraId="5872C6F5" w14:textId="77777777" w:rsidR="00786430"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Write to the address of both parents (if they live separately and is appropriate to do so)</w:t>
      </w:r>
    </w:p>
    <w:p w14:paraId="7854D255" w14:textId="77777777" w:rsidR="00FB24FA"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Contacting family, relatives</w:t>
      </w:r>
      <w:r>
        <w:rPr>
          <w:rFonts w:ascii="Arial" w:eastAsia="Times New Roman" w:hAnsi="Arial" w:cs="Arial"/>
          <w:color w:val="333333"/>
          <w:sz w:val="24"/>
          <w:szCs w:val="24"/>
          <w:lang w:val="en" w:eastAsia="en-GB"/>
        </w:rPr>
        <w:t xml:space="preserve"> known to the school</w:t>
      </w:r>
      <w:r w:rsidR="00FA6A39">
        <w:rPr>
          <w:rFonts w:ascii="Arial" w:eastAsia="Times New Roman" w:hAnsi="Arial" w:cs="Arial"/>
          <w:color w:val="333333"/>
          <w:sz w:val="24"/>
          <w:szCs w:val="24"/>
          <w:lang w:val="en" w:eastAsia="en-GB"/>
        </w:rPr>
        <w:t>,</w:t>
      </w:r>
      <w:r w:rsidRPr="00D94B4D">
        <w:rPr>
          <w:rFonts w:ascii="Arial" w:eastAsia="Times New Roman" w:hAnsi="Arial" w:cs="Arial"/>
          <w:color w:val="333333"/>
          <w:sz w:val="24"/>
          <w:szCs w:val="24"/>
          <w:lang w:val="en" w:eastAsia="en-GB"/>
        </w:rPr>
        <w:t xml:space="preserve"> landlords and other significant adults </w:t>
      </w:r>
    </w:p>
    <w:p w14:paraId="3B4BAB58" w14:textId="77777777" w:rsidR="00FB24FA"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sidRPr="00FB24FA">
        <w:rPr>
          <w:rFonts w:ascii="Arial" w:eastAsia="Times New Roman" w:hAnsi="Arial" w:cs="Arial"/>
          <w:color w:val="333333"/>
          <w:sz w:val="24"/>
          <w:szCs w:val="24"/>
          <w:lang w:val="en" w:eastAsia="en-GB"/>
        </w:rPr>
        <w:t xml:space="preserve">Speak to other agencies that have been working with the family such as social care, early help, youth offending </w:t>
      </w:r>
      <w:proofErr w:type="gramStart"/>
      <w:r w:rsidRPr="00FB24FA">
        <w:rPr>
          <w:rFonts w:ascii="Arial" w:eastAsia="Times New Roman" w:hAnsi="Arial" w:cs="Arial"/>
          <w:color w:val="333333"/>
          <w:sz w:val="24"/>
          <w:szCs w:val="24"/>
          <w:lang w:val="en" w:eastAsia="en-GB"/>
        </w:rPr>
        <w:t>team</w:t>
      </w:r>
      <w:proofErr w:type="gramEnd"/>
      <w:r w:rsidRPr="00FB24FA">
        <w:rPr>
          <w:rFonts w:ascii="Arial" w:eastAsia="Times New Roman" w:hAnsi="Arial" w:cs="Arial"/>
          <w:color w:val="333333"/>
          <w:sz w:val="24"/>
          <w:szCs w:val="24"/>
          <w:lang w:val="en" w:eastAsia="en-GB"/>
        </w:rPr>
        <w:t xml:space="preserve"> </w:t>
      </w:r>
    </w:p>
    <w:p w14:paraId="61ABDA82" w14:textId="77777777" w:rsidR="00FB24FA"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sidRPr="00FB24FA">
        <w:rPr>
          <w:rFonts w:ascii="Arial" w:eastAsia="Times New Roman" w:hAnsi="Arial" w:cs="Arial"/>
          <w:color w:val="333333"/>
          <w:sz w:val="24"/>
          <w:szCs w:val="24"/>
          <w:lang w:val="en" w:eastAsia="en-GB"/>
        </w:rPr>
        <w:t xml:space="preserve">Contact any schools known to have siblings or relatives on their </w:t>
      </w:r>
      <w:proofErr w:type="gramStart"/>
      <w:r w:rsidRPr="00FB24FA">
        <w:rPr>
          <w:rFonts w:ascii="Arial" w:eastAsia="Times New Roman" w:hAnsi="Arial" w:cs="Arial"/>
          <w:color w:val="333333"/>
          <w:sz w:val="24"/>
          <w:szCs w:val="24"/>
          <w:lang w:val="en" w:eastAsia="en-GB"/>
        </w:rPr>
        <w:t>roll</w:t>
      </w:r>
      <w:proofErr w:type="gramEnd"/>
    </w:p>
    <w:p w14:paraId="3520E7BD" w14:textId="77777777" w:rsidR="00FB24FA"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sidRPr="00FB24FA">
        <w:rPr>
          <w:rFonts w:ascii="Arial" w:eastAsia="Times New Roman" w:hAnsi="Arial" w:cs="Arial"/>
          <w:color w:val="333333"/>
          <w:sz w:val="24"/>
          <w:szCs w:val="24"/>
          <w:lang w:val="en" w:eastAsia="en-GB"/>
        </w:rPr>
        <w:t xml:space="preserve">Conduct a home visit if you have been unsuccessful in locating the pupil’s whereabouts and if safe to do so. Speak to </w:t>
      </w:r>
      <w:r w:rsidRPr="003213EF">
        <w:rPr>
          <w:rFonts w:ascii="Arial" w:eastAsia="Times New Roman" w:hAnsi="Arial" w:cs="Arial"/>
          <w:color w:val="333333"/>
          <w:sz w:val="24"/>
          <w:szCs w:val="24"/>
          <w:lang w:eastAsia="en-GB"/>
        </w:rPr>
        <w:t>neighbours</w:t>
      </w:r>
      <w:r w:rsidRPr="00FB24FA">
        <w:rPr>
          <w:rFonts w:ascii="Arial" w:eastAsia="Times New Roman" w:hAnsi="Arial" w:cs="Arial"/>
          <w:color w:val="333333"/>
          <w:sz w:val="24"/>
          <w:szCs w:val="24"/>
          <w:lang w:val="en" w:eastAsia="en-GB"/>
        </w:rPr>
        <w:t xml:space="preserve"> </w:t>
      </w:r>
      <w:proofErr w:type="gramStart"/>
      <w:r w:rsidRPr="00FB24FA">
        <w:rPr>
          <w:rFonts w:ascii="Arial" w:eastAsia="Times New Roman" w:hAnsi="Arial" w:cs="Arial"/>
          <w:color w:val="333333"/>
          <w:sz w:val="24"/>
          <w:szCs w:val="24"/>
          <w:lang w:val="en" w:eastAsia="en-GB"/>
        </w:rPr>
        <w:t>if at all possible</w:t>
      </w:r>
      <w:proofErr w:type="gramEnd"/>
      <w:r w:rsidRPr="00FB24FA">
        <w:rPr>
          <w:rFonts w:ascii="Arial" w:eastAsia="Times New Roman" w:hAnsi="Arial" w:cs="Arial"/>
          <w:color w:val="333333"/>
          <w:sz w:val="24"/>
          <w:szCs w:val="24"/>
          <w:lang w:val="en" w:eastAsia="en-GB"/>
        </w:rPr>
        <w:t xml:space="preserve"> </w:t>
      </w:r>
    </w:p>
    <w:p w14:paraId="0A54F229" w14:textId="4D9DADC9" w:rsidR="00786430" w:rsidRPr="00FB24FA" w:rsidRDefault="00786430" w:rsidP="00852A6E">
      <w:pPr>
        <w:numPr>
          <w:ilvl w:val="2"/>
          <w:numId w:val="11"/>
        </w:numPr>
        <w:spacing w:before="100" w:beforeAutospacing="1" w:after="100" w:afterAutospacing="1" w:line="240" w:lineRule="auto"/>
        <w:rPr>
          <w:rFonts w:ascii="Arial" w:eastAsia="Times New Roman" w:hAnsi="Arial" w:cs="Arial"/>
          <w:color w:val="333333"/>
          <w:sz w:val="24"/>
          <w:szCs w:val="24"/>
          <w:lang w:val="en" w:eastAsia="en-GB"/>
        </w:rPr>
      </w:pPr>
      <w:r w:rsidRPr="00FB24FA">
        <w:rPr>
          <w:rFonts w:ascii="Arial" w:eastAsia="Times New Roman" w:hAnsi="Arial" w:cs="Arial"/>
          <w:color w:val="333333"/>
          <w:sz w:val="24"/>
          <w:szCs w:val="24"/>
          <w:lang w:val="en" w:eastAsia="en-GB"/>
        </w:rPr>
        <w:t xml:space="preserve">If you have been provided with a forwarding address in the UK, it is expected that you make enquiries with that Local Authority </w:t>
      </w:r>
    </w:p>
    <w:p w14:paraId="77DAB70E" w14:textId="77777777" w:rsidR="00786430" w:rsidRPr="009F44CC" w:rsidRDefault="00786430" w:rsidP="00852A6E">
      <w:pPr>
        <w:spacing w:after="128" w:line="240" w:lineRule="auto"/>
        <w:rPr>
          <w:rFonts w:ascii="Arial" w:eastAsia="Times New Roman" w:hAnsi="Arial" w:cs="Arial"/>
          <w:color w:val="333333"/>
          <w:sz w:val="24"/>
          <w:szCs w:val="24"/>
          <w:lang w:val="en" w:eastAsia="en-GB"/>
        </w:rPr>
      </w:pPr>
      <w:r w:rsidRPr="009F44CC">
        <w:rPr>
          <w:rFonts w:ascii="Arial" w:eastAsia="Times New Roman" w:hAnsi="Arial" w:cs="Arial"/>
          <w:color w:val="333333"/>
          <w:sz w:val="24"/>
          <w:szCs w:val="24"/>
          <w:lang w:val="en" w:eastAsia="en-GB"/>
        </w:rPr>
        <w:t>This list is not exhaustive; cases should be taken on an individual basis meaning that enquiries may differ case to case.</w:t>
      </w:r>
    </w:p>
    <w:p w14:paraId="466FD70C" w14:textId="515A56D1" w:rsidR="00944E2D" w:rsidRPr="00A02B7E" w:rsidRDefault="00944E2D" w:rsidP="00852A6E">
      <w:pPr>
        <w:spacing w:after="128" w:line="240" w:lineRule="auto"/>
        <w:rPr>
          <w:rFonts w:ascii="Arial" w:eastAsia="Times New Roman" w:hAnsi="Arial" w:cs="Arial"/>
          <w:b/>
          <w:bCs/>
          <w:color w:val="333333"/>
          <w:sz w:val="24"/>
          <w:szCs w:val="24"/>
          <w:lang w:val="en" w:eastAsia="en-GB"/>
        </w:rPr>
      </w:pPr>
      <w:r w:rsidRPr="00A02B7E">
        <w:rPr>
          <w:rFonts w:ascii="Arial" w:eastAsia="Times New Roman" w:hAnsi="Arial" w:cs="Arial"/>
          <w:b/>
          <w:bCs/>
          <w:color w:val="333333"/>
          <w:sz w:val="24"/>
          <w:szCs w:val="24"/>
          <w:lang w:val="en" w:eastAsia="en-GB"/>
        </w:rPr>
        <w:t>P</w:t>
      </w:r>
      <w:r w:rsidR="002A2F70" w:rsidRPr="00A02B7E">
        <w:rPr>
          <w:rFonts w:ascii="Arial" w:eastAsia="Times New Roman" w:hAnsi="Arial" w:cs="Arial"/>
          <w:b/>
          <w:bCs/>
          <w:color w:val="333333"/>
          <w:sz w:val="24"/>
          <w:szCs w:val="24"/>
          <w:lang w:val="en" w:eastAsia="en-GB"/>
        </w:rPr>
        <w:t>o</w:t>
      </w:r>
      <w:r w:rsidRPr="00A02B7E">
        <w:rPr>
          <w:rFonts w:ascii="Arial" w:eastAsia="Times New Roman" w:hAnsi="Arial" w:cs="Arial"/>
          <w:b/>
          <w:bCs/>
          <w:color w:val="333333"/>
          <w:sz w:val="24"/>
          <w:szCs w:val="24"/>
          <w:lang w:val="en" w:eastAsia="en-GB"/>
        </w:rPr>
        <w:t>ints to consider prior to making a CME</w:t>
      </w:r>
      <w:r w:rsidR="00933709" w:rsidRPr="00A02B7E">
        <w:rPr>
          <w:rFonts w:ascii="Arial" w:eastAsia="Times New Roman" w:hAnsi="Arial" w:cs="Arial"/>
          <w:b/>
          <w:bCs/>
          <w:color w:val="333333"/>
          <w:sz w:val="24"/>
          <w:szCs w:val="24"/>
          <w:lang w:val="en" w:eastAsia="en-GB"/>
        </w:rPr>
        <w:t xml:space="preserve"> or Pupil Tracking</w:t>
      </w:r>
      <w:r w:rsidRPr="00A02B7E">
        <w:rPr>
          <w:rFonts w:ascii="Arial" w:eastAsia="Times New Roman" w:hAnsi="Arial" w:cs="Arial"/>
          <w:b/>
          <w:bCs/>
          <w:color w:val="333333"/>
          <w:sz w:val="24"/>
          <w:szCs w:val="24"/>
          <w:lang w:val="en" w:eastAsia="en-GB"/>
        </w:rPr>
        <w:t xml:space="preserve"> </w:t>
      </w:r>
      <w:proofErr w:type="gramStart"/>
      <w:r w:rsidRPr="00A02B7E">
        <w:rPr>
          <w:rFonts w:ascii="Arial" w:eastAsia="Times New Roman" w:hAnsi="Arial" w:cs="Arial"/>
          <w:b/>
          <w:bCs/>
          <w:color w:val="333333"/>
          <w:sz w:val="24"/>
          <w:szCs w:val="24"/>
          <w:lang w:val="en" w:eastAsia="en-GB"/>
        </w:rPr>
        <w:t>referral</w:t>
      </w:r>
      <w:proofErr w:type="gramEnd"/>
      <w:r w:rsidRPr="00A02B7E">
        <w:rPr>
          <w:rFonts w:ascii="Arial" w:eastAsia="Times New Roman" w:hAnsi="Arial" w:cs="Arial"/>
          <w:b/>
          <w:bCs/>
          <w:color w:val="333333"/>
          <w:sz w:val="24"/>
          <w:szCs w:val="24"/>
          <w:lang w:val="en" w:eastAsia="en-GB"/>
        </w:rPr>
        <w:t xml:space="preserve"> </w:t>
      </w:r>
    </w:p>
    <w:p w14:paraId="4B99D0B5" w14:textId="2F0E04EB" w:rsidR="00944E2D" w:rsidRDefault="00445AA3" w:rsidP="00852A6E">
      <w:pPr>
        <w:pStyle w:val="ListParagraph"/>
        <w:spacing w:after="128"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Whether </w:t>
      </w:r>
      <w:r w:rsidR="00E723C1" w:rsidRPr="00944E2D">
        <w:rPr>
          <w:rFonts w:ascii="Arial" w:eastAsia="Times New Roman" w:hAnsi="Arial" w:cs="Arial"/>
          <w:color w:val="333333"/>
          <w:sz w:val="24"/>
          <w:szCs w:val="24"/>
          <w:lang w:val="en" w:eastAsia="en-GB"/>
        </w:rPr>
        <w:t>there are siblings at other schools, please liaise with them before making a referral. In some cases, the other schools may have located the family through enquiries</w:t>
      </w:r>
      <w:r w:rsidR="00BD4E99" w:rsidRPr="00944E2D">
        <w:rPr>
          <w:rFonts w:ascii="Arial" w:eastAsia="Times New Roman" w:hAnsi="Arial" w:cs="Arial"/>
          <w:color w:val="333333"/>
          <w:sz w:val="24"/>
          <w:szCs w:val="24"/>
          <w:lang w:val="en" w:eastAsia="en-GB"/>
        </w:rPr>
        <w:t xml:space="preserve">. </w:t>
      </w:r>
    </w:p>
    <w:p w14:paraId="042C844A" w14:textId="6099FB39" w:rsidR="00D94B4D" w:rsidRPr="00633C78" w:rsidRDefault="00E723C1" w:rsidP="00852A6E">
      <w:pPr>
        <w:pStyle w:val="ListParagraph"/>
        <w:numPr>
          <w:ilvl w:val="0"/>
          <w:numId w:val="12"/>
        </w:numPr>
        <w:spacing w:after="128" w:line="240" w:lineRule="auto"/>
        <w:rPr>
          <w:rFonts w:ascii="Arial" w:eastAsia="Times New Roman" w:hAnsi="Arial" w:cs="Arial"/>
          <w:color w:val="333333"/>
          <w:sz w:val="24"/>
          <w:szCs w:val="24"/>
          <w:lang w:val="en" w:eastAsia="en-GB"/>
        </w:rPr>
      </w:pPr>
      <w:r w:rsidRPr="00944E2D">
        <w:rPr>
          <w:rFonts w:ascii="Arial" w:eastAsia="Times New Roman" w:hAnsi="Arial" w:cs="Arial"/>
          <w:color w:val="333333"/>
          <w:sz w:val="24"/>
          <w:szCs w:val="24"/>
          <w:lang w:val="en" w:eastAsia="en-GB"/>
        </w:rPr>
        <w:t>Whe</w:t>
      </w:r>
      <w:r w:rsidR="00445AA3">
        <w:rPr>
          <w:rFonts w:ascii="Arial" w:eastAsia="Times New Roman" w:hAnsi="Arial" w:cs="Arial"/>
          <w:color w:val="333333"/>
          <w:sz w:val="24"/>
          <w:szCs w:val="24"/>
          <w:lang w:val="en" w:eastAsia="en-GB"/>
        </w:rPr>
        <w:t>ther</w:t>
      </w:r>
      <w:r w:rsidRPr="00944E2D">
        <w:rPr>
          <w:rFonts w:ascii="Arial" w:eastAsia="Times New Roman" w:hAnsi="Arial" w:cs="Arial"/>
          <w:color w:val="333333"/>
          <w:sz w:val="24"/>
          <w:szCs w:val="24"/>
          <w:lang w:val="en" w:eastAsia="en-GB"/>
        </w:rPr>
        <w:t xml:space="preserve"> a family ha</w:t>
      </w:r>
      <w:r w:rsidR="00D05D40" w:rsidRPr="00944E2D">
        <w:rPr>
          <w:rFonts w:ascii="Arial" w:eastAsia="Times New Roman" w:hAnsi="Arial" w:cs="Arial"/>
          <w:color w:val="333333"/>
          <w:sz w:val="24"/>
          <w:szCs w:val="24"/>
          <w:lang w:val="en" w:eastAsia="en-GB"/>
        </w:rPr>
        <w:t>s</w:t>
      </w:r>
      <w:r w:rsidRPr="00944E2D">
        <w:rPr>
          <w:rFonts w:ascii="Arial" w:eastAsia="Times New Roman" w:hAnsi="Arial" w:cs="Arial"/>
          <w:color w:val="333333"/>
          <w:sz w:val="24"/>
          <w:szCs w:val="24"/>
          <w:lang w:val="en" w:eastAsia="en-GB"/>
        </w:rPr>
        <w:t xml:space="preserve"> provided an address in another Local Authority, enquiries must be made with that authority to try</w:t>
      </w:r>
      <w:r w:rsidR="007328C0" w:rsidRPr="00944E2D">
        <w:rPr>
          <w:rFonts w:ascii="Arial" w:eastAsia="Times New Roman" w:hAnsi="Arial" w:cs="Arial"/>
          <w:color w:val="333333"/>
          <w:sz w:val="24"/>
          <w:szCs w:val="24"/>
          <w:lang w:val="en" w:eastAsia="en-GB"/>
        </w:rPr>
        <w:t xml:space="preserve"> to</w:t>
      </w:r>
      <w:r w:rsidRPr="00944E2D">
        <w:rPr>
          <w:rFonts w:ascii="Arial" w:eastAsia="Times New Roman" w:hAnsi="Arial" w:cs="Arial"/>
          <w:color w:val="333333"/>
          <w:sz w:val="24"/>
          <w:szCs w:val="24"/>
          <w:lang w:val="en" w:eastAsia="en-GB"/>
        </w:rPr>
        <w:t xml:space="preserve"> confirm the whereabouts of the family before making a referral. </w:t>
      </w:r>
      <w:r w:rsidR="002E3166" w:rsidRPr="00944E2D">
        <w:rPr>
          <w:rFonts w:ascii="Arial" w:eastAsia="Times New Roman" w:hAnsi="Arial" w:cs="Arial"/>
          <w:color w:val="333333"/>
          <w:sz w:val="24"/>
          <w:szCs w:val="24"/>
          <w:lang w:val="en" w:eastAsia="en-GB"/>
        </w:rPr>
        <w:t xml:space="preserve">School records should be updated accordingly. </w:t>
      </w:r>
    </w:p>
    <w:p w14:paraId="3ADBB392" w14:textId="5F27FA5B" w:rsidR="00D94B4D" w:rsidRPr="009F44CC" w:rsidRDefault="00933709" w:rsidP="00852A6E">
      <w:pPr>
        <w:pStyle w:val="Heading3"/>
      </w:pPr>
      <w:bookmarkStart w:id="13" w:name="_Toc145083403"/>
      <w:r w:rsidRPr="009F44CC">
        <w:t>2</w:t>
      </w:r>
      <w:r w:rsidR="00CC22E9" w:rsidRPr="009F44CC">
        <w:t>.</w:t>
      </w:r>
      <w:r w:rsidR="00B138F0" w:rsidRPr="009F44CC">
        <w:t>5</w:t>
      </w:r>
      <w:r w:rsidR="00B9355D" w:rsidRPr="009F44CC">
        <w:t xml:space="preserve"> </w:t>
      </w:r>
      <w:r w:rsidR="0099219D" w:rsidRPr="009F44CC">
        <w:t>What the Local Authority will do when they receive a CME</w:t>
      </w:r>
      <w:r w:rsidRPr="009F44CC">
        <w:t xml:space="preserve"> or </w:t>
      </w:r>
      <w:r w:rsidR="00B05633" w:rsidRPr="009F44CC">
        <w:t xml:space="preserve">Pupil Tracking </w:t>
      </w:r>
      <w:r w:rsidR="00382AE3" w:rsidRPr="009F44CC">
        <w:t>R</w:t>
      </w:r>
      <w:r w:rsidR="0099219D" w:rsidRPr="009F44CC">
        <w:t xml:space="preserve">eferral </w:t>
      </w:r>
      <w:r w:rsidR="00382AE3" w:rsidRPr="009F44CC">
        <w:t>F</w:t>
      </w:r>
      <w:r w:rsidR="0099219D" w:rsidRPr="009F44CC">
        <w:t>orm</w:t>
      </w:r>
      <w:bookmarkEnd w:id="13"/>
      <w:r w:rsidR="0099219D" w:rsidRPr="009F44CC">
        <w:t xml:space="preserve"> </w:t>
      </w:r>
    </w:p>
    <w:p w14:paraId="1984B3B8" w14:textId="77777777" w:rsidR="00D94B4D" w:rsidRPr="007328C0" w:rsidRDefault="00D94B4D" w:rsidP="00852A6E">
      <w:pPr>
        <w:spacing w:after="128" w:line="240" w:lineRule="auto"/>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Once the Local Authority receives and a</w:t>
      </w:r>
      <w:r w:rsidR="007328C0">
        <w:rPr>
          <w:rFonts w:ascii="Arial" w:eastAsia="Times New Roman" w:hAnsi="Arial" w:cs="Arial"/>
          <w:color w:val="333333"/>
          <w:sz w:val="24"/>
          <w:szCs w:val="24"/>
          <w:lang w:val="en" w:eastAsia="en-GB"/>
        </w:rPr>
        <w:t xml:space="preserve">pproves </w:t>
      </w:r>
      <w:r w:rsidRPr="007328C0">
        <w:rPr>
          <w:rFonts w:ascii="Arial" w:eastAsia="Times New Roman" w:hAnsi="Arial" w:cs="Arial"/>
          <w:color w:val="333333"/>
          <w:sz w:val="24"/>
          <w:szCs w:val="24"/>
          <w:lang w:val="en" w:eastAsia="en-GB"/>
        </w:rPr>
        <w:t>a Children Missing Education (CME) referral, we will:</w:t>
      </w:r>
    </w:p>
    <w:p w14:paraId="12EF5EDB" w14:textId="24FCBEEA" w:rsidR="00D94B4D" w:rsidRPr="008A37DD" w:rsidRDefault="00D94B4D" w:rsidP="00852A6E">
      <w:pPr>
        <w:numPr>
          <w:ilvl w:val="0"/>
          <w:numId w:val="13"/>
        </w:numPr>
        <w:spacing w:before="100" w:beforeAutospacing="1" w:after="100" w:afterAutospacing="1" w:line="240" w:lineRule="auto"/>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Check </w:t>
      </w:r>
      <w:r w:rsidR="003F5E10">
        <w:rPr>
          <w:rFonts w:ascii="Arial" w:eastAsia="Times New Roman" w:hAnsi="Arial" w:cs="Arial"/>
          <w:color w:val="333333"/>
          <w:sz w:val="24"/>
          <w:szCs w:val="24"/>
          <w:lang w:val="en" w:eastAsia="en-GB"/>
        </w:rPr>
        <w:t>LA</w:t>
      </w:r>
      <w:r w:rsidRPr="008A37DD">
        <w:rPr>
          <w:rFonts w:ascii="Arial" w:eastAsia="Times New Roman" w:hAnsi="Arial" w:cs="Arial"/>
          <w:color w:val="333333"/>
          <w:sz w:val="24"/>
          <w:szCs w:val="24"/>
          <w:lang w:val="en" w:eastAsia="en-GB"/>
        </w:rPr>
        <w:t xml:space="preserve"> </w:t>
      </w:r>
      <w:proofErr w:type="gramStart"/>
      <w:r w:rsidRPr="008A37DD">
        <w:rPr>
          <w:rFonts w:ascii="Arial" w:eastAsia="Times New Roman" w:hAnsi="Arial" w:cs="Arial"/>
          <w:color w:val="333333"/>
          <w:sz w:val="24"/>
          <w:szCs w:val="24"/>
          <w:lang w:val="en" w:eastAsia="en-GB"/>
        </w:rPr>
        <w:t>databases</w:t>
      </w:r>
      <w:proofErr w:type="gramEnd"/>
      <w:r w:rsidRPr="008A37DD">
        <w:rPr>
          <w:rFonts w:ascii="Arial" w:eastAsia="Times New Roman" w:hAnsi="Arial" w:cs="Arial"/>
          <w:color w:val="333333"/>
          <w:sz w:val="24"/>
          <w:szCs w:val="24"/>
          <w:lang w:val="en" w:eastAsia="en-GB"/>
        </w:rPr>
        <w:t xml:space="preserve"> </w:t>
      </w:r>
    </w:p>
    <w:p w14:paraId="732ED703" w14:textId="779AB582" w:rsidR="003F5E10" w:rsidRDefault="00D94B4D" w:rsidP="00852A6E">
      <w:pPr>
        <w:numPr>
          <w:ilvl w:val="0"/>
          <w:numId w:val="13"/>
        </w:numPr>
        <w:spacing w:before="100" w:beforeAutospacing="1" w:after="100" w:afterAutospacing="1" w:line="240" w:lineRule="auto"/>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lastRenderedPageBreak/>
        <w:t xml:space="preserve">Attempt to </w:t>
      </w:r>
      <w:r w:rsidR="00445AA3" w:rsidRPr="008A37DD">
        <w:rPr>
          <w:rFonts w:ascii="Arial" w:eastAsia="Times New Roman" w:hAnsi="Arial" w:cs="Arial"/>
          <w:color w:val="333333"/>
          <w:sz w:val="24"/>
          <w:szCs w:val="24"/>
          <w:lang w:val="en" w:eastAsia="en-GB"/>
        </w:rPr>
        <w:t>contact</w:t>
      </w:r>
      <w:r w:rsidRPr="008A37DD">
        <w:rPr>
          <w:rFonts w:ascii="Arial" w:eastAsia="Times New Roman" w:hAnsi="Arial" w:cs="Arial"/>
          <w:color w:val="333333"/>
          <w:sz w:val="24"/>
          <w:szCs w:val="24"/>
          <w:lang w:val="en" w:eastAsia="en-GB"/>
        </w:rPr>
        <w:t xml:space="preserve"> the parent, relatives and </w:t>
      </w:r>
      <w:r w:rsidRPr="003213EF">
        <w:rPr>
          <w:rFonts w:ascii="Arial" w:eastAsia="Times New Roman" w:hAnsi="Arial" w:cs="Arial"/>
          <w:color w:val="333333"/>
          <w:sz w:val="24"/>
          <w:szCs w:val="24"/>
          <w:lang w:eastAsia="en-GB"/>
        </w:rPr>
        <w:t>neighbours</w:t>
      </w:r>
      <w:r w:rsidRPr="008A37DD">
        <w:rPr>
          <w:rFonts w:ascii="Arial" w:eastAsia="Times New Roman" w:hAnsi="Arial" w:cs="Arial"/>
          <w:color w:val="333333"/>
          <w:sz w:val="24"/>
          <w:szCs w:val="24"/>
          <w:lang w:val="en" w:eastAsia="en-GB"/>
        </w:rPr>
        <w:t xml:space="preserve"> using known contact </w:t>
      </w:r>
      <w:proofErr w:type="gramStart"/>
      <w:r w:rsidRPr="008A37DD">
        <w:rPr>
          <w:rFonts w:ascii="Arial" w:eastAsia="Times New Roman" w:hAnsi="Arial" w:cs="Arial"/>
          <w:color w:val="333333"/>
          <w:sz w:val="24"/>
          <w:szCs w:val="24"/>
          <w:lang w:val="en" w:eastAsia="en-GB"/>
        </w:rPr>
        <w:t>details</w:t>
      </w:r>
      <w:proofErr w:type="gramEnd"/>
      <w:r w:rsidRPr="008A37DD">
        <w:rPr>
          <w:rFonts w:ascii="Arial" w:eastAsia="Times New Roman" w:hAnsi="Arial" w:cs="Arial"/>
          <w:color w:val="333333"/>
          <w:sz w:val="24"/>
          <w:szCs w:val="24"/>
          <w:lang w:val="en" w:eastAsia="en-GB"/>
        </w:rPr>
        <w:t xml:space="preserve"> </w:t>
      </w:r>
    </w:p>
    <w:p w14:paraId="05323444" w14:textId="00F7EB72" w:rsidR="00906091" w:rsidRPr="003F5E10" w:rsidRDefault="00906091" w:rsidP="00852A6E">
      <w:pPr>
        <w:numPr>
          <w:ilvl w:val="0"/>
          <w:numId w:val="13"/>
        </w:numPr>
        <w:spacing w:before="100" w:beforeAutospacing="1" w:after="100" w:afterAutospacing="1"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Check DFE census </w:t>
      </w:r>
      <w:proofErr w:type="gramStart"/>
      <w:r>
        <w:rPr>
          <w:rFonts w:ascii="Arial" w:eastAsia="Times New Roman" w:hAnsi="Arial" w:cs="Arial"/>
          <w:color w:val="333333"/>
          <w:sz w:val="24"/>
          <w:szCs w:val="24"/>
          <w:lang w:val="en" w:eastAsia="en-GB"/>
        </w:rPr>
        <w:t>returns</w:t>
      </w:r>
      <w:proofErr w:type="gramEnd"/>
    </w:p>
    <w:p w14:paraId="3F991DA6" w14:textId="2611125A" w:rsidR="00D94B4D" w:rsidRPr="008A37DD" w:rsidRDefault="00D94B4D" w:rsidP="00852A6E">
      <w:pPr>
        <w:numPr>
          <w:ilvl w:val="0"/>
          <w:numId w:val="13"/>
        </w:numPr>
        <w:spacing w:before="100" w:beforeAutospacing="1" w:after="100" w:afterAutospacing="1" w:line="240" w:lineRule="auto"/>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Conduct checks with health, police, Children’s Social </w:t>
      </w:r>
      <w:r w:rsidR="00445AA3">
        <w:rPr>
          <w:rFonts w:ascii="Arial" w:eastAsia="Times New Roman" w:hAnsi="Arial" w:cs="Arial"/>
          <w:color w:val="333333"/>
          <w:sz w:val="24"/>
          <w:szCs w:val="24"/>
          <w:lang w:val="en" w:eastAsia="en-GB"/>
        </w:rPr>
        <w:t>Care,</w:t>
      </w:r>
      <w:r w:rsidR="00160826">
        <w:rPr>
          <w:rFonts w:ascii="Arial" w:eastAsia="Times New Roman" w:hAnsi="Arial" w:cs="Arial"/>
          <w:color w:val="333333"/>
          <w:sz w:val="24"/>
          <w:szCs w:val="24"/>
          <w:lang w:val="en" w:eastAsia="en-GB"/>
        </w:rPr>
        <w:t xml:space="preserve"> and other partner agencies</w:t>
      </w:r>
      <w:r w:rsidRPr="008A37DD">
        <w:rPr>
          <w:rFonts w:ascii="Arial" w:eastAsia="Times New Roman" w:hAnsi="Arial" w:cs="Arial"/>
          <w:color w:val="333333"/>
          <w:sz w:val="24"/>
          <w:szCs w:val="24"/>
          <w:lang w:val="en" w:eastAsia="en-GB"/>
        </w:rPr>
        <w:t xml:space="preserve"> </w:t>
      </w:r>
      <w:r w:rsidR="00215A10">
        <w:rPr>
          <w:rFonts w:ascii="Arial" w:eastAsia="Times New Roman" w:hAnsi="Arial" w:cs="Arial"/>
          <w:color w:val="333333"/>
          <w:sz w:val="24"/>
          <w:szCs w:val="24"/>
          <w:lang w:val="en" w:eastAsia="en-GB"/>
        </w:rPr>
        <w:t>(reasonable enquiries)</w:t>
      </w:r>
    </w:p>
    <w:p w14:paraId="70134923" w14:textId="77777777" w:rsidR="00D94B4D" w:rsidRPr="008A37DD" w:rsidRDefault="00D94B4D" w:rsidP="00852A6E">
      <w:pPr>
        <w:numPr>
          <w:ilvl w:val="0"/>
          <w:numId w:val="13"/>
        </w:numPr>
        <w:spacing w:before="100" w:beforeAutospacing="1" w:after="100" w:afterAutospacing="1" w:line="240" w:lineRule="auto"/>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Conduct additional home visits if </w:t>
      </w:r>
      <w:proofErr w:type="gramStart"/>
      <w:r w:rsidRPr="008A37DD">
        <w:rPr>
          <w:rFonts w:ascii="Arial" w:eastAsia="Times New Roman" w:hAnsi="Arial" w:cs="Arial"/>
          <w:color w:val="333333"/>
          <w:sz w:val="24"/>
          <w:szCs w:val="24"/>
          <w:lang w:val="en" w:eastAsia="en-GB"/>
        </w:rPr>
        <w:t>required</w:t>
      </w:r>
      <w:proofErr w:type="gramEnd"/>
      <w:r w:rsidRPr="008A37DD">
        <w:rPr>
          <w:rFonts w:ascii="Arial" w:eastAsia="Times New Roman" w:hAnsi="Arial" w:cs="Arial"/>
          <w:color w:val="333333"/>
          <w:sz w:val="24"/>
          <w:szCs w:val="24"/>
          <w:lang w:val="en" w:eastAsia="en-GB"/>
        </w:rPr>
        <w:t xml:space="preserve"> </w:t>
      </w:r>
    </w:p>
    <w:p w14:paraId="2EE9A9C5" w14:textId="77777777" w:rsidR="00D94B4D" w:rsidRPr="008A37DD" w:rsidRDefault="00D94B4D" w:rsidP="00852A6E">
      <w:pPr>
        <w:numPr>
          <w:ilvl w:val="0"/>
          <w:numId w:val="13"/>
        </w:numPr>
        <w:spacing w:before="100" w:beforeAutospacing="1" w:after="100" w:afterAutospacing="1" w:line="240" w:lineRule="auto"/>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Send warning letters to the family reminding them of their legal duty as a parent to ensure their child receives a suitable </w:t>
      </w:r>
      <w:proofErr w:type="gramStart"/>
      <w:r w:rsidRPr="008A37DD">
        <w:rPr>
          <w:rFonts w:ascii="Arial" w:eastAsia="Times New Roman" w:hAnsi="Arial" w:cs="Arial"/>
          <w:color w:val="333333"/>
          <w:sz w:val="24"/>
          <w:szCs w:val="24"/>
          <w:lang w:val="en" w:eastAsia="en-GB"/>
        </w:rPr>
        <w:t>education</w:t>
      </w:r>
      <w:proofErr w:type="gramEnd"/>
      <w:r w:rsidRPr="008A37DD">
        <w:rPr>
          <w:rFonts w:ascii="Arial" w:eastAsia="Times New Roman" w:hAnsi="Arial" w:cs="Arial"/>
          <w:color w:val="333333"/>
          <w:sz w:val="24"/>
          <w:szCs w:val="24"/>
          <w:lang w:val="en" w:eastAsia="en-GB"/>
        </w:rPr>
        <w:t xml:space="preserve"> </w:t>
      </w:r>
    </w:p>
    <w:p w14:paraId="5522AD54" w14:textId="77777777" w:rsidR="00D94B4D" w:rsidRDefault="00D94B4D" w:rsidP="00852A6E">
      <w:pPr>
        <w:numPr>
          <w:ilvl w:val="0"/>
          <w:numId w:val="13"/>
        </w:numPr>
        <w:spacing w:before="100" w:beforeAutospacing="1" w:after="100" w:afterAutospacing="1" w:line="240" w:lineRule="auto"/>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Contact other Local Authorities/areas</w:t>
      </w:r>
      <w:r w:rsidR="0064567C">
        <w:rPr>
          <w:rFonts w:ascii="Arial" w:eastAsia="Times New Roman" w:hAnsi="Arial" w:cs="Arial"/>
          <w:color w:val="333333"/>
          <w:sz w:val="24"/>
          <w:szCs w:val="24"/>
          <w:lang w:val="en" w:eastAsia="en-GB"/>
        </w:rPr>
        <w:t xml:space="preserve"> where </w:t>
      </w:r>
      <w:proofErr w:type="gramStart"/>
      <w:r w:rsidRPr="008A37DD">
        <w:rPr>
          <w:rFonts w:ascii="Arial" w:eastAsia="Times New Roman" w:hAnsi="Arial" w:cs="Arial"/>
          <w:color w:val="333333"/>
          <w:sz w:val="24"/>
          <w:szCs w:val="24"/>
          <w:lang w:val="en" w:eastAsia="en-GB"/>
        </w:rPr>
        <w:t>required</w:t>
      </w:r>
      <w:proofErr w:type="gramEnd"/>
      <w:r w:rsidRPr="008A37DD">
        <w:rPr>
          <w:rFonts w:ascii="Arial" w:eastAsia="Times New Roman" w:hAnsi="Arial" w:cs="Arial"/>
          <w:color w:val="333333"/>
          <w:sz w:val="24"/>
          <w:szCs w:val="24"/>
          <w:lang w:val="en" w:eastAsia="en-GB"/>
        </w:rPr>
        <w:t xml:space="preserve"> </w:t>
      </w:r>
    </w:p>
    <w:p w14:paraId="2E604349" w14:textId="77777777" w:rsidR="00E41978" w:rsidRPr="00E41978" w:rsidRDefault="00AC0C20" w:rsidP="00852A6E">
      <w:pPr>
        <w:pStyle w:val="ListParagraph"/>
        <w:numPr>
          <w:ilvl w:val="0"/>
          <w:numId w:val="13"/>
        </w:numPr>
        <w:jc w:val="both"/>
        <w:rPr>
          <w:rFonts w:ascii="Arial" w:hAnsi="Arial" w:cs="Arial"/>
          <w:sz w:val="24"/>
          <w:szCs w:val="24"/>
        </w:rPr>
      </w:pPr>
      <w:r>
        <w:rPr>
          <w:rFonts w:ascii="Arial" w:hAnsi="Arial" w:cs="Arial"/>
          <w:sz w:val="24"/>
          <w:szCs w:val="24"/>
        </w:rPr>
        <w:t xml:space="preserve">Provide </w:t>
      </w:r>
      <w:r>
        <w:rPr>
          <w:rFonts w:ascii="Arial" w:eastAsia="Times New Roman" w:hAnsi="Arial" w:cs="Arial"/>
          <w:color w:val="333333"/>
          <w:sz w:val="24"/>
          <w:szCs w:val="24"/>
          <w:lang w:val="en" w:eastAsia="en-GB"/>
        </w:rPr>
        <w:t xml:space="preserve">an update to schools on the referral where they requested </w:t>
      </w:r>
      <w:proofErr w:type="gramStart"/>
      <w:r>
        <w:rPr>
          <w:rFonts w:ascii="Arial" w:eastAsia="Times New Roman" w:hAnsi="Arial" w:cs="Arial"/>
          <w:color w:val="333333"/>
          <w:sz w:val="24"/>
          <w:szCs w:val="24"/>
          <w:lang w:val="en" w:eastAsia="en-GB"/>
        </w:rPr>
        <w:t>this</w:t>
      </w:r>
      <w:proofErr w:type="gramEnd"/>
    </w:p>
    <w:p w14:paraId="3E022435" w14:textId="07C36B64" w:rsidR="00E41978" w:rsidRDefault="000C6B04" w:rsidP="00852A6E">
      <w:pPr>
        <w:pStyle w:val="ListParagraph"/>
        <w:numPr>
          <w:ilvl w:val="0"/>
          <w:numId w:val="13"/>
        </w:numPr>
        <w:jc w:val="both"/>
        <w:rPr>
          <w:rFonts w:ascii="Arial" w:hAnsi="Arial" w:cs="Arial"/>
          <w:sz w:val="24"/>
          <w:szCs w:val="24"/>
        </w:rPr>
      </w:pPr>
      <w:r>
        <w:rPr>
          <w:rFonts w:ascii="Arial" w:hAnsi="Arial" w:cs="Arial"/>
          <w:sz w:val="24"/>
          <w:szCs w:val="24"/>
        </w:rPr>
        <w:t>I</w:t>
      </w:r>
      <w:r w:rsidR="00A933E6" w:rsidRPr="00E41978">
        <w:rPr>
          <w:rFonts w:ascii="Arial" w:hAnsi="Arial" w:cs="Arial"/>
          <w:sz w:val="24"/>
          <w:szCs w:val="24"/>
        </w:rPr>
        <w:t xml:space="preserve">nform the school once statutory checks have been completed and </w:t>
      </w:r>
      <w:r w:rsidR="00C1000F" w:rsidRPr="00E41978">
        <w:rPr>
          <w:rFonts w:ascii="Arial" w:hAnsi="Arial" w:cs="Arial"/>
          <w:sz w:val="24"/>
          <w:szCs w:val="24"/>
        </w:rPr>
        <w:t xml:space="preserve">whether or not </w:t>
      </w:r>
      <w:r w:rsidR="00A933E6" w:rsidRPr="00E41978">
        <w:rPr>
          <w:rFonts w:ascii="Arial" w:hAnsi="Arial" w:cs="Arial"/>
          <w:sz w:val="24"/>
          <w:szCs w:val="24"/>
        </w:rPr>
        <w:t xml:space="preserve">the school can remove the child from </w:t>
      </w:r>
      <w:proofErr w:type="gramStart"/>
      <w:r w:rsidR="00A933E6" w:rsidRPr="00E41978">
        <w:rPr>
          <w:rFonts w:ascii="Arial" w:hAnsi="Arial" w:cs="Arial"/>
          <w:sz w:val="24"/>
          <w:szCs w:val="24"/>
        </w:rPr>
        <w:t>roll</w:t>
      </w:r>
      <w:proofErr w:type="gramEnd"/>
    </w:p>
    <w:p w14:paraId="7333D32D" w14:textId="422C9752" w:rsidR="00140015" w:rsidRPr="00E41978" w:rsidRDefault="000C6B04" w:rsidP="00852A6E">
      <w:pPr>
        <w:pStyle w:val="ListParagraph"/>
        <w:numPr>
          <w:ilvl w:val="0"/>
          <w:numId w:val="13"/>
        </w:numPr>
        <w:jc w:val="both"/>
        <w:rPr>
          <w:rFonts w:ascii="Arial" w:hAnsi="Arial" w:cs="Arial"/>
          <w:sz w:val="24"/>
          <w:szCs w:val="24"/>
        </w:rPr>
      </w:pPr>
      <w:r>
        <w:rPr>
          <w:rFonts w:ascii="Arial" w:hAnsi="Arial" w:cs="Arial"/>
          <w:sz w:val="24"/>
          <w:szCs w:val="24"/>
        </w:rPr>
        <w:t>V</w:t>
      </w:r>
      <w:r w:rsidR="002E3166" w:rsidRPr="00E41978">
        <w:rPr>
          <w:rFonts w:ascii="Arial" w:hAnsi="Arial" w:cs="Arial"/>
          <w:sz w:val="24"/>
          <w:szCs w:val="24"/>
        </w:rPr>
        <w:t xml:space="preserve">erify the whereabouts of the child as far as reasonably possible and obtain an update of the child’s new education. </w:t>
      </w:r>
    </w:p>
    <w:p w14:paraId="263961F5" w14:textId="77F9D584" w:rsidR="005B7B80" w:rsidRPr="009F44CC" w:rsidRDefault="00933709" w:rsidP="00852A6E">
      <w:pPr>
        <w:pStyle w:val="Heading3"/>
      </w:pPr>
      <w:bookmarkStart w:id="14" w:name="_Toc145083404"/>
      <w:r w:rsidRPr="009F44CC">
        <w:t>2.6</w:t>
      </w:r>
      <w:r w:rsidR="007B4F5A" w:rsidRPr="009F44CC">
        <w:t xml:space="preserve"> </w:t>
      </w:r>
      <w:r w:rsidR="00A60339" w:rsidRPr="009F44CC">
        <w:t xml:space="preserve">LA’s </w:t>
      </w:r>
      <w:r w:rsidR="007B4F5A" w:rsidRPr="009F44CC">
        <w:t>Prioritisation of Referrals</w:t>
      </w:r>
      <w:bookmarkEnd w:id="14"/>
      <w:r w:rsidR="007B4F5A" w:rsidRPr="009F44CC">
        <w:t xml:space="preserve"> </w:t>
      </w:r>
    </w:p>
    <w:p w14:paraId="10E066B4" w14:textId="3D438C44" w:rsidR="005B7B80" w:rsidRPr="005B7B80" w:rsidRDefault="004F0B3B" w:rsidP="00852A6E">
      <w:pPr>
        <w:autoSpaceDE w:val="0"/>
        <w:autoSpaceDN w:val="0"/>
        <w:adjustRightInd w:val="0"/>
        <w:spacing w:after="0"/>
        <w:rPr>
          <w:rFonts w:ascii="Arial" w:hAnsi="Arial" w:cs="Arial"/>
          <w:sz w:val="24"/>
          <w:szCs w:val="24"/>
        </w:rPr>
      </w:pPr>
      <w:r w:rsidRPr="005B7B80">
        <w:rPr>
          <w:rFonts w:ascii="Arial" w:hAnsi="Arial" w:cs="Arial"/>
          <w:sz w:val="24"/>
          <w:szCs w:val="24"/>
        </w:rPr>
        <w:t xml:space="preserve">Due to large numbers of </w:t>
      </w:r>
      <w:r w:rsidR="00445AA3" w:rsidRPr="005B7B80">
        <w:rPr>
          <w:rFonts w:ascii="Arial" w:hAnsi="Arial" w:cs="Arial"/>
          <w:sz w:val="24"/>
          <w:szCs w:val="24"/>
        </w:rPr>
        <w:t>referrals,</w:t>
      </w:r>
      <w:r w:rsidRPr="005B7B80">
        <w:rPr>
          <w:rFonts w:ascii="Arial" w:hAnsi="Arial" w:cs="Arial"/>
          <w:sz w:val="24"/>
          <w:szCs w:val="24"/>
        </w:rPr>
        <w:t xml:space="preserve"> it may be necessary for the CME caseload to be prioritised due to the potential risk to the child. High risk will be identified by the following criteria: </w:t>
      </w:r>
    </w:p>
    <w:p w14:paraId="0BD0BF85" w14:textId="635DF3EF" w:rsidR="004F0B3B" w:rsidRPr="004F0B3B" w:rsidRDefault="00EF24A7" w:rsidP="00852A6E">
      <w:pPr>
        <w:pStyle w:val="ListParagraph"/>
        <w:numPr>
          <w:ilvl w:val="0"/>
          <w:numId w:val="14"/>
        </w:numPr>
        <w:autoSpaceDE w:val="0"/>
        <w:autoSpaceDN w:val="0"/>
        <w:adjustRightInd w:val="0"/>
        <w:spacing w:after="0"/>
        <w:rPr>
          <w:rFonts w:ascii="Arial" w:hAnsi="Arial" w:cs="Arial"/>
          <w:sz w:val="24"/>
          <w:szCs w:val="24"/>
        </w:rPr>
      </w:pPr>
      <w:r>
        <w:rPr>
          <w:rFonts w:ascii="Arial" w:hAnsi="Arial" w:cs="Arial"/>
          <w:sz w:val="24"/>
          <w:szCs w:val="24"/>
        </w:rPr>
        <w:t>C</w:t>
      </w:r>
      <w:r w:rsidR="004F0B3B" w:rsidRPr="004F0B3B">
        <w:rPr>
          <w:rFonts w:ascii="Arial" w:hAnsi="Arial" w:cs="Arial"/>
          <w:sz w:val="24"/>
          <w:szCs w:val="24"/>
        </w:rPr>
        <w:t xml:space="preserve">hildren with </w:t>
      </w:r>
      <w:r w:rsidR="00FE3ABD">
        <w:rPr>
          <w:rFonts w:ascii="Arial" w:hAnsi="Arial" w:cs="Arial"/>
          <w:sz w:val="24"/>
          <w:szCs w:val="24"/>
        </w:rPr>
        <w:t>open social care involvement or Early Help involvement</w:t>
      </w:r>
      <w:r w:rsidR="00AD75B4">
        <w:rPr>
          <w:rFonts w:ascii="Arial" w:hAnsi="Arial" w:cs="Arial"/>
          <w:sz w:val="24"/>
          <w:szCs w:val="24"/>
        </w:rPr>
        <w:t xml:space="preserve"> </w:t>
      </w:r>
    </w:p>
    <w:p w14:paraId="624FF74E" w14:textId="77777777" w:rsidR="004F0B3B" w:rsidRPr="005B7B80" w:rsidRDefault="009432AB" w:rsidP="00852A6E">
      <w:pPr>
        <w:pStyle w:val="ListParagraph"/>
        <w:numPr>
          <w:ilvl w:val="0"/>
          <w:numId w:val="14"/>
        </w:numPr>
        <w:autoSpaceDE w:val="0"/>
        <w:autoSpaceDN w:val="0"/>
        <w:adjustRightInd w:val="0"/>
        <w:spacing w:after="0"/>
        <w:rPr>
          <w:rFonts w:ascii="Arial" w:hAnsi="Arial" w:cs="Arial"/>
          <w:sz w:val="24"/>
          <w:szCs w:val="24"/>
        </w:rPr>
      </w:pPr>
      <w:r>
        <w:rPr>
          <w:rFonts w:ascii="Arial" w:hAnsi="Arial" w:cs="Arial"/>
          <w:sz w:val="24"/>
          <w:szCs w:val="24"/>
        </w:rPr>
        <w:t>L</w:t>
      </w:r>
      <w:r w:rsidR="004F0B3B" w:rsidRPr="005B7B80">
        <w:rPr>
          <w:rFonts w:ascii="Arial" w:hAnsi="Arial" w:cs="Arial"/>
          <w:sz w:val="24"/>
          <w:szCs w:val="24"/>
        </w:rPr>
        <w:t xml:space="preserve">ooked </w:t>
      </w:r>
      <w:r w:rsidR="00B426FB">
        <w:rPr>
          <w:rFonts w:ascii="Arial" w:hAnsi="Arial" w:cs="Arial"/>
          <w:sz w:val="24"/>
          <w:szCs w:val="24"/>
        </w:rPr>
        <w:t>a</w:t>
      </w:r>
      <w:r w:rsidR="004F0B3B" w:rsidRPr="005B7B80">
        <w:rPr>
          <w:rFonts w:ascii="Arial" w:hAnsi="Arial" w:cs="Arial"/>
          <w:sz w:val="24"/>
          <w:szCs w:val="24"/>
        </w:rPr>
        <w:t xml:space="preserve">fter </w:t>
      </w:r>
      <w:proofErr w:type="gramStart"/>
      <w:r w:rsidR="004F0B3B" w:rsidRPr="005B7B80">
        <w:rPr>
          <w:rFonts w:ascii="Arial" w:hAnsi="Arial" w:cs="Arial"/>
          <w:sz w:val="24"/>
          <w:szCs w:val="24"/>
        </w:rPr>
        <w:t>children</w:t>
      </w:r>
      <w:proofErr w:type="gramEnd"/>
      <w:r w:rsidR="004F0B3B" w:rsidRPr="005B7B80">
        <w:rPr>
          <w:rFonts w:ascii="Arial" w:hAnsi="Arial" w:cs="Arial"/>
          <w:sz w:val="24"/>
          <w:szCs w:val="24"/>
        </w:rPr>
        <w:t xml:space="preserve"> </w:t>
      </w:r>
    </w:p>
    <w:p w14:paraId="30CF48B3" w14:textId="77777777" w:rsidR="004F0B3B" w:rsidRPr="005B7B80" w:rsidRDefault="00B426FB" w:rsidP="00852A6E">
      <w:pPr>
        <w:pStyle w:val="ListParagraph"/>
        <w:numPr>
          <w:ilvl w:val="0"/>
          <w:numId w:val="14"/>
        </w:numPr>
        <w:autoSpaceDE w:val="0"/>
        <w:autoSpaceDN w:val="0"/>
        <w:adjustRightInd w:val="0"/>
        <w:spacing w:after="0"/>
        <w:rPr>
          <w:rFonts w:ascii="Arial" w:hAnsi="Arial" w:cs="Arial"/>
          <w:sz w:val="24"/>
          <w:szCs w:val="24"/>
        </w:rPr>
      </w:pPr>
      <w:r>
        <w:rPr>
          <w:rFonts w:ascii="Arial" w:hAnsi="Arial" w:cs="Arial"/>
          <w:sz w:val="24"/>
          <w:szCs w:val="24"/>
        </w:rPr>
        <w:t xml:space="preserve">Children reported as missing from </w:t>
      </w:r>
      <w:proofErr w:type="gramStart"/>
      <w:r>
        <w:rPr>
          <w:rFonts w:ascii="Arial" w:hAnsi="Arial" w:cs="Arial"/>
          <w:sz w:val="24"/>
          <w:szCs w:val="24"/>
        </w:rPr>
        <w:t>home</w:t>
      </w:r>
      <w:proofErr w:type="gramEnd"/>
      <w:r>
        <w:rPr>
          <w:rFonts w:ascii="Arial" w:hAnsi="Arial" w:cs="Arial"/>
          <w:sz w:val="24"/>
          <w:szCs w:val="24"/>
        </w:rPr>
        <w:t xml:space="preserve"> </w:t>
      </w:r>
    </w:p>
    <w:p w14:paraId="1B24BAF2" w14:textId="77777777" w:rsidR="004F0B3B" w:rsidRPr="005B7B80" w:rsidRDefault="009254B5" w:rsidP="00852A6E">
      <w:pPr>
        <w:pStyle w:val="ListParagraph"/>
        <w:numPr>
          <w:ilvl w:val="0"/>
          <w:numId w:val="14"/>
        </w:numPr>
        <w:autoSpaceDE w:val="0"/>
        <w:autoSpaceDN w:val="0"/>
        <w:adjustRightInd w:val="0"/>
        <w:spacing w:after="0"/>
        <w:rPr>
          <w:rFonts w:ascii="Arial" w:hAnsi="Arial" w:cs="Arial"/>
          <w:sz w:val="24"/>
          <w:szCs w:val="24"/>
        </w:rPr>
      </w:pPr>
      <w:r>
        <w:rPr>
          <w:rFonts w:ascii="Arial" w:hAnsi="Arial" w:cs="Arial"/>
          <w:sz w:val="24"/>
          <w:szCs w:val="24"/>
        </w:rPr>
        <w:t>C</w:t>
      </w:r>
      <w:r w:rsidR="004F0B3B" w:rsidRPr="005B7B80">
        <w:rPr>
          <w:rFonts w:ascii="Arial" w:hAnsi="Arial" w:cs="Arial"/>
          <w:sz w:val="24"/>
          <w:szCs w:val="24"/>
        </w:rPr>
        <w:t xml:space="preserve">hildren engaged in </w:t>
      </w:r>
      <w:r w:rsidR="00EF24A7">
        <w:rPr>
          <w:rFonts w:ascii="Arial" w:hAnsi="Arial" w:cs="Arial"/>
          <w:sz w:val="24"/>
          <w:szCs w:val="24"/>
        </w:rPr>
        <w:t>o</w:t>
      </w:r>
      <w:r w:rsidR="004F0B3B" w:rsidRPr="005B7B80">
        <w:rPr>
          <w:rFonts w:ascii="Arial" w:hAnsi="Arial" w:cs="Arial"/>
          <w:sz w:val="24"/>
          <w:szCs w:val="24"/>
        </w:rPr>
        <w:t xml:space="preserve">ffending </w:t>
      </w:r>
      <w:proofErr w:type="gramStart"/>
      <w:r w:rsidR="004F0B3B" w:rsidRPr="005B7B80">
        <w:rPr>
          <w:rFonts w:ascii="Arial" w:hAnsi="Arial" w:cs="Arial"/>
          <w:sz w:val="24"/>
          <w:szCs w:val="24"/>
        </w:rPr>
        <w:t>behaviour</w:t>
      </w:r>
      <w:proofErr w:type="gramEnd"/>
      <w:r w:rsidR="004F0B3B" w:rsidRPr="005B7B80">
        <w:rPr>
          <w:rFonts w:ascii="Arial" w:hAnsi="Arial" w:cs="Arial"/>
          <w:sz w:val="24"/>
          <w:szCs w:val="24"/>
        </w:rPr>
        <w:t xml:space="preserve"> </w:t>
      </w:r>
    </w:p>
    <w:p w14:paraId="735E7702" w14:textId="68ED6FC9" w:rsidR="000938F7" w:rsidRPr="00AD75B4" w:rsidRDefault="00050896" w:rsidP="00852A6E">
      <w:pPr>
        <w:pStyle w:val="ListParagraph"/>
        <w:numPr>
          <w:ilvl w:val="0"/>
          <w:numId w:val="14"/>
        </w:numPr>
        <w:autoSpaceDE w:val="0"/>
        <w:autoSpaceDN w:val="0"/>
        <w:adjustRightInd w:val="0"/>
        <w:spacing w:after="0"/>
        <w:rPr>
          <w:rFonts w:ascii="Arial" w:hAnsi="Arial" w:cs="Arial"/>
          <w:sz w:val="24"/>
          <w:szCs w:val="24"/>
        </w:rPr>
      </w:pPr>
      <w:r>
        <w:rPr>
          <w:rFonts w:ascii="Arial" w:hAnsi="Arial" w:cs="Arial"/>
          <w:sz w:val="24"/>
          <w:szCs w:val="24"/>
        </w:rPr>
        <w:t>C</w:t>
      </w:r>
      <w:r w:rsidR="004F0B3B" w:rsidRPr="005B7B80">
        <w:rPr>
          <w:rFonts w:ascii="Arial" w:hAnsi="Arial" w:cs="Arial"/>
          <w:sz w:val="24"/>
          <w:szCs w:val="24"/>
        </w:rPr>
        <w:t xml:space="preserve">hildren living in homes where domestic abuse exists </w:t>
      </w:r>
      <w:r w:rsidR="009254B5">
        <w:rPr>
          <w:rFonts w:ascii="Arial" w:hAnsi="Arial" w:cs="Arial"/>
          <w:sz w:val="24"/>
          <w:szCs w:val="24"/>
        </w:rPr>
        <w:t xml:space="preserve">has been </w:t>
      </w:r>
      <w:proofErr w:type="gramStart"/>
      <w:r w:rsidR="009254B5">
        <w:rPr>
          <w:rFonts w:ascii="Arial" w:hAnsi="Arial" w:cs="Arial"/>
          <w:sz w:val="24"/>
          <w:szCs w:val="24"/>
        </w:rPr>
        <w:t>identified</w:t>
      </w:r>
      <w:proofErr w:type="gramEnd"/>
      <w:r w:rsidR="009254B5">
        <w:rPr>
          <w:rFonts w:ascii="Arial" w:hAnsi="Arial" w:cs="Arial"/>
          <w:sz w:val="24"/>
          <w:szCs w:val="24"/>
        </w:rPr>
        <w:t xml:space="preserve"> </w:t>
      </w:r>
    </w:p>
    <w:p w14:paraId="72DAB129" w14:textId="01A90387" w:rsidR="008D3449" w:rsidRPr="00633C78" w:rsidRDefault="000938F7" w:rsidP="00852A6E">
      <w:pPr>
        <w:pStyle w:val="ListParagraph"/>
        <w:numPr>
          <w:ilvl w:val="0"/>
          <w:numId w:val="14"/>
        </w:numPr>
        <w:autoSpaceDE w:val="0"/>
        <w:autoSpaceDN w:val="0"/>
        <w:adjustRightInd w:val="0"/>
        <w:spacing w:after="0"/>
        <w:rPr>
          <w:rFonts w:ascii="Arial" w:hAnsi="Arial" w:cs="Arial"/>
          <w:sz w:val="24"/>
          <w:szCs w:val="24"/>
        </w:rPr>
      </w:pPr>
      <w:r w:rsidRPr="00AC221B">
        <w:rPr>
          <w:rFonts w:ascii="Arial" w:hAnsi="Arial" w:cs="Arial"/>
          <w:sz w:val="24"/>
          <w:szCs w:val="24"/>
        </w:rPr>
        <w:t>Children and families who have gone oversea</w:t>
      </w:r>
      <w:r w:rsidR="00AC221B">
        <w:rPr>
          <w:rFonts w:ascii="Arial" w:hAnsi="Arial" w:cs="Arial"/>
          <w:sz w:val="24"/>
          <w:szCs w:val="24"/>
        </w:rPr>
        <w:t>s with limited</w:t>
      </w:r>
      <w:r w:rsidR="00AD152C">
        <w:rPr>
          <w:rFonts w:ascii="Arial" w:hAnsi="Arial" w:cs="Arial"/>
          <w:sz w:val="24"/>
          <w:szCs w:val="24"/>
        </w:rPr>
        <w:t xml:space="preserve"> </w:t>
      </w:r>
      <w:r w:rsidR="00AC221B">
        <w:rPr>
          <w:rFonts w:ascii="Arial" w:hAnsi="Arial" w:cs="Arial"/>
          <w:sz w:val="24"/>
          <w:szCs w:val="24"/>
        </w:rPr>
        <w:t>information or</w:t>
      </w:r>
      <w:r w:rsidR="00AD152C">
        <w:rPr>
          <w:rFonts w:ascii="Arial" w:hAnsi="Arial" w:cs="Arial"/>
          <w:sz w:val="24"/>
          <w:szCs w:val="24"/>
        </w:rPr>
        <w:t xml:space="preserve"> </w:t>
      </w:r>
      <w:r w:rsidR="00AC221B">
        <w:rPr>
          <w:rFonts w:ascii="Arial" w:hAnsi="Arial" w:cs="Arial"/>
          <w:sz w:val="24"/>
          <w:szCs w:val="24"/>
        </w:rPr>
        <w:t>Early Help/Social</w:t>
      </w:r>
      <w:r w:rsidR="00AD152C">
        <w:rPr>
          <w:rFonts w:ascii="Arial" w:hAnsi="Arial" w:cs="Arial"/>
          <w:sz w:val="24"/>
          <w:szCs w:val="24"/>
        </w:rPr>
        <w:t xml:space="preserve"> </w:t>
      </w:r>
      <w:r w:rsidR="00AC221B">
        <w:rPr>
          <w:rFonts w:ascii="Arial" w:hAnsi="Arial" w:cs="Arial"/>
          <w:sz w:val="24"/>
          <w:szCs w:val="24"/>
        </w:rPr>
        <w:t xml:space="preserve">care </w:t>
      </w:r>
      <w:proofErr w:type="gramStart"/>
      <w:r w:rsidR="00AC221B">
        <w:rPr>
          <w:rFonts w:ascii="Arial" w:hAnsi="Arial" w:cs="Arial"/>
          <w:sz w:val="24"/>
          <w:szCs w:val="24"/>
        </w:rPr>
        <w:t>involvement</w:t>
      </w:r>
      <w:proofErr w:type="gramEnd"/>
    </w:p>
    <w:p w14:paraId="78E75E8E" w14:textId="13D9D3E0" w:rsidR="00F134A0" w:rsidRPr="009F44CC" w:rsidRDefault="00933709" w:rsidP="00852A6E">
      <w:pPr>
        <w:pStyle w:val="Heading3"/>
      </w:pPr>
      <w:bookmarkStart w:id="15" w:name="_Toc145083405"/>
      <w:r w:rsidRPr="009F44CC">
        <w:t>2.7 Making a CME referral to the LA Attendance Service</w:t>
      </w:r>
      <w:bookmarkEnd w:id="15"/>
    </w:p>
    <w:p w14:paraId="0AE4DFCC" w14:textId="552586D7" w:rsidR="00933709" w:rsidRPr="00F134A0" w:rsidRDefault="00F134A0" w:rsidP="00852A6E">
      <w:pPr>
        <w:spacing w:after="128" w:line="240" w:lineRule="auto"/>
        <w:rPr>
          <w:rFonts w:ascii="Arial" w:eastAsia="Times New Roman" w:hAnsi="Arial" w:cs="Arial"/>
          <w:b/>
          <w:bCs/>
          <w:color w:val="333333"/>
          <w:sz w:val="24"/>
          <w:szCs w:val="24"/>
          <w:lang w:val="en" w:eastAsia="en-GB"/>
        </w:rPr>
      </w:pPr>
      <w:r>
        <w:rPr>
          <w:rFonts w:ascii="Arial" w:eastAsia="Times New Roman" w:hAnsi="Arial" w:cs="Arial"/>
          <w:b/>
          <w:bCs/>
          <w:color w:val="333333"/>
          <w:sz w:val="24"/>
          <w:szCs w:val="24"/>
          <w:lang w:val="en" w:eastAsia="en-GB"/>
        </w:rPr>
        <w:t xml:space="preserve">To </w:t>
      </w:r>
      <w:r w:rsidR="00083DB9" w:rsidRPr="00D43249">
        <w:rPr>
          <w:rFonts w:ascii="Arial" w:eastAsia="Times New Roman" w:hAnsi="Arial" w:cs="Arial"/>
          <w:b/>
          <w:bCs/>
          <w:color w:val="333333"/>
          <w:sz w:val="24"/>
          <w:szCs w:val="24"/>
          <w:lang w:val="en" w:eastAsia="en-GB"/>
        </w:rPr>
        <w:t xml:space="preserve">access the CME Referral </w:t>
      </w:r>
      <w:proofErr w:type="gramStart"/>
      <w:r w:rsidR="00083DB9" w:rsidRPr="00D43249">
        <w:rPr>
          <w:rFonts w:ascii="Arial" w:eastAsia="Times New Roman" w:hAnsi="Arial" w:cs="Arial"/>
          <w:b/>
          <w:bCs/>
          <w:color w:val="333333"/>
          <w:sz w:val="24"/>
          <w:szCs w:val="24"/>
          <w:lang w:val="en" w:eastAsia="en-GB"/>
        </w:rPr>
        <w:t>Form</w:t>
      </w:r>
      <w:proofErr w:type="gramEnd"/>
      <w:r w:rsidR="00083DB9" w:rsidRPr="00077FC3">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 xml:space="preserve">refer </w:t>
      </w:r>
      <w:r w:rsidR="00713BE0">
        <w:rPr>
          <w:rFonts w:ascii="Arial" w:eastAsia="Times New Roman" w:hAnsi="Arial" w:cs="Arial"/>
          <w:color w:val="333333"/>
          <w:sz w:val="24"/>
          <w:szCs w:val="24"/>
          <w:lang w:val="en" w:eastAsia="en-GB"/>
        </w:rPr>
        <w:t xml:space="preserve">to the </w:t>
      </w:r>
      <w:hyperlink r:id="rId22" w:history="1">
        <w:r w:rsidR="00713BE0">
          <w:rPr>
            <w:rStyle w:val="Hyperlink"/>
            <w:rFonts w:ascii="Arial" w:eastAsia="Times New Roman" w:hAnsi="Arial" w:cs="Arial"/>
            <w:sz w:val="24"/>
            <w:szCs w:val="24"/>
            <w:lang w:val="en" w:eastAsia="en-GB"/>
          </w:rPr>
          <w:t xml:space="preserve">school attendance </w:t>
        </w:r>
        <w:r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p>
    <w:p w14:paraId="37A4AD1D" w14:textId="639F6375" w:rsidR="00933709" w:rsidRPr="00633C78" w:rsidRDefault="00933709" w:rsidP="00852A6E">
      <w:pPr>
        <w:spacing w:after="0" w:line="240" w:lineRule="auto"/>
        <w:rPr>
          <w:rFonts w:ascii="Arial" w:eastAsia="Times New Roman" w:hAnsi="Arial" w:cs="Arial"/>
          <w:b/>
          <w:noProof/>
          <w:color w:val="C00000"/>
          <w:sz w:val="24"/>
          <w:szCs w:val="24"/>
          <w:lang w:val="en-US"/>
        </w:rPr>
      </w:pPr>
      <w:r w:rsidRPr="00077FC3">
        <w:rPr>
          <w:rFonts w:ascii="Arial" w:eastAsia="Times New Roman" w:hAnsi="Arial" w:cs="Arial"/>
          <w:b/>
          <w:noProof/>
          <w:sz w:val="24"/>
          <w:szCs w:val="24"/>
          <w:lang w:val="en-US"/>
        </w:rPr>
        <w:t xml:space="preserve">Please Complete Section </w:t>
      </w:r>
      <w:r w:rsidRPr="00077FC3">
        <w:rPr>
          <w:rFonts w:ascii="Arial" w:eastAsia="Times New Roman" w:hAnsi="Arial" w:cs="Arial"/>
          <w:b/>
          <w:noProof/>
          <w:color w:val="C00000"/>
          <w:sz w:val="24"/>
          <w:szCs w:val="24"/>
          <w:lang w:val="en-US"/>
        </w:rPr>
        <w:t xml:space="preserve">1, 2 &amp; 3 </w:t>
      </w:r>
      <w:r w:rsidRPr="00077FC3">
        <w:rPr>
          <w:rFonts w:ascii="Arial" w:eastAsia="Times New Roman" w:hAnsi="Arial" w:cs="Arial"/>
          <w:bCs/>
          <w:noProof/>
          <w:sz w:val="24"/>
          <w:szCs w:val="24"/>
          <w:lang w:val="en-US"/>
        </w:rPr>
        <w:t xml:space="preserve">for all children </w:t>
      </w:r>
      <w:r w:rsidRPr="00077FC3">
        <w:rPr>
          <w:rFonts w:ascii="Arial" w:eastAsia="Times New Roman" w:hAnsi="Arial" w:cs="Arial"/>
          <w:sz w:val="24"/>
          <w:szCs w:val="24"/>
        </w:rPr>
        <w:t xml:space="preserve">leaving the school for whom a school destination is unknown. </w:t>
      </w:r>
    </w:p>
    <w:p w14:paraId="51A09804" w14:textId="34A6FB3B" w:rsidR="00933709" w:rsidRPr="00633C78" w:rsidRDefault="00933709" w:rsidP="00852A6E">
      <w:pPr>
        <w:spacing w:after="0" w:line="240" w:lineRule="auto"/>
        <w:ind w:right="-1044"/>
        <w:rPr>
          <w:rFonts w:ascii="Arial" w:eastAsia="Times New Roman" w:hAnsi="Arial" w:cs="Arial"/>
          <w:b/>
          <w:sz w:val="24"/>
          <w:szCs w:val="24"/>
        </w:rPr>
      </w:pPr>
      <w:r w:rsidRPr="00077FC3">
        <w:rPr>
          <w:rFonts w:ascii="Arial" w:eastAsia="Times New Roman" w:hAnsi="Arial" w:cs="Arial"/>
          <w:b/>
          <w:noProof/>
          <w:sz w:val="24"/>
          <w:szCs w:val="24"/>
          <w:lang w:val="en-US"/>
        </w:rPr>
        <w:t xml:space="preserve">Please complete secton </w:t>
      </w:r>
      <w:r w:rsidRPr="00077FC3">
        <w:rPr>
          <w:rFonts w:ascii="Arial" w:eastAsia="Times New Roman" w:hAnsi="Arial" w:cs="Arial"/>
          <w:b/>
          <w:noProof/>
          <w:color w:val="C00000"/>
          <w:sz w:val="24"/>
          <w:szCs w:val="24"/>
          <w:lang w:val="en-US"/>
        </w:rPr>
        <w:t xml:space="preserve">4 in addition to 1, 2 &amp; 3 </w:t>
      </w:r>
      <w:r w:rsidRPr="00077FC3">
        <w:rPr>
          <w:rFonts w:ascii="Arial" w:eastAsia="Times New Roman" w:hAnsi="Arial" w:cs="Arial"/>
          <w:sz w:val="24"/>
          <w:szCs w:val="24"/>
        </w:rPr>
        <w:t xml:space="preserve">for any overseas based moves with or without a forwarding living or school address.  </w:t>
      </w:r>
      <w:r w:rsidR="00077FC3" w:rsidRPr="00077FC3">
        <w:rPr>
          <w:rFonts w:ascii="Arial" w:hAnsi="Arial" w:cs="Arial"/>
          <w:b/>
          <w:bCs/>
          <w:sz w:val="24"/>
          <w:szCs w:val="24"/>
        </w:rPr>
        <w:t xml:space="preserve">NB: </w:t>
      </w:r>
      <w:r w:rsidR="00077FC3" w:rsidRPr="00077FC3">
        <w:rPr>
          <w:rFonts w:ascii="Arial" w:hAnsi="Arial" w:cs="Arial"/>
          <w:sz w:val="24"/>
          <w:szCs w:val="24"/>
        </w:rPr>
        <w:t xml:space="preserve">Please </w:t>
      </w:r>
      <w:proofErr w:type="gramStart"/>
      <w:r w:rsidR="00077FC3" w:rsidRPr="00077FC3">
        <w:rPr>
          <w:rFonts w:ascii="Arial" w:hAnsi="Arial" w:cs="Arial"/>
          <w:sz w:val="24"/>
          <w:szCs w:val="24"/>
        </w:rPr>
        <w:t>give consideration to</w:t>
      </w:r>
      <w:proofErr w:type="gramEnd"/>
      <w:r w:rsidR="00077FC3" w:rsidRPr="00077FC3">
        <w:rPr>
          <w:rFonts w:ascii="Arial" w:hAnsi="Arial" w:cs="Arial"/>
          <w:sz w:val="24"/>
          <w:szCs w:val="24"/>
        </w:rPr>
        <w:t xml:space="preserve"> the possibilities of; forced marriage, child trafficking, child sexual exploitation, that the child(ren) may not be leaving the country as reported and any other potential safeguarding risks.</w:t>
      </w:r>
    </w:p>
    <w:p w14:paraId="19B02138" w14:textId="25321D7A" w:rsidR="00077FC3" w:rsidRDefault="00933709" w:rsidP="00852A6E">
      <w:pPr>
        <w:spacing w:after="0" w:line="240" w:lineRule="auto"/>
        <w:rPr>
          <w:rStyle w:val="Hyperlink"/>
          <w:rFonts w:ascii="Arial" w:eastAsia="Arial" w:hAnsi="Arial" w:cs="Arial"/>
          <w:b/>
          <w:bCs/>
          <w:color w:val="auto"/>
          <w:sz w:val="24"/>
          <w:szCs w:val="24"/>
          <w:u w:val="none"/>
        </w:rPr>
      </w:pPr>
      <w:r w:rsidRPr="00077FC3">
        <w:rPr>
          <w:rFonts w:ascii="Arial" w:eastAsia="Times New Roman" w:hAnsi="Arial" w:cs="Arial"/>
          <w:bCs/>
          <w:noProof/>
          <w:sz w:val="24"/>
          <w:szCs w:val="24"/>
          <w:lang w:val="en-US"/>
        </w:rPr>
        <w:t>Please complete (</w:t>
      </w:r>
      <w:r w:rsidRPr="00077FC3">
        <w:rPr>
          <w:rFonts w:ascii="Arial" w:eastAsia="Times New Roman" w:hAnsi="Arial" w:cs="Arial"/>
          <w:b/>
          <w:i/>
          <w:iCs/>
          <w:noProof/>
          <w:sz w:val="24"/>
          <w:szCs w:val="24"/>
          <w:lang w:val="en-US"/>
        </w:rPr>
        <w:t>typed</w:t>
      </w:r>
      <w:r w:rsidRPr="00077FC3">
        <w:rPr>
          <w:rFonts w:ascii="Arial" w:eastAsia="Times New Roman" w:hAnsi="Arial" w:cs="Arial"/>
          <w:bCs/>
          <w:i/>
          <w:iCs/>
          <w:noProof/>
          <w:sz w:val="24"/>
          <w:szCs w:val="24"/>
          <w:lang w:val="en-US"/>
        </w:rPr>
        <w:t xml:space="preserve"> not handwritten</w:t>
      </w:r>
      <w:r w:rsidRPr="00077FC3">
        <w:rPr>
          <w:rFonts w:ascii="Arial" w:eastAsia="Times New Roman" w:hAnsi="Arial" w:cs="Arial"/>
          <w:bCs/>
          <w:noProof/>
          <w:sz w:val="24"/>
          <w:szCs w:val="24"/>
          <w:lang w:val="en-US"/>
        </w:rPr>
        <w:t>) and return</w:t>
      </w:r>
      <w:r w:rsidR="00077FC3" w:rsidRPr="00077FC3">
        <w:rPr>
          <w:rFonts w:ascii="Arial" w:eastAsia="Times New Roman" w:hAnsi="Arial" w:cs="Arial"/>
          <w:bCs/>
          <w:noProof/>
          <w:sz w:val="24"/>
          <w:szCs w:val="24"/>
          <w:lang w:val="en-US"/>
        </w:rPr>
        <w:t xml:space="preserve"> </w:t>
      </w:r>
      <w:r w:rsidRPr="00077FC3">
        <w:rPr>
          <w:rFonts w:ascii="Arial" w:eastAsia="Times New Roman" w:hAnsi="Arial" w:cs="Arial"/>
          <w:bCs/>
          <w:noProof/>
          <w:sz w:val="24"/>
          <w:szCs w:val="24"/>
          <w:lang w:val="en-US"/>
        </w:rPr>
        <w:t xml:space="preserve">in </w:t>
      </w:r>
      <w:r w:rsidRPr="00077FC3">
        <w:rPr>
          <w:rFonts w:ascii="Arial" w:eastAsia="Times New Roman" w:hAnsi="Arial" w:cs="Arial"/>
          <w:b/>
          <w:noProof/>
          <w:sz w:val="24"/>
          <w:szCs w:val="24"/>
          <w:lang w:val="en-US"/>
        </w:rPr>
        <w:t>Microsoft Word format</w:t>
      </w:r>
      <w:r w:rsidRPr="00077FC3">
        <w:rPr>
          <w:rFonts w:ascii="Arial" w:eastAsia="Times New Roman" w:hAnsi="Arial" w:cs="Arial"/>
          <w:bCs/>
          <w:noProof/>
          <w:sz w:val="24"/>
          <w:szCs w:val="24"/>
          <w:lang w:val="en-US"/>
        </w:rPr>
        <w:t xml:space="preserve"> </w:t>
      </w:r>
      <w:r w:rsidR="00F515E8" w:rsidRPr="00077FC3">
        <w:rPr>
          <w:rFonts w:ascii="Arial" w:eastAsia="Times New Roman" w:hAnsi="Arial" w:cs="Arial"/>
          <w:bCs/>
          <w:noProof/>
          <w:sz w:val="24"/>
          <w:szCs w:val="24"/>
          <w:lang w:val="en-US"/>
        </w:rPr>
        <w:t xml:space="preserve">via egress </w:t>
      </w:r>
      <w:r w:rsidR="00077FC3" w:rsidRPr="00077FC3">
        <w:rPr>
          <w:rFonts w:ascii="Arial" w:eastAsia="Times New Roman" w:hAnsi="Arial" w:cs="Arial"/>
          <w:bCs/>
          <w:noProof/>
          <w:sz w:val="24"/>
          <w:szCs w:val="24"/>
          <w:lang w:val="en-US"/>
        </w:rPr>
        <w:t xml:space="preserve">to </w:t>
      </w:r>
      <w:hyperlink r:id="rId23" w:history="1">
        <w:r w:rsidR="00083DB9" w:rsidRPr="00077FC3">
          <w:rPr>
            <w:rStyle w:val="Hyperlink"/>
            <w:rFonts w:ascii="Arial" w:eastAsia="Arial" w:hAnsi="Arial" w:cs="Arial"/>
            <w:spacing w:val="1"/>
            <w:sz w:val="24"/>
            <w:szCs w:val="24"/>
          </w:rPr>
          <w:t>pup</w:t>
        </w:r>
        <w:r w:rsidR="00083DB9" w:rsidRPr="00077FC3">
          <w:rPr>
            <w:rStyle w:val="Hyperlink"/>
            <w:rFonts w:ascii="Arial" w:eastAsia="Arial" w:hAnsi="Arial" w:cs="Arial"/>
            <w:sz w:val="24"/>
            <w:szCs w:val="24"/>
          </w:rPr>
          <w:t>i</w:t>
        </w:r>
        <w:r w:rsidR="00083DB9" w:rsidRPr="00077FC3">
          <w:rPr>
            <w:rStyle w:val="Hyperlink"/>
            <w:rFonts w:ascii="Arial" w:eastAsia="Arial" w:hAnsi="Arial" w:cs="Arial"/>
            <w:spacing w:val="-1"/>
            <w:sz w:val="24"/>
            <w:szCs w:val="24"/>
          </w:rPr>
          <w:t>l</w:t>
        </w:r>
        <w:r w:rsidR="00083DB9" w:rsidRPr="00077FC3">
          <w:rPr>
            <w:rStyle w:val="Hyperlink"/>
            <w:rFonts w:ascii="Arial" w:eastAsia="Arial" w:hAnsi="Arial" w:cs="Arial"/>
            <w:sz w:val="24"/>
            <w:szCs w:val="24"/>
          </w:rPr>
          <w:t>trackin</w:t>
        </w:r>
        <w:r w:rsidR="00083DB9" w:rsidRPr="00077FC3">
          <w:rPr>
            <w:rStyle w:val="Hyperlink"/>
            <w:rFonts w:ascii="Arial" w:eastAsia="Arial" w:hAnsi="Arial" w:cs="Arial"/>
            <w:spacing w:val="-1"/>
            <w:sz w:val="24"/>
            <w:szCs w:val="24"/>
          </w:rPr>
          <w:t>g</w:t>
        </w:r>
        <w:r w:rsidR="00083DB9" w:rsidRPr="00077FC3">
          <w:rPr>
            <w:rStyle w:val="Hyperlink"/>
            <w:rFonts w:ascii="Arial" w:eastAsia="Arial" w:hAnsi="Arial" w:cs="Arial"/>
            <w:spacing w:val="1"/>
            <w:sz w:val="24"/>
            <w:szCs w:val="24"/>
          </w:rPr>
          <w:t>@</w:t>
        </w:r>
        <w:r w:rsidR="00083DB9" w:rsidRPr="00077FC3">
          <w:rPr>
            <w:rStyle w:val="Hyperlink"/>
            <w:rFonts w:ascii="Arial" w:eastAsia="Arial" w:hAnsi="Arial" w:cs="Arial"/>
            <w:sz w:val="24"/>
            <w:szCs w:val="24"/>
          </w:rPr>
          <w:t>sl</w:t>
        </w:r>
        <w:r w:rsidR="00083DB9" w:rsidRPr="00077FC3">
          <w:rPr>
            <w:rStyle w:val="Hyperlink"/>
            <w:rFonts w:ascii="Arial" w:eastAsia="Arial" w:hAnsi="Arial" w:cs="Arial"/>
            <w:spacing w:val="-2"/>
            <w:sz w:val="24"/>
            <w:szCs w:val="24"/>
          </w:rPr>
          <w:t>o</w:t>
        </w:r>
        <w:r w:rsidR="00083DB9" w:rsidRPr="00077FC3">
          <w:rPr>
            <w:rStyle w:val="Hyperlink"/>
            <w:rFonts w:ascii="Arial" w:eastAsia="Arial" w:hAnsi="Arial" w:cs="Arial"/>
            <w:spacing w:val="1"/>
            <w:sz w:val="24"/>
            <w:szCs w:val="24"/>
          </w:rPr>
          <w:t>u</w:t>
        </w:r>
        <w:r w:rsidR="00083DB9" w:rsidRPr="00077FC3">
          <w:rPr>
            <w:rStyle w:val="Hyperlink"/>
            <w:rFonts w:ascii="Arial" w:eastAsia="Arial" w:hAnsi="Arial" w:cs="Arial"/>
            <w:spacing w:val="-1"/>
            <w:sz w:val="24"/>
            <w:szCs w:val="24"/>
          </w:rPr>
          <w:t>g</w:t>
        </w:r>
        <w:r w:rsidR="00083DB9" w:rsidRPr="00077FC3">
          <w:rPr>
            <w:rStyle w:val="Hyperlink"/>
            <w:rFonts w:ascii="Arial" w:eastAsia="Arial" w:hAnsi="Arial" w:cs="Arial"/>
            <w:spacing w:val="1"/>
            <w:sz w:val="24"/>
            <w:szCs w:val="24"/>
          </w:rPr>
          <w:t>h</w:t>
        </w:r>
        <w:r w:rsidR="00083DB9" w:rsidRPr="00077FC3">
          <w:rPr>
            <w:rStyle w:val="Hyperlink"/>
            <w:rFonts w:ascii="Arial" w:eastAsia="Arial" w:hAnsi="Arial" w:cs="Arial"/>
            <w:spacing w:val="-2"/>
            <w:sz w:val="24"/>
            <w:szCs w:val="24"/>
          </w:rPr>
          <w:t>.</w:t>
        </w:r>
        <w:r w:rsidR="00083DB9" w:rsidRPr="00077FC3">
          <w:rPr>
            <w:rStyle w:val="Hyperlink"/>
            <w:rFonts w:ascii="Arial" w:eastAsia="Arial" w:hAnsi="Arial" w:cs="Arial"/>
            <w:spacing w:val="-1"/>
            <w:sz w:val="24"/>
            <w:szCs w:val="24"/>
          </w:rPr>
          <w:t>g</w:t>
        </w:r>
        <w:r w:rsidR="00083DB9" w:rsidRPr="00077FC3">
          <w:rPr>
            <w:rStyle w:val="Hyperlink"/>
            <w:rFonts w:ascii="Arial" w:eastAsia="Arial" w:hAnsi="Arial" w:cs="Arial"/>
            <w:spacing w:val="1"/>
            <w:sz w:val="24"/>
            <w:szCs w:val="24"/>
          </w:rPr>
          <w:t>o</w:t>
        </w:r>
        <w:r w:rsidR="00083DB9" w:rsidRPr="00077FC3">
          <w:rPr>
            <w:rStyle w:val="Hyperlink"/>
            <w:rFonts w:ascii="Arial" w:eastAsia="Arial" w:hAnsi="Arial" w:cs="Arial"/>
            <w:spacing w:val="-2"/>
            <w:sz w:val="24"/>
            <w:szCs w:val="24"/>
          </w:rPr>
          <w:t>v</w:t>
        </w:r>
        <w:r w:rsidR="00083DB9" w:rsidRPr="00077FC3">
          <w:rPr>
            <w:rStyle w:val="Hyperlink"/>
            <w:rFonts w:ascii="Arial" w:eastAsia="Arial" w:hAnsi="Arial" w:cs="Arial"/>
            <w:sz w:val="24"/>
            <w:szCs w:val="24"/>
          </w:rPr>
          <w:t>.</w:t>
        </w:r>
        <w:r w:rsidR="00083DB9" w:rsidRPr="00077FC3">
          <w:rPr>
            <w:rStyle w:val="Hyperlink"/>
            <w:rFonts w:ascii="Arial" w:eastAsia="Arial" w:hAnsi="Arial" w:cs="Arial"/>
            <w:spacing w:val="1"/>
            <w:sz w:val="24"/>
            <w:szCs w:val="24"/>
          </w:rPr>
          <w:t>u</w:t>
        </w:r>
        <w:r w:rsidR="00083DB9" w:rsidRPr="00077FC3">
          <w:rPr>
            <w:rStyle w:val="Hyperlink"/>
            <w:rFonts w:ascii="Arial" w:eastAsia="Arial" w:hAnsi="Arial" w:cs="Arial"/>
            <w:sz w:val="24"/>
            <w:szCs w:val="24"/>
          </w:rPr>
          <w:t>k</w:t>
        </w:r>
      </w:hyperlink>
      <w:r w:rsidR="00083DB9" w:rsidRPr="00077FC3">
        <w:rPr>
          <w:rStyle w:val="Hyperlink"/>
          <w:rFonts w:ascii="Arial" w:eastAsia="Arial" w:hAnsi="Arial" w:cs="Arial"/>
          <w:sz w:val="24"/>
          <w:szCs w:val="24"/>
        </w:rPr>
        <w:t xml:space="preserve"> </w:t>
      </w:r>
      <w:r w:rsidRPr="00077FC3">
        <w:rPr>
          <w:rStyle w:val="Hyperlink"/>
          <w:rFonts w:ascii="Arial" w:eastAsia="Arial" w:hAnsi="Arial" w:cs="Arial"/>
          <w:sz w:val="24"/>
          <w:szCs w:val="24"/>
        </w:rPr>
        <w:t xml:space="preserve"> </w:t>
      </w:r>
      <w:r w:rsidRPr="00077FC3">
        <w:rPr>
          <w:rStyle w:val="Hyperlink"/>
          <w:rFonts w:ascii="Arial" w:eastAsia="Arial" w:hAnsi="Arial" w:cs="Arial"/>
          <w:color w:val="auto"/>
          <w:sz w:val="24"/>
          <w:szCs w:val="24"/>
          <w:u w:val="none"/>
        </w:rPr>
        <w:t>using the following text within the subject box of the email.</w:t>
      </w:r>
      <w:r w:rsidRPr="00077FC3">
        <w:rPr>
          <w:rStyle w:val="Hyperlink"/>
          <w:rFonts w:ascii="Arial" w:eastAsia="Arial" w:hAnsi="Arial" w:cs="Arial"/>
          <w:b/>
          <w:bCs/>
          <w:color w:val="auto"/>
          <w:sz w:val="24"/>
          <w:szCs w:val="24"/>
          <w:u w:val="none"/>
        </w:rPr>
        <w:t xml:space="preserve"> </w:t>
      </w:r>
    </w:p>
    <w:p w14:paraId="4CCE7B68" w14:textId="1D7CE63B" w:rsidR="00933709" w:rsidRPr="00633C78" w:rsidRDefault="00933709" w:rsidP="00852A6E">
      <w:pPr>
        <w:spacing w:after="0" w:line="240" w:lineRule="auto"/>
        <w:rPr>
          <w:rFonts w:ascii="Arial" w:eastAsia="Arial" w:hAnsi="Arial" w:cs="Arial"/>
          <w:sz w:val="24"/>
          <w:szCs w:val="24"/>
        </w:rPr>
      </w:pPr>
      <w:r w:rsidRPr="00077FC3">
        <w:rPr>
          <w:rStyle w:val="Hyperlink"/>
          <w:rFonts w:ascii="Arial" w:eastAsia="Arial" w:hAnsi="Arial" w:cs="Arial"/>
          <w:b/>
          <w:bCs/>
          <w:color w:val="auto"/>
          <w:sz w:val="24"/>
          <w:szCs w:val="24"/>
          <w:u w:val="none"/>
        </w:rPr>
        <w:t>‘CME</w:t>
      </w:r>
      <w:r w:rsidR="00803D78">
        <w:rPr>
          <w:rStyle w:val="Hyperlink"/>
          <w:rFonts w:ascii="Arial" w:eastAsia="Arial" w:hAnsi="Arial" w:cs="Arial"/>
          <w:b/>
          <w:bCs/>
          <w:color w:val="auto"/>
          <w:sz w:val="24"/>
          <w:szCs w:val="24"/>
          <w:u w:val="none"/>
        </w:rPr>
        <w:t xml:space="preserve"> Refer</w:t>
      </w:r>
      <w:r w:rsidR="00F754E3">
        <w:rPr>
          <w:rStyle w:val="Hyperlink"/>
          <w:rFonts w:ascii="Arial" w:eastAsia="Arial" w:hAnsi="Arial" w:cs="Arial"/>
          <w:b/>
          <w:bCs/>
          <w:color w:val="auto"/>
          <w:sz w:val="24"/>
          <w:szCs w:val="24"/>
          <w:u w:val="none"/>
        </w:rPr>
        <w:t>ral</w:t>
      </w:r>
      <w:r w:rsidRPr="00077FC3">
        <w:rPr>
          <w:rStyle w:val="Hyperlink"/>
          <w:rFonts w:ascii="Arial" w:eastAsia="Arial" w:hAnsi="Arial" w:cs="Arial"/>
          <w:b/>
          <w:bCs/>
          <w:color w:val="auto"/>
          <w:sz w:val="24"/>
          <w:szCs w:val="24"/>
          <w:u w:val="none"/>
        </w:rPr>
        <w:t xml:space="preserve"> </w:t>
      </w:r>
      <w:r w:rsidR="00D62C37">
        <w:rPr>
          <w:rStyle w:val="Hyperlink"/>
          <w:rFonts w:ascii="Arial" w:eastAsia="Arial" w:hAnsi="Arial" w:cs="Arial"/>
          <w:b/>
          <w:bCs/>
          <w:color w:val="auto"/>
          <w:sz w:val="24"/>
          <w:szCs w:val="24"/>
          <w:u w:val="none"/>
        </w:rPr>
        <w:t>-</w:t>
      </w:r>
      <w:r w:rsidRPr="00077FC3">
        <w:rPr>
          <w:rStyle w:val="Hyperlink"/>
          <w:rFonts w:ascii="Arial" w:eastAsia="Arial" w:hAnsi="Arial" w:cs="Arial"/>
          <w:b/>
          <w:bCs/>
          <w:color w:val="auto"/>
          <w:sz w:val="24"/>
          <w:szCs w:val="24"/>
          <w:u w:val="none"/>
        </w:rPr>
        <w:t xml:space="preserve"> School Name</w:t>
      </w:r>
      <w:r w:rsidRPr="00077FC3">
        <w:rPr>
          <w:rStyle w:val="Hyperlink"/>
          <w:rFonts w:ascii="Arial" w:eastAsia="Arial" w:hAnsi="Arial" w:cs="Arial"/>
          <w:color w:val="auto"/>
          <w:sz w:val="24"/>
          <w:szCs w:val="24"/>
          <w:u w:val="none"/>
        </w:rPr>
        <w:t xml:space="preserve"> </w:t>
      </w:r>
      <w:r w:rsidR="00341176">
        <w:rPr>
          <w:rStyle w:val="Hyperlink"/>
          <w:rFonts w:ascii="Arial" w:eastAsia="Arial" w:hAnsi="Arial" w:cs="Arial"/>
          <w:color w:val="auto"/>
          <w:sz w:val="24"/>
          <w:szCs w:val="24"/>
          <w:u w:val="none"/>
        </w:rPr>
        <w:t>-</w:t>
      </w:r>
      <w:r w:rsidRPr="00077FC3">
        <w:rPr>
          <w:rStyle w:val="Hyperlink"/>
          <w:rFonts w:ascii="Arial" w:eastAsia="Arial" w:hAnsi="Arial" w:cs="Arial"/>
          <w:color w:val="auto"/>
          <w:sz w:val="24"/>
          <w:szCs w:val="24"/>
          <w:u w:val="none"/>
        </w:rPr>
        <w:t xml:space="preserve"> </w:t>
      </w:r>
      <w:r w:rsidRPr="00077FC3">
        <w:rPr>
          <w:rStyle w:val="Hyperlink"/>
          <w:rFonts w:ascii="Arial" w:eastAsia="Arial" w:hAnsi="Arial" w:cs="Arial"/>
          <w:b/>
          <w:bCs/>
          <w:color w:val="auto"/>
          <w:sz w:val="24"/>
          <w:szCs w:val="24"/>
          <w:u w:val="none"/>
        </w:rPr>
        <w:t xml:space="preserve">initials of pupil’ </w:t>
      </w:r>
      <w:r w:rsidRPr="00077FC3">
        <w:rPr>
          <w:rStyle w:val="Hyperlink"/>
          <w:rFonts w:ascii="Arial" w:eastAsia="Arial" w:hAnsi="Arial" w:cs="Arial"/>
          <w:color w:val="auto"/>
          <w:sz w:val="24"/>
          <w:szCs w:val="24"/>
          <w:u w:val="none"/>
        </w:rPr>
        <w:t xml:space="preserve">– </w:t>
      </w:r>
      <w:r w:rsidR="00394B28" w:rsidRPr="00077FC3">
        <w:rPr>
          <w:rStyle w:val="Hyperlink"/>
          <w:rFonts w:ascii="Arial" w:eastAsia="Arial" w:hAnsi="Arial" w:cs="Arial"/>
          <w:color w:val="auto"/>
          <w:sz w:val="24"/>
          <w:szCs w:val="24"/>
          <w:u w:val="none"/>
        </w:rPr>
        <w:t>e.g.,</w:t>
      </w:r>
      <w:r w:rsidRPr="00077FC3">
        <w:rPr>
          <w:rStyle w:val="Hyperlink"/>
          <w:rFonts w:ascii="Arial" w:eastAsia="Arial" w:hAnsi="Arial" w:cs="Arial"/>
          <w:color w:val="auto"/>
          <w:sz w:val="24"/>
          <w:szCs w:val="24"/>
          <w:u w:val="none"/>
        </w:rPr>
        <w:t xml:space="preserve"> CME </w:t>
      </w:r>
      <w:r w:rsidR="00F754E3">
        <w:rPr>
          <w:rStyle w:val="Hyperlink"/>
          <w:rFonts w:ascii="Arial" w:eastAsia="Arial" w:hAnsi="Arial" w:cs="Arial"/>
          <w:color w:val="auto"/>
          <w:sz w:val="24"/>
          <w:szCs w:val="24"/>
          <w:u w:val="none"/>
        </w:rPr>
        <w:t xml:space="preserve">Referral </w:t>
      </w:r>
      <w:r w:rsidR="00341176">
        <w:rPr>
          <w:rStyle w:val="Hyperlink"/>
          <w:rFonts w:ascii="Arial" w:eastAsia="Arial" w:hAnsi="Arial" w:cs="Arial"/>
          <w:color w:val="auto"/>
          <w:sz w:val="24"/>
          <w:szCs w:val="24"/>
          <w:u w:val="none"/>
        </w:rPr>
        <w:t>-</w:t>
      </w:r>
      <w:r w:rsidRPr="00077FC3">
        <w:rPr>
          <w:rStyle w:val="Hyperlink"/>
          <w:rFonts w:ascii="Arial" w:eastAsia="Arial" w:hAnsi="Arial" w:cs="Arial"/>
          <w:color w:val="auto"/>
          <w:sz w:val="24"/>
          <w:szCs w:val="24"/>
          <w:u w:val="none"/>
        </w:rPr>
        <w:t xml:space="preserve"> Slough Secondary </w:t>
      </w:r>
      <w:r w:rsidR="00341176">
        <w:rPr>
          <w:rStyle w:val="Hyperlink"/>
          <w:rFonts w:ascii="Arial" w:eastAsia="Arial" w:hAnsi="Arial" w:cs="Arial"/>
          <w:color w:val="auto"/>
          <w:sz w:val="24"/>
          <w:szCs w:val="24"/>
          <w:u w:val="none"/>
        </w:rPr>
        <w:t>-</w:t>
      </w:r>
      <w:r w:rsidRPr="00077FC3">
        <w:rPr>
          <w:rStyle w:val="Hyperlink"/>
          <w:rFonts w:ascii="Arial" w:eastAsia="Arial" w:hAnsi="Arial" w:cs="Arial"/>
          <w:color w:val="auto"/>
          <w:sz w:val="24"/>
          <w:szCs w:val="24"/>
          <w:u w:val="none"/>
        </w:rPr>
        <w:t xml:space="preserve"> JB </w:t>
      </w:r>
    </w:p>
    <w:p w14:paraId="7668E83D" w14:textId="55B7698E" w:rsidR="00933709" w:rsidRPr="00490466" w:rsidRDefault="00933709" w:rsidP="00852A6E">
      <w:pPr>
        <w:spacing w:after="128" w:line="240" w:lineRule="auto"/>
        <w:rPr>
          <w:rFonts w:ascii="Arial" w:eastAsia="Times New Roman" w:hAnsi="Arial" w:cs="Arial"/>
          <w:color w:val="C00000"/>
          <w:sz w:val="24"/>
          <w:szCs w:val="24"/>
          <w:lang w:val="en" w:eastAsia="en-GB"/>
        </w:rPr>
      </w:pPr>
      <w:r w:rsidRPr="00490466">
        <w:rPr>
          <w:rFonts w:ascii="Arial" w:hAnsi="Arial" w:cs="Arial"/>
          <w:color w:val="C00000"/>
          <w:sz w:val="24"/>
          <w:szCs w:val="24"/>
        </w:rPr>
        <w:t xml:space="preserve">Schools </w:t>
      </w:r>
      <w:r w:rsidRPr="00490466">
        <w:rPr>
          <w:rFonts w:ascii="Arial" w:hAnsi="Arial" w:cs="Arial"/>
          <w:b/>
          <w:color w:val="C00000"/>
          <w:sz w:val="24"/>
          <w:szCs w:val="24"/>
        </w:rPr>
        <w:t xml:space="preserve">MUST </w:t>
      </w:r>
      <w:r w:rsidRPr="00490466">
        <w:rPr>
          <w:rFonts w:ascii="Arial" w:hAnsi="Arial" w:cs="Arial"/>
          <w:color w:val="C00000"/>
          <w:sz w:val="24"/>
          <w:szCs w:val="24"/>
        </w:rPr>
        <w:t xml:space="preserve">only send 1 CME referral per email to avoid any breach in GDPR, Data Protection. As we may need to forward emails, CME referral on to other agencies. </w:t>
      </w:r>
    </w:p>
    <w:p w14:paraId="3714B3A9" w14:textId="79998CB5" w:rsidR="00933709" w:rsidRPr="009F44CC" w:rsidRDefault="00933709" w:rsidP="00852A6E">
      <w:pPr>
        <w:pStyle w:val="Heading3"/>
      </w:pPr>
      <w:bookmarkStart w:id="16" w:name="_Toc145083406"/>
      <w:r w:rsidRPr="009F44CC">
        <w:t>2.8</w:t>
      </w:r>
      <w:r w:rsidR="00490466" w:rsidRPr="009F44CC">
        <w:t xml:space="preserve"> </w:t>
      </w:r>
      <w:r w:rsidRPr="009F44CC">
        <w:t>Making a Pupil Tracking Referral</w:t>
      </w:r>
      <w:bookmarkEnd w:id="16"/>
      <w:r w:rsidRPr="009F44CC">
        <w:t xml:space="preserve"> </w:t>
      </w:r>
    </w:p>
    <w:p w14:paraId="5875671F" w14:textId="640EF72D" w:rsidR="00B9150F" w:rsidRPr="00B9150F" w:rsidRDefault="00FB3796" w:rsidP="00933709">
      <w:pPr>
        <w:spacing w:after="128" w:line="240" w:lineRule="auto"/>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To</w:t>
      </w:r>
      <w:r w:rsidR="002247B8">
        <w:rPr>
          <w:rFonts w:ascii="Arial" w:eastAsia="Times New Roman" w:hAnsi="Arial" w:cs="Arial"/>
          <w:b/>
          <w:bCs/>
          <w:sz w:val="24"/>
          <w:szCs w:val="24"/>
          <w:lang w:val="en" w:eastAsia="en-GB"/>
        </w:rPr>
        <w:t xml:space="preserve"> access the Pupil Tracking Referral </w:t>
      </w:r>
      <w:proofErr w:type="gramStart"/>
      <w:r>
        <w:rPr>
          <w:rFonts w:ascii="Arial" w:eastAsia="Times New Roman" w:hAnsi="Arial" w:cs="Arial"/>
          <w:b/>
          <w:bCs/>
          <w:sz w:val="24"/>
          <w:szCs w:val="24"/>
          <w:lang w:val="en" w:eastAsia="en-GB"/>
        </w:rPr>
        <w:t>form</w:t>
      </w:r>
      <w:proofErr w:type="gramEnd"/>
      <w:r>
        <w:rPr>
          <w:rFonts w:ascii="Arial" w:eastAsia="Times New Roman" w:hAnsi="Arial" w:cs="Arial"/>
          <w:b/>
          <w:bCs/>
          <w:sz w:val="24"/>
          <w:szCs w:val="24"/>
          <w:lang w:val="en" w:eastAsia="en-GB"/>
        </w:rPr>
        <w:t xml:space="preserve"> </w:t>
      </w:r>
      <w:r w:rsidR="00713BE0">
        <w:rPr>
          <w:rFonts w:ascii="Arial" w:eastAsia="Times New Roman" w:hAnsi="Arial" w:cs="Arial"/>
          <w:color w:val="333333"/>
          <w:sz w:val="24"/>
          <w:szCs w:val="24"/>
          <w:lang w:val="en" w:eastAsia="en-GB"/>
        </w:rPr>
        <w:t xml:space="preserve">refer to the </w:t>
      </w:r>
      <w:hyperlink r:id="rId24"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r w:rsidR="00713BE0">
        <w:rPr>
          <w:rStyle w:val="Hyperlink"/>
          <w:rFonts w:ascii="Arial" w:eastAsia="Times New Roman" w:hAnsi="Arial" w:cs="Arial"/>
          <w:sz w:val="24"/>
          <w:szCs w:val="24"/>
          <w:lang w:val="en" w:eastAsia="en-GB"/>
        </w:rPr>
        <w:t>.</w:t>
      </w:r>
    </w:p>
    <w:p w14:paraId="6E7416DD" w14:textId="35E94690" w:rsidR="00B9150F" w:rsidRPr="00633C78" w:rsidRDefault="00B9150F" w:rsidP="00633C78">
      <w:pPr>
        <w:spacing w:after="0" w:line="240" w:lineRule="auto"/>
        <w:ind w:right="-1044"/>
        <w:rPr>
          <w:rFonts w:ascii="Arial" w:eastAsia="Times New Roman" w:hAnsi="Arial" w:cs="Arial"/>
          <w:sz w:val="24"/>
          <w:szCs w:val="24"/>
        </w:rPr>
      </w:pPr>
      <w:r w:rsidRPr="00B25E16">
        <w:rPr>
          <w:rFonts w:ascii="Arial" w:eastAsia="Times New Roman" w:hAnsi="Arial" w:cs="Arial"/>
          <w:b/>
          <w:bCs/>
          <w:sz w:val="24"/>
          <w:szCs w:val="24"/>
        </w:rPr>
        <w:t>Please complete</w:t>
      </w:r>
      <w:r w:rsidRPr="00B25E16">
        <w:rPr>
          <w:rFonts w:ascii="Arial" w:eastAsia="Times New Roman" w:hAnsi="Arial" w:cs="Arial"/>
          <w:sz w:val="24"/>
          <w:szCs w:val="24"/>
        </w:rPr>
        <w:t xml:space="preserve"> </w:t>
      </w:r>
      <w:r w:rsidRPr="00B25E16">
        <w:rPr>
          <w:rFonts w:ascii="Arial" w:eastAsia="Times New Roman" w:hAnsi="Arial" w:cs="Arial"/>
          <w:color w:val="C00000"/>
          <w:sz w:val="24"/>
          <w:szCs w:val="24"/>
        </w:rPr>
        <w:t xml:space="preserve">all sections </w:t>
      </w:r>
      <w:r w:rsidRPr="00B25E16">
        <w:rPr>
          <w:rFonts w:ascii="Arial" w:eastAsia="Times New Roman" w:hAnsi="Arial" w:cs="Arial"/>
          <w:sz w:val="24"/>
          <w:szCs w:val="24"/>
        </w:rPr>
        <w:t xml:space="preserve">of this form for any pupil moving from your school to another school </w:t>
      </w:r>
      <w:r w:rsidRPr="00B25E16">
        <w:rPr>
          <w:rFonts w:ascii="Arial" w:eastAsia="Times New Roman" w:hAnsi="Arial" w:cs="Arial"/>
          <w:noProof/>
          <w:sz w:val="24"/>
          <w:szCs w:val="24"/>
          <w:lang w:val="en-US"/>
        </w:rPr>
        <w:t xml:space="preserve">and the new school destination is known in either </w:t>
      </w:r>
      <w:r w:rsidR="00713BE0" w:rsidRPr="00713BE0">
        <w:rPr>
          <w:rFonts w:ascii="Arial" w:eastAsia="Times New Roman" w:hAnsi="Arial" w:cs="Arial"/>
          <w:b/>
          <w:bCs/>
          <w:i/>
          <w:iCs/>
          <w:noProof/>
          <w:sz w:val="24"/>
          <w:szCs w:val="24"/>
          <w:lang w:val="en-US"/>
        </w:rPr>
        <w:t>in</w:t>
      </w:r>
      <w:r w:rsidRPr="00B25E16">
        <w:rPr>
          <w:rFonts w:ascii="Arial" w:eastAsia="Times New Roman" w:hAnsi="Arial" w:cs="Arial"/>
          <w:noProof/>
          <w:sz w:val="24"/>
          <w:szCs w:val="24"/>
          <w:lang w:val="en-US"/>
        </w:rPr>
        <w:t xml:space="preserve"> or </w:t>
      </w:r>
      <w:r w:rsidR="00713BE0" w:rsidRPr="00713BE0">
        <w:rPr>
          <w:rFonts w:ascii="Arial" w:eastAsia="Times New Roman" w:hAnsi="Arial" w:cs="Arial"/>
          <w:b/>
          <w:bCs/>
          <w:i/>
          <w:iCs/>
          <w:noProof/>
          <w:sz w:val="24"/>
          <w:szCs w:val="24"/>
          <w:lang w:val="en-US"/>
        </w:rPr>
        <w:t>out</w:t>
      </w:r>
      <w:r w:rsidRPr="00B25E16">
        <w:rPr>
          <w:rFonts w:ascii="Arial" w:eastAsia="Times New Roman" w:hAnsi="Arial" w:cs="Arial"/>
          <w:noProof/>
          <w:sz w:val="24"/>
          <w:szCs w:val="24"/>
          <w:lang w:val="en-US"/>
        </w:rPr>
        <w:t xml:space="preserve"> of Borough. </w:t>
      </w:r>
    </w:p>
    <w:p w14:paraId="26034F45" w14:textId="2EC67F71" w:rsidR="00B9150F" w:rsidRPr="00B9150F" w:rsidRDefault="00B9150F" w:rsidP="00B9150F">
      <w:pPr>
        <w:spacing w:after="0" w:line="240" w:lineRule="auto"/>
        <w:rPr>
          <w:rFonts w:ascii="Arial" w:eastAsia="Times New Roman" w:hAnsi="Arial" w:cs="Arial"/>
          <w:bCs/>
          <w:noProof/>
          <w:sz w:val="24"/>
          <w:szCs w:val="24"/>
          <w:lang w:val="en-US"/>
        </w:rPr>
      </w:pPr>
      <w:r w:rsidRPr="00B25E16">
        <w:rPr>
          <w:rFonts w:ascii="Arial" w:eastAsia="Times New Roman" w:hAnsi="Arial" w:cs="Arial"/>
          <w:bCs/>
          <w:noProof/>
          <w:sz w:val="24"/>
          <w:szCs w:val="24"/>
          <w:lang w:val="en-US"/>
        </w:rPr>
        <w:lastRenderedPageBreak/>
        <w:t xml:space="preserve">Please </w:t>
      </w:r>
      <w:r w:rsidRPr="00B25E16">
        <w:rPr>
          <w:rFonts w:ascii="Arial" w:eastAsia="Times New Roman" w:hAnsi="Arial" w:cs="Arial"/>
          <w:bCs/>
          <w:noProof/>
          <w:color w:val="C00000"/>
          <w:sz w:val="24"/>
          <w:szCs w:val="24"/>
          <w:lang w:val="en-US"/>
        </w:rPr>
        <w:t xml:space="preserve">do not </w:t>
      </w:r>
      <w:r w:rsidRPr="00B25E16">
        <w:rPr>
          <w:rFonts w:ascii="Arial" w:eastAsia="Times New Roman" w:hAnsi="Arial" w:cs="Arial"/>
          <w:bCs/>
          <w:noProof/>
          <w:sz w:val="24"/>
          <w:szCs w:val="24"/>
          <w:lang w:val="en-US"/>
        </w:rPr>
        <w:t xml:space="preserve">use this form for overseas cases </w:t>
      </w:r>
    </w:p>
    <w:p w14:paraId="1EA80CF5" w14:textId="4D342D06" w:rsidR="00B9150F" w:rsidRPr="00633C78" w:rsidRDefault="0012168F" w:rsidP="00B9150F">
      <w:pPr>
        <w:spacing w:after="0" w:line="240" w:lineRule="auto"/>
        <w:rPr>
          <w:rStyle w:val="Hyperlink"/>
          <w:rFonts w:ascii="Arial" w:eastAsia="Arial" w:hAnsi="Arial" w:cs="Arial"/>
          <w:b/>
          <w:bCs/>
          <w:color w:val="auto"/>
          <w:sz w:val="24"/>
          <w:szCs w:val="24"/>
          <w:u w:val="none"/>
        </w:rPr>
      </w:pPr>
      <w:r w:rsidRPr="00077FC3">
        <w:rPr>
          <w:rFonts w:ascii="Arial" w:eastAsia="Times New Roman" w:hAnsi="Arial" w:cs="Arial"/>
          <w:bCs/>
          <w:noProof/>
          <w:sz w:val="24"/>
          <w:szCs w:val="24"/>
          <w:lang w:val="en-US"/>
        </w:rPr>
        <w:t>Please complete (</w:t>
      </w:r>
      <w:r w:rsidRPr="00077FC3">
        <w:rPr>
          <w:rFonts w:ascii="Arial" w:eastAsia="Times New Roman" w:hAnsi="Arial" w:cs="Arial"/>
          <w:b/>
          <w:i/>
          <w:iCs/>
          <w:noProof/>
          <w:sz w:val="24"/>
          <w:szCs w:val="24"/>
          <w:lang w:val="en-US"/>
        </w:rPr>
        <w:t>typed</w:t>
      </w:r>
      <w:r w:rsidRPr="00077FC3">
        <w:rPr>
          <w:rFonts w:ascii="Arial" w:eastAsia="Times New Roman" w:hAnsi="Arial" w:cs="Arial"/>
          <w:bCs/>
          <w:i/>
          <w:iCs/>
          <w:noProof/>
          <w:sz w:val="24"/>
          <w:szCs w:val="24"/>
          <w:lang w:val="en-US"/>
        </w:rPr>
        <w:t xml:space="preserve"> not handwritten</w:t>
      </w:r>
      <w:r w:rsidRPr="00077FC3">
        <w:rPr>
          <w:rFonts w:ascii="Arial" w:eastAsia="Times New Roman" w:hAnsi="Arial" w:cs="Arial"/>
          <w:bCs/>
          <w:noProof/>
          <w:sz w:val="24"/>
          <w:szCs w:val="24"/>
          <w:lang w:val="en-US"/>
        </w:rPr>
        <w:t xml:space="preserve">) and return in </w:t>
      </w:r>
      <w:r w:rsidRPr="00077FC3">
        <w:rPr>
          <w:rFonts w:ascii="Arial" w:eastAsia="Times New Roman" w:hAnsi="Arial" w:cs="Arial"/>
          <w:b/>
          <w:noProof/>
          <w:sz w:val="24"/>
          <w:szCs w:val="24"/>
          <w:lang w:val="en-US"/>
        </w:rPr>
        <w:t>Microsoft Word format</w:t>
      </w:r>
      <w:r w:rsidRPr="00077FC3">
        <w:rPr>
          <w:rFonts w:ascii="Arial" w:eastAsia="Times New Roman" w:hAnsi="Arial" w:cs="Arial"/>
          <w:bCs/>
          <w:noProof/>
          <w:sz w:val="24"/>
          <w:szCs w:val="24"/>
          <w:lang w:val="en-US"/>
        </w:rPr>
        <w:t xml:space="preserve"> via egress to </w:t>
      </w:r>
      <w:hyperlink r:id="rId25" w:history="1">
        <w:r w:rsidRPr="00077FC3">
          <w:rPr>
            <w:rStyle w:val="Hyperlink"/>
            <w:rFonts w:ascii="Arial" w:eastAsia="Arial" w:hAnsi="Arial" w:cs="Arial"/>
            <w:spacing w:val="1"/>
            <w:sz w:val="24"/>
            <w:szCs w:val="24"/>
          </w:rPr>
          <w:t>pup</w:t>
        </w:r>
        <w:r w:rsidRPr="00077FC3">
          <w:rPr>
            <w:rStyle w:val="Hyperlink"/>
            <w:rFonts w:ascii="Arial" w:eastAsia="Arial" w:hAnsi="Arial" w:cs="Arial"/>
            <w:sz w:val="24"/>
            <w:szCs w:val="24"/>
          </w:rPr>
          <w:t>i</w:t>
        </w:r>
        <w:r w:rsidRPr="00077FC3">
          <w:rPr>
            <w:rStyle w:val="Hyperlink"/>
            <w:rFonts w:ascii="Arial" w:eastAsia="Arial" w:hAnsi="Arial" w:cs="Arial"/>
            <w:spacing w:val="-1"/>
            <w:sz w:val="24"/>
            <w:szCs w:val="24"/>
          </w:rPr>
          <w:t>l</w:t>
        </w:r>
        <w:r w:rsidRPr="00077FC3">
          <w:rPr>
            <w:rStyle w:val="Hyperlink"/>
            <w:rFonts w:ascii="Arial" w:eastAsia="Arial" w:hAnsi="Arial" w:cs="Arial"/>
            <w:sz w:val="24"/>
            <w:szCs w:val="24"/>
          </w:rPr>
          <w:t>trackin</w:t>
        </w:r>
        <w:r w:rsidRPr="00077FC3">
          <w:rPr>
            <w:rStyle w:val="Hyperlink"/>
            <w:rFonts w:ascii="Arial" w:eastAsia="Arial" w:hAnsi="Arial" w:cs="Arial"/>
            <w:spacing w:val="-1"/>
            <w:sz w:val="24"/>
            <w:szCs w:val="24"/>
          </w:rPr>
          <w:t>g</w:t>
        </w:r>
        <w:r w:rsidRPr="00077FC3">
          <w:rPr>
            <w:rStyle w:val="Hyperlink"/>
            <w:rFonts w:ascii="Arial" w:eastAsia="Arial" w:hAnsi="Arial" w:cs="Arial"/>
            <w:spacing w:val="1"/>
            <w:sz w:val="24"/>
            <w:szCs w:val="24"/>
          </w:rPr>
          <w:t>@</w:t>
        </w:r>
        <w:r w:rsidRPr="00077FC3">
          <w:rPr>
            <w:rStyle w:val="Hyperlink"/>
            <w:rFonts w:ascii="Arial" w:eastAsia="Arial" w:hAnsi="Arial" w:cs="Arial"/>
            <w:sz w:val="24"/>
            <w:szCs w:val="24"/>
          </w:rPr>
          <w:t>sl</w:t>
        </w:r>
        <w:r w:rsidRPr="00077FC3">
          <w:rPr>
            <w:rStyle w:val="Hyperlink"/>
            <w:rFonts w:ascii="Arial" w:eastAsia="Arial" w:hAnsi="Arial" w:cs="Arial"/>
            <w:spacing w:val="-2"/>
            <w:sz w:val="24"/>
            <w:szCs w:val="24"/>
          </w:rPr>
          <w:t>o</w:t>
        </w:r>
        <w:r w:rsidRPr="00077FC3">
          <w:rPr>
            <w:rStyle w:val="Hyperlink"/>
            <w:rFonts w:ascii="Arial" w:eastAsia="Arial" w:hAnsi="Arial" w:cs="Arial"/>
            <w:spacing w:val="1"/>
            <w:sz w:val="24"/>
            <w:szCs w:val="24"/>
          </w:rPr>
          <w:t>u</w:t>
        </w:r>
        <w:r w:rsidRPr="00077FC3">
          <w:rPr>
            <w:rStyle w:val="Hyperlink"/>
            <w:rFonts w:ascii="Arial" w:eastAsia="Arial" w:hAnsi="Arial" w:cs="Arial"/>
            <w:spacing w:val="-1"/>
            <w:sz w:val="24"/>
            <w:szCs w:val="24"/>
          </w:rPr>
          <w:t>g</w:t>
        </w:r>
        <w:r w:rsidRPr="00077FC3">
          <w:rPr>
            <w:rStyle w:val="Hyperlink"/>
            <w:rFonts w:ascii="Arial" w:eastAsia="Arial" w:hAnsi="Arial" w:cs="Arial"/>
            <w:spacing w:val="1"/>
            <w:sz w:val="24"/>
            <w:szCs w:val="24"/>
          </w:rPr>
          <w:t>h</w:t>
        </w:r>
        <w:r w:rsidRPr="00077FC3">
          <w:rPr>
            <w:rStyle w:val="Hyperlink"/>
            <w:rFonts w:ascii="Arial" w:eastAsia="Arial" w:hAnsi="Arial" w:cs="Arial"/>
            <w:spacing w:val="-2"/>
            <w:sz w:val="24"/>
            <w:szCs w:val="24"/>
          </w:rPr>
          <w:t>.</w:t>
        </w:r>
        <w:r w:rsidRPr="00077FC3">
          <w:rPr>
            <w:rStyle w:val="Hyperlink"/>
            <w:rFonts w:ascii="Arial" w:eastAsia="Arial" w:hAnsi="Arial" w:cs="Arial"/>
            <w:spacing w:val="-1"/>
            <w:sz w:val="24"/>
            <w:szCs w:val="24"/>
          </w:rPr>
          <w:t>g</w:t>
        </w:r>
        <w:r w:rsidRPr="00077FC3">
          <w:rPr>
            <w:rStyle w:val="Hyperlink"/>
            <w:rFonts w:ascii="Arial" w:eastAsia="Arial" w:hAnsi="Arial" w:cs="Arial"/>
            <w:spacing w:val="1"/>
            <w:sz w:val="24"/>
            <w:szCs w:val="24"/>
          </w:rPr>
          <w:t>o</w:t>
        </w:r>
        <w:r w:rsidRPr="00077FC3">
          <w:rPr>
            <w:rStyle w:val="Hyperlink"/>
            <w:rFonts w:ascii="Arial" w:eastAsia="Arial" w:hAnsi="Arial" w:cs="Arial"/>
            <w:spacing w:val="-2"/>
            <w:sz w:val="24"/>
            <w:szCs w:val="24"/>
          </w:rPr>
          <w:t>v</w:t>
        </w:r>
        <w:r w:rsidRPr="00077FC3">
          <w:rPr>
            <w:rStyle w:val="Hyperlink"/>
            <w:rFonts w:ascii="Arial" w:eastAsia="Arial" w:hAnsi="Arial" w:cs="Arial"/>
            <w:sz w:val="24"/>
            <w:szCs w:val="24"/>
          </w:rPr>
          <w:t>.</w:t>
        </w:r>
        <w:r w:rsidRPr="00077FC3">
          <w:rPr>
            <w:rStyle w:val="Hyperlink"/>
            <w:rFonts w:ascii="Arial" w:eastAsia="Arial" w:hAnsi="Arial" w:cs="Arial"/>
            <w:spacing w:val="1"/>
            <w:sz w:val="24"/>
            <w:szCs w:val="24"/>
          </w:rPr>
          <w:t>u</w:t>
        </w:r>
        <w:r w:rsidRPr="00077FC3">
          <w:rPr>
            <w:rStyle w:val="Hyperlink"/>
            <w:rFonts w:ascii="Arial" w:eastAsia="Arial" w:hAnsi="Arial" w:cs="Arial"/>
            <w:sz w:val="24"/>
            <w:szCs w:val="24"/>
          </w:rPr>
          <w:t>k</w:t>
        </w:r>
      </w:hyperlink>
      <w:r w:rsidRPr="00077FC3">
        <w:rPr>
          <w:rStyle w:val="Hyperlink"/>
          <w:rFonts w:ascii="Arial" w:eastAsia="Arial" w:hAnsi="Arial" w:cs="Arial"/>
          <w:sz w:val="24"/>
          <w:szCs w:val="24"/>
        </w:rPr>
        <w:t xml:space="preserve">  </w:t>
      </w:r>
      <w:r w:rsidRPr="00077FC3">
        <w:rPr>
          <w:rStyle w:val="Hyperlink"/>
          <w:rFonts w:ascii="Arial" w:eastAsia="Arial" w:hAnsi="Arial" w:cs="Arial"/>
          <w:color w:val="auto"/>
          <w:sz w:val="24"/>
          <w:szCs w:val="24"/>
          <w:u w:val="none"/>
        </w:rPr>
        <w:t>using the following text within the subject box of the email.</w:t>
      </w:r>
      <w:r w:rsidRPr="00077FC3">
        <w:rPr>
          <w:rStyle w:val="Hyperlink"/>
          <w:rFonts w:ascii="Arial" w:eastAsia="Arial" w:hAnsi="Arial" w:cs="Arial"/>
          <w:b/>
          <w:bCs/>
          <w:color w:val="auto"/>
          <w:sz w:val="24"/>
          <w:szCs w:val="24"/>
          <w:u w:val="none"/>
        </w:rPr>
        <w:t xml:space="preserve"> </w:t>
      </w:r>
    </w:p>
    <w:p w14:paraId="688AEF21" w14:textId="2DC11F97" w:rsidR="00B9150F" w:rsidRPr="00633C78" w:rsidRDefault="00B9150F" w:rsidP="00633C78">
      <w:pPr>
        <w:spacing w:after="0" w:line="240" w:lineRule="auto"/>
        <w:rPr>
          <w:rFonts w:ascii="Arial" w:eastAsia="Arial" w:hAnsi="Arial" w:cs="Arial"/>
          <w:sz w:val="24"/>
          <w:szCs w:val="24"/>
          <w:u w:val="single"/>
        </w:rPr>
      </w:pPr>
      <w:r w:rsidRPr="00B9150F">
        <w:rPr>
          <w:rStyle w:val="Hyperlink"/>
          <w:rFonts w:ascii="Arial" w:eastAsia="Arial" w:hAnsi="Arial" w:cs="Arial"/>
          <w:b/>
          <w:bCs/>
          <w:color w:val="auto"/>
          <w:sz w:val="24"/>
          <w:szCs w:val="24"/>
          <w:u w:val="none"/>
        </w:rPr>
        <w:t xml:space="preserve">‘Pupil Tracking </w:t>
      </w:r>
      <w:r w:rsidR="00B05618">
        <w:rPr>
          <w:rStyle w:val="Hyperlink"/>
          <w:rFonts w:ascii="Arial" w:eastAsia="Arial" w:hAnsi="Arial" w:cs="Arial"/>
          <w:b/>
          <w:bCs/>
          <w:color w:val="auto"/>
          <w:sz w:val="24"/>
          <w:szCs w:val="24"/>
          <w:u w:val="none"/>
        </w:rPr>
        <w:t>-</w:t>
      </w:r>
      <w:r w:rsidRPr="00B9150F">
        <w:rPr>
          <w:rStyle w:val="Hyperlink"/>
          <w:rFonts w:ascii="Arial" w:eastAsia="Arial" w:hAnsi="Arial" w:cs="Arial"/>
          <w:b/>
          <w:bCs/>
          <w:color w:val="auto"/>
          <w:sz w:val="24"/>
          <w:szCs w:val="24"/>
          <w:u w:val="none"/>
        </w:rPr>
        <w:t xml:space="preserve"> School Name </w:t>
      </w:r>
      <w:r w:rsidR="00B05618">
        <w:rPr>
          <w:rStyle w:val="Hyperlink"/>
          <w:rFonts w:ascii="Arial" w:eastAsia="Arial" w:hAnsi="Arial" w:cs="Arial"/>
          <w:b/>
          <w:bCs/>
          <w:color w:val="auto"/>
          <w:sz w:val="24"/>
          <w:szCs w:val="24"/>
          <w:u w:val="none"/>
        </w:rPr>
        <w:t>-</w:t>
      </w:r>
      <w:r w:rsidRPr="00B9150F">
        <w:rPr>
          <w:rStyle w:val="Hyperlink"/>
          <w:rFonts w:ascii="Arial" w:eastAsia="Arial" w:hAnsi="Arial" w:cs="Arial"/>
          <w:b/>
          <w:bCs/>
          <w:color w:val="auto"/>
          <w:sz w:val="24"/>
          <w:szCs w:val="24"/>
          <w:u w:val="none"/>
        </w:rPr>
        <w:t xml:space="preserve"> initials of pupil’</w:t>
      </w:r>
      <w:r w:rsidRPr="00B9150F">
        <w:rPr>
          <w:rStyle w:val="Hyperlink"/>
          <w:rFonts w:ascii="Arial" w:eastAsia="Arial" w:hAnsi="Arial" w:cs="Arial"/>
          <w:color w:val="auto"/>
          <w:sz w:val="24"/>
          <w:szCs w:val="24"/>
          <w:u w:val="none"/>
        </w:rPr>
        <w:t xml:space="preserve"> </w:t>
      </w:r>
      <w:r w:rsidR="00394B28" w:rsidRPr="00B9150F">
        <w:rPr>
          <w:rStyle w:val="Hyperlink"/>
          <w:rFonts w:ascii="Arial" w:eastAsia="Arial" w:hAnsi="Arial" w:cs="Arial"/>
          <w:color w:val="auto"/>
          <w:sz w:val="24"/>
          <w:szCs w:val="24"/>
          <w:u w:val="none"/>
        </w:rPr>
        <w:t>e.g.,</w:t>
      </w:r>
      <w:r w:rsidRPr="00B9150F">
        <w:rPr>
          <w:rStyle w:val="Hyperlink"/>
          <w:rFonts w:ascii="Arial" w:eastAsia="Arial" w:hAnsi="Arial" w:cs="Arial"/>
          <w:color w:val="auto"/>
          <w:sz w:val="24"/>
          <w:szCs w:val="24"/>
          <w:u w:val="none"/>
        </w:rPr>
        <w:t xml:space="preserve"> Pupil Tracking </w:t>
      </w:r>
      <w:r w:rsidR="00B05618">
        <w:rPr>
          <w:rStyle w:val="Hyperlink"/>
          <w:rFonts w:ascii="Arial" w:eastAsia="Arial" w:hAnsi="Arial" w:cs="Arial"/>
          <w:color w:val="auto"/>
          <w:sz w:val="24"/>
          <w:szCs w:val="24"/>
          <w:u w:val="none"/>
        </w:rPr>
        <w:t>-</w:t>
      </w:r>
      <w:r w:rsidRPr="00B9150F">
        <w:rPr>
          <w:rStyle w:val="Hyperlink"/>
          <w:rFonts w:ascii="Arial" w:eastAsia="Arial" w:hAnsi="Arial" w:cs="Arial"/>
          <w:color w:val="auto"/>
          <w:sz w:val="24"/>
          <w:szCs w:val="24"/>
          <w:u w:val="none"/>
        </w:rPr>
        <w:t xml:space="preserve"> Slough Seconda</w:t>
      </w:r>
      <w:r w:rsidRPr="00B05618">
        <w:rPr>
          <w:rStyle w:val="Hyperlink"/>
          <w:rFonts w:ascii="Arial" w:eastAsia="Arial" w:hAnsi="Arial" w:cs="Arial"/>
          <w:color w:val="auto"/>
          <w:sz w:val="24"/>
          <w:szCs w:val="24"/>
          <w:u w:val="none"/>
        </w:rPr>
        <w:t>ry</w:t>
      </w:r>
      <w:r w:rsidR="00B05618" w:rsidRPr="00B05618">
        <w:rPr>
          <w:rStyle w:val="Hyperlink"/>
          <w:rFonts w:ascii="Arial" w:eastAsia="Arial" w:hAnsi="Arial" w:cs="Arial"/>
          <w:color w:val="auto"/>
          <w:sz w:val="24"/>
          <w:szCs w:val="24"/>
          <w:u w:val="none"/>
        </w:rPr>
        <w:t xml:space="preserve"> -</w:t>
      </w:r>
      <w:r w:rsidRPr="00B05618">
        <w:rPr>
          <w:rStyle w:val="Hyperlink"/>
          <w:rFonts w:ascii="Arial" w:eastAsia="Arial" w:hAnsi="Arial" w:cs="Arial"/>
          <w:color w:val="auto"/>
          <w:sz w:val="24"/>
          <w:szCs w:val="24"/>
          <w:u w:val="none"/>
        </w:rPr>
        <w:t xml:space="preserve"> JB</w:t>
      </w:r>
      <w:r w:rsidRPr="00B9150F">
        <w:rPr>
          <w:rStyle w:val="Hyperlink"/>
          <w:rFonts w:ascii="Arial" w:eastAsia="Arial" w:hAnsi="Arial" w:cs="Arial"/>
          <w:color w:val="auto"/>
          <w:sz w:val="24"/>
          <w:szCs w:val="24"/>
        </w:rPr>
        <w:t xml:space="preserve"> </w:t>
      </w:r>
    </w:p>
    <w:p w14:paraId="05C07F20" w14:textId="6796DB41" w:rsidR="00B9150F" w:rsidRPr="00633C78" w:rsidRDefault="00B9150F" w:rsidP="00633C78">
      <w:pPr>
        <w:spacing w:after="0" w:line="240" w:lineRule="auto"/>
        <w:ind w:right="-1044"/>
        <w:rPr>
          <w:rFonts w:ascii="Arial" w:eastAsia="Times New Roman" w:hAnsi="Arial" w:cs="Arial"/>
          <w:color w:val="C00000"/>
          <w:sz w:val="24"/>
          <w:szCs w:val="24"/>
        </w:rPr>
      </w:pPr>
      <w:r w:rsidRPr="00B9150F">
        <w:rPr>
          <w:rFonts w:ascii="Arial" w:eastAsia="Times New Roman" w:hAnsi="Arial" w:cs="Arial"/>
          <w:color w:val="C00000"/>
          <w:sz w:val="24"/>
          <w:szCs w:val="24"/>
        </w:rPr>
        <w:t xml:space="preserve">10 </w:t>
      </w:r>
      <w:proofErr w:type="spellStart"/>
      <w:r w:rsidRPr="00B9150F">
        <w:rPr>
          <w:rFonts w:ascii="Arial" w:eastAsia="Times New Roman" w:hAnsi="Arial" w:cs="Arial"/>
          <w:color w:val="C00000"/>
          <w:sz w:val="24"/>
          <w:szCs w:val="24"/>
        </w:rPr>
        <w:t>days notice</w:t>
      </w:r>
      <w:proofErr w:type="spellEnd"/>
      <w:r w:rsidRPr="00B9150F">
        <w:rPr>
          <w:rFonts w:ascii="Arial" w:eastAsia="Times New Roman" w:hAnsi="Arial" w:cs="Arial"/>
          <w:color w:val="C00000"/>
          <w:sz w:val="24"/>
          <w:szCs w:val="24"/>
        </w:rPr>
        <w:t xml:space="preserve"> is not required to be given to the LA for </w:t>
      </w:r>
      <w:proofErr w:type="gramStart"/>
      <w:r w:rsidRPr="00B9150F">
        <w:rPr>
          <w:rFonts w:ascii="Arial" w:eastAsia="Times New Roman" w:hAnsi="Arial" w:cs="Arial"/>
          <w:color w:val="C00000"/>
          <w:sz w:val="24"/>
          <w:szCs w:val="24"/>
        </w:rPr>
        <w:t>school to school</w:t>
      </w:r>
      <w:proofErr w:type="gramEnd"/>
      <w:r w:rsidRPr="00B9150F">
        <w:rPr>
          <w:rFonts w:ascii="Arial" w:eastAsia="Times New Roman" w:hAnsi="Arial" w:cs="Arial"/>
          <w:color w:val="C00000"/>
          <w:sz w:val="24"/>
          <w:szCs w:val="24"/>
        </w:rPr>
        <w:t xml:space="preserve"> transfers as long as the</w:t>
      </w:r>
      <w:r>
        <w:rPr>
          <w:rFonts w:ascii="Arial" w:eastAsia="Times New Roman" w:hAnsi="Arial" w:cs="Arial"/>
          <w:color w:val="C00000"/>
          <w:sz w:val="24"/>
          <w:szCs w:val="24"/>
        </w:rPr>
        <w:t xml:space="preserve"> </w:t>
      </w:r>
      <w:r w:rsidRPr="00B9150F">
        <w:rPr>
          <w:rFonts w:ascii="Arial" w:eastAsia="Times New Roman" w:hAnsi="Arial" w:cs="Arial"/>
          <w:b/>
          <w:bCs/>
          <w:color w:val="C00000"/>
          <w:sz w:val="24"/>
          <w:szCs w:val="24"/>
        </w:rPr>
        <w:t>new school start date has been confirmed</w:t>
      </w:r>
      <w:r w:rsidRPr="00B9150F">
        <w:rPr>
          <w:rFonts w:ascii="Arial" w:eastAsia="Times New Roman" w:hAnsi="Arial" w:cs="Arial"/>
          <w:color w:val="C00000"/>
          <w:sz w:val="24"/>
          <w:szCs w:val="24"/>
        </w:rPr>
        <w:t xml:space="preserve">. </w:t>
      </w:r>
    </w:p>
    <w:p w14:paraId="15D9A115" w14:textId="4E9A172B" w:rsidR="00F75BC3" w:rsidRPr="00A02B7E" w:rsidRDefault="00985989" w:rsidP="00713BE0">
      <w:pPr>
        <w:pStyle w:val="Heading2"/>
      </w:pPr>
      <w:bookmarkStart w:id="17" w:name="_Toc145083407"/>
      <w:r w:rsidRPr="009F44CC">
        <w:rPr>
          <w:lang w:val="en" w:eastAsia="en-GB"/>
        </w:rPr>
        <w:t>3.</w:t>
      </w:r>
      <w:r w:rsidR="00490466" w:rsidRPr="009F44CC">
        <w:rPr>
          <w:lang w:val="en" w:eastAsia="en-GB"/>
        </w:rPr>
        <w:t xml:space="preserve"> </w:t>
      </w:r>
      <w:r w:rsidRPr="009F44CC">
        <w:t>Elective Home Education (EHE)</w:t>
      </w:r>
      <w:bookmarkEnd w:id="17"/>
    </w:p>
    <w:p w14:paraId="7690052E" w14:textId="17EA62B6" w:rsidR="00985989" w:rsidRDefault="00394B28" w:rsidP="00852A6E">
      <w:pPr>
        <w:pStyle w:val="Heading3"/>
      </w:pPr>
      <w:bookmarkStart w:id="18" w:name="_Toc145083408"/>
      <w:r w:rsidRPr="009F44CC">
        <w:t>3.1 Statutory</w:t>
      </w:r>
      <w:r w:rsidR="00985989" w:rsidRPr="009F44CC">
        <w:t xml:space="preserve"> Framework</w:t>
      </w:r>
      <w:bookmarkEnd w:id="18"/>
    </w:p>
    <w:p w14:paraId="1F211B45" w14:textId="2FFD49BA" w:rsidR="00F75BC3" w:rsidRPr="00F75BC3" w:rsidRDefault="00F75BC3" w:rsidP="00852A6E">
      <w:pPr>
        <w:autoSpaceDE w:val="0"/>
        <w:autoSpaceDN w:val="0"/>
        <w:adjustRightInd w:val="0"/>
        <w:spacing w:before="100" w:beforeAutospacing="1" w:after="100" w:afterAutospacing="1" w:line="240" w:lineRule="auto"/>
        <w:rPr>
          <w:rFonts w:ascii="Arial" w:hAnsi="Arial" w:cs="Arial"/>
          <w:color w:val="000000"/>
          <w:sz w:val="24"/>
          <w:szCs w:val="24"/>
        </w:rPr>
      </w:pPr>
      <w:r w:rsidRPr="00F75BC3">
        <w:rPr>
          <w:rFonts w:ascii="Arial" w:hAnsi="Arial" w:cs="Arial"/>
          <w:color w:val="000000"/>
          <w:sz w:val="24"/>
          <w:szCs w:val="24"/>
        </w:rPr>
        <w:t xml:space="preserve">In England, education is compulsory, but attending school is not. Section 7 of the </w:t>
      </w:r>
      <w:hyperlink r:id="rId26" w:history="1">
        <w:r w:rsidRPr="00A02B7E">
          <w:rPr>
            <w:rStyle w:val="Hyperlink"/>
            <w:rFonts w:ascii="Arial" w:hAnsi="Arial" w:cs="Arial"/>
            <w:sz w:val="24"/>
            <w:szCs w:val="24"/>
          </w:rPr>
          <w:t>Education Act 1996</w:t>
        </w:r>
      </w:hyperlink>
      <w:r w:rsidRPr="00F75BC3">
        <w:rPr>
          <w:rFonts w:ascii="Arial" w:hAnsi="Arial" w:cs="Arial"/>
          <w:color w:val="000000"/>
          <w:sz w:val="24"/>
          <w:szCs w:val="24"/>
        </w:rPr>
        <w:t xml:space="preserve"> states that: </w:t>
      </w:r>
    </w:p>
    <w:p w14:paraId="541FEB73" w14:textId="77777777" w:rsidR="00F75BC3" w:rsidRPr="00F75BC3" w:rsidRDefault="00F75BC3" w:rsidP="00852A6E">
      <w:pPr>
        <w:autoSpaceDE w:val="0"/>
        <w:autoSpaceDN w:val="0"/>
        <w:adjustRightInd w:val="0"/>
        <w:spacing w:before="100" w:beforeAutospacing="1" w:after="100" w:afterAutospacing="1" w:line="240" w:lineRule="auto"/>
        <w:rPr>
          <w:rFonts w:ascii="Arial" w:hAnsi="Arial" w:cs="Arial"/>
          <w:color w:val="000000"/>
          <w:sz w:val="24"/>
          <w:szCs w:val="24"/>
        </w:rPr>
      </w:pPr>
      <w:r w:rsidRPr="00F75BC3">
        <w:rPr>
          <w:rFonts w:ascii="Arial" w:hAnsi="Arial" w:cs="Arial"/>
          <w:color w:val="000000"/>
          <w:sz w:val="24"/>
          <w:szCs w:val="24"/>
        </w:rPr>
        <w:t xml:space="preserve">Some parents choose to do this by educating their children at home. An "efficient" and "suitable" education is not defined in the Education Act 1996 but "efficient" has been broadly described in case law as an education that "achieves that which it sets out to achieve", and a "suitable" education as one that "primarily equips a child for life within the community of which he is a member, rather than the way of life in the country as a whole, as long as it does not foreclose the child's options in later years to adopt some other form of life if he wishes to do so". </w:t>
      </w:r>
    </w:p>
    <w:p w14:paraId="67987C42" w14:textId="27CFCB9F" w:rsidR="00F75BC3" w:rsidRPr="00F75BC3" w:rsidRDefault="00F75BC3" w:rsidP="00852A6E">
      <w:pPr>
        <w:autoSpaceDE w:val="0"/>
        <w:autoSpaceDN w:val="0"/>
        <w:adjustRightInd w:val="0"/>
        <w:spacing w:before="100" w:beforeAutospacing="1" w:after="100" w:afterAutospacing="1" w:line="240" w:lineRule="auto"/>
        <w:rPr>
          <w:rFonts w:ascii="Arial" w:hAnsi="Arial" w:cs="Arial"/>
          <w:color w:val="000000"/>
          <w:sz w:val="24"/>
          <w:szCs w:val="24"/>
        </w:rPr>
      </w:pPr>
      <w:r w:rsidRPr="00F75BC3">
        <w:rPr>
          <w:rFonts w:ascii="Arial" w:hAnsi="Arial" w:cs="Arial"/>
          <w:color w:val="000000"/>
          <w:sz w:val="24"/>
          <w:szCs w:val="24"/>
        </w:rPr>
        <w:t xml:space="preserve"> Article 2 of Protocol 1 of the European Convention on Human Rights</w:t>
      </w:r>
      <w:r w:rsidRPr="00F75BC3">
        <w:rPr>
          <w:rStyle w:val="FootnoteReference"/>
          <w:rFonts w:ascii="Arial" w:hAnsi="Arial" w:cs="Arial"/>
          <w:color w:val="000000"/>
          <w:sz w:val="24"/>
          <w:szCs w:val="24"/>
        </w:rPr>
        <w:footnoteReference w:id="2"/>
      </w:r>
      <w:r w:rsidRPr="00F75BC3">
        <w:rPr>
          <w:rFonts w:ascii="Arial" w:hAnsi="Arial" w:cs="Arial"/>
          <w:color w:val="000000"/>
          <w:sz w:val="24"/>
          <w:szCs w:val="24"/>
        </w:rPr>
        <w:t xml:space="preserve"> states that:</w:t>
      </w:r>
    </w:p>
    <w:p w14:paraId="5FE3D5E1" w14:textId="77777777" w:rsidR="00F75BC3" w:rsidRPr="00F75BC3" w:rsidRDefault="00F75BC3" w:rsidP="00852A6E">
      <w:pPr>
        <w:spacing w:before="100" w:beforeAutospacing="1" w:after="100" w:afterAutospacing="1" w:line="240" w:lineRule="auto"/>
      </w:pPr>
      <w:r w:rsidRPr="00F75BC3">
        <w:rPr>
          <w:rFonts w:ascii="Arial" w:hAnsi="Arial" w:cs="Arial"/>
          <w:b/>
          <w:bCs/>
          <w:color w:val="000000"/>
          <w:sz w:val="24"/>
          <w:szCs w:val="24"/>
        </w:rPr>
        <w:t xml:space="preserve">“No person shall be denied the right to education. In the exercise of any functions which it assumes in relation to education and to teaching, the State shall respect the right of parents </w:t>
      </w:r>
      <w:r w:rsidRPr="00F75BC3">
        <w:rPr>
          <w:rFonts w:ascii="Arial" w:hAnsi="Arial" w:cs="Arial"/>
          <w:b/>
          <w:sz w:val="24"/>
          <w:szCs w:val="24"/>
          <w:lang w:val="en"/>
        </w:rPr>
        <w:t>to ensure such education and teaching in conformity with their own religious and philosophical convictions.</w:t>
      </w:r>
      <w:r w:rsidRPr="00F75BC3">
        <w:t xml:space="preserve"> </w:t>
      </w:r>
    </w:p>
    <w:p w14:paraId="4290F3C7" w14:textId="1AF6509A" w:rsidR="00F75BC3" w:rsidRPr="00F75BC3" w:rsidRDefault="00F75BC3" w:rsidP="00852A6E">
      <w:pPr>
        <w:spacing w:before="100" w:beforeAutospacing="1" w:after="100" w:afterAutospacing="1" w:line="240" w:lineRule="auto"/>
        <w:jc w:val="both"/>
        <w:rPr>
          <w:rFonts w:ascii="Arial" w:hAnsi="Arial" w:cs="Arial"/>
          <w:sz w:val="24"/>
          <w:szCs w:val="24"/>
        </w:rPr>
      </w:pPr>
      <w:r w:rsidRPr="00F75BC3">
        <w:rPr>
          <w:rFonts w:ascii="Arial" w:hAnsi="Arial" w:cs="Arial"/>
          <w:sz w:val="24"/>
          <w:szCs w:val="24"/>
        </w:rPr>
        <w:t xml:space="preserve">Parents have a legal duty under </w:t>
      </w:r>
      <w:r w:rsidRPr="00F75BC3">
        <w:rPr>
          <w:rFonts w:ascii="Arial" w:hAnsi="Arial" w:cs="Arial"/>
          <w:b/>
          <w:bCs/>
          <w:sz w:val="24"/>
          <w:szCs w:val="24"/>
        </w:rPr>
        <w:t>Section 7 of the Education Act 1996</w:t>
      </w:r>
      <w:r w:rsidRPr="00F75BC3">
        <w:rPr>
          <w:rFonts w:ascii="Arial" w:hAnsi="Arial" w:cs="Arial"/>
          <w:sz w:val="24"/>
          <w:szCs w:val="24"/>
        </w:rPr>
        <w:t xml:space="preserve"> to cause their children to receive efficient full-time education suitable to their age, </w:t>
      </w:r>
      <w:proofErr w:type="gramStart"/>
      <w:r w:rsidRPr="00F75BC3">
        <w:rPr>
          <w:rFonts w:ascii="Arial" w:hAnsi="Arial" w:cs="Arial"/>
          <w:sz w:val="24"/>
          <w:szCs w:val="24"/>
        </w:rPr>
        <w:t>ability</w:t>
      </w:r>
      <w:proofErr w:type="gramEnd"/>
      <w:r w:rsidRPr="00F75BC3">
        <w:rPr>
          <w:rFonts w:ascii="Arial" w:hAnsi="Arial" w:cs="Arial"/>
          <w:sz w:val="24"/>
          <w:szCs w:val="24"/>
        </w:rPr>
        <w:t xml:space="preserve"> and aptitude and to any special educational needs which they may have, “either by regular attendance at school or otherwise”. (The phrase “or otherwise” can mean “at home”.)</w:t>
      </w:r>
    </w:p>
    <w:p w14:paraId="08AE3B2E" w14:textId="4A741F20" w:rsidR="00F75BC3" w:rsidRPr="00F75BC3" w:rsidRDefault="00F75BC3" w:rsidP="00852A6E">
      <w:r w:rsidRPr="00F75BC3">
        <w:rPr>
          <w:rFonts w:ascii="Arial" w:hAnsi="Arial" w:cs="Arial"/>
          <w:sz w:val="24"/>
          <w:szCs w:val="24"/>
        </w:rPr>
        <w:t>The DfE’s published departmental guidance for Local Authorities/Schools (2019) makes it explicit that: ‘Schools should not seek to persuade parents to educate their children at home as a way of avoiding an exclusion or because the child has a poor attendance record. In the case of exclusion, they must follow the relevant legislation and have regard to the statutory guidance. If the pupil has a poor attendance record, the school and, if appropriate, local authority should seek to address the issues behind the absenteeism and use the other remedies available to them.’</w:t>
      </w:r>
      <w:r w:rsidRPr="00F75BC3">
        <w:rPr>
          <w:rFonts w:ascii="Arial" w:hAnsi="Arial" w:cs="Arial"/>
          <w:sz w:val="24"/>
          <w:szCs w:val="24"/>
        </w:rPr>
        <w:br/>
      </w:r>
      <w:r w:rsidRPr="00F75BC3">
        <w:rPr>
          <w:rFonts w:ascii="Arial" w:eastAsia="Times New Roman" w:hAnsi="Arial" w:cs="Arial"/>
          <w:sz w:val="24"/>
          <w:szCs w:val="24"/>
          <w:lang w:val="en" w:eastAsia="en-GB"/>
        </w:rPr>
        <w:t xml:space="preserve">Local authorities and Schools should work together to ensure that every child </w:t>
      </w:r>
      <w:proofErr w:type="gramStart"/>
      <w:r w:rsidRPr="00F75BC3">
        <w:rPr>
          <w:rFonts w:ascii="Arial" w:eastAsia="Times New Roman" w:hAnsi="Arial" w:cs="Arial"/>
          <w:sz w:val="24"/>
          <w:szCs w:val="24"/>
          <w:lang w:val="en" w:eastAsia="en-GB"/>
        </w:rPr>
        <w:t>has</w:t>
      </w:r>
      <w:proofErr w:type="gramEnd"/>
    </w:p>
    <w:p w14:paraId="44C875D1" w14:textId="1EE980CA" w:rsidR="00F75BC3" w:rsidRPr="00A02B7E" w:rsidRDefault="00985989" w:rsidP="00852A6E">
      <w:pPr>
        <w:rPr>
          <w:rFonts w:ascii="Arial" w:hAnsi="Arial" w:cs="Arial"/>
          <w:sz w:val="24"/>
          <w:szCs w:val="24"/>
        </w:rPr>
      </w:pPr>
      <w:r w:rsidRPr="00F75BC3">
        <w:rPr>
          <w:rFonts w:ascii="Arial" w:hAnsi="Arial" w:cs="Arial"/>
          <w:sz w:val="24"/>
          <w:szCs w:val="24"/>
        </w:rPr>
        <w:t xml:space="preserve">The DfE has published </w:t>
      </w:r>
      <w:hyperlink r:id="rId27" w:history="1">
        <w:r w:rsidRPr="00A02B7E">
          <w:rPr>
            <w:rStyle w:val="Hyperlink"/>
            <w:rFonts w:ascii="Arial" w:hAnsi="Arial" w:cs="Arial"/>
            <w:sz w:val="24"/>
            <w:szCs w:val="24"/>
          </w:rPr>
          <w:t>departmental guidance for Local Authorities/Schools and for Parents in relation to EH</w:t>
        </w:r>
        <w:r w:rsidR="00713BE0">
          <w:rPr>
            <w:rStyle w:val="Hyperlink"/>
            <w:rFonts w:ascii="Arial" w:hAnsi="Arial" w:cs="Arial"/>
            <w:sz w:val="24"/>
            <w:szCs w:val="24"/>
          </w:rPr>
          <w:t>E (GOV.UK)</w:t>
        </w:r>
      </w:hyperlink>
      <w:r w:rsidRPr="00F75BC3">
        <w:rPr>
          <w:rFonts w:ascii="Arial" w:hAnsi="Arial" w:cs="Arial"/>
          <w:sz w:val="24"/>
          <w:szCs w:val="24"/>
        </w:rPr>
        <w:t xml:space="preserve">. The Local Authority must discharge </w:t>
      </w:r>
      <w:r w:rsidR="00394B28" w:rsidRPr="00F75BC3">
        <w:rPr>
          <w:rFonts w:ascii="Arial" w:hAnsi="Arial" w:cs="Arial"/>
          <w:sz w:val="24"/>
          <w:szCs w:val="24"/>
        </w:rPr>
        <w:t>its</w:t>
      </w:r>
      <w:r w:rsidRPr="00F75BC3">
        <w:rPr>
          <w:rFonts w:ascii="Arial" w:hAnsi="Arial" w:cs="Arial"/>
          <w:sz w:val="24"/>
          <w:szCs w:val="24"/>
        </w:rPr>
        <w:t xml:space="preserve"> </w:t>
      </w:r>
      <w:r w:rsidRPr="00F75BC3">
        <w:rPr>
          <w:rFonts w:ascii="Arial" w:hAnsi="Arial" w:cs="Arial"/>
          <w:sz w:val="24"/>
          <w:szCs w:val="24"/>
        </w:rPr>
        <w:lastRenderedPageBreak/>
        <w:t xml:space="preserve">responsibilities which they have under Sections 436A and 437 of </w:t>
      </w:r>
      <w:hyperlink r:id="rId28" w:history="1">
        <w:r w:rsidRPr="00A02B7E">
          <w:rPr>
            <w:rStyle w:val="Hyperlink"/>
            <w:rFonts w:ascii="Arial" w:hAnsi="Arial" w:cs="Arial"/>
            <w:sz w:val="24"/>
            <w:szCs w:val="24"/>
          </w:rPr>
          <w:t>The Education Act 1996</w:t>
        </w:r>
      </w:hyperlink>
      <w:r w:rsidRPr="00F75BC3">
        <w:rPr>
          <w:rFonts w:ascii="Arial" w:hAnsi="Arial" w:cs="Arial"/>
          <w:sz w:val="24"/>
          <w:szCs w:val="24"/>
        </w:rPr>
        <w:t>.</w:t>
      </w:r>
    </w:p>
    <w:p w14:paraId="69C8F4DA" w14:textId="4166370D" w:rsidR="00F75BC3" w:rsidRDefault="00F75BC3" w:rsidP="00852A6E">
      <w:pPr>
        <w:pStyle w:val="Heading3"/>
        <w:rPr>
          <w:color w:val="000000"/>
          <w:sz w:val="24"/>
          <w:szCs w:val="24"/>
        </w:rPr>
      </w:pPr>
      <w:bookmarkStart w:id="19" w:name="_Toc145083409"/>
      <w:r w:rsidRPr="009F44CC">
        <w:rPr>
          <w:rStyle w:val="Heading2Char"/>
          <w:b/>
          <w:bCs/>
        </w:rPr>
        <w:t>3.2 What are schools required to do?</w:t>
      </w:r>
      <w:bookmarkEnd w:id="19"/>
    </w:p>
    <w:p w14:paraId="2F74B8BD" w14:textId="07C42B3F" w:rsidR="00F75BC3" w:rsidRDefault="00F75BC3" w:rsidP="00852A6E">
      <w:pPr>
        <w:rPr>
          <w:rFonts w:ascii="Arial" w:hAnsi="Arial" w:cs="Arial"/>
          <w:bCs/>
          <w:color w:val="000000"/>
          <w:sz w:val="24"/>
          <w:szCs w:val="24"/>
        </w:rPr>
      </w:pPr>
      <w:r w:rsidRPr="00A02B7E">
        <w:rPr>
          <w:rFonts w:ascii="Arial" w:hAnsi="Arial" w:cs="Arial"/>
          <w:bCs/>
          <w:color w:val="000000"/>
          <w:sz w:val="24"/>
          <w:szCs w:val="24"/>
        </w:rPr>
        <w:t>Please refer to SBC’s EHE Policy and Procedures documents for more information</w:t>
      </w:r>
    </w:p>
    <w:p w14:paraId="35346CAD" w14:textId="5A5BAEA1" w:rsidR="00985989" w:rsidRPr="00E0786E" w:rsidRDefault="00985989" w:rsidP="00852A6E">
      <w:pPr>
        <w:spacing w:after="128" w:line="240" w:lineRule="auto"/>
      </w:pPr>
      <w:r w:rsidRPr="00994FB9">
        <w:rPr>
          <w:rFonts w:ascii="Arial" w:hAnsi="Arial" w:cs="Arial"/>
          <w:sz w:val="24"/>
          <w:szCs w:val="24"/>
        </w:rPr>
        <w:t xml:space="preserve">In Slough we ask that parents confirm their intentions to EHE their child in writing to the current school. However, this is not compulsory meaning that there are two scenarios need to be considered </w:t>
      </w:r>
      <w:proofErr w:type="gramStart"/>
      <w:r w:rsidRPr="00994FB9">
        <w:rPr>
          <w:rFonts w:ascii="Arial" w:hAnsi="Arial" w:cs="Arial"/>
          <w:sz w:val="24"/>
          <w:szCs w:val="24"/>
        </w:rPr>
        <w:t>in</w:t>
      </w:r>
      <w:r>
        <w:rPr>
          <w:rFonts w:ascii="Arial" w:hAnsi="Arial" w:cs="Arial"/>
          <w:sz w:val="24"/>
          <w:szCs w:val="24"/>
        </w:rPr>
        <w:t xml:space="preserve"> </w:t>
      </w:r>
      <w:r w:rsidRPr="00994FB9">
        <w:rPr>
          <w:rFonts w:ascii="Arial" w:hAnsi="Arial" w:cs="Arial"/>
          <w:sz w:val="24"/>
          <w:szCs w:val="24"/>
        </w:rPr>
        <w:t>order to</w:t>
      </w:r>
      <w:proofErr w:type="gramEnd"/>
      <w:r w:rsidRPr="00994FB9">
        <w:rPr>
          <w:rFonts w:ascii="Arial" w:hAnsi="Arial" w:cs="Arial"/>
          <w:sz w:val="24"/>
          <w:szCs w:val="24"/>
        </w:rPr>
        <w:t xml:space="preserve"> avoid the risk of a child missing education:</w:t>
      </w:r>
    </w:p>
    <w:p w14:paraId="3739FB92" w14:textId="10D6660C" w:rsidR="00985989" w:rsidRPr="00BA60BC" w:rsidRDefault="00F75BC3" w:rsidP="00852A6E">
      <w:pPr>
        <w:spacing w:after="128" w:line="240" w:lineRule="auto"/>
      </w:pPr>
      <w:r w:rsidRPr="00F75BC3">
        <w:rPr>
          <w:rFonts w:ascii="Arial" w:hAnsi="Arial" w:cs="Arial"/>
          <w:b/>
          <w:bCs/>
          <w:sz w:val="24"/>
          <w:szCs w:val="24"/>
        </w:rPr>
        <w:t>Scenario 1</w:t>
      </w:r>
      <w:r>
        <w:rPr>
          <w:rFonts w:ascii="Arial" w:hAnsi="Arial" w:cs="Arial"/>
          <w:sz w:val="24"/>
          <w:szCs w:val="24"/>
        </w:rPr>
        <w:t xml:space="preserve">: </w:t>
      </w:r>
      <w:r w:rsidR="00985989" w:rsidRPr="00F75BC3">
        <w:rPr>
          <w:rFonts w:ascii="Arial" w:hAnsi="Arial" w:cs="Arial"/>
          <w:sz w:val="24"/>
          <w:szCs w:val="24"/>
        </w:rPr>
        <w:t xml:space="preserve">Where parents may have indicated that they intend to home educate but have </w:t>
      </w:r>
      <w:r w:rsidR="00985989" w:rsidRPr="00F75BC3">
        <w:rPr>
          <w:rFonts w:ascii="Arial" w:hAnsi="Arial" w:cs="Arial"/>
          <w:b/>
          <w:bCs/>
          <w:sz w:val="24"/>
          <w:szCs w:val="24"/>
        </w:rPr>
        <w:t>not</w:t>
      </w:r>
      <w:r w:rsidR="00985989" w:rsidRPr="00F75BC3">
        <w:rPr>
          <w:rFonts w:ascii="Arial" w:hAnsi="Arial" w:cs="Arial"/>
          <w:sz w:val="24"/>
          <w:szCs w:val="24"/>
        </w:rPr>
        <w:t xml:space="preserve"> confirmed in writing or when the school suspects that a child is being home educated, the school should immediately inform the LA. Schools SHOULD NOT remove the child from the roll until approval has been provided by the LA following their investigations. Approval will be given once the LA has established with the parent(s) that it is indeed their intention to withdraw their child(ren) from the Education system for the purpose of EHE, and that they understand what their responsibilities are. </w:t>
      </w:r>
    </w:p>
    <w:p w14:paraId="4674D7E5" w14:textId="6BA5BD31" w:rsidR="00985989" w:rsidRPr="00F75BC3" w:rsidRDefault="00F75BC3" w:rsidP="00852A6E">
      <w:pPr>
        <w:spacing w:after="128" w:line="240" w:lineRule="auto"/>
        <w:rPr>
          <w:rFonts w:ascii="Arial" w:hAnsi="Arial" w:cs="Arial"/>
          <w:sz w:val="24"/>
          <w:szCs w:val="24"/>
          <w:u w:val="single"/>
        </w:rPr>
      </w:pPr>
      <w:r w:rsidRPr="00F75BC3">
        <w:rPr>
          <w:rFonts w:ascii="Arial" w:hAnsi="Arial" w:cs="Arial"/>
          <w:b/>
          <w:bCs/>
          <w:sz w:val="24"/>
          <w:szCs w:val="24"/>
        </w:rPr>
        <w:t>Scenario 2:</w:t>
      </w:r>
      <w:r>
        <w:rPr>
          <w:rFonts w:ascii="Arial" w:hAnsi="Arial" w:cs="Arial"/>
          <w:sz w:val="24"/>
          <w:szCs w:val="24"/>
        </w:rPr>
        <w:t xml:space="preserve"> </w:t>
      </w:r>
      <w:r w:rsidR="00985989" w:rsidRPr="00F75BC3">
        <w:rPr>
          <w:rFonts w:ascii="Arial" w:hAnsi="Arial" w:cs="Arial"/>
          <w:sz w:val="24"/>
          <w:szCs w:val="24"/>
        </w:rPr>
        <w:t xml:space="preserve">When a parent </w:t>
      </w:r>
      <w:r w:rsidR="00985989" w:rsidRPr="00A02B7E">
        <w:rPr>
          <w:rFonts w:ascii="Arial" w:hAnsi="Arial" w:cs="Arial"/>
          <w:b/>
          <w:bCs/>
          <w:sz w:val="24"/>
          <w:szCs w:val="24"/>
        </w:rPr>
        <w:t>formally notifies</w:t>
      </w:r>
      <w:r w:rsidR="00985989" w:rsidRPr="00F75BC3">
        <w:rPr>
          <w:rFonts w:ascii="Arial" w:hAnsi="Arial" w:cs="Arial"/>
          <w:sz w:val="24"/>
          <w:szCs w:val="24"/>
        </w:rPr>
        <w:t xml:space="preserve"> the school that they are withdrawing their child for EHE the school is required to follow the process outlined below and then notify the Attendance Team. </w:t>
      </w:r>
    </w:p>
    <w:p w14:paraId="48B8DEBE" w14:textId="77777777" w:rsidR="00F75BC3" w:rsidRDefault="00985989" w:rsidP="00852A6E">
      <w:pPr>
        <w:pStyle w:val="ListParagraph"/>
        <w:numPr>
          <w:ilvl w:val="0"/>
          <w:numId w:val="17"/>
        </w:numPr>
        <w:spacing w:after="128" w:line="240" w:lineRule="auto"/>
        <w:rPr>
          <w:rFonts w:ascii="Arial" w:eastAsia="Times New Roman" w:hAnsi="Arial" w:cs="Arial"/>
          <w:color w:val="333333"/>
          <w:sz w:val="24"/>
          <w:szCs w:val="24"/>
          <w:lang w:val="en" w:eastAsia="en-GB"/>
        </w:rPr>
      </w:pPr>
      <w:r w:rsidRPr="00EA367C">
        <w:rPr>
          <w:rFonts w:ascii="Arial" w:eastAsia="Times New Roman" w:hAnsi="Arial" w:cs="Arial"/>
          <w:color w:val="333333"/>
          <w:sz w:val="24"/>
          <w:szCs w:val="24"/>
          <w:lang w:val="en" w:eastAsia="en-GB"/>
        </w:rPr>
        <w:t xml:space="preserve">Ensure that the </w:t>
      </w:r>
      <w:r w:rsidR="0083597C" w:rsidRPr="00EA367C">
        <w:rPr>
          <w:rFonts w:ascii="Arial" w:eastAsia="Times New Roman" w:hAnsi="Arial" w:cs="Arial"/>
          <w:color w:val="333333"/>
          <w:sz w:val="24"/>
          <w:szCs w:val="24"/>
          <w:lang w:val="en" w:eastAsia="en-GB"/>
        </w:rPr>
        <w:t>parents’</w:t>
      </w:r>
      <w:r w:rsidRPr="00EA367C">
        <w:rPr>
          <w:rFonts w:ascii="Arial" w:eastAsia="Times New Roman" w:hAnsi="Arial" w:cs="Arial"/>
          <w:color w:val="333333"/>
          <w:sz w:val="24"/>
          <w:szCs w:val="24"/>
          <w:lang w:val="en" w:eastAsia="en-GB"/>
        </w:rPr>
        <w:t xml:space="preserve"> decision to EHE their child is purely a voluntary </w:t>
      </w:r>
      <w:proofErr w:type="gramStart"/>
      <w:r w:rsidRPr="00EA367C">
        <w:rPr>
          <w:rFonts w:ascii="Arial" w:eastAsia="Times New Roman" w:hAnsi="Arial" w:cs="Arial"/>
          <w:color w:val="333333"/>
          <w:sz w:val="24"/>
          <w:szCs w:val="24"/>
          <w:lang w:val="en" w:eastAsia="en-GB"/>
        </w:rPr>
        <w:t>decision</w:t>
      </w:r>
      <w:proofErr w:type="gramEnd"/>
    </w:p>
    <w:p w14:paraId="5081AE51" w14:textId="4540E241" w:rsidR="00985989" w:rsidRPr="00F75BC3" w:rsidRDefault="00985989" w:rsidP="00852A6E">
      <w:pPr>
        <w:pStyle w:val="ListParagraph"/>
        <w:numPr>
          <w:ilvl w:val="0"/>
          <w:numId w:val="17"/>
        </w:numPr>
        <w:spacing w:after="128" w:line="240" w:lineRule="auto"/>
        <w:rPr>
          <w:rFonts w:ascii="Arial" w:eastAsia="Times New Roman" w:hAnsi="Arial" w:cs="Arial"/>
          <w:color w:val="333333"/>
          <w:sz w:val="24"/>
          <w:szCs w:val="24"/>
          <w:lang w:val="en" w:eastAsia="en-GB"/>
        </w:rPr>
      </w:pPr>
      <w:r w:rsidRPr="00F75BC3">
        <w:rPr>
          <w:rFonts w:ascii="Arial" w:eastAsia="Times New Roman" w:hAnsi="Arial" w:cs="Arial"/>
          <w:color w:val="333333"/>
          <w:sz w:val="24"/>
          <w:szCs w:val="24"/>
          <w:lang w:val="en" w:eastAsia="en-GB"/>
        </w:rPr>
        <w:t>Obtain written notification from the parent of their intention to EHE their child</w:t>
      </w:r>
      <w:r w:rsidR="00F75BC3">
        <w:rPr>
          <w:rFonts w:ascii="Arial" w:eastAsia="Times New Roman" w:hAnsi="Arial" w:cs="Arial"/>
          <w:color w:val="333333"/>
          <w:sz w:val="24"/>
          <w:szCs w:val="24"/>
          <w:lang w:val="en" w:eastAsia="en-GB"/>
        </w:rPr>
        <w:t>.</w:t>
      </w:r>
      <w:r w:rsidR="00F75BC3" w:rsidRPr="00F75BC3">
        <w:rPr>
          <w:rFonts w:ascii="Arial" w:eastAsia="Times New Roman" w:hAnsi="Arial" w:cs="Arial"/>
          <w:color w:val="333333"/>
          <w:sz w:val="24"/>
          <w:szCs w:val="24"/>
          <w:lang w:val="en" w:eastAsia="en-GB"/>
        </w:rPr>
        <w:t xml:space="preserve"> This confirmation letter/communication should be included in the EHE referral form completed by schools. </w:t>
      </w:r>
    </w:p>
    <w:p w14:paraId="1A094374" w14:textId="77777777" w:rsidR="00985989" w:rsidRPr="00EA367C" w:rsidRDefault="00985989" w:rsidP="00852A6E">
      <w:pPr>
        <w:pStyle w:val="ListParagraph"/>
        <w:numPr>
          <w:ilvl w:val="0"/>
          <w:numId w:val="17"/>
        </w:numPr>
        <w:spacing w:after="128" w:line="240" w:lineRule="auto"/>
        <w:rPr>
          <w:rFonts w:ascii="Arial" w:eastAsia="Times New Roman" w:hAnsi="Arial" w:cs="Arial"/>
          <w:color w:val="333333"/>
          <w:sz w:val="24"/>
          <w:szCs w:val="24"/>
          <w:lang w:val="en" w:eastAsia="en-GB"/>
        </w:rPr>
      </w:pPr>
      <w:r w:rsidRPr="00EA367C">
        <w:rPr>
          <w:rFonts w:ascii="Arial" w:eastAsia="Times New Roman" w:hAnsi="Arial" w:cs="Arial"/>
          <w:color w:val="333333"/>
          <w:sz w:val="24"/>
          <w:szCs w:val="24"/>
          <w:lang w:val="en" w:eastAsia="en-GB"/>
        </w:rPr>
        <w:t xml:space="preserve">Discuss the reason the parent has chosen to EHE their </w:t>
      </w:r>
      <w:proofErr w:type="gramStart"/>
      <w:r w:rsidRPr="00EA367C">
        <w:rPr>
          <w:rFonts w:ascii="Arial" w:eastAsia="Times New Roman" w:hAnsi="Arial" w:cs="Arial"/>
          <w:color w:val="333333"/>
          <w:sz w:val="24"/>
          <w:szCs w:val="24"/>
          <w:lang w:val="en" w:eastAsia="en-GB"/>
        </w:rPr>
        <w:t>child</w:t>
      </w:r>
      <w:proofErr w:type="gramEnd"/>
    </w:p>
    <w:p w14:paraId="706D6D70" w14:textId="77777777" w:rsidR="00985989" w:rsidRPr="00EA367C" w:rsidRDefault="00985989" w:rsidP="00852A6E">
      <w:pPr>
        <w:pStyle w:val="ListParagraph"/>
        <w:numPr>
          <w:ilvl w:val="0"/>
          <w:numId w:val="17"/>
        </w:numPr>
        <w:spacing w:after="128" w:line="240" w:lineRule="auto"/>
        <w:rPr>
          <w:rFonts w:ascii="Arial" w:hAnsi="Arial" w:cs="Arial"/>
          <w:sz w:val="24"/>
          <w:szCs w:val="24"/>
        </w:rPr>
      </w:pPr>
      <w:r w:rsidRPr="00EA367C">
        <w:rPr>
          <w:rFonts w:ascii="Arial" w:eastAsia="Times New Roman" w:hAnsi="Arial" w:cs="Arial"/>
          <w:color w:val="333333"/>
          <w:sz w:val="24"/>
          <w:szCs w:val="24"/>
          <w:lang w:val="en" w:eastAsia="en-GB"/>
        </w:rPr>
        <w:t xml:space="preserve">Discuss and address any concerns that the parent has with the school / dissatisfaction with the system if this is being used as a reason for withdrawing from the school </w:t>
      </w:r>
      <w:proofErr w:type="gramStart"/>
      <w:r w:rsidRPr="00EA367C">
        <w:rPr>
          <w:rFonts w:ascii="Arial" w:eastAsia="Times New Roman" w:hAnsi="Arial" w:cs="Arial"/>
          <w:color w:val="333333"/>
          <w:sz w:val="24"/>
          <w:szCs w:val="24"/>
          <w:lang w:val="en" w:eastAsia="en-GB"/>
        </w:rPr>
        <w:t>roll</w:t>
      </w:r>
      <w:proofErr w:type="gramEnd"/>
    </w:p>
    <w:p w14:paraId="310C59A6" w14:textId="77777777" w:rsidR="00985989" w:rsidRPr="00EA367C" w:rsidRDefault="00985989" w:rsidP="00852A6E">
      <w:pPr>
        <w:pStyle w:val="ListParagraph"/>
        <w:numPr>
          <w:ilvl w:val="0"/>
          <w:numId w:val="17"/>
        </w:numPr>
        <w:spacing w:after="128" w:line="240" w:lineRule="auto"/>
        <w:rPr>
          <w:rFonts w:ascii="Arial" w:hAnsi="Arial" w:cs="Arial"/>
          <w:sz w:val="24"/>
          <w:szCs w:val="24"/>
        </w:rPr>
      </w:pPr>
      <w:r w:rsidRPr="00EA367C">
        <w:rPr>
          <w:rFonts w:ascii="Arial" w:eastAsia="Times New Roman" w:hAnsi="Arial" w:cs="Arial"/>
          <w:color w:val="333333"/>
          <w:sz w:val="24"/>
          <w:szCs w:val="24"/>
          <w:lang w:val="en" w:eastAsia="en-GB"/>
        </w:rPr>
        <w:t xml:space="preserve">Ensure that the parent is clear on what their responsibility is when they opt for EHE. </w:t>
      </w:r>
    </w:p>
    <w:p w14:paraId="41D807CD" w14:textId="77777777" w:rsidR="00985989" w:rsidRPr="009C50BB" w:rsidRDefault="00985989" w:rsidP="00852A6E">
      <w:pPr>
        <w:pStyle w:val="ListParagraph"/>
        <w:numPr>
          <w:ilvl w:val="0"/>
          <w:numId w:val="17"/>
        </w:numPr>
        <w:spacing w:after="128" w:line="240" w:lineRule="auto"/>
        <w:rPr>
          <w:rFonts w:ascii="Arial" w:hAnsi="Arial" w:cs="Arial"/>
          <w:b/>
          <w:bCs/>
          <w:sz w:val="24"/>
          <w:szCs w:val="24"/>
        </w:rPr>
      </w:pPr>
      <w:r w:rsidRPr="009C50BB">
        <w:rPr>
          <w:rFonts w:ascii="Arial" w:eastAsia="Times New Roman" w:hAnsi="Arial" w:cs="Arial"/>
          <w:b/>
          <w:bCs/>
          <w:color w:val="333333"/>
          <w:sz w:val="24"/>
          <w:szCs w:val="24"/>
          <w:lang w:val="en" w:eastAsia="en-GB"/>
        </w:rPr>
        <w:t xml:space="preserve">The following should be relayed to the </w:t>
      </w:r>
      <w:proofErr w:type="gramStart"/>
      <w:r w:rsidRPr="009C50BB">
        <w:rPr>
          <w:rFonts w:ascii="Arial" w:eastAsia="Times New Roman" w:hAnsi="Arial" w:cs="Arial"/>
          <w:b/>
          <w:bCs/>
          <w:color w:val="333333"/>
          <w:sz w:val="24"/>
          <w:szCs w:val="24"/>
          <w:lang w:val="en" w:eastAsia="en-GB"/>
        </w:rPr>
        <w:t>parent;</w:t>
      </w:r>
      <w:proofErr w:type="gramEnd"/>
      <w:r w:rsidRPr="009C50BB">
        <w:rPr>
          <w:rFonts w:ascii="Arial" w:eastAsia="Times New Roman" w:hAnsi="Arial" w:cs="Arial"/>
          <w:b/>
          <w:bCs/>
          <w:color w:val="333333"/>
          <w:sz w:val="24"/>
          <w:szCs w:val="24"/>
          <w:lang w:val="en" w:eastAsia="en-GB"/>
        </w:rPr>
        <w:t xml:space="preserve"> </w:t>
      </w:r>
    </w:p>
    <w:p w14:paraId="17B01CCA" w14:textId="26A7D7D2" w:rsidR="00985989" w:rsidRPr="00EA367C" w:rsidRDefault="00985989" w:rsidP="00852A6E">
      <w:pPr>
        <w:pStyle w:val="ListParagraph"/>
        <w:numPr>
          <w:ilvl w:val="0"/>
          <w:numId w:val="17"/>
        </w:numPr>
        <w:spacing w:after="128" w:line="240" w:lineRule="auto"/>
        <w:rPr>
          <w:rFonts w:ascii="Arial" w:hAnsi="Arial" w:cs="Arial"/>
          <w:sz w:val="24"/>
          <w:szCs w:val="24"/>
        </w:rPr>
      </w:pPr>
      <w:r w:rsidRPr="00EA367C">
        <w:rPr>
          <w:rFonts w:ascii="Arial" w:hAnsi="Arial" w:cs="Arial"/>
          <w:sz w:val="24"/>
          <w:szCs w:val="24"/>
        </w:rPr>
        <w:t xml:space="preserve">Ensure that the parent understands that, in accordance with Section 7 of The </w:t>
      </w:r>
      <w:hyperlink r:id="rId29" w:history="1">
        <w:r w:rsidRPr="00A02B7E">
          <w:rPr>
            <w:rStyle w:val="Hyperlink"/>
            <w:rFonts w:ascii="Arial" w:hAnsi="Arial" w:cs="Arial"/>
            <w:sz w:val="24"/>
            <w:szCs w:val="24"/>
          </w:rPr>
          <w:t>Education Act 1996</w:t>
        </w:r>
      </w:hyperlink>
      <w:r w:rsidRPr="00EA367C">
        <w:rPr>
          <w:rFonts w:ascii="Arial" w:hAnsi="Arial" w:cs="Arial"/>
          <w:sz w:val="24"/>
          <w:szCs w:val="24"/>
        </w:rPr>
        <w:t xml:space="preserve">, they have the responsibility to ensure that their child receives “efficient, </w:t>
      </w:r>
      <w:r w:rsidR="00394B28" w:rsidRPr="00EA367C">
        <w:rPr>
          <w:rFonts w:ascii="Arial" w:hAnsi="Arial" w:cs="Arial"/>
          <w:sz w:val="24"/>
          <w:szCs w:val="24"/>
        </w:rPr>
        <w:t>full-time</w:t>
      </w:r>
      <w:r w:rsidRPr="00EA367C">
        <w:rPr>
          <w:rFonts w:ascii="Arial" w:hAnsi="Arial" w:cs="Arial"/>
          <w:sz w:val="24"/>
          <w:szCs w:val="24"/>
        </w:rPr>
        <w:t xml:space="preserve"> education suitable to;</w:t>
      </w:r>
    </w:p>
    <w:p w14:paraId="5A4D38A3" w14:textId="27BE5BF8" w:rsidR="00985989" w:rsidRPr="00EA367C" w:rsidRDefault="00985989" w:rsidP="00852A6E">
      <w:pPr>
        <w:pStyle w:val="ListParagraph"/>
        <w:numPr>
          <w:ilvl w:val="0"/>
          <w:numId w:val="17"/>
        </w:numPr>
        <w:spacing w:after="128" w:line="240" w:lineRule="auto"/>
        <w:rPr>
          <w:rFonts w:ascii="Arial" w:eastAsia="Times New Roman" w:hAnsi="Arial" w:cs="Arial"/>
          <w:color w:val="333333"/>
          <w:sz w:val="24"/>
          <w:szCs w:val="24"/>
          <w:lang w:val="en" w:eastAsia="en-GB"/>
        </w:rPr>
      </w:pPr>
      <w:r w:rsidRPr="00EA367C">
        <w:rPr>
          <w:rFonts w:ascii="Arial" w:hAnsi="Arial" w:cs="Arial"/>
          <w:sz w:val="24"/>
          <w:szCs w:val="24"/>
        </w:rPr>
        <w:t xml:space="preserve">His age, ability and </w:t>
      </w:r>
      <w:r w:rsidR="00394B28" w:rsidRPr="00EA367C">
        <w:rPr>
          <w:rFonts w:ascii="Arial" w:hAnsi="Arial" w:cs="Arial"/>
          <w:sz w:val="24"/>
          <w:szCs w:val="24"/>
        </w:rPr>
        <w:t>aptitude and</w:t>
      </w:r>
      <w:r w:rsidRPr="00EA367C">
        <w:rPr>
          <w:rFonts w:ascii="Arial" w:hAnsi="Arial" w:cs="Arial"/>
          <w:sz w:val="24"/>
          <w:szCs w:val="24"/>
        </w:rPr>
        <w:t xml:space="preserve"> any special educational needs he may have</w:t>
      </w:r>
      <w:r w:rsidRPr="00EA367C">
        <w:rPr>
          <w:rFonts w:ascii="Arial" w:hAnsi="Arial" w:cs="Arial"/>
          <w:sz w:val="24"/>
          <w:szCs w:val="24"/>
        </w:rPr>
        <w:br/>
      </w:r>
      <w:r>
        <w:rPr>
          <w:rFonts w:ascii="Arial" w:hAnsi="Arial" w:cs="Arial"/>
          <w:sz w:val="24"/>
          <w:szCs w:val="24"/>
        </w:rPr>
        <w:t>e</w:t>
      </w:r>
      <w:r w:rsidRPr="00EA367C">
        <w:rPr>
          <w:rFonts w:ascii="Arial" w:hAnsi="Arial" w:cs="Arial"/>
          <w:sz w:val="24"/>
          <w:szCs w:val="24"/>
        </w:rPr>
        <w:t xml:space="preserve">ither by regular attendance at school or </w:t>
      </w:r>
      <w:proofErr w:type="gramStart"/>
      <w:r w:rsidRPr="00EA367C">
        <w:rPr>
          <w:rFonts w:ascii="Arial" w:hAnsi="Arial" w:cs="Arial"/>
          <w:sz w:val="24"/>
          <w:szCs w:val="24"/>
        </w:rPr>
        <w:t>otherwise</w:t>
      </w:r>
      <w:proofErr w:type="gramEnd"/>
    </w:p>
    <w:p w14:paraId="5F82BB73" w14:textId="77777777" w:rsidR="00985989" w:rsidRPr="00785ADF" w:rsidRDefault="00985989" w:rsidP="00852A6E">
      <w:pPr>
        <w:pStyle w:val="ListParagraph"/>
        <w:numPr>
          <w:ilvl w:val="0"/>
          <w:numId w:val="17"/>
        </w:numPr>
        <w:spacing w:after="128" w:line="240" w:lineRule="auto"/>
        <w:rPr>
          <w:rFonts w:ascii="Arial" w:eastAsia="Times New Roman" w:hAnsi="Arial" w:cs="Arial"/>
          <w:color w:val="333333"/>
          <w:sz w:val="24"/>
          <w:szCs w:val="24"/>
          <w:lang w:val="en" w:eastAsia="en-GB"/>
        </w:rPr>
      </w:pPr>
      <w:r w:rsidRPr="00EA367C">
        <w:rPr>
          <w:rFonts w:ascii="Arial" w:eastAsia="Times New Roman" w:hAnsi="Arial" w:cs="Arial"/>
          <w:color w:val="333333"/>
          <w:sz w:val="24"/>
          <w:szCs w:val="24"/>
          <w:lang w:val="en" w:eastAsia="en-GB"/>
        </w:rPr>
        <w:t xml:space="preserve">Parents must be prepared to assume full financial responsibility, including bearing the cost of any public </w:t>
      </w:r>
      <w:proofErr w:type="gramStart"/>
      <w:r w:rsidRPr="00EA367C">
        <w:rPr>
          <w:rFonts w:ascii="Arial" w:eastAsia="Times New Roman" w:hAnsi="Arial" w:cs="Arial"/>
          <w:color w:val="333333"/>
          <w:sz w:val="24"/>
          <w:szCs w:val="24"/>
          <w:lang w:val="en" w:eastAsia="en-GB"/>
        </w:rPr>
        <w:t>examinations</w:t>
      </w:r>
      <w:proofErr w:type="gramEnd"/>
    </w:p>
    <w:p w14:paraId="106410A4" w14:textId="77777777" w:rsidR="00F75BC3" w:rsidRPr="00F75BC3" w:rsidRDefault="00F75BC3" w:rsidP="00852A6E">
      <w:pPr>
        <w:spacing w:after="128" w:line="240" w:lineRule="auto"/>
        <w:rPr>
          <w:rFonts w:ascii="Arial" w:hAnsi="Arial" w:cs="Arial"/>
          <w:sz w:val="24"/>
          <w:szCs w:val="24"/>
        </w:rPr>
      </w:pPr>
      <w:r w:rsidRPr="00F75BC3">
        <w:rPr>
          <w:rFonts w:ascii="Arial" w:hAnsi="Arial" w:cs="Arial"/>
          <w:color w:val="C00000"/>
          <w:sz w:val="24"/>
          <w:szCs w:val="24"/>
        </w:rPr>
        <w:t>In Slough we advise, as good practice, that schools allow a ‘cooling off’ period of 20 school days to enable the parent to be given advice, independent of school, (by the EHE Officer(s)) about their options and the implications of any decision before the school place is available for reallocation.</w:t>
      </w:r>
    </w:p>
    <w:p w14:paraId="32D01603" w14:textId="7EFE9A0C" w:rsidR="00F75BC3" w:rsidRPr="00A9611F" w:rsidRDefault="00F75BC3" w:rsidP="00852A6E">
      <w:pPr>
        <w:spacing w:after="128" w:line="240" w:lineRule="auto"/>
        <w:rPr>
          <w:rFonts w:ascii="Arial" w:hAnsi="Arial" w:cs="Arial"/>
          <w:sz w:val="24"/>
          <w:szCs w:val="24"/>
          <w:u w:val="single"/>
        </w:rPr>
      </w:pPr>
      <w:r w:rsidRPr="00713BE0">
        <w:rPr>
          <w:rFonts w:ascii="Arial" w:hAnsi="Arial" w:cs="Arial"/>
          <w:b/>
          <w:bCs/>
          <w:sz w:val="24"/>
          <w:szCs w:val="24"/>
        </w:rPr>
        <w:t>Please note:</w:t>
      </w:r>
      <w:r w:rsidRPr="00F75BC3">
        <w:rPr>
          <w:rFonts w:ascii="Arial" w:hAnsi="Arial" w:cs="Arial"/>
          <w:sz w:val="24"/>
          <w:szCs w:val="24"/>
          <w:u w:val="single"/>
        </w:rPr>
        <w:t xml:space="preserve"> </w:t>
      </w:r>
      <w:r w:rsidRPr="00F75BC3">
        <w:rPr>
          <w:rFonts w:ascii="Arial" w:hAnsi="Arial" w:cs="Arial"/>
          <w:sz w:val="24"/>
          <w:szCs w:val="24"/>
        </w:rPr>
        <w:t xml:space="preserve">If the child concerned has an EHCP and is on roll at a mainstream or special school, the parents must obtain the agreement of the local authority’s SEND team before they remove their child from their current education setting and proceed with EHE. The child’s name will only be removed from school roll when an Early Annual Review has taken place the SEND service </w:t>
      </w:r>
      <w:proofErr w:type="gramStart"/>
      <w:r w:rsidRPr="00F75BC3">
        <w:rPr>
          <w:rFonts w:ascii="Arial" w:hAnsi="Arial" w:cs="Arial"/>
          <w:sz w:val="24"/>
          <w:szCs w:val="24"/>
        </w:rPr>
        <w:t>are</w:t>
      </w:r>
      <w:proofErr w:type="gramEnd"/>
      <w:r w:rsidRPr="00F75BC3">
        <w:rPr>
          <w:rFonts w:ascii="Arial" w:hAnsi="Arial" w:cs="Arial"/>
          <w:sz w:val="24"/>
          <w:szCs w:val="24"/>
        </w:rPr>
        <w:t xml:space="preserve"> in agreement with the EHE arrangement</w:t>
      </w:r>
      <w:r>
        <w:rPr>
          <w:rFonts w:ascii="Arial" w:hAnsi="Arial" w:cs="Arial"/>
          <w:sz w:val="24"/>
          <w:szCs w:val="24"/>
        </w:rPr>
        <w:t xml:space="preserve"> </w:t>
      </w:r>
    </w:p>
    <w:p w14:paraId="30D5A40E" w14:textId="38A230DF" w:rsidR="00985989" w:rsidRPr="009F44CC" w:rsidRDefault="0012168F" w:rsidP="00852A6E">
      <w:pPr>
        <w:pStyle w:val="Heading3"/>
      </w:pPr>
      <w:bookmarkStart w:id="20" w:name="_Toc145083410"/>
      <w:r w:rsidRPr="009F44CC">
        <w:lastRenderedPageBreak/>
        <w:t>3</w:t>
      </w:r>
      <w:r w:rsidR="00985989" w:rsidRPr="009F44CC">
        <w:t>.</w:t>
      </w:r>
      <w:r w:rsidR="00A01AD4" w:rsidRPr="009F44CC">
        <w:t>3</w:t>
      </w:r>
      <w:r w:rsidR="00985989" w:rsidRPr="009F44CC">
        <w:t xml:space="preserve"> What the Local Authority will do when they receive a</w:t>
      </w:r>
      <w:r w:rsidR="00422EAC" w:rsidRPr="009F44CC">
        <w:t>n EHE</w:t>
      </w:r>
      <w:r w:rsidR="00985989" w:rsidRPr="009F44CC">
        <w:t xml:space="preserve"> Referral Form</w:t>
      </w:r>
      <w:bookmarkEnd w:id="20"/>
      <w:r w:rsidR="00985989" w:rsidRPr="009F44CC">
        <w:t xml:space="preserve"> </w:t>
      </w:r>
    </w:p>
    <w:p w14:paraId="0F036A61" w14:textId="15751ECD" w:rsidR="00985989" w:rsidRPr="001E5460" w:rsidRDefault="00985989" w:rsidP="00852A6E">
      <w:pPr>
        <w:spacing w:after="128" w:line="240" w:lineRule="auto"/>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 xml:space="preserve">Once the Local Authority receives and accepts a </w:t>
      </w:r>
      <w:r w:rsidR="003B08F0">
        <w:rPr>
          <w:rFonts w:ascii="Arial" w:eastAsia="Times New Roman" w:hAnsi="Arial" w:cs="Arial"/>
          <w:color w:val="333333"/>
          <w:sz w:val="24"/>
          <w:szCs w:val="24"/>
          <w:lang w:val="en" w:eastAsia="en-GB"/>
        </w:rPr>
        <w:t>EHE</w:t>
      </w:r>
      <w:r w:rsidR="003B08F0" w:rsidRPr="001E5460">
        <w:rPr>
          <w:rFonts w:ascii="Arial" w:eastAsia="Times New Roman" w:hAnsi="Arial" w:cs="Arial"/>
          <w:color w:val="333333"/>
          <w:sz w:val="24"/>
          <w:szCs w:val="24"/>
          <w:lang w:val="en" w:eastAsia="en-GB"/>
        </w:rPr>
        <w:t xml:space="preserve"> </w:t>
      </w:r>
      <w:r w:rsidRPr="001E5460">
        <w:rPr>
          <w:rFonts w:ascii="Arial" w:eastAsia="Times New Roman" w:hAnsi="Arial" w:cs="Arial"/>
          <w:color w:val="333333"/>
          <w:sz w:val="24"/>
          <w:szCs w:val="24"/>
          <w:lang w:val="en" w:eastAsia="en-GB"/>
        </w:rPr>
        <w:t>referral, we will:</w:t>
      </w:r>
    </w:p>
    <w:p w14:paraId="1114D50C" w14:textId="77777777" w:rsidR="00985989" w:rsidRPr="00044A5F" w:rsidRDefault="00985989" w:rsidP="00852A6E">
      <w:pPr>
        <w:pStyle w:val="ListParagraph"/>
        <w:numPr>
          <w:ilvl w:val="0"/>
          <w:numId w:val="18"/>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 xml:space="preserve">Check all databases in relation to the child’s status </w:t>
      </w:r>
      <w:proofErr w:type="gramStart"/>
      <w:r w:rsidRPr="00044A5F">
        <w:rPr>
          <w:rFonts w:ascii="Arial" w:eastAsia="Times New Roman" w:hAnsi="Arial" w:cs="Arial"/>
          <w:color w:val="333333"/>
          <w:sz w:val="24"/>
          <w:szCs w:val="24"/>
          <w:lang w:val="en" w:eastAsia="en-GB"/>
        </w:rPr>
        <w:t>i.e.</w:t>
      </w:r>
      <w:proofErr w:type="gramEnd"/>
      <w:r w:rsidRPr="00044A5F">
        <w:rPr>
          <w:rFonts w:ascii="Arial" w:eastAsia="Times New Roman" w:hAnsi="Arial" w:cs="Arial"/>
          <w:color w:val="333333"/>
          <w:sz w:val="24"/>
          <w:szCs w:val="24"/>
          <w:lang w:val="en" w:eastAsia="en-GB"/>
        </w:rPr>
        <w:t xml:space="preserve"> known to social care/early help (where this is the case the relevant case worker will be notified)</w:t>
      </w:r>
    </w:p>
    <w:p w14:paraId="673DDD9C" w14:textId="77777777" w:rsidR="00985989" w:rsidRPr="00044A5F" w:rsidRDefault="00985989" w:rsidP="00852A6E">
      <w:pPr>
        <w:pStyle w:val="ListParagraph"/>
        <w:numPr>
          <w:ilvl w:val="0"/>
          <w:numId w:val="18"/>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 xml:space="preserve">Make contact with the parent to confirm their intentions to EHE and establish their reasons for doing </w:t>
      </w:r>
      <w:proofErr w:type="gramStart"/>
      <w:r w:rsidRPr="00044A5F">
        <w:rPr>
          <w:rFonts w:ascii="Arial" w:eastAsia="Times New Roman" w:hAnsi="Arial" w:cs="Arial"/>
          <w:color w:val="333333"/>
          <w:sz w:val="24"/>
          <w:szCs w:val="24"/>
          <w:lang w:val="en" w:eastAsia="en-GB"/>
        </w:rPr>
        <w:t>so</w:t>
      </w:r>
      <w:proofErr w:type="gramEnd"/>
    </w:p>
    <w:p w14:paraId="4B6BA8FA" w14:textId="77777777" w:rsidR="00985989" w:rsidRPr="00044A5F" w:rsidRDefault="00985989" w:rsidP="00852A6E">
      <w:pPr>
        <w:pStyle w:val="ListParagraph"/>
        <w:numPr>
          <w:ilvl w:val="0"/>
          <w:numId w:val="18"/>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 xml:space="preserve">Notify the parents of their legal </w:t>
      </w:r>
      <w:proofErr w:type="gramStart"/>
      <w:r w:rsidRPr="00044A5F">
        <w:rPr>
          <w:rFonts w:ascii="Arial" w:eastAsia="Times New Roman" w:hAnsi="Arial" w:cs="Arial"/>
          <w:color w:val="333333"/>
          <w:sz w:val="24"/>
          <w:szCs w:val="24"/>
          <w:lang w:val="en" w:eastAsia="en-GB"/>
        </w:rPr>
        <w:t>responsibilities</w:t>
      </w:r>
      <w:proofErr w:type="gramEnd"/>
    </w:p>
    <w:p w14:paraId="7C3E4998" w14:textId="77777777" w:rsidR="00985989" w:rsidRPr="00044A5F" w:rsidRDefault="00985989" w:rsidP="00852A6E">
      <w:pPr>
        <w:pStyle w:val="ListParagraph"/>
        <w:numPr>
          <w:ilvl w:val="0"/>
          <w:numId w:val="18"/>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Once it has been ascertained that the child will be purposely home educated</w:t>
      </w:r>
      <w:r>
        <w:rPr>
          <w:rFonts w:ascii="Arial" w:eastAsia="Times New Roman" w:hAnsi="Arial" w:cs="Arial"/>
          <w:color w:val="333333"/>
          <w:sz w:val="24"/>
          <w:szCs w:val="24"/>
          <w:lang w:val="en" w:eastAsia="en-GB"/>
        </w:rPr>
        <w:t>,</w:t>
      </w:r>
      <w:r w:rsidRPr="00044A5F">
        <w:rPr>
          <w:rFonts w:ascii="Arial" w:eastAsia="Times New Roman" w:hAnsi="Arial" w:cs="Arial"/>
          <w:color w:val="333333"/>
          <w:sz w:val="24"/>
          <w:szCs w:val="24"/>
          <w:lang w:val="en" w:eastAsia="en-GB"/>
        </w:rPr>
        <w:t xml:space="preserve"> the Attendance Team </w:t>
      </w:r>
      <w:proofErr w:type="gramStart"/>
      <w:r w:rsidRPr="00044A5F">
        <w:rPr>
          <w:rFonts w:ascii="Arial" w:eastAsia="Times New Roman" w:hAnsi="Arial" w:cs="Arial"/>
          <w:color w:val="333333"/>
          <w:sz w:val="24"/>
          <w:szCs w:val="24"/>
          <w:lang w:val="en" w:eastAsia="en-GB"/>
        </w:rPr>
        <w:t>will;</w:t>
      </w:r>
      <w:proofErr w:type="gramEnd"/>
    </w:p>
    <w:p w14:paraId="7C9A570F" w14:textId="0B84E874" w:rsidR="00985989" w:rsidRPr="00044A5F" w:rsidRDefault="00985989" w:rsidP="00852A6E">
      <w:pPr>
        <w:pStyle w:val="ListParagraph"/>
        <w:numPr>
          <w:ilvl w:val="0"/>
          <w:numId w:val="18"/>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 xml:space="preserve">Notify the Home Education Advisory Teacher at </w:t>
      </w:r>
      <w:proofErr w:type="spellStart"/>
      <w:r w:rsidRPr="00044A5F">
        <w:rPr>
          <w:rFonts w:ascii="Arial" w:eastAsia="Times New Roman" w:hAnsi="Arial" w:cs="Arial"/>
          <w:color w:val="333333"/>
          <w:sz w:val="24"/>
          <w:szCs w:val="24"/>
          <w:lang w:val="en" w:eastAsia="en-GB"/>
        </w:rPr>
        <w:t>Littledown</w:t>
      </w:r>
      <w:proofErr w:type="spellEnd"/>
      <w:r w:rsidRPr="00044A5F">
        <w:rPr>
          <w:rFonts w:ascii="Arial" w:eastAsia="Times New Roman" w:hAnsi="Arial" w:cs="Arial"/>
          <w:color w:val="333333"/>
          <w:sz w:val="24"/>
          <w:szCs w:val="24"/>
          <w:lang w:val="en" w:eastAsia="en-GB"/>
        </w:rPr>
        <w:t xml:space="preserve"> of the case who will arrange an initial visit with parents in approx. </w:t>
      </w:r>
      <w:r w:rsidR="009619DE">
        <w:rPr>
          <w:rFonts w:ascii="Arial" w:eastAsia="Times New Roman" w:hAnsi="Arial" w:cs="Arial"/>
          <w:color w:val="333333"/>
          <w:sz w:val="24"/>
          <w:szCs w:val="24"/>
          <w:lang w:val="en" w:eastAsia="en-GB"/>
        </w:rPr>
        <w:t>6</w:t>
      </w:r>
      <w:r w:rsidRPr="009C50BB">
        <w:rPr>
          <w:rFonts w:ascii="Arial" w:eastAsia="Times New Roman" w:hAnsi="Arial" w:cs="Arial"/>
          <w:color w:val="333333"/>
          <w:sz w:val="24"/>
          <w:szCs w:val="24"/>
          <w:lang w:val="en" w:eastAsia="en-GB"/>
        </w:rPr>
        <w:t xml:space="preserve"> weeks</w:t>
      </w:r>
      <w:r>
        <w:rPr>
          <w:rFonts w:ascii="Arial" w:eastAsia="Times New Roman" w:hAnsi="Arial" w:cs="Arial"/>
          <w:color w:val="333333"/>
          <w:sz w:val="24"/>
          <w:szCs w:val="24"/>
          <w:lang w:val="en" w:eastAsia="en-GB"/>
        </w:rPr>
        <w:t xml:space="preserve"> </w:t>
      </w:r>
      <w:r w:rsidRPr="00044A5F">
        <w:rPr>
          <w:rFonts w:ascii="Arial" w:eastAsia="Times New Roman" w:hAnsi="Arial" w:cs="Arial"/>
          <w:color w:val="333333"/>
          <w:sz w:val="24"/>
          <w:szCs w:val="24"/>
          <w:lang w:val="en" w:eastAsia="en-GB"/>
        </w:rPr>
        <w:t xml:space="preserve">and thereafter annually to establish the child is being suitably educated at </w:t>
      </w:r>
      <w:proofErr w:type="gramStart"/>
      <w:r w:rsidRPr="00044A5F">
        <w:rPr>
          <w:rFonts w:ascii="Arial" w:eastAsia="Times New Roman" w:hAnsi="Arial" w:cs="Arial"/>
          <w:color w:val="333333"/>
          <w:sz w:val="24"/>
          <w:szCs w:val="24"/>
          <w:lang w:val="en" w:eastAsia="en-GB"/>
        </w:rPr>
        <w:t>home</w:t>
      </w:r>
      <w:proofErr w:type="gramEnd"/>
    </w:p>
    <w:p w14:paraId="480ACA9E" w14:textId="77777777" w:rsidR="00985989" w:rsidRPr="00044A5F" w:rsidRDefault="00985989" w:rsidP="00852A6E">
      <w:pPr>
        <w:pStyle w:val="ListParagraph"/>
        <w:numPr>
          <w:ilvl w:val="0"/>
          <w:numId w:val="18"/>
        </w:numPr>
        <w:spacing w:before="100" w:beforeAutospacing="1" w:after="100" w:afterAutospacing="1" w:line="240" w:lineRule="auto"/>
        <w:rPr>
          <w:rFonts w:ascii="Arial" w:eastAsia="Times New Roman" w:hAnsi="Arial" w:cs="Arial"/>
          <w:color w:val="333333"/>
          <w:sz w:val="24"/>
          <w:szCs w:val="24"/>
          <w:lang w:val="en" w:eastAsia="en-GB"/>
        </w:rPr>
      </w:pPr>
      <w:r w:rsidRPr="00044A5F">
        <w:rPr>
          <w:rFonts w:ascii="Arial" w:eastAsia="Times New Roman" w:hAnsi="Arial" w:cs="Arial"/>
          <w:color w:val="333333"/>
          <w:sz w:val="24"/>
          <w:szCs w:val="24"/>
          <w:lang w:val="en" w:eastAsia="en-GB"/>
        </w:rPr>
        <w:t>Take further action in cases where it appears that a suitable education is not being provided as per The Education Act 1996. This action may include additional visits, support and/ or enforcement against the parent (School Attendance Order)</w:t>
      </w:r>
    </w:p>
    <w:p w14:paraId="610BE617" w14:textId="28CECB51" w:rsidR="00985989" w:rsidRPr="0012168F" w:rsidRDefault="00985989" w:rsidP="00852A6E">
      <w:pPr>
        <w:pStyle w:val="ListParagraph"/>
        <w:numPr>
          <w:ilvl w:val="0"/>
          <w:numId w:val="18"/>
        </w:numPr>
        <w:spacing w:before="100" w:beforeAutospacing="1" w:after="100" w:afterAutospacing="1" w:line="240" w:lineRule="auto"/>
        <w:rPr>
          <w:rFonts w:ascii="Arial" w:eastAsia="Times New Roman" w:hAnsi="Arial" w:cs="Arial"/>
          <w:bCs/>
          <w:color w:val="333333"/>
          <w:sz w:val="24"/>
          <w:szCs w:val="24"/>
          <w:lang w:val="en" w:eastAsia="en-GB"/>
        </w:rPr>
      </w:pPr>
      <w:r w:rsidRPr="0009075D">
        <w:rPr>
          <w:rFonts w:ascii="Arial" w:eastAsia="Times New Roman" w:hAnsi="Arial" w:cs="Arial"/>
          <w:bCs/>
          <w:color w:val="333333"/>
          <w:sz w:val="24"/>
          <w:szCs w:val="24"/>
          <w:lang w:val="en" w:eastAsia="en-GB"/>
        </w:rPr>
        <w:t xml:space="preserve">The LA will </w:t>
      </w:r>
      <w:r w:rsidRPr="0009075D">
        <w:rPr>
          <w:rFonts w:ascii="Arial" w:hAnsi="Arial" w:cs="Arial"/>
          <w:bCs/>
          <w:sz w:val="24"/>
          <w:szCs w:val="24"/>
        </w:rPr>
        <w:t>inform the school once the investigation has been completed and the school can remove the child from roll.</w:t>
      </w:r>
    </w:p>
    <w:p w14:paraId="33BB2511" w14:textId="32405106" w:rsidR="00BE509C" w:rsidRPr="00A01AD4" w:rsidRDefault="0012168F" w:rsidP="00852A6E">
      <w:pPr>
        <w:pStyle w:val="ListParagraph"/>
        <w:numPr>
          <w:ilvl w:val="0"/>
          <w:numId w:val="18"/>
        </w:numPr>
        <w:spacing w:before="100" w:beforeAutospacing="1" w:after="100" w:afterAutospacing="1" w:line="240" w:lineRule="auto"/>
        <w:rPr>
          <w:rFonts w:ascii="Arial" w:eastAsia="Times New Roman" w:hAnsi="Arial" w:cs="Arial"/>
          <w:bCs/>
          <w:color w:val="333333"/>
          <w:sz w:val="24"/>
          <w:szCs w:val="24"/>
          <w:lang w:val="en" w:eastAsia="en-GB"/>
        </w:rPr>
      </w:pPr>
      <w:r>
        <w:rPr>
          <w:rFonts w:ascii="Arial" w:hAnsi="Arial" w:cs="Arial"/>
          <w:bCs/>
          <w:sz w:val="24"/>
          <w:szCs w:val="24"/>
        </w:rPr>
        <w:t xml:space="preserve">The child will be added to the borough’s EHE </w:t>
      </w:r>
      <w:proofErr w:type="gramStart"/>
      <w:r>
        <w:rPr>
          <w:rFonts w:ascii="Arial" w:hAnsi="Arial" w:cs="Arial"/>
          <w:bCs/>
          <w:sz w:val="24"/>
          <w:szCs w:val="24"/>
        </w:rPr>
        <w:t>register</w:t>
      </w:r>
      <w:proofErr w:type="gramEnd"/>
    </w:p>
    <w:p w14:paraId="1AB7D28F" w14:textId="5DF93740" w:rsidR="00FB3796" w:rsidRPr="009F44CC" w:rsidRDefault="00A01AD4" w:rsidP="00852A6E">
      <w:pPr>
        <w:pStyle w:val="Heading3"/>
      </w:pPr>
      <w:bookmarkStart w:id="21" w:name="_Toc145083411"/>
      <w:r w:rsidRPr="009F44CC">
        <w:t>3.4 Making an EHE referral to the LA Attendance Service</w:t>
      </w:r>
      <w:bookmarkEnd w:id="21"/>
    </w:p>
    <w:p w14:paraId="6175DCC1" w14:textId="36D91B3F" w:rsidR="00A01AD4" w:rsidRPr="00A01AD4" w:rsidRDefault="00FB3796" w:rsidP="00A01AD4">
      <w:pPr>
        <w:spacing w:after="128" w:line="240" w:lineRule="auto"/>
        <w:rPr>
          <w:rFonts w:ascii="Arial" w:eastAsia="Times New Roman" w:hAnsi="Arial" w:cs="Arial"/>
          <w:color w:val="333333"/>
          <w:sz w:val="24"/>
          <w:szCs w:val="24"/>
          <w:u w:val="single"/>
          <w:lang w:val="en" w:eastAsia="en-GB"/>
        </w:rPr>
      </w:pPr>
      <w:r w:rsidRPr="00A02B7E">
        <w:rPr>
          <w:rFonts w:ascii="Arial" w:eastAsia="Times New Roman" w:hAnsi="Arial" w:cs="Arial"/>
          <w:color w:val="333333"/>
          <w:sz w:val="24"/>
          <w:szCs w:val="24"/>
          <w:lang w:val="en" w:eastAsia="en-GB"/>
        </w:rPr>
        <w:t xml:space="preserve">To </w:t>
      </w:r>
      <w:r w:rsidR="00A01AD4" w:rsidRPr="00A02B7E">
        <w:rPr>
          <w:rFonts w:ascii="Arial" w:eastAsia="Times New Roman" w:hAnsi="Arial" w:cs="Arial"/>
          <w:color w:val="333333"/>
          <w:sz w:val="24"/>
          <w:szCs w:val="24"/>
          <w:lang w:val="en" w:eastAsia="en-GB"/>
        </w:rPr>
        <w:t>access</w:t>
      </w:r>
      <w:r w:rsidR="00A01AD4" w:rsidRPr="00A01AD4">
        <w:rPr>
          <w:rFonts w:ascii="Arial" w:eastAsia="Times New Roman" w:hAnsi="Arial" w:cs="Arial"/>
          <w:color w:val="333333"/>
          <w:sz w:val="24"/>
          <w:szCs w:val="24"/>
          <w:lang w:val="en" w:eastAsia="en-GB"/>
        </w:rPr>
        <w:t xml:space="preserve"> the </w:t>
      </w:r>
      <w:r w:rsidR="00A01AD4" w:rsidRPr="00A01AD4">
        <w:rPr>
          <w:rFonts w:ascii="Arial" w:eastAsia="Times New Roman" w:hAnsi="Arial" w:cs="Arial"/>
          <w:b/>
          <w:bCs/>
          <w:color w:val="333333"/>
          <w:sz w:val="24"/>
          <w:szCs w:val="24"/>
          <w:lang w:val="en" w:eastAsia="en-GB"/>
        </w:rPr>
        <w:t>EHE Referral for</w:t>
      </w:r>
      <w:r w:rsidR="00A01AD4" w:rsidRPr="00FB3796">
        <w:rPr>
          <w:rFonts w:ascii="Arial" w:eastAsia="Times New Roman" w:hAnsi="Arial" w:cs="Arial"/>
          <w:b/>
          <w:bCs/>
          <w:color w:val="333333"/>
          <w:sz w:val="24"/>
          <w:szCs w:val="24"/>
          <w:lang w:val="en" w:eastAsia="en-GB"/>
        </w:rPr>
        <w:t xml:space="preserve">m </w:t>
      </w:r>
      <w:r w:rsidR="00713BE0">
        <w:rPr>
          <w:rFonts w:ascii="Arial" w:eastAsia="Times New Roman" w:hAnsi="Arial" w:cs="Arial"/>
          <w:color w:val="333333"/>
          <w:sz w:val="24"/>
          <w:szCs w:val="24"/>
          <w:lang w:val="en" w:eastAsia="en-GB"/>
        </w:rPr>
        <w:t xml:space="preserve">refer to the </w:t>
      </w:r>
      <w:hyperlink r:id="rId30"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p>
    <w:p w14:paraId="0DA27281" w14:textId="72986E96" w:rsidR="00B700E1" w:rsidRPr="002439EB" w:rsidRDefault="00A01AD4" w:rsidP="002439EB">
      <w:pPr>
        <w:pStyle w:val="NoSpacing"/>
        <w:rPr>
          <w:rFonts w:ascii="Arial" w:hAnsi="Arial" w:cs="Arial"/>
          <w:sz w:val="24"/>
          <w:szCs w:val="24"/>
        </w:rPr>
      </w:pPr>
      <w:r w:rsidRPr="002439EB">
        <w:rPr>
          <w:rFonts w:ascii="Arial" w:hAnsi="Arial" w:cs="Arial"/>
          <w:sz w:val="24"/>
          <w:szCs w:val="24"/>
        </w:rPr>
        <w:t>Complete all of Section 1</w:t>
      </w:r>
    </w:p>
    <w:p w14:paraId="32F4BED0" w14:textId="3CA52AF8" w:rsidR="00A01AD4" w:rsidRPr="00633C78" w:rsidRDefault="00A01AD4" w:rsidP="00A01AD4">
      <w:pPr>
        <w:spacing w:after="0" w:line="240" w:lineRule="auto"/>
        <w:ind w:right="-1044"/>
        <w:rPr>
          <w:rFonts w:ascii="Arial" w:eastAsia="Times New Roman" w:hAnsi="Arial" w:cs="Arial"/>
          <w:b/>
        </w:rPr>
      </w:pPr>
      <w:r w:rsidRPr="00A01AD4">
        <w:rPr>
          <w:rFonts w:ascii="Arial" w:eastAsia="Times New Roman" w:hAnsi="Arial" w:cs="Arial"/>
          <w:bCs/>
          <w:noProof/>
          <w:sz w:val="24"/>
          <w:szCs w:val="24"/>
          <w:lang w:val="en-US"/>
        </w:rPr>
        <w:t>Please complete (</w:t>
      </w:r>
      <w:r w:rsidRPr="00A01AD4">
        <w:rPr>
          <w:rFonts w:ascii="Arial" w:eastAsia="Times New Roman" w:hAnsi="Arial" w:cs="Arial"/>
          <w:b/>
          <w:i/>
          <w:iCs/>
          <w:noProof/>
          <w:sz w:val="24"/>
          <w:szCs w:val="24"/>
          <w:lang w:val="en-US"/>
        </w:rPr>
        <w:t>typed</w:t>
      </w:r>
      <w:r w:rsidRPr="00A01AD4">
        <w:rPr>
          <w:rFonts w:ascii="Arial" w:eastAsia="Times New Roman" w:hAnsi="Arial" w:cs="Arial"/>
          <w:bCs/>
          <w:i/>
          <w:iCs/>
          <w:noProof/>
          <w:sz w:val="24"/>
          <w:szCs w:val="24"/>
          <w:lang w:val="en-US"/>
        </w:rPr>
        <w:t xml:space="preserve"> not handwritten</w:t>
      </w:r>
      <w:r w:rsidRPr="00A01AD4">
        <w:rPr>
          <w:rFonts w:ascii="Arial" w:eastAsia="Times New Roman" w:hAnsi="Arial" w:cs="Arial"/>
          <w:bCs/>
          <w:noProof/>
          <w:sz w:val="24"/>
          <w:szCs w:val="24"/>
          <w:lang w:val="en-US"/>
        </w:rPr>
        <w:t xml:space="preserve">) and return in </w:t>
      </w:r>
      <w:r w:rsidRPr="00A01AD4">
        <w:rPr>
          <w:rFonts w:ascii="Arial" w:eastAsia="Times New Roman" w:hAnsi="Arial" w:cs="Arial"/>
          <w:b/>
          <w:noProof/>
          <w:sz w:val="24"/>
          <w:szCs w:val="24"/>
          <w:lang w:val="en-US"/>
        </w:rPr>
        <w:t>Microsoft Word format</w:t>
      </w:r>
      <w:r w:rsidRPr="00A01AD4">
        <w:rPr>
          <w:rFonts w:ascii="Arial" w:eastAsia="Times New Roman" w:hAnsi="Arial" w:cs="Arial"/>
          <w:bCs/>
          <w:noProof/>
          <w:sz w:val="24"/>
          <w:szCs w:val="24"/>
          <w:lang w:val="en-US"/>
        </w:rPr>
        <w:t xml:space="preserve"> via egress to </w:t>
      </w:r>
      <w:hyperlink r:id="rId31" w:history="1">
        <w:r w:rsidRPr="00A01AD4">
          <w:rPr>
            <w:rStyle w:val="Hyperlink"/>
            <w:rFonts w:ascii="Arial" w:eastAsia="Arial" w:hAnsi="Arial" w:cs="Arial"/>
            <w:spacing w:val="1"/>
            <w:sz w:val="24"/>
            <w:szCs w:val="24"/>
          </w:rPr>
          <w:t>pup</w:t>
        </w:r>
        <w:r w:rsidRPr="00A01AD4">
          <w:rPr>
            <w:rStyle w:val="Hyperlink"/>
            <w:rFonts w:ascii="Arial" w:eastAsia="Arial" w:hAnsi="Arial" w:cs="Arial"/>
            <w:sz w:val="24"/>
            <w:szCs w:val="24"/>
          </w:rPr>
          <w:t>i</w:t>
        </w:r>
        <w:r w:rsidRPr="00A01AD4">
          <w:rPr>
            <w:rStyle w:val="Hyperlink"/>
            <w:rFonts w:ascii="Arial" w:eastAsia="Arial" w:hAnsi="Arial" w:cs="Arial"/>
            <w:spacing w:val="-1"/>
            <w:sz w:val="24"/>
            <w:szCs w:val="24"/>
          </w:rPr>
          <w:t>l</w:t>
        </w:r>
        <w:r w:rsidRPr="00A01AD4">
          <w:rPr>
            <w:rStyle w:val="Hyperlink"/>
            <w:rFonts w:ascii="Arial" w:eastAsia="Arial" w:hAnsi="Arial" w:cs="Arial"/>
            <w:sz w:val="24"/>
            <w:szCs w:val="24"/>
          </w:rPr>
          <w:t>trackin</w:t>
        </w:r>
        <w:r w:rsidRPr="00A01AD4">
          <w:rPr>
            <w:rStyle w:val="Hyperlink"/>
            <w:rFonts w:ascii="Arial" w:eastAsia="Arial" w:hAnsi="Arial" w:cs="Arial"/>
            <w:spacing w:val="-1"/>
            <w:sz w:val="24"/>
            <w:szCs w:val="24"/>
          </w:rPr>
          <w:t>g</w:t>
        </w:r>
        <w:r w:rsidRPr="00A01AD4">
          <w:rPr>
            <w:rStyle w:val="Hyperlink"/>
            <w:rFonts w:ascii="Arial" w:eastAsia="Arial" w:hAnsi="Arial" w:cs="Arial"/>
            <w:spacing w:val="1"/>
            <w:sz w:val="24"/>
            <w:szCs w:val="24"/>
          </w:rPr>
          <w:t>@</w:t>
        </w:r>
        <w:r w:rsidRPr="00A01AD4">
          <w:rPr>
            <w:rStyle w:val="Hyperlink"/>
            <w:rFonts w:ascii="Arial" w:eastAsia="Arial" w:hAnsi="Arial" w:cs="Arial"/>
            <w:sz w:val="24"/>
            <w:szCs w:val="24"/>
          </w:rPr>
          <w:t>sl</w:t>
        </w:r>
        <w:r w:rsidRPr="00A01AD4">
          <w:rPr>
            <w:rStyle w:val="Hyperlink"/>
            <w:rFonts w:ascii="Arial" w:eastAsia="Arial" w:hAnsi="Arial" w:cs="Arial"/>
            <w:spacing w:val="-2"/>
            <w:sz w:val="24"/>
            <w:szCs w:val="24"/>
          </w:rPr>
          <w:t>o</w:t>
        </w:r>
        <w:r w:rsidRPr="00A01AD4">
          <w:rPr>
            <w:rStyle w:val="Hyperlink"/>
            <w:rFonts w:ascii="Arial" w:eastAsia="Arial" w:hAnsi="Arial" w:cs="Arial"/>
            <w:spacing w:val="1"/>
            <w:sz w:val="24"/>
            <w:szCs w:val="24"/>
          </w:rPr>
          <w:t>u</w:t>
        </w:r>
        <w:r w:rsidRPr="00A01AD4">
          <w:rPr>
            <w:rStyle w:val="Hyperlink"/>
            <w:rFonts w:ascii="Arial" w:eastAsia="Arial" w:hAnsi="Arial" w:cs="Arial"/>
            <w:spacing w:val="-1"/>
            <w:sz w:val="24"/>
            <w:szCs w:val="24"/>
          </w:rPr>
          <w:t>g</w:t>
        </w:r>
        <w:r w:rsidRPr="00A01AD4">
          <w:rPr>
            <w:rStyle w:val="Hyperlink"/>
            <w:rFonts w:ascii="Arial" w:eastAsia="Arial" w:hAnsi="Arial" w:cs="Arial"/>
            <w:spacing w:val="1"/>
            <w:sz w:val="24"/>
            <w:szCs w:val="24"/>
          </w:rPr>
          <w:t>h</w:t>
        </w:r>
        <w:r w:rsidRPr="00A01AD4">
          <w:rPr>
            <w:rStyle w:val="Hyperlink"/>
            <w:rFonts w:ascii="Arial" w:eastAsia="Arial" w:hAnsi="Arial" w:cs="Arial"/>
            <w:spacing w:val="-2"/>
            <w:sz w:val="24"/>
            <w:szCs w:val="24"/>
          </w:rPr>
          <w:t>.</w:t>
        </w:r>
        <w:r w:rsidRPr="00A01AD4">
          <w:rPr>
            <w:rStyle w:val="Hyperlink"/>
            <w:rFonts w:ascii="Arial" w:eastAsia="Arial" w:hAnsi="Arial" w:cs="Arial"/>
            <w:spacing w:val="-1"/>
            <w:sz w:val="24"/>
            <w:szCs w:val="24"/>
          </w:rPr>
          <w:t>g</w:t>
        </w:r>
        <w:r w:rsidRPr="00A01AD4">
          <w:rPr>
            <w:rStyle w:val="Hyperlink"/>
            <w:rFonts w:ascii="Arial" w:eastAsia="Arial" w:hAnsi="Arial" w:cs="Arial"/>
            <w:spacing w:val="1"/>
            <w:sz w:val="24"/>
            <w:szCs w:val="24"/>
          </w:rPr>
          <w:t>o</w:t>
        </w:r>
        <w:r w:rsidRPr="00A01AD4">
          <w:rPr>
            <w:rStyle w:val="Hyperlink"/>
            <w:rFonts w:ascii="Arial" w:eastAsia="Arial" w:hAnsi="Arial" w:cs="Arial"/>
            <w:spacing w:val="-2"/>
            <w:sz w:val="24"/>
            <w:szCs w:val="24"/>
          </w:rPr>
          <w:t>v</w:t>
        </w:r>
        <w:r w:rsidRPr="00A01AD4">
          <w:rPr>
            <w:rStyle w:val="Hyperlink"/>
            <w:rFonts w:ascii="Arial" w:eastAsia="Arial" w:hAnsi="Arial" w:cs="Arial"/>
            <w:sz w:val="24"/>
            <w:szCs w:val="24"/>
          </w:rPr>
          <w:t>.</w:t>
        </w:r>
        <w:r w:rsidRPr="00A01AD4">
          <w:rPr>
            <w:rStyle w:val="Hyperlink"/>
            <w:rFonts w:ascii="Arial" w:eastAsia="Arial" w:hAnsi="Arial" w:cs="Arial"/>
            <w:spacing w:val="1"/>
            <w:sz w:val="24"/>
            <w:szCs w:val="24"/>
          </w:rPr>
          <w:t>u</w:t>
        </w:r>
        <w:r w:rsidRPr="00A01AD4">
          <w:rPr>
            <w:rStyle w:val="Hyperlink"/>
            <w:rFonts w:ascii="Arial" w:eastAsia="Arial" w:hAnsi="Arial" w:cs="Arial"/>
            <w:sz w:val="24"/>
            <w:szCs w:val="24"/>
          </w:rPr>
          <w:t>k</w:t>
        </w:r>
      </w:hyperlink>
      <w:r w:rsidRPr="00A01AD4">
        <w:rPr>
          <w:rStyle w:val="Hyperlink"/>
          <w:rFonts w:ascii="Arial" w:eastAsia="Arial" w:hAnsi="Arial" w:cs="Arial"/>
          <w:sz w:val="24"/>
          <w:szCs w:val="24"/>
        </w:rPr>
        <w:t xml:space="preserve">  </w:t>
      </w:r>
      <w:r w:rsidRPr="00A01AD4">
        <w:rPr>
          <w:rStyle w:val="Hyperlink"/>
          <w:rFonts w:ascii="Arial" w:eastAsia="Arial" w:hAnsi="Arial" w:cs="Arial"/>
          <w:color w:val="auto"/>
          <w:sz w:val="24"/>
          <w:szCs w:val="24"/>
          <w:u w:val="none"/>
        </w:rPr>
        <w:t>using the following text within the subject box of the email.</w:t>
      </w:r>
      <w:r w:rsidRPr="00A01AD4">
        <w:rPr>
          <w:rStyle w:val="Hyperlink"/>
          <w:rFonts w:ascii="Arial" w:eastAsia="Arial" w:hAnsi="Arial" w:cs="Arial"/>
          <w:b/>
          <w:bCs/>
          <w:color w:val="auto"/>
          <w:sz w:val="24"/>
          <w:szCs w:val="24"/>
          <w:u w:val="none"/>
        </w:rPr>
        <w:t xml:space="preserve"> </w:t>
      </w:r>
    </w:p>
    <w:p w14:paraId="68711590" w14:textId="1BA50DD5" w:rsidR="00A01AD4" w:rsidRPr="00633C78" w:rsidRDefault="00A01AD4" w:rsidP="00633C78">
      <w:pPr>
        <w:spacing w:after="0" w:line="240" w:lineRule="auto"/>
        <w:ind w:right="-1044"/>
        <w:rPr>
          <w:rFonts w:ascii="Arial" w:eastAsia="Times New Roman" w:hAnsi="Arial" w:cs="Arial"/>
          <w:bCs/>
          <w:sz w:val="24"/>
          <w:szCs w:val="24"/>
        </w:rPr>
      </w:pPr>
      <w:r w:rsidRPr="00A01AD4">
        <w:rPr>
          <w:rFonts w:ascii="Arial" w:eastAsia="Times New Roman" w:hAnsi="Arial" w:cs="Arial"/>
          <w:bCs/>
          <w:color w:val="000000" w:themeColor="text1"/>
          <w:sz w:val="24"/>
          <w:szCs w:val="24"/>
        </w:rPr>
        <w:t>‘EHE</w:t>
      </w:r>
      <w:r w:rsidR="001D609F">
        <w:rPr>
          <w:rFonts w:ascii="Arial" w:eastAsia="Times New Roman" w:hAnsi="Arial" w:cs="Arial"/>
          <w:bCs/>
          <w:color w:val="000000" w:themeColor="text1"/>
          <w:sz w:val="24"/>
          <w:szCs w:val="24"/>
        </w:rPr>
        <w:t xml:space="preserve"> referral</w:t>
      </w:r>
      <w:r w:rsidRPr="00A01AD4">
        <w:rPr>
          <w:rFonts w:ascii="Arial" w:eastAsia="Times New Roman" w:hAnsi="Arial" w:cs="Arial"/>
          <w:bCs/>
          <w:color w:val="000000" w:themeColor="text1"/>
          <w:sz w:val="24"/>
          <w:szCs w:val="24"/>
        </w:rPr>
        <w:t xml:space="preserve"> </w:t>
      </w:r>
      <w:r w:rsidR="001B19B3">
        <w:rPr>
          <w:rFonts w:ascii="Arial" w:eastAsia="Times New Roman" w:hAnsi="Arial" w:cs="Arial"/>
          <w:bCs/>
          <w:color w:val="000000" w:themeColor="text1"/>
          <w:sz w:val="24"/>
          <w:szCs w:val="24"/>
        </w:rPr>
        <w:t>-</w:t>
      </w:r>
      <w:r w:rsidRPr="00A01AD4">
        <w:rPr>
          <w:rFonts w:ascii="Arial" w:eastAsia="Times New Roman" w:hAnsi="Arial" w:cs="Arial"/>
          <w:bCs/>
          <w:color w:val="000000" w:themeColor="text1"/>
          <w:sz w:val="24"/>
          <w:szCs w:val="24"/>
        </w:rPr>
        <w:t xml:space="preserve"> School Name </w:t>
      </w:r>
      <w:r w:rsidR="001B19B3">
        <w:rPr>
          <w:rFonts w:ascii="Arial" w:eastAsia="Times New Roman" w:hAnsi="Arial" w:cs="Arial"/>
          <w:bCs/>
          <w:color w:val="000000" w:themeColor="text1"/>
          <w:sz w:val="24"/>
          <w:szCs w:val="24"/>
        </w:rPr>
        <w:t>-</w:t>
      </w:r>
      <w:r w:rsidRPr="00A01AD4">
        <w:rPr>
          <w:rFonts w:ascii="Arial" w:eastAsia="Times New Roman" w:hAnsi="Arial" w:cs="Arial"/>
          <w:bCs/>
          <w:color w:val="000000" w:themeColor="text1"/>
          <w:sz w:val="24"/>
          <w:szCs w:val="24"/>
        </w:rPr>
        <w:t xml:space="preserve"> initial of pupil </w:t>
      </w:r>
      <w:r w:rsidRPr="00A01AD4">
        <w:rPr>
          <w:rFonts w:ascii="Arial" w:eastAsia="Times New Roman" w:hAnsi="Arial" w:cs="Arial"/>
          <w:bCs/>
          <w:sz w:val="24"/>
          <w:szCs w:val="24"/>
        </w:rPr>
        <w:t xml:space="preserve">– </w:t>
      </w:r>
      <w:proofErr w:type="gramStart"/>
      <w:r w:rsidRPr="00A01AD4">
        <w:rPr>
          <w:rFonts w:ascii="Arial" w:eastAsia="Times New Roman" w:hAnsi="Arial" w:cs="Arial"/>
          <w:bCs/>
          <w:sz w:val="24"/>
          <w:szCs w:val="24"/>
        </w:rPr>
        <w:t>e.g.</w:t>
      </w:r>
      <w:proofErr w:type="gramEnd"/>
      <w:r w:rsidRPr="00A01AD4">
        <w:rPr>
          <w:rFonts w:ascii="Arial" w:eastAsia="Times New Roman" w:hAnsi="Arial" w:cs="Arial"/>
          <w:bCs/>
          <w:sz w:val="24"/>
          <w:szCs w:val="24"/>
        </w:rPr>
        <w:t xml:space="preserve"> EHE </w:t>
      </w:r>
      <w:r w:rsidR="001D609F">
        <w:rPr>
          <w:rFonts w:ascii="Arial" w:eastAsia="Times New Roman" w:hAnsi="Arial" w:cs="Arial"/>
          <w:bCs/>
          <w:sz w:val="24"/>
          <w:szCs w:val="24"/>
        </w:rPr>
        <w:t xml:space="preserve">referral </w:t>
      </w:r>
      <w:r w:rsidR="001B19B3">
        <w:rPr>
          <w:rFonts w:ascii="Arial" w:eastAsia="Times New Roman" w:hAnsi="Arial" w:cs="Arial"/>
          <w:bCs/>
          <w:sz w:val="24"/>
          <w:szCs w:val="24"/>
        </w:rPr>
        <w:t>-</w:t>
      </w:r>
      <w:r w:rsidRPr="00A01AD4">
        <w:rPr>
          <w:rFonts w:ascii="Arial" w:eastAsia="Times New Roman" w:hAnsi="Arial" w:cs="Arial"/>
          <w:bCs/>
          <w:sz w:val="24"/>
          <w:szCs w:val="24"/>
        </w:rPr>
        <w:t xml:space="preserve"> Slough Secondary </w:t>
      </w:r>
      <w:r w:rsidR="00AF64A5">
        <w:rPr>
          <w:rFonts w:ascii="Arial" w:eastAsia="Times New Roman" w:hAnsi="Arial" w:cs="Arial"/>
          <w:bCs/>
          <w:sz w:val="24"/>
          <w:szCs w:val="24"/>
        </w:rPr>
        <w:t>-</w:t>
      </w:r>
      <w:r w:rsidRPr="00A01AD4">
        <w:rPr>
          <w:rFonts w:ascii="Arial" w:eastAsia="Times New Roman" w:hAnsi="Arial" w:cs="Arial"/>
          <w:bCs/>
          <w:sz w:val="24"/>
          <w:szCs w:val="24"/>
        </w:rPr>
        <w:t xml:space="preserve"> JB</w:t>
      </w:r>
    </w:p>
    <w:p w14:paraId="7A44D413" w14:textId="2C0F7F4E" w:rsidR="00903511" w:rsidRPr="002C5F19" w:rsidRDefault="00493A61" w:rsidP="00713BE0">
      <w:pPr>
        <w:pStyle w:val="Heading2"/>
      </w:pPr>
      <w:bookmarkStart w:id="22" w:name="_Toc145083412"/>
      <w:r w:rsidRPr="002C5F19">
        <w:t>4</w:t>
      </w:r>
      <w:r w:rsidR="00351011" w:rsidRPr="002C5F19">
        <w:t>.</w:t>
      </w:r>
      <w:r w:rsidR="00351011" w:rsidRPr="002C5F19">
        <w:tab/>
      </w:r>
      <w:r w:rsidRPr="002C5F19">
        <w:t>Maintaining the Admissions Register</w:t>
      </w:r>
      <w:bookmarkEnd w:id="22"/>
      <w:r w:rsidRPr="002C5F19">
        <w:t xml:space="preserve"> </w:t>
      </w:r>
    </w:p>
    <w:p w14:paraId="2176F028" w14:textId="0DF07D87" w:rsidR="00473F15" w:rsidRPr="002C5F19" w:rsidRDefault="00493A61" w:rsidP="00852A6E">
      <w:pPr>
        <w:pStyle w:val="Heading3"/>
      </w:pPr>
      <w:bookmarkStart w:id="23" w:name="_Toc145083413"/>
      <w:r w:rsidRPr="002C5F19">
        <w:t>4</w:t>
      </w:r>
      <w:r w:rsidR="008C4763" w:rsidRPr="002C5F19">
        <w:t>.1</w:t>
      </w:r>
      <w:r w:rsidR="00490466" w:rsidRPr="002C5F19">
        <w:t xml:space="preserve"> </w:t>
      </w:r>
      <w:r w:rsidR="0073636F" w:rsidRPr="002C5F19">
        <w:t xml:space="preserve">Statutory </w:t>
      </w:r>
      <w:r w:rsidR="008C4763" w:rsidRPr="002C5F19">
        <w:t>Framework</w:t>
      </w:r>
      <w:bookmarkEnd w:id="23"/>
    </w:p>
    <w:p w14:paraId="5DF0EC7C" w14:textId="34079AA3" w:rsidR="00493A61" w:rsidRPr="00493A61" w:rsidRDefault="00493A61" w:rsidP="00852A6E">
      <w:pPr>
        <w:rPr>
          <w:rFonts w:ascii="Arial" w:hAnsi="Arial" w:cs="Arial"/>
          <w:b/>
          <w:sz w:val="24"/>
          <w:szCs w:val="24"/>
          <w:u w:val="single"/>
        </w:rPr>
      </w:pPr>
      <w:r w:rsidRPr="00493A61">
        <w:rPr>
          <w:rFonts w:ascii="Arial" w:hAnsi="Arial" w:cs="Arial"/>
          <w:sz w:val="24"/>
          <w:szCs w:val="24"/>
        </w:rPr>
        <w:t>In accordance with regulation 12(3), (4) and (5) of the Education (Pupil Registration) (England) Regulations 2006 as amended, a school must notify the local authority within 5 days of adding a pupil’s name to the admission register and must provide the local authority with all the information held within the admission register about the pupil. This does not apply to pupils who are added to the admission register at the start of the school’s youngest year (for example, pupils who are registered at secondary school at the start of Year 7) unless the local authority requests such information.</w:t>
      </w:r>
      <w:r w:rsidR="00B051EF">
        <w:rPr>
          <w:rFonts w:ascii="Arial" w:hAnsi="Arial" w:cs="Arial"/>
          <w:sz w:val="24"/>
          <w:szCs w:val="24"/>
        </w:rPr>
        <w:t xml:space="preserve"> </w:t>
      </w:r>
      <w:r w:rsidR="005638F9" w:rsidRPr="005638F9">
        <w:rPr>
          <w:rFonts w:ascii="Arial" w:hAnsi="Arial" w:cs="Arial"/>
          <w:b/>
          <w:bCs/>
          <w:sz w:val="24"/>
          <w:szCs w:val="24"/>
        </w:rPr>
        <w:t>A</w:t>
      </w:r>
      <w:r w:rsidR="00B051EF" w:rsidRPr="005638F9">
        <w:rPr>
          <w:rFonts w:ascii="Arial" w:hAnsi="Arial" w:cs="Arial"/>
          <w:b/>
          <w:bCs/>
          <w:sz w:val="24"/>
          <w:szCs w:val="24"/>
        </w:rPr>
        <w:t xml:space="preserve"> full list of the attendance and admissions codes</w:t>
      </w:r>
      <w:r w:rsidR="00B051EF">
        <w:rPr>
          <w:rFonts w:ascii="Arial" w:hAnsi="Arial" w:cs="Arial"/>
          <w:sz w:val="24"/>
          <w:szCs w:val="24"/>
        </w:rPr>
        <w:t xml:space="preserve"> can be </w:t>
      </w:r>
      <w:r w:rsidR="005638F9">
        <w:rPr>
          <w:rFonts w:ascii="Arial" w:hAnsi="Arial" w:cs="Arial"/>
          <w:sz w:val="24"/>
          <w:szCs w:val="24"/>
        </w:rPr>
        <w:t>cited within</w:t>
      </w:r>
      <w:r w:rsidR="00B051EF">
        <w:rPr>
          <w:rFonts w:ascii="Arial" w:hAnsi="Arial" w:cs="Arial"/>
          <w:sz w:val="24"/>
          <w:szCs w:val="24"/>
        </w:rPr>
        <w:t xml:space="preserve"> Section 8 of</w:t>
      </w:r>
      <w:r w:rsidR="00434D8E">
        <w:rPr>
          <w:rFonts w:ascii="Arial" w:hAnsi="Arial" w:cs="Arial"/>
          <w:sz w:val="24"/>
          <w:szCs w:val="24"/>
        </w:rPr>
        <w:t xml:space="preserve"> </w:t>
      </w:r>
      <w:hyperlink r:id="rId32" w:history="1">
        <w:r w:rsidR="00434D8E" w:rsidRPr="00434D8E">
          <w:rPr>
            <w:rStyle w:val="Hyperlink"/>
            <w:rFonts w:ascii="Arial" w:hAnsi="Arial" w:cs="Arial"/>
            <w:sz w:val="24"/>
            <w:szCs w:val="24"/>
          </w:rPr>
          <w:t>DFE Working Together to Improve Attendance</w:t>
        </w:r>
      </w:hyperlink>
      <w:r w:rsidR="00434D8E">
        <w:rPr>
          <w:rFonts w:ascii="Arial" w:hAnsi="Arial" w:cs="Arial"/>
          <w:sz w:val="24"/>
          <w:szCs w:val="24"/>
        </w:rPr>
        <w:t xml:space="preserve"> September 2022.</w:t>
      </w:r>
      <w:r w:rsidR="00B051EF">
        <w:rPr>
          <w:rFonts w:ascii="Arial" w:hAnsi="Arial" w:cs="Arial"/>
          <w:sz w:val="24"/>
          <w:szCs w:val="24"/>
        </w:rPr>
        <w:t xml:space="preserve"> </w:t>
      </w:r>
    </w:p>
    <w:p w14:paraId="7D7F3757" w14:textId="6543B434" w:rsidR="00493A61" w:rsidRPr="002C5F19" w:rsidRDefault="00E26ED6" w:rsidP="00852A6E">
      <w:pPr>
        <w:pStyle w:val="Heading3"/>
      </w:pPr>
      <w:bookmarkStart w:id="24" w:name="_Toc145083414"/>
      <w:r w:rsidRPr="002C5F19">
        <w:t>4.2</w:t>
      </w:r>
      <w:r w:rsidR="00490466" w:rsidRPr="002C5F19">
        <w:t xml:space="preserve"> </w:t>
      </w:r>
      <w:r w:rsidR="00A01AD4" w:rsidRPr="002C5F19">
        <w:t>Notifying the LA of a New Starter</w:t>
      </w:r>
      <w:bookmarkEnd w:id="24"/>
      <w:r w:rsidR="00493A61" w:rsidRPr="002C5F19">
        <w:t xml:space="preserve"> </w:t>
      </w:r>
    </w:p>
    <w:p w14:paraId="6F625248" w14:textId="40D098AA" w:rsidR="00493A61" w:rsidRPr="00C442F5" w:rsidRDefault="00FB3796" w:rsidP="00493A61">
      <w:pPr>
        <w:spacing w:after="0" w:line="240" w:lineRule="auto"/>
        <w:ind w:right="-1044"/>
        <w:rPr>
          <w:rFonts w:ascii="Arial" w:eastAsia="Times New Roman" w:hAnsi="Arial" w:cs="Arial"/>
          <w:b/>
          <w:bCs/>
          <w:sz w:val="24"/>
          <w:szCs w:val="24"/>
        </w:rPr>
      </w:pPr>
      <w:r w:rsidRPr="00C442F5">
        <w:rPr>
          <w:rFonts w:ascii="Arial" w:eastAsia="Times New Roman" w:hAnsi="Arial" w:cs="Arial"/>
          <w:b/>
          <w:bCs/>
          <w:sz w:val="24"/>
          <w:szCs w:val="24"/>
        </w:rPr>
        <w:t>T</w:t>
      </w:r>
      <w:r w:rsidR="00493A61" w:rsidRPr="00C442F5">
        <w:rPr>
          <w:rFonts w:ascii="Arial" w:eastAsia="Times New Roman" w:hAnsi="Arial" w:cs="Arial"/>
          <w:b/>
          <w:bCs/>
          <w:sz w:val="24"/>
          <w:szCs w:val="24"/>
        </w:rPr>
        <w:t xml:space="preserve">o access the New Starter Referral </w:t>
      </w:r>
      <w:proofErr w:type="gramStart"/>
      <w:r w:rsidR="00493A61" w:rsidRPr="00C442F5">
        <w:rPr>
          <w:rFonts w:ascii="Arial" w:eastAsia="Times New Roman" w:hAnsi="Arial" w:cs="Arial"/>
          <w:b/>
          <w:bCs/>
          <w:sz w:val="24"/>
          <w:szCs w:val="24"/>
        </w:rPr>
        <w:t>Form</w:t>
      </w:r>
      <w:proofErr w:type="gramEnd"/>
      <w:r w:rsidR="00493A61" w:rsidRPr="00C442F5">
        <w:rPr>
          <w:rFonts w:ascii="Arial" w:eastAsia="Times New Roman" w:hAnsi="Arial" w:cs="Arial"/>
          <w:b/>
          <w:bCs/>
          <w:sz w:val="24"/>
          <w:szCs w:val="24"/>
        </w:rPr>
        <w:t xml:space="preserve"> </w:t>
      </w:r>
      <w:r w:rsidR="00713BE0">
        <w:rPr>
          <w:rFonts w:ascii="Arial" w:eastAsia="Times New Roman" w:hAnsi="Arial" w:cs="Arial"/>
          <w:color w:val="333333"/>
          <w:sz w:val="24"/>
          <w:szCs w:val="24"/>
          <w:lang w:val="en" w:eastAsia="en-GB"/>
        </w:rPr>
        <w:t xml:space="preserve">refer to the </w:t>
      </w:r>
      <w:hyperlink r:id="rId33"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p>
    <w:p w14:paraId="33B0DC95" w14:textId="307EA1F0" w:rsidR="00493A61" w:rsidRPr="00C442F5" w:rsidRDefault="00493A61" w:rsidP="00633C78">
      <w:pPr>
        <w:spacing w:after="0" w:line="240" w:lineRule="auto"/>
        <w:ind w:right="-1044"/>
        <w:rPr>
          <w:rFonts w:ascii="Arial" w:eastAsia="Times New Roman" w:hAnsi="Arial" w:cs="Arial"/>
          <w:b/>
          <w:bCs/>
          <w:sz w:val="24"/>
          <w:szCs w:val="24"/>
        </w:rPr>
      </w:pPr>
      <w:r w:rsidRPr="00C442F5">
        <w:rPr>
          <w:rFonts w:ascii="Arial" w:eastAsia="Times New Roman" w:hAnsi="Arial" w:cs="Arial"/>
          <w:b/>
          <w:bCs/>
          <w:sz w:val="24"/>
          <w:szCs w:val="24"/>
        </w:rPr>
        <w:t xml:space="preserve">Please complete </w:t>
      </w:r>
      <w:r w:rsidRPr="00C442F5">
        <w:rPr>
          <w:rFonts w:ascii="Arial" w:eastAsia="Times New Roman" w:hAnsi="Arial" w:cs="Arial"/>
          <w:b/>
          <w:bCs/>
          <w:color w:val="C00000"/>
          <w:sz w:val="24"/>
          <w:szCs w:val="24"/>
        </w:rPr>
        <w:t xml:space="preserve">all sections </w:t>
      </w:r>
      <w:r w:rsidRPr="00C442F5">
        <w:rPr>
          <w:rFonts w:ascii="Arial" w:eastAsia="Times New Roman" w:hAnsi="Arial" w:cs="Arial"/>
          <w:b/>
          <w:bCs/>
          <w:sz w:val="24"/>
          <w:szCs w:val="24"/>
        </w:rPr>
        <w:t xml:space="preserve">for any new pupils starting your school in year. Multiple names can be added in </w:t>
      </w:r>
      <w:r w:rsidRPr="00C442F5">
        <w:rPr>
          <w:rFonts w:ascii="Arial" w:eastAsia="Times New Roman" w:hAnsi="Arial" w:cs="Arial"/>
          <w:b/>
          <w:bCs/>
          <w:color w:val="C00000"/>
          <w:sz w:val="24"/>
          <w:szCs w:val="24"/>
        </w:rPr>
        <w:t xml:space="preserve">Section 2  </w:t>
      </w:r>
    </w:p>
    <w:p w14:paraId="31D11218" w14:textId="70DC5EA5" w:rsidR="004667B3" w:rsidRPr="00C442F5" w:rsidRDefault="00493A61" w:rsidP="00493A61">
      <w:pPr>
        <w:spacing w:after="0" w:line="240" w:lineRule="auto"/>
        <w:rPr>
          <w:rStyle w:val="Hyperlink"/>
          <w:rFonts w:ascii="Arial" w:eastAsia="Arial" w:hAnsi="Arial" w:cs="Arial"/>
          <w:b/>
          <w:bCs/>
          <w:color w:val="000000" w:themeColor="text1"/>
          <w:sz w:val="24"/>
          <w:szCs w:val="24"/>
          <w:u w:val="none"/>
        </w:rPr>
      </w:pPr>
      <w:r w:rsidRPr="00C442F5">
        <w:rPr>
          <w:rFonts w:ascii="Arial" w:eastAsia="Times New Roman" w:hAnsi="Arial" w:cs="Arial"/>
          <w:bCs/>
          <w:noProof/>
          <w:sz w:val="24"/>
          <w:szCs w:val="24"/>
          <w:lang w:val="en-US"/>
        </w:rPr>
        <w:lastRenderedPageBreak/>
        <w:t>Please complete (</w:t>
      </w:r>
      <w:r w:rsidRPr="00C442F5">
        <w:rPr>
          <w:rFonts w:ascii="Arial" w:eastAsia="Times New Roman" w:hAnsi="Arial" w:cs="Arial"/>
          <w:b/>
          <w:i/>
          <w:iCs/>
          <w:noProof/>
          <w:sz w:val="24"/>
          <w:szCs w:val="24"/>
          <w:lang w:val="en-US"/>
        </w:rPr>
        <w:t>typed</w:t>
      </w:r>
      <w:r w:rsidRPr="00C442F5">
        <w:rPr>
          <w:rFonts w:ascii="Arial" w:eastAsia="Times New Roman" w:hAnsi="Arial" w:cs="Arial"/>
          <w:bCs/>
          <w:i/>
          <w:iCs/>
          <w:noProof/>
          <w:sz w:val="24"/>
          <w:szCs w:val="24"/>
          <w:lang w:val="en-US"/>
        </w:rPr>
        <w:t xml:space="preserve"> not handwritten</w:t>
      </w:r>
      <w:r w:rsidRPr="00C442F5">
        <w:rPr>
          <w:rFonts w:ascii="Arial" w:eastAsia="Times New Roman" w:hAnsi="Arial" w:cs="Arial"/>
          <w:bCs/>
          <w:noProof/>
          <w:sz w:val="24"/>
          <w:szCs w:val="24"/>
          <w:lang w:val="en-US"/>
        </w:rPr>
        <w:t xml:space="preserve">) in </w:t>
      </w:r>
      <w:r w:rsidRPr="00C442F5">
        <w:rPr>
          <w:rFonts w:ascii="Arial" w:eastAsia="Times New Roman" w:hAnsi="Arial" w:cs="Arial"/>
          <w:b/>
          <w:noProof/>
          <w:sz w:val="24"/>
          <w:szCs w:val="24"/>
          <w:lang w:val="en-US"/>
        </w:rPr>
        <w:t>Microsoft Word format</w:t>
      </w:r>
      <w:r w:rsidRPr="00C442F5">
        <w:rPr>
          <w:rFonts w:ascii="Arial" w:eastAsia="Times New Roman" w:hAnsi="Arial" w:cs="Arial"/>
          <w:bCs/>
          <w:noProof/>
          <w:sz w:val="24"/>
          <w:szCs w:val="24"/>
          <w:lang w:val="en-US"/>
        </w:rPr>
        <w:t xml:space="preserve"> and return </w:t>
      </w:r>
      <w:r w:rsidR="00CC15E1" w:rsidRPr="00C442F5">
        <w:rPr>
          <w:rFonts w:ascii="Arial" w:eastAsia="Times New Roman" w:hAnsi="Arial" w:cs="Arial"/>
          <w:bCs/>
          <w:noProof/>
          <w:sz w:val="24"/>
          <w:szCs w:val="24"/>
          <w:lang w:val="en-US"/>
        </w:rPr>
        <w:t xml:space="preserve">via egress </w:t>
      </w:r>
      <w:r w:rsidRPr="00C442F5">
        <w:rPr>
          <w:rFonts w:ascii="Arial" w:eastAsia="Times New Roman" w:hAnsi="Arial" w:cs="Arial"/>
          <w:bCs/>
          <w:noProof/>
          <w:sz w:val="24"/>
          <w:szCs w:val="24"/>
          <w:lang w:val="en-US"/>
        </w:rPr>
        <w:t xml:space="preserve">to </w:t>
      </w:r>
      <w:hyperlink r:id="rId34" w:history="1">
        <w:r w:rsidR="005638F9" w:rsidRPr="00C442F5">
          <w:rPr>
            <w:rStyle w:val="Hyperlink"/>
            <w:rFonts w:ascii="Arial" w:eastAsia="Arial" w:hAnsi="Arial" w:cs="Arial"/>
            <w:spacing w:val="1"/>
            <w:sz w:val="24"/>
            <w:szCs w:val="24"/>
            <w:u w:val="none"/>
          </w:rPr>
          <w:t>pup</w:t>
        </w:r>
        <w:r w:rsidR="005638F9" w:rsidRPr="00C442F5">
          <w:rPr>
            <w:rStyle w:val="Hyperlink"/>
            <w:rFonts w:ascii="Arial" w:eastAsia="Arial" w:hAnsi="Arial" w:cs="Arial"/>
            <w:sz w:val="24"/>
            <w:szCs w:val="24"/>
            <w:u w:val="none"/>
          </w:rPr>
          <w:t>i</w:t>
        </w:r>
        <w:r w:rsidR="005638F9" w:rsidRPr="00C442F5">
          <w:rPr>
            <w:rStyle w:val="Hyperlink"/>
            <w:rFonts w:ascii="Arial" w:eastAsia="Arial" w:hAnsi="Arial" w:cs="Arial"/>
            <w:spacing w:val="-1"/>
            <w:sz w:val="24"/>
            <w:szCs w:val="24"/>
            <w:u w:val="none"/>
          </w:rPr>
          <w:t>l</w:t>
        </w:r>
        <w:r w:rsidR="005638F9" w:rsidRPr="00C442F5">
          <w:rPr>
            <w:rStyle w:val="Hyperlink"/>
            <w:rFonts w:ascii="Arial" w:eastAsia="Arial" w:hAnsi="Arial" w:cs="Arial"/>
            <w:sz w:val="24"/>
            <w:szCs w:val="24"/>
            <w:u w:val="none"/>
          </w:rPr>
          <w:t>trackin</w:t>
        </w:r>
        <w:r w:rsidR="005638F9" w:rsidRPr="00C442F5">
          <w:rPr>
            <w:rStyle w:val="Hyperlink"/>
            <w:rFonts w:ascii="Arial" w:eastAsia="Arial" w:hAnsi="Arial" w:cs="Arial"/>
            <w:spacing w:val="-1"/>
            <w:sz w:val="24"/>
            <w:szCs w:val="24"/>
            <w:u w:val="none"/>
          </w:rPr>
          <w:t>g</w:t>
        </w:r>
        <w:r w:rsidR="005638F9" w:rsidRPr="00C442F5">
          <w:rPr>
            <w:rStyle w:val="Hyperlink"/>
            <w:rFonts w:ascii="Arial" w:eastAsia="Arial" w:hAnsi="Arial" w:cs="Arial"/>
            <w:spacing w:val="1"/>
            <w:sz w:val="24"/>
            <w:szCs w:val="24"/>
            <w:u w:val="none"/>
          </w:rPr>
          <w:t>@</w:t>
        </w:r>
        <w:r w:rsidR="005638F9" w:rsidRPr="00C442F5">
          <w:rPr>
            <w:rStyle w:val="Hyperlink"/>
            <w:rFonts w:ascii="Arial" w:eastAsia="Arial" w:hAnsi="Arial" w:cs="Arial"/>
            <w:sz w:val="24"/>
            <w:szCs w:val="24"/>
            <w:u w:val="none"/>
          </w:rPr>
          <w:t>sl</w:t>
        </w:r>
        <w:r w:rsidR="005638F9" w:rsidRPr="00C442F5">
          <w:rPr>
            <w:rStyle w:val="Hyperlink"/>
            <w:rFonts w:ascii="Arial" w:eastAsia="Arial" w:hAnsi="Arial" w:cs="Arial"/>
            <w:spacing w:val="-2"/>
            <w:sz w:val="24"/>
            <w:szCs w:val="24"/>
            <w:u w:val="none"/>
          </w:rPr>
          <w:t>o</w:t>
        </w:r>
        <w:r w:rsidR="005638F9" w:rsidRPr="00C442F5">
          <w:rPr>
            <w:rStyle w:val="Hyperlink"/>
            <w:rFonts w:ascii="Arial" w:eastAsia="Arial" w:hAnsi="Arial" w:cs="Arial"/>
            <w:spacing w:val="1"/>
            <w:sz w:val="24"/>
            <w:szCs w:val="24"/>
            <w:u w:val="none"/>
          </w:rPr>
          <w:t>u</w:t>
        </w:r>
        <w:r w:rsidR="005638F9" w:rsidRPr="00C442F5">
          <w:rPr>
            <w:rStyle w:val="Hyperlink"/>
            <w:rFonts w:ascii="Arial" w:eastAsia="Arial" w:hAnsi="Arial" w:cs="Arial"/>
            <w:spacing w:val="-1"/>
            <w:sz w:val="24"/>
            <w:szCs w:val="24"/>
            <w:u w:val="none"/>
          </w:rPr>
          <w:t>g</w:t>
        </w:r>
        <w:r w:rsidR="005638F9" w:rsidRPr="00C442F5">
          <w:rPr>
            <w:rStyle w:val="Hyperlink"/>
            <w:rFonts w:ascii="Arial" w:eastAsia="Arial" w:hAnsi="Arial" w:cs="Arial"/>
            <w:spacing w:val="1"/>
            <w:sz w:val="24"/>
            <w:szCs w:val="24"/>
            <w:u w:val="none"/>
          </w:rPr>
          <w:t>h</w:t>
        </w:r>
        <w:r w:rsidR="005638F9" w:rsidRPr="00C442F5">
          <w:rPr>
            <w:rStyle w:val="Hyperlink"/>
            <w:rFonts w:ascii="Arial" w:eastAsia="Arial" w:hAnsi="Arial" w:cs="Arial"/>
            <w:spacing w:val="-2"/>
            <w:sz w:val="24"/>
            <w:szCs w:val="24"/>
            <w:u w:val="none"/>
          </w:rPr>
          <w:t>.</w:t>
        </w:r>
        <w:r w:rsidR="005638F9" w:rsidRPr="00C442F5">
          <w:rPr>
            <w:rStyle w:val="Hyperlink"/>
            <w:rFonts w:ascii="Arial" w:eastAsia="Arial" w:hAnsi="Arial" w:cs="Arial"/>
            <w:spacing w:val="-1"/>
            <w:sz w:val="24"/>
            <w:szCs w:val="24"/>
            <w:u w:val="none"/>
          </w:rPr>
          <w:t>g</w:t>
        </w:r>
        <w:r w:rsidR="005638F9" w:rsidRPr="00C442F5">
          <w:rPr>
            <w:rStyle w:val="Hyperlink"/>
            <w:rFonts w:ascii="Arial" w:eastAsia="Arial" w:hAnsi="Arial" w:cs="Arial"/>
            <w:spacing w:val="1"/>
            <w:sz w:val="24"/>
            <w:szCs w:val="24"/>
            <w:u w:val="none"/>
          </w:rPr>
          <w:t>o</w:t>
        </w:r>
        <w:r w:rsidR="005638F9" w:rsidRPr="00C442F5">
          <w:rPr>
            <w:rStyle w:val="Hyperlink"/>
            <w:rFonts w:ascii="Arial" w:eastAsia="Arial" w:hAnsi="Arial" w:cs="Arial"/>
            <w:spacing w:val="-2"/>
            <w:sz w:val="24"/>
            <w:szCs w:val="24"/>
            <w:u w:val="none"/>
          </w:rPr>
          <w:t>v</w:t>
        </w:r>
        <w:r w:rsidR="005638F9" w:rsidRPr="00C442F5">
          <w:rPr>
            <w:rStyle w:val="Hyperlink"/>
            <w:rFonts w:ascii="Arial" w:eastAsia="Arial" w:hAnsi="Arial" w:cs="Arial"/>
            <w:sz w:val="24"/>
            <w:szCs w:val="24"/>
            <w:u w:val="none"/>
          </w:rPr>
          <w:t>.</w:t>
        </w:r>
        <w:r w:rsidR="005638F9" w:rsidRPr="00C442F5">
          <w:rPr>
            <w:rStyle w:val="Hyperlink"/>
            <w:rFonts w:ascii="Arial" w:eastAsia="Arial" w:hAnsi="Arial" w:cs="Arial"/>
            <w:spacing w:val="1"/>
            <w:sz w:val="24"/>
            <w:szCs w:val="24"/>
            <w:u w:val="none"/>
          </w:rPr>
          <w:t>u</w:t>
        </w:r>
        <w:r w:rsidR="005638F9" w:rsidRPr="00C442F5">
          <w:rPr>
            <w:rStyle w:val="Hyperlink"/>
            <w:rFonts w:ascii="Arial" w:eastAsia="Arial" w:hAnsi="Arial" w:cs="Arial"/>
            <w:sz w:val="24"/>
            <w:szCs w:val="24"/>
            <w:u w:val="none"/>
          </w:rPr>
          <w:t>k</w:t>
        </w:r>
      </w:hyperlink>
      <w:r w:rsidR="005638F9" w:rsidRPr="00C442F5">
        <w:rPr>
          <w:rStyle w:val="Hyperlink"/>
          <w:rFonts w:ascii="Arial" w:eastAsia="Arial" w:hAnsi="Arial" w:cs="Arial"/>
          <w:color w:val="000000" w:themeColor="text1"/>
          <w:sz w:val="24"/>
          <w:szCs w:val="24"/>
          <w:u w:val="none"/>
        </w:rPr>
        <w:t xml:space="preserve"> </w:t>
      </w:r>
      <w:r w:rsidRPr="00C442F5">
        <w:rPr>
          <w:rStyle w:val="Hyperlink"/>
          <w:rFonts w:ascii="Arial" w:eastAsia="Arial" w:hAnsi="Arial" w:cs="Arial"/>
          <w:color w:val="000000" w:themeColor="text1"/>
          <w:sz w:val="24"/>
          <w:szCs w:val="24"/>
          <w:u w:val="none"/>
        </w:rPr>
        <w:t xml:space="preserve"> using the following text within the </w:t>
      </w:r>
      <w:r w:rsidRPr="00C442F5">
        <w:rPr>
          <w:rStyle w:val="Hyperlink"/>
          <w:rFonts w:ascii="Arial" w:eastAsia="Arial" w:hAnsi="Arial" w:cs="Arial"/>
          <w:b/>
          <w:bCs/>
          <w:color w:val="000000" w:themeColor="text1"/>
          <w:sz w:val="24"/>
          <w:szCs w:val="24"/>
          <w:u w:val="none"/>
        </w:rPr>
        <w:t>subject box of the email</w:t>
      </w:r>
      <w:r w:rsidRPr="00C442F5">
        <w:rPr>
          <w:rStyle w:val="Hyperlink"/>
          <w:rFonts w:ascii="Arial" w:eastAsia="Arial" w:hAnsi="Arial" w:cs="Arial"/>
          <w:color w:val="000000" w:themeColor="text1"/>
          <w:sz w:val="24"/>
          <w:szCs w:val="24"/>
          <w:u w:val="none"/>
        </w:rPr>
        <w:t>.</w:t>
      </w:r>
      <w:r w:rsidRPr="00C442F5">
        <w:rPr>
          <w:rStyle w:val="Hyperlink"/>
          <w:rFonts w:ascii="Arial" w:eastAsia="Arial" w:hAnsi="Arial" w:cs="Arial"/>
          <w:b/>
          <w:bCs/>
          <w:color w:val="000000" w:themeColor="text1"/>
          <w:sz w:val="24"/>
          <w:szCs w:val="24"/>
          <w:u w:val="none"/>
        </w:rPr>
        <w:t xml:space="preserve">  </w:t>
      </w:r>
    </w:p>
    <w:p w14:paraId="1AA2FD3C" w14:textId="04B36C19" w:rsidR="00D5271D" w:rsidRPr="00C442F5" w:rsidRDefault="00493A61" w:rsidP="00C4219C">
      <w:pPr>
        <w:spacing w:after="0" w:line="240" w:lineRule="auto"/>
        <w:rPr>
          <w:rStyle w:val="Hyperlink"/>
          <w:rFonts w:ascii="Arial" w:eastAsia="Arial" w:hAnsi="Arial" w:cs="Arial"/>
          <w:color w:val="auto"/>
          <w:sz w:val="24"/>
          <w:szCs w:val="24"/>
          <w:u w:val="none"/>
        </w:rPr>
      </w:pPr>
      <w:r w:rsidRPr="00C442F5">
        <w:rPr>
          <w:rStyle w:val="Hyperlink"/>
          <w:rFonts w:ascii="Arial" w:eastAsia="Arial" w:hAnsi="Arial" w:cs="Arial"/>
          <w:color w:val="auto"/>
          <w:sz w:val="24"/>
          <w:szCs w:val="24"/>
          <w:u w:val="none"/>
        </w:rPr>
        <w:t xml:space="preserve">‘New Starter </w:t>
      </w:r>
      <w:r w:rsidR="002D5ECC" w:rsidRPr="00C442F5">
        <w:rPr>
          <w:rStyle w:val="Hyperlink"/>
          <w:rFonts w:ascii="Arial" w:eastAsia="Arial" w:hAnsi="Arial" w:cs="Arial"/>
          <w:color w:val="auto"/>
          <w:sz w:val="24"/>
          <w:szCs w:val="24"/>
          <w:u w:val="none"/>
        </w:rPr>
        <w:t>-</w:t>
      </w:r>
      <w:r w:rsidRPr="00C442F5">
        <w:rPr>
          <w:rStyle w:val="Hyperlink"/>
          <w:rFonts w:ascii="Arial" w:eastAsia="Arial" w:hAnsi="Arial" w:cs="Arial"/>
          <w:color w:val="auto"/>
          <w:sz w:val="24"/>
          <w:szCs w:val="24"/>
          <w:u w:val="none"/>
        </w:rPr>
        <w:t xml:space="preserve"> School Name </w:t>
      </w:r>
      <w:r w:rsidR="002D5ECC" w:rsidRPr="00C442F5">
        <w:rPr>
          <w:rStyle w:val="Hyperlink"/>
          <w:rFonts w:ascii="Arial" w:eastAsia="Arial" w:hAnsi="Arial" w:cs="Arial"/>
          <w:color w:val="auto"/>
          <w:sz w:val="24"/>
          <w:szCs w:val="24"/>
          <w:u w:val="none"/>
        </w:rPr>
        <w:t>-</w:t>
      </w:r>
      <w:r w:rsidRPr="00C442F5">
        <w:rPr>
          <w:rStyle w:val="Hyperlink"/>
          <w:rFonts w:ascii="Arial" w:eastAsia="Arial" w:hAnsi="Arial" w:cs="Arial"/>
          <w:color w:val="auto"/>
          <w:sz w:val="24"/>
          <w:szCs w:val="24"/>
          <w:u w:val="none"/>
        </w:rPr>
        <w:t xml:space="preserve"> initials of pupil’ – </w:t>
      </w:r>
      <w:proofErr w:type="gramStart"/>
      <w:r w:rsidRPr="00C442F5">
        <w:rPr>
          <w:rStyle w:val="Hyperlink"/>
          <w:rFonts w:ascii="Arial" w:eastAsia="Arial" w:hAnsi="Arial" w:cs="Arial"/>
          <w:color w:val="auto"/>
          <w:sz w:val="24"/>
          <w:szCs w:val="24"/>
          <w:u w:val="none"/>
        </w:rPr>
        <w:t>e.g.</w:t>
      </w:r>
      <w:proofErr w:type="gramEnd"/>
      <w:r w:rsidRPr="00C442F5">
        <w:rPr>
          <w:rStyle w:val="Hyperlink"/>
          <w:rFonts w:ascii="Arial" w:eastAsia="Arial" w:hAnsi="Arial" w:cs="Arial"/>
          <w:color w:val="auto"/>
          <w:sz w:val="24"/>
          <w:szCs w:val="24"/>
          <w:u w:val="none"/>
        </w:rPr>
        <w:t xml:space="preserve"> New Starter </w:t>
      </w:r>
      <w:r w:rsidR="002D5ECC" w:rsidRPr="00C442F5">
        <w:rPr>
          <w:rStyle w:val="Hyperlink"/>
          <w:rFonts w:ascii="Arial" w:eastAsia="Arial" w:hAnsi="Arial" w:cs="Arial"/>
          <w:color w:val="auto"/>
          <w:sz w:val="24"/>
          <w:szCs w:val="24"/>
          <w:u w:val="none"/>
        </w:rPr>
        <w:t>-</w:t>
      </w:r>
      <w:r w:rsidRPr="00C442F5">
        <w:rPr>
          <w:rStyle w:val="Hyperlink"/>
          <w:rFonts w:ascii="Arial" w:eastAsia="Arial" w:hAnsi="Arial" w:cs="Arial"/>
          <w:color w:val="auto"/>
          <w:sz w:val="24"/>
          <w:szCs w:val="24"/>
          <w:u w:val="none"/>
        </w:rPr>
        <w:t xml:space="preserve"> Slough Secondary </w:t>
      </w:r>
      <w:r w:rsidR="002D5ECC" w:rsidRPr="00C442F5">
        <w:rPr>
          <w:rStyle w:val="Hyperlink"/>
          <w:rFonts w:ascii="Arial" w:eastAsia="Arial" w:hAnsi="Arial" w:cs="Arial"/>
          <w:color w:val="auto"/>
          <w:sz w:val="24"/>
          <w:szCs w:val="24"/>
          <w:u w:val="none"/>
        </w:rPr>
        <w:t>-</w:t>
      </w:r>
      <w:r w:rsidRPr="00C442F5">
        <w:rPr>
          <w:rStyle w:val="Hyperlink"/>
          <w:rFonts w:ascii="Arial" w:eastAsia="Arial" w:hAnsi="Arial" w:cs="Arial"/>
          <w:color w:val="auto"/>
          <w:sz w:val="24"/>
          <w:szCs w:val="24"/>
          <w:u w:val="none"/>
        </w:rPr>
        <w:t xml:space="preserve"> JB</w:t>
      </w:r>
    </w:p>
    <w:p w14:paraId="074D68D7" w14:textId="2FA983EE" w:rsidR="00D810B1" w:rsidRPr="002439EB" w:rsidRDefault="0024623F" w:rsidP="00713BE0">
      <w:pPr>
        <w:pStyle w:val="Heading2"/>
        <w:rPr>
          <w:rStyle w:val="Hyperlink"/>
          <w:color w:val="auto"/>
          <w:u w:val="none"/>
        </w:rPr>
      </w:pPr>
      <w:bookmarkStart w:id="25" w:name="_Toc145083415"/>
      <w:r w:rsidRPr="002439EB">
        <w:rPr>
          <w:rStyle w:val="Hyperlink"/>
          <w:color w:val="auto"/>
          <w:u w:val="none"/>
        </w:rPr>
        <w:t>5</w:t>
      </w:r>
      <w:r w:rsidR="00B700E1" w:rsidRPr="002439EB">
        <w:rPr>
          <w:rStyle w:val="Hyperlink"/>
          <w:color w:val="auto"/>
          <w:u w:val="none"/>
        </w:rPr>
        <w:t>.</w:t>
      </w:r>
      <w:r w:rsidR="00B700E1" w:rsidRPr="002439EB">
        <w:rPr>
          <w:rStyle w:val="Hyperlink"/>
          <w:color w:val="auto"/>
          <w:u w:val="none"/>
        </w:rPr>
        <w:tab/>
        <w:t xml:space="preserve"> </w:t>
      </w:r>
      <w:r w:rsidRPr="002439EB">
        <w:rPr>
          <w:rStyle w:val="Hyperlink"/>
          <w:color w:val="auto"/>
          <w:u w:val="none"/>
        </w:rPr>
        <w:t>Part-time Timetables</w:t>
      </w:r>
      <w:bookmarkEnd w:id="25"/>
      <w:r w:rsidR="0021179E">
        <w:rPr>
          <w:rStyle w:val="Hyperlink"/>
          <w:color w:val="auto"/>
          <w:u w:val="none"/>
        </w:rPr>
        <w:t xml:space="preserve"> </w:t>
      </w:r>
    </w:p>
    <w:p w14:paraId="057B28A3" w14:textId="5D5525E4" w:rsidR="0024623F" w:rsidRPr="002439EB" w:rsidRDefault="00D810B1" w:rsidP="00852A6E">
      <w:pPr>
        <w:pStyle w:val="Heading3"/>
        <w:rPr>
          <w:rStyle w:val="Hyperlink"/>
          <w:b w:val="0"/>
          <w:bCs w:val="0"/>
          <w:color w:val="365F91" w:themeColor="accent1" w:themeShade="BF"/>
          <w:u w:val="none"/>
        </w:rPr>
      </w:pPr>
      <w:bookmarkStart w:id="26" w:name="_Toc145083416"/>
      <w:r w:rsidRPr="002439EB">
        <w:rPr>
          <w:rStyle w:val="Hyperlink"/>
          <w:color w:val="auto"/>
          <w:u w:val="none"/>
        </w:rPr>
        <w:t>5.1</w:t>
      </w:r>
      <w:r w:rsidR="00490466" w:rsidRPr="002439EB">
        <w:rPr>
          <w:rStyle w:val="Hyperlink"/>
          <w:color w:val="auto"/>
          <w:u w:val="none"/>
        </w:rPr>
        <w:t xml:space="preserve"> </w:t>
      </w:r>
      <w:r w:rsidRPr="002439EB">
        <w:rPr>
          <w:rStyle w:val="Hyperlink"/>
          <w:color w:val="auto"/>
          <w:u w:val="none"/>
        </w:rPr>
        <w:t>Statutory Framework and LA Guidance</w:t>
      </w:r>
      <w:bookmarkEnd w:id="26"/>
    </w:p>
    <w:p w14:paraId="38C79341" w14:textId="3DD0FFDB" w:rsidR="0024623F" w:rsidRPr="0024623F" w:rsidRDefault="0024623F" w:rsidP="00852A6E">
      <w:pPr>
        <w:spacing w:after="0"/>
        <w:rPr>
          <w:rFonts w:ascii="Arial" w:hAnsi="Arial" w:cs="Arial"/>
          <w:spacing w:val="-1"/>
          <w:sz w:val="24"/>
          <w:szCs w:val="24"/>
        </w:rPr>
      </w:pPr>
      <w:bookmarkStart w:id="27" w:name="_Hlk103894911"/>
      <w:r w:rsidRPr="0024623F">
        <w:rPr>
          <w:rFonts w:ascii="Arial" w:hAnsi="Arial" w:cs="Arial"/>
          <w:b/>
          <w:bCs/>
          <w:spacing w:val="-1"/>
          <w:sz w:val="24"/>
          <w:szCs w:val="24"/>
        </w:rPr>
        <w:t>Statutor</w:t>
      </w:r>
      <w:r w:rsidRPr="0024623F">
        <w:rPr>
          <w:rFonts w:ascii="Arial" w:hAnsi="Arial" w:cs="Arial"/>
          <w:b/>
          <w:bCs/>
          <w:sz w:val="24"/>
          <w:szCs w:val="24"/>
        </w:rPr>
        <w:t>y G</w:t>
      </w:r>
      <w:r w:rsidRPr="0024623F">
        <w:rPr>
          <w:rFonts w:ascii="Arial" w:hAnsi="Arial" w:cs="Arial"/>
          <w:b/>
          <w:bCs/>
          <w:spacing w:val="-1"/>
          <w:sz w:val="24"/>
          <w:szCs w:val="24"/>
        </w:rPr>
        <w:t>uidan</w:t>
      </w:r>
      <w:r w:rsidRPr="0024623F">
        <w:rPr>
          <w:rFonts w:ascii="Arial" w:hAnsi="Arial" w:cs="Arial"/>
          <w:b/>
          <w:bCs/>
          <w:spacing w:val="1"/>
          <w:sz w:val="24"/>
          <w:szCs w:val="24"/>
        </w:rPr>
        <w:t>c</w:t>
      </w:r>
      <w:r w:rsidRPr="0024623F">
        <w:rPr>
          <w:rFonts w:ascii="Arial" w:hAnsi="Arial" w:cs="Arial"/>
          <w:b/>
          <w:bCs/>
          <w:sz w:val="24"/>
          <w:szCs w:val="24"/>
        </w:rPr>
        <w:t xml:space="preserve">e </w:t>
      </w:r>
      <w:bookmarkEnd w:id="27"/>
      <w:r w:rsidRPr="0024623F">
        <w:rPr>
          <w:rFonts w:ascii="Arial" w:hAnsi="Arial" w:cs="Arial"/>
          <w:spacing w:val="-1"/>
          <w:sz w:val="24"/>
          <w:szCs w:val="24"/>
        </w:rPr>
        <w:t>o</w:t>
      </w:r>
      <w:r w:rsidRPr="0024623F">
        <w:rPr>
          <w:rFonts w:ascii="Arial" w:hAnsi="Arial" w:cs="Arial"/>
          <w:sz w:val="24"/>
          <w:szCs w:val="24"/>
        </w:rPr>
        <w:t xml:space="preserve">n </w:t>
      </w:r>
      <w:r w:rsidRPr="0024623F">
        <w:rPr>
          <w:rFonts w:ascii="Arial" w:hAnsi="Arial" w:cs="Arial"/>
          <w:spacing w:val="-1"/>
          <w:sz w:val="24"/>
          <w:szCs w:val="24"/>
        </w:rPr>
        <w:t>th</w:t>
      </w:r>
      <w:r w:rsidRPr="0024623F">
        <w:rPr>
          <w:rFonts w:ascii="Arial" w:hAnsi="Arial" w:cs="Arial"/>
          <w:sz w:val="24"/>
          <w:szCs w:val="24"/>
        </w:rPr>
        <w:t xml:space="preserve">e </w:t>
      </w:r>
      <w:r w:rsidRPr="0024623F">
        <w:rPr>
          <w:rFonts w:ascii="Arial" w:hAnsi="Arial" w:cs="Arial"/>
          <w:spacing w:val="-1"/>
          <w:sz w:val="24"/>
          <w:szCs w:val="24"/>
        </w:rPr>
        <w:t>u</w:t>
      </w:r>
      <w:r w:rsidRPr="0024623F">
        <w:rPr>
          <w:rFonts w:ascii="Arial" w:hAnsi="Arial" w:cs="Arial"/>
          <w:sz w:val="24"/>
          <w:szCs w:val="24"/>
        </w:rPr>
        <w:t xml:space="preserve">se </w:t>
      </w:r>
      <w:r w:rsidRPr="0024623F">
        <w:rPr>
          <w:rFonts w:ascii="Arial" w:hAnsi="Arial" w:cs="Arial"/>
          <w:spacing w:val="-1"/>
          <w:sz w:val="24"/>
          <w:szCs w:val="24"/>
        </w:rPr>
        <w:t>o</w:t>
      </w:r>
      <w:r w:rsidRPr="0024623F">
        <w:rPr>
          <w:rFonts w:ascii="Arial" w:hAnsi="Arial" w:cs="Arial"/>
          <w:sz w:val="24"/>
          <w:szCs w:val="24"/>
        </w:rPr>
        <w:t xml:space="preserve">f </w:t>
      </w:r>
      <w:r w:rsidRPr="0024623F">
        <w:rPr>
          <w:rFonts w:ascii="Arial" w:hAnsi="Arial" w:cs="Arial"/>
          <w:spacing w:val="-1"/>
          <w:sz w:val="24"/>
          <w:szCs w:val="24"/>
        </w:rPr>
        <w:t>part-t</w:t>
      </w:r>
      <w:r w:rsidRPr="0024623F">
        <w:rPr>
          <w:rFonts w:ascii="Arial" w:hAnsi="Arial" w:cs="Arial"/>
          <w:spacing w:val="-2"/>
          <w:sz w:val="24"/>
          <w:szCs w:val="24"/>
        </w:rPr>
        <w:t>i</w:t>
      </w:r>
      <w:r w:rsidRPr="0024623F">
        <w:rPr>
          <w:rFonts w:ascii="Arial" w:hAnsi="Arial" w:cs="Arial"/>
          <w:spacing w:val="-1"/>
          <w:sz w:val="24"/>
          <w:szCs w:val="24"/>
        </w:rPr>
        <w:t>m</w:t>
      </w:r>
      <w:r w:rsidRPr="0024623F">
        <w:rPr>
          <w:rFonts w:ascii="Arial" w:hAnsi="Arial" w:cs="Arial"/>
          <w:sz w:val="24"/>
          <w:szCs w:val="24"/>
        </w:rPr>
        <w:t xml:space="preserve">e </w:t>
      </w:r>
      <w:r w:rsidRPr="0024623F">
        <w:rPr>
          <w:rFonts w:ascii="Arial" w:hAnsi="Arial" w:cs="Arial"/>
          <w:spacing w:val="-1"/>
          <w:sz w:val="24"/>
          <w:szCs w:val="24"/>
        </w:rPr>
        <w:t>timetabl</w:t>
      </w:r>
      <w:r w:rsidRPr="0024623F">
        <w:rPr>
          <w:rFonts w:ascii="Arial" w:hAnsi="Arial" w:cs="Arial"/>
          <w:sz w:val="24"/>
          <w:szCs w:val="24"/>
        </w:rPr>
        <w:t xml:space="preserve">e </w:t>
      </w:r>
      <w:r w:rsidRPr="0024623F">
        <w:rPr>
          <w:rFonts w:ascii="Arial" w:hAnsi="Arial" w:cs="Arial"/>
          <w:spacing w:val="-1"/>
          <w:sz w:val="24"/>
          <w:szCs w:val="24"/>
        </w:rPr>
        <w:t>i</w:t>
      </w:r>
      <w:r w:rsidRPr="0024623F">
        <w:rPr>
          <w:rFonts w:ascii="Arial" w:hAnsi="Arial" w:cs="Arial"/>
          <w:sz w:val="24"/>
          <w:szCs w:val="24"/>
        </w:rPr>
        <w:t xml:space="preserve">s </w:t>
      </w:r>
      <w:r w:rsidRPr="0024623F">
        <w:rPr>
          <w:rFonts w:ascii="Arial" w:hAnsi="Arial" w:cs="Arial"/>
          <w:spacing w:val="1"/>
          <w:sz w:val="24"/>
          <w:szCs w:val="24"/>
        </w:rPr>
        <w:t>v</w:t>
      </w:r>
      <w:r w:rsidRPr="0024623F">
        <w:rPr>
          <w:rFonts w:ascii="Arial" w:hAnsi="Arial" w:cs="Arial"/>
          <w:spacing w:val="-1"/>
          <w:sz w:val="24"/>
          <w:szCs w:val="24"/>
        </w:rPr>
        <w:t>er</w:t>
      </w:r>
      <w:r w:rsidRPr="0024623F">
        <w:rPr>
          <w:rFonts w:ascii="Arial" w:hAnsi="Arial" w:cs="Arial"/>
          <w:sz w:val="24"/>
          <w:szCs w:val="24"/>
        </w:rPr>
        <w:t xml:space="preserve">y </w:t>
      </w:r>
      <w:r w:rsidRPr="0024623F">
        <w:rPr>
          <w:rFonts w:ascii="Arial" w:hAnsi="Arial" w:cs="Arial"/>
          <w:spacing w:val="-1"/>
          <w:sz w:val="24"/>
          <w:szCs w:val="24"/>
        </w:rPr>
        <w:t>clear:</w:t>
      </w:r>
    </w:p>
    <w:p w14:paraId="5B68EA98" w14:textId="641507F5" w:rsidR="0024623F" w:rsidRPr="00C30A30" w:rsidRDefault="0024623F" w:rsidP="00852A6E">
      <w:pPr>
        <w:rPr>
          <w:rFonts w:ascii="Arial" w:hAnsi="Arial" w:cs="Arial"/>
          <w:b/>
          <w:bCs/>
          <w:sz w:val="24"/>
          <w:szCs w:val="24"/>
        </w:rPr>
      </w:pPr>
      <w:r w:rsidRPr="0024623F">
        <w:rPr>
          <w:rFonts w:ascii="Arial" w:hAnsi="Arial" w:cs="Arial"/>
          <w:sz w:val="24"/>
          <w:szCs w:val="24"/>
        </w:rPr>
        <w:t>The Department for Education ‘School attendance: guidance for schools’ states</w:t>
      </w:r>
      <w:r w:rsidRPr="00C30A30">
        <w:rPr>
          <w:rFonts w:ascii="Arial" w:hAnsi="Arial" w:cs="Arial"/>
          <w:i/>
          <w:iCs/>
          <w:sz w:val="24"/>
          <w:szCs w:val="24"/>
        </w:rPr>
        <w:t>: ‘Can a school place a pupil on a part-time timetable? As a rule, no. All pupils of compulsory school age are entitled to a full-time education. In very exceptional circumstances there may be a need for a temporary part-time timetable to meet a pupil’s individual needs. For example, where a medical condition prevents a pupil from attending full-time education and a part-time timetable is considered as part of a re-integration package. A part-time timetable must not be treated as a long-term solution. Any pastoral support programme or other agreement must have a time limit by which point the pupil is expected to attend full-time or be provided with alternative provision.’</w:t>
      </w:r>
      <w:r w:rsidRPr="0024623F">
        <w:rPr>
          <w:rFonts w:ascii="Arial" w:hAnsi="Arial" w:cs="Arial"/>
          <w:sz w:val="24"/>
          <w:szCs w:val="24"/>
        </w:rPr>
        <w:t xml:space="preserve"> </w:t>
      </w:r>
    </w:p>
    <w:p w14:paraId="31F44DA0" w14:textId="22A27B4C" w:rsidR="00907CCE" w:rsidRDefault="00C30A30" w:rsidP="00852A6E">
      <w:pPr>
        <w:rPr>
          <w:rFonts w:ascii="Arial" w:hAnsi="Arial" w:cs="Arial"/>
          <w:sz w:val="24"/>
          <w:szCs w:val="24"/>
        </w:rPr>
      </w:pPr>
      <w:r>
        <w:rPr>
          <w:rFonts w:ascii="Arial" w:hAnsi="Arial" w:cs="Arial"/>
          <w:sz w:val="24"/>
          <w:szCs w:val="24"/>
        </w:rPr>
        <w:t xml:space="preserve">For further guidance on managing part-time timetable arrangements, please refer to  </w:t>
      </w:r>
      <w:r w:rsidRPr="00FB3796">
        <w:rPr>
          <w:rFonts w:ascii="Arial" w:hAnsi="Arial" w:cs="Arial"/>
          <w:sz w:val="24"/>
          <w:szCs w:val="24"/>
        </w:rPr>
        <w:t>SBC Guidance - Part-Time-Reduced Timetable</w:t>
      </w:r>
      <w:r w:rsidR="004C1CC0">
        <w:rPr>
          <w:rStyle w:val="Hyperlink"/>
          <w:rFonts w:ascii="Arial" w:hAnsi="Arial" w:cs="Arial"/>
          <w:sz w:val="24"/>
          <w:szCs w:val="24"/>
        </w:rPr>
        <w:t xml:space="preserve"> </w:t>
      </w:r>
      <w:r w:rsidR="00713BE0">
        <w:rPr>
          <w:rFonts w:ascii="Arial" w:eastAsia="Times New Roman" w:hAnsi="Arial" w:cs="Arial"/>
          <w:color w:val="333333"/>
          <w:sz w:val="24"/>
          <w:szCs w:val="24"/>
          <w:lang w:val="en" w:eastAsia="en-GB"/>
        </w:rPr>
        <w:t xml:space="preserve">refer to the </w:t>
      </w:r>
      <w:hyperlink r:id="rId35"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r w:rsidR="00713BE0">
        <w:rPr>
          <w:rStyle w:val="Hyperlink"/>
          <w:rFonts w:ascii="Arial" w:eastAsia="Times New Roman" w:hAnsi="Arial" w:cs="Arial"/>
          <w:sz w:val="24"/>
          <w:szCs w:val="24"/>
          <w:lang w:val="en" w:eastAsia="en-GB"/>
        </w:rPr>
        <w:t>.</w:t>
      </w:r>
    </w:p>
    <w:p w14:paraId="568B8AF3" w14:textId="13CCC476" w:rsidR="00907CCE" w:rsidRPr="00F75BC3" w:rsidRDefault="006546D3" w:rsidP="00852A6E">
      <w:pPr>
        <w:pStyle w:val="Heading3"/>
      </w:pPr>
      <w:bookmarkStart w:id="28" w:name="_Toc145083417"/>
      <w:r w:rsidRPr="00F75BC3">
        <w:t>5.</w:t>
      </w:r>
      <w:r w:rsidR="00D810B1" w:rsidRPr="00F75BC3">
        <w:t>2</w:t>
      </w:r>
      <w:r w:rsidR="00490466" w:rsidRPr="00F75BC3">
        <w:t xml:space="preserve"> </w:t>
      </w:r>
      <w:r w:rsidR="00907CCE" w:rsidRPr="00F75BC3">
        <w:t>Notifying the LA of a Part-time Timetable Arrangement</w:t>
      </w:r>
      <w:bookmarkEnd w:id="28"/>
    </w:p>
    <w:p w14:paraId="726BE00A" w14:textId="77777777" w:rsidR="00633CF1" w:rsidRPr="00F75BC3" w:rsidRDefault="00633CF1" w:rsidP="00633CF1">
      <w:pPr>
        <w:rPr>
          <w:rFonts w:ascii="Arial" w:hAnsi="Arial" w:cs="Arial"/>
        </w:rPr>
      </w:pPr>
      <w:bookmarkStart w:id="29" w:name="_Hlk103939024"/>
      <w:r w:rsidRPr="00F75BC3">
        <w:rPr>
          <w:rFonts w:ascii="Arial" w:hAnsi="Arial" w:cs="Arial"/>
        </w:rPr>
        <w:t xml:space="preserve">When a part-time/reduced timetable has been agreed for an individual pupil (including pupils with EHCP), the school should inform the Slough Attendance Service by completing the  </w:t>
      </w:r>
      <w:r w:rsidRPr="00F75BC3">
        <w:rPr>
          <w:rFonts w:ascii="Arial" w:hAnsi="Arial" w:cs="Arial"/>
          <w:b/>
          <w:bCs/>
        </w:rPr>
        <w:t xml:space="preserve">Part-time timetable notification form </w:t>
      </w:r>
      <w:r w:rsidRPr="00F75BC3">
        <w:rPr>
          <w:rFonts w:ascii="Arial" w:hAnsi="Arial" w:cs="Arial"/>
        </w:rPr>
        <w:t xml:space="preserve">and return to </w:t>
      </w:r>
      <w:hyperlink r:id="rId36" w:history="1">
        <w:r w:rsidRPr="00F75BC3">
          <w:rPr>
            <w:rStyle w:val="Hyperlink"/>
            <w:rFonts w:ascii="Arial" w:hAnsi="Arial" w:cs="Arial"/>
          </w:rPr>
          <w:t>attendance@slough.gov.uk</w:t>
        </w:r>
      </w:hyperlink>
      <w:r w:rsidRPr="00F75BC3">
        <w:rPr>
          <w:rFonts w:ascii="Arial" w:hAnsi="Arial" w:cs="Arial"/>
        </w:rPr>
        <w:t xml:space="preserve"> Please note, this does not constitute a referral, rather it is a notification. If you would like advice when a child is being placed on part time/reduced timetable or would like to discuss individual cases, please contact your allocated Attendance Officer. </w:t>
      </w:r>
    </w:p>
    <w:p w14:paraId="2F7EE1DC" w14:textId="77777777" w:rsidR="00633CF1" w:rsidRDefault="00633CF1" w:rsidP="00633CF1">
      <w:pPr>
        <w:rPr>
          <w:rFonts w:ascii="Arial" w:hAnsi="Arial" w:cs="Arial"/>
        </w:rPr>
      </w:pPr>
      <w:r w:rsidRPr="00F75BC3">
        <w:rPr>
          <w:rFonts w:ascii="Arial" w:hAnsi="Arial" w:cs="Arial"/>
        </w:rPr>
        <w:t xml:space="preserve">Following receipt of the notification, the school will be contacted by the local authority around the proposed end date the part-time arrangement indicated on the notification form to confirm whether the child has returned to full time education. The school can also provide an update to the Attendance service at any point </w:t>
      </w:r>
      <w:proofErr w:type="gramStart"/>
      <w:r w:rsidRPr="00F75BC3">
        <w:rPr>
          <w:rFonts w:ascii="Arial" w:hAnsi="Arial" w:cs="Arial"/>
        </w:rPr>
        <w:t>during the course of</w:t>
      </w:r>
      <w:proofErr w:type="gramEnd"/>
      <w:r w:rsidRPr="00F75BC3">
        <w:rPr>
          <w:rFonts w:ascii="Arial" w:hAnsi="Arial" w:cs="Arial"/>
        </w:rPr>
        <w:t xml:space="preserve"> the part time arrangement to advise on any changes/extension to the arrangement.</w:t>
      </w:r>
    </w:p>
    <w:p w14:paraId="6EF6BEA7" w14:textId="74939C96" w:rsidR="0011494B" w:rsidRPr="00B700E1" w:rsidRDefault="00FB3796" w:rsidP="0011494B">
      <w:pPr>
        <w:rPr>
          <w:rFonts w:ascii="Arial" w:hAnsi="Arial" w:cs="Arial"/>
          <w:b/>
          <w:bCs/>
          <w:sz w:val="24"/>
          <w:szCs w:val="24"/>
        </w:rPr>
      </w:pPr>
      <w:r>
        <w:rPr>
          <w:rFonts w:ascii="Arial" w:hAnsi="Arial" w:cs="Arial"/>
          <w:sz w:val="24"/>
          <w:szCs w:val="24"/>
        </w:rPr>
        <w:t>T</w:t>
      </w:r>
      <w:r w:rsidR="000E2FC0">
        <w:rPr>
          <w:rFonts w:ascii="Arial" w:hAnsi="Arial" w:cs="Arial"/>
          <w:sz w:val="24"/>
          <w:szCs w:val="24"/>
        </w:rPr>
        <w:t xml:space="preserve">o access the </w:t>
      </w:r>
      <w:r w:rsidR="000E2FC0" w:rsidRPr="00C078FB">
        <w:rPr>
          <w:rFonts w:ascii="Arial" w:hAnsi="Arial" w:cs="Arial"/>
          <w:b/>
          <w:bCs/>
          <w:sz w:val="24"/>
          <w:szCs w:val="24"/>
        </w:rPr>
        <w:t xml:space="preserve">Part-time Timetable Notification </w:t>
      </w:r>
      <w:proofErr w:type="gramStart"/>
      <w:r w:rsidR="000E2FC0">
        <w:rPr>
          <w:rFonts w:ascii="Arial" w:hAnsi="Arial" w:cs="Arial"/>
          <w:b/>
          <w:bCs/>
          <w:sz w:val="24"/>
          <w:szCs w:val="24"/>
        </w:rPr>
        <w:t>F</w:t>
      </w:r>
      <w:r w:rsidR="000E2FC0" w:rsidRPr="00C078FB">
        <w:rPr>
          <w:rFonts w:ascii="Arial" w:hAnsi="Arial" w:cs="Arial"/>
          <w:b/>
          <w:bCs/>
          <w:sz w:val="24"/>
          <w:szCs w:val="24"/>
        </w:rPr>
        <w:t>orm</w:t>
      </w:r>
      <w:proofErr w:type="gramEnd"/>
      <w:r w:rsidR="000E2FC0" w:rsidRPr="00C078FB">
        <w:rPr>
          <w:rFonts w:ascii="Arial" w:hAnsi="Arial" w:cs="Arial"/>
          <w:b/>
          <w:bCs/>
          <w:sz w:val="24"/>
          <w:szCs w:val="24"/>
        </w:rPr>
        <w:t xml:space="preserve"> </w:t>
      </w:r>
      <w:r w:rsidR="00713BE0">
        <w:rPr>
          <w:rFonts w:ascii="Arial" w:eastAsia="Times New Roman" w:hAnsi="Arial" w:cs="Arial"/>
          <w:color w:val="333333"/>
          <w:sz w:val="24"/>
          <w:szCs w:val="24"/>
          <w:lang w:val="en" w:eastAsia="en-GB"/>
        </w:rPr>
        <w:t xml:space="preserve">refer to the </w:t>
      </w:r>
      <w:hyperlink r:id="rId37"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r w:rsidR="00713BE0">
        <w:rPr>
          <w:rStyle w:val="Hyperlink"/>
          <w:rFonts w:ascii="Arial" w:eastAsia="Times New Roman" w:hAnsi="Arial" w:cs="Arial"/>
          <w:sz w:val="24"/>
          <w:szCs w:val="24"/>
          <w:lang w:val="en" w:eastAsia="en-GB"/>
        </w:rPr>
        <w:t>.</w:t>
      </w:r>
    </w:p>
    <w:p w14:paraId="6AD38FB0" w14:textId="3BF313BA" w:rsidR="0011494B" w:rsidRPr="00C85D70" w:rsidRDefault="0011494B" w:rsidP="00713BE0">
      <w:pPr>
        <w:pStyle w:val="Heading2"/>
      </w:pPr>
      <w:bookmarkStart w:id="30" w:name="_Toc145083418"/>
      <w:r w:rsidRPr="00C85D70">
        <w:t>6.</w:t>
      </w:r>
      <w:r w:rsidRPr="00C85D70">
        <w:tab/>
        <w:t>Flexi-Schooling</w:t>
      </w:r>
      <w:bookmarkEnd w:id="30"/>
      <w:r w:rsidRPr="00C85D70">
        <w:t xml:space="preserve"> </w:t>
      </w:r>
    </w:p>
    <w:p w14:paraId="08FDFE98" w14:textId="42E053C2" w:rsidR="00B700E1" w:rsidRPr="00C85D70" w:rsidRDefault="00D810B1" w:rsidP="00852A6E">
      <w:pPr>
        <w:pStyle w:val="Heading3"/>
      </w:pPr>
      <w:bookmarkStart w:id="31" w:name="_Toc145083419"/>
      <w:r w:rsidRPr="00C85D70">
        <w:rPr>
          <w:rStyle w:val="Hyperlink"/>
          <w:color w:val="auto"/>
          <w:u w:val="none"/>
        </w:rPr>
        <w:t>6.1</w:t>
      </w:r>
      <w:r w:rsidR="00490466" w:rsidRPr="00C85D70">
        <w:rPr>
          <w:rStyle w:val="Hyperlink"/>
          <w:color w:val="auto"/>
          <w:u w:val="none"/>
        </w:rPr>
        <w:t xml:space="preserve"> </w:t>
      </w:r>
      <w:r w:rsidRPr="00C85D70">
        <w:rPr>
          <w:rStyle w:val="Hyperlink"/>
          <w:color w:val="auto"/>
          <w:u w:val="none"/>
        </w:rPr>
        <w:t>Statutory Framework and LA Guidance</w:t>
      </w:r>
      <w:bookmarkEnd w:id="31"/>
    </w:p>
    <w:p w14:paraId="0FED9957" w14:textId="201404C4" w:rsidR="00C30A30" w:rsidRPr="00B700E1" w:rsidRDefault="00C30A30" w:rsidP="00852A6E">
      <w:pPr>
        <w:rPr>
          <w:rFonts w:ascii="Arial" w:hAnsi="Arial" w:cs="Arial"/>
          <w:sz w:val="24"/>
          <w:szCs w:val="24"/>
        </w:rPr>
      </w:pPr>
      <w:r w:rsidRPr="00B700E1">
        <w:rPr>
          <w:rFonts w:ascii="Arial" w:hAnsi="Arial" w:cs="Arial"/>
          <w:sz w:val="24"/>
          <w:szCs w:val="24"/>
        </w:rPr>
        <w:t xml:space="preserve">The Department for Education Guidance states: </w:t>
      </w:r>
      <w:r w:rsidRPr="00B700E1">
        <w:rPr>
          <w:rFonts w:ascii="Arial" w:hAnsi="Arial" w:cs="Arial"/>
          <w:i/>
          <w:iCs/>
          <w:sz w:val="24"/>
          <w:szCs w:val="24"/>
        </w:rPr>
        <w:t xml:space="preserve">“Although children being home-educated are not normally registered at any school, parents sometimes choose to </w:t>
      </w:r>
      <w:proofErr w:type="gramStart"/>
      <w:r w:rsidRPr="00B700E1">
        <w:rPr>
          <w:rFonts w:ascii="Arial" w:hAnsi="Arial" w:cs="Arial"/>
          <w:i/>
          <w:iCs/>
          <w:sz w:val="24"/>
          <w:szCs w:val="24"/>
        </w:rPr>
        <w:t>make arrangements</w:t>
      </w:r>
      <w:proofErr w:type="gramEnd"/>
      <w:r w:rsidRPr="00B700E1">
        <w:rPr>
          <w:rFonts w:ascii="Arial" w:hAnsi="Arial" w:cs="Arial"/>
          <w:i/>
          <w:iCs/>
          <w:sz w:val="24"/>
          <w:szCs w:val="24"/>
        </w:rPr>
        <w:t xml:space="preserve"> for a child to receive part of the total provision at a school - the purpose of this will often be to provide education in specific subjects more easily </w:t>
      </w:r>
      <w:r w:rsidRPr="00B700E1">
        <w:rPr>
          <w:rFonts w:ascii="Arial" w:hAnsi="Arial" w:cs="Arial"/>
          <w:i/>
          <w:iCs/>
          <w:sz w:val="24"/>
          <w:szCs w:val="24"/>
        </w:rPr>
        <w:lastRenderedPageBreak/>
        <w:t xml:space="preserve">than is possible at home. Such arrangements are sometimes known as ‘flexi-schooling’. Schools are under no obligation to agree to such arrangements, but some are happy to do so. When a child is flexi-schooled, the parents must still ensure that the child receives a suitable full-time </w:t>
      </w:r>
      <w:proofErr w:type="gramStart"/>
      <w:r w:rsidRPr="00B700E1">
        <w:rPr>
          <w:rFonts w:ascii="Arial" w:hAnsi="Arial" w:cs="Arial"/>
          <w:i/>
          <w:iCs/>
          <w:sz w:val="24"/>
          <w:szCs w:val="24"/>
        </w:rPr>
        <w:t>education</w:t>
      </w:r>
      <w:proofErr w:type="gramEnd"/>
      <w:r w:rsidRPr="00B700E1">
        <w:rPr>
          <w:rFonts w:ascii="Arial" w:hAnsi="Arial" w:cs="Arial"/>
          <w:i/>
          <w:iCs/>
          <w:sz w:val="24"/>
          <w:szCs w:val="24"/>
        </w:rPr>
        <w:t xml:space="preserve"> but the element received at school must be taken into account in considering whether that duty is met.”</w:t>
      </w:r>
      <w:r w:rsidRPr="00B700E1">
        <w:rPr>
          <w:rFonts w:ascii="Arial" w:hAnsi="Arial" w:cs="Arial"/>
          <w:sz w:val="24"/>
          <w:szCs w:val="24"/>
        </w:rPr>
        <w:t xml:space="preserve"> </w:t>
      </w:r>
    </w:p>
    <w:p w14:paraId="1A263886" w14:textId="77777777" w:rsidR="00C30A30" w:rsidRPr="00C30A30" w:rsidRDefault="00C30A30" w:rsidP="00852A6E">
      <w:pPr>
        <w:rPr>
          <w:rFonts w:ascii="Arial" w:hAnsi="Arial" w:cs="Arial"/>
          <w:b/>
          <w:bCs/>
          <w:color w:val="8E0000"/>
          <w:spacing w:val="-1"/>
          <w:sz w:val="24"/>
          <w:szCs w:val="24"/>
        </w:rPr>
      </w:pPr>
      <w:r w:rsidRPr="00C30A30">
        <w:rPr>
          <w:rFonts w:ascii="Arial" w:hAnsi="Arial" w:cs="Arial"/>
          <w:sz w:val="24"/>
          <w:szCs w:val="24"/>
        </w:rPr>
        <w:t xml:space="preserve">Flexi-schooling arrangements are </w:t>
      </w:r>
      <w:r w:rsidRPr="00C30A30">
        <w:rPr>
          <w:rFonts w:ascii="Arial" w:hAnsi="Arial" w:cs="Arial"/>
          <w:b/>
          <w:bCs/>
          <w:sz w:val="24"/>
          <w:szCs w:val="24"/>
        </w:rPr>
        <w:t xml:space="preserve">not </w:t>
      </w:r>
      <w:r w:rsidRPr="00C30A30">
        <w:rPr>
          <w:rFonts w:ascii="Arial" w:hAnsi="Arial" w:cs="Arial"/>
          <w:sz w:val="24"/>
          <w:szCs w:val="24"/>
        </w:rPr>
        <w:t>the same as elective home education nor the temporary reduced time-table arrangements a school may put in place in exceptional cases to support a child’s reintegration back into school.</w:t>
      </w:r>
    </w:p>
    <w:p w14:paraId="0C5F22D2" w14:textId="20B4125D" w:rsidR="0024623F" w:rsidRPr="00633C78" w:rsidRDefault="000E2FC0" w:rsidP="00852A6E">
      <w:pPr>
        <w:rPr>
          <w:rStyle w:val="Hyperlink"/>
          <w:rFonts w:ascii="Arial" w:hAnsi="Arial" w:cs="Arial"/>
          <w:b/>
          <w:bCs/>
          <w:color w:val="auto"/>
          <w:u w:val="none"/>
        </w:rPr>
      </w:pPr>
      <w:r>
        <w:rPr>
          <w:rFonts w:ascii="Arial" w:hAnsi="Arial" w:cs="Arial"/>
          <w:sz w:val="24"/>
          <w:szCs w:val="24"/>
        </w:rPr>
        <w:t xml:space="preserve">For further guidance on managing flexi-school arrangements, please refer to </w:t>
      </w:r>
      <w:r w:rsidR="000874FF" w:rsidRPr="00FB3796">
        <w:rPr>
          <w:rFonts w:ascii="Arial" w:hAnsi="Arial" w:cs="Arial"/>
          <w:sz w:val="24"/>
          <w:szCs w:val="24"/>
        </w:rPr>
        <w:t>SBC Guidance - Flexi Schooling 2022</w:t>
      </w:r>
      <w:r w:rsidR="00FB3796" w:rsidRPr="009D531F">
        <w:t xml:space="preserve"> </w:t>
      </w:r>
      <w:bookmarkEnd w:id="29"/>
      <w:r w:rsidR="00713BE0">
        <w:rPr>
          <w:rFonts w:ascii="Arial" w:eastAsia="Times New Roman" w:hAnsi="Arial" w:cs="Arial"/>
          <w:color w:val="333333"/>
          <w:sz w:val="24"/>
          <w:szCs w:val="24"/>
          <w:lang w:val="en" w:eastAsia="en-GB"/>
        </w:rPr>
        <w:t xml:space="preserve">refer to the </w:t>
      </w:r>
      <w:hyperlink r:id="rId38"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p>
    <w:p w14:paraId="397A7695" w14:textId="43EEE7AE" w:rsidR="000E2FC0" w:rsidRPr="00B42D2B" w:rsidRDefault="000E2FC0" w:rsidP="00852A6E">
      <w:pPr>
        <w:pStyle w:val="Heading3"/>
        <w:rPr>
          <w:rStyle w:val="Hyperlink"/>
          <w:rFonts w:eastAsia="Arial"/>
          <w:b w:val="0"/>
          <w:bCs w:val="0"/>
          <w:color w:val="auto"/>
          <w:u w:val="none"/>
        </w:rPr>
      </w:pPr>
      <w:bookmarkStart w:id="32" w:name="_Toc145083420"/>
      <w:r w:rsidRPr="00B42D2B">
        <w:t>6.</w:t>
      </w:r>
      <w:r w:rsidR="00287FE0" w:rsidRPr="00B42D2B">
        <w:t>2</w:t>
      </w:r>
      <w:r w:rsidR="00490466" w:rsidRPr="00B42D2B">
        <w:t xml:space="preserve"> </w:t>
      </w:r>
      <w:r w:rsidRPr="00B42D2B">
        <w:t>Notifying the LA of a Flexi-Schooling Arrangement</w:t>
      </w:r>
      <w:bookmarkEnd w:id="32"/>
    </w:p>
    <w:p w14:paraId="1D6C0147" w14:textId="77777777" w:rsidR="00633CF1" w:rsidRPr="00F75BC3" w:rsidRDefault="00633CF1" w:rsidP="00852A6E">
      <w:pPr>
        <w:rPr>
          <w:rFonts w:ascii="Arial" w:hAnsi="Arial" w:cs="Arial"/>
        </w:rPr>
      </w:pPr>
      <w:bookmarkStart w:id="33" w:name="_Hlk112860766"/>
      <w:r w:rsidRPr="00F75BC3">
        <w:rPr>
          <w:rFonts w:ascii="Arial" w:hAnsi="Arial" w:cs="Arial"/>
        </w:rPr>
        <w:t xml:space="preserve">When a flexi schooling arrangement has been agreed for an individual pupil, (including pupils with EHCP), the school should inform the Slough Attendance Service by completing the  </w:t>
      </w:r>
      <w:r w:rsidRPr="00F75BC3">
        <w:rPr>
          <w:rFonts w:ascii="Arial" w:hAnsi="Arial" w:cs="Arial"/>
          <w:b/>
          <w:bCs/>
        </w:rPr>
        <w:t xml:space="preserve">Flexi Schooling notification form </w:t>
      </w:r>
      <w:r w:rsidRPr="00F75BC3">
        <w:rPr>
          <w:rFonts w:ascii="Arial" w:hAnsi="Arial" w:cs="Arial"/>
        </w:rPr>
        <w:t xml:space="preserve">and return to </w:t>
      </w:r>
      <w:hyperlink r:id="rId39" w:history="1">
        <w:r w:rsidRPr="00F75BC3">
          <w:rPr>
            <w:rStyle w:val="Hyperlink"/>
            <w:rFonts w:ascii="Arial" w:hAnsi="Arial" w:cs="Arial"/>
          </w:rPr>
          <w:t>attendance@slough.gov.uk</w:t>
        </w:r>
      </w:hyperlink>
      <w:r w:rsidRPr="00F75BC3">
        <w:rPr>
          <w:rFonts w:ascii="Arial" w:hAnsi="Arial" w:cs="Arial"/>
        </w:rPr>
        <w:t xml:space="preserve"> Please note, this does not constitute a referral, rather, it is a notification. If you would like any further advice regarding flexi schooling or would like to discuss individual cases, please contact your allocated Attendance Officer. </w:t>
      </w:r>
    </w:p>
    <w:p w14:paraId="5379B937" w14:textId="77777777" w:rsidR="00633CF1" w:rsidRDefault="00633CF1" w:rsidP="00852A6E">
      <w:pPr>
        <w:rPr>
          <w:rFonts w:ascii="Arial" w:hAnsi="Arial" w:cs="Arial"/>
        </w:rPr>
      </w:pPr>
      <w:r w:rsidRPr="00F75BC3">
        <w:rPr>
          <w:rFonts w:ascii="Arial" w:hAnsi="Arial" w:cs="Arial"/>
        </w:rPr>
        <w:t xml:space="preserve">Following receipt of the notification, the school will be contacted by the local authority around the proposed end date the flexi-schooling arrangement indicated on the notification form to confirm whether the child has returned to full time education. The school can also provide an update to the Attendance service at any point </w:t>
      </w:r>
      <w:proofErr w:type="gramStart"/>
      <w:r w:rsidRPr="00F75BC3">
        <w:rPr>
          <w:rFonts w:ascii="Arial" w:hAnsi="Arial" w:cs="Arial"/>
        </w:rPr>
        <w:t>during the course of</w:t>
      </w:r>
      <w:proofErr w:type="gramEnd"/>
      <w:r w:rsidRPr="00F75BC3">
        <w:rPr>
          <w:rFonts w:ascii="Arial" w:hAnsi="Arial" w:cs="Arial"/>
        </w:rPr>
        <w:t xml:space="preserve"> the flexi-schooling arrangement to advise on any changes/extension to the arrangement.</w:t>
      </w:r>
    </w:p>
    <w:p w14:paraId="3702A1C6" w14:textId="2D34E0FA" w:rsidR="005E1D12" w:rsidRDefault="00C337B3" w:rsidP="00852A6E">
      <w:pPr>
        <w:pStyle w:val="NoSpacing"/>
        <w:spacing w:after="120"/>
        <w:rPr>
          <w:rFonts w:ascii="Arial" w:hAnsi="Arial" w:cs="Arial"/>
          <w:sz w:val="24"/>
          <w:szCs w:val="24"/>
        </w:rPr>
      </w:pPr>
      <w:r w:rsidRPr="002272EC">
        <w:rPr>
          <w:rFonts w:ascii="Arial" w:hAnsi="Arial" w:cs="Arial"/>
          <w:sz w:val="24"/>
          <w:szCs w:val="24"/>
        </w:rPr>
        <w:t>T</w:t>
      </w:r>
      <w:r w:rsidR="000E2FC0" w:rsidRPr="002272EC">
        <w:rPr>
          <w:rFonts w:ascii="Arial" w:hAnsi="Arial" w:cs="Arial"/>
          <w:sz w:val="24"/>
          <w:szCs w:val="24"/>
        </w:rPr>
        <w:t xml:space="preserve">o access the </w:t>
      </w:r>
      <w:r w:rsidR="000E2FC0" w:rsidRPr="002272EC">
        <w:rPr>
          <w:rFonts w:ascii="Arial" w:hAnsi="Arial" w:cs="Arial"/>
          <w:b/>
          <w:bCs/>
          <w:sz w:val="24"/>
          <w:szCs w:val="24"/>
        </w:rPr>
        <w:t>SBC Flexi Schooling Notification</w:t>
      </w:r>
      <w:r w:rsidR="000E2FC0" w:rsidRPr="002272EC">
        <w:rPr>
          <w:rFonts w:ascii="Arial" w:hAnsi="Arial" w:cs="Arial"/>
          <w:sz w:val="24"/>
          <w:szCs w:val="24"/>
        </w:rPr>
        <w:t xml:space="preserve"> </w:t>
      </w:r>
      <w:proofErr w:type="gramStart"/>
      <w:r w:rsidR="000E2FC0" w:rsidRPr="00A02B7E">
        <w:rPr>
          <w:rFonts w:ascii="Arial" w:hAnsi="Arial" w:cs="Arial"/>
          <w:b/>
          <w:bCs/>
          <w:sz w:val="24"/>
          <w:szCs w:val="24"/>
        </w:rPr>
        <w:t>Form</w:t>
      </w:r>
      <w:proofErr w:type="gramEnd"/>
      <w:r w:rsidR="000E2FC0" w:rsidRPr="002272EC">
        <w:rPr>
          <w:rFonts w:ascii="Arial" w:hAnsi="Arial" w:cs="Arial"/>
          <w:sz w:val="24"/>
          <w:szCs w:val="24"/>
        </w:rPr>
        <w:t xml:space="preserve"> </w:t>
      </w:r>
      <w:bookmarkEnd w:id="33"/>
      <w:r w:rsidR="00713BE0">
        <w:rPr>
          <w:rFonts w:ascii="Arial" w:eastAsia="Times New Roman" w:hAnsi="Arial" w:cs="Arial"/>
          <w:color w:val="333333"/>
          <w:sz w:val="24"/>
          <w:szCs w:val="24"/>
          <w:lang w:val="en" w:eastAsia="en-GB"/>
        </w:rPr>
        <w:t xml:space="preserve">refer to the </w:t>
      </w:r>
      <w:hyperlink r:id="rId40"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r w:rsidR="00713BE0">
        <w:rPr>
          <w:rStyle w:val="Hyperlink"/>
          <w:rFonts w:ascii="Arial" w:eastAsia="Times New Roman" w:hAnsi="Arial" w:cs="Arial"/>
          <w:sz w:val="24"/>
          <w:szCs w:val="24"/>
          <w:lang w:val="en" w:eastAsia="en-GB"/>
        </w:rPr>
        <w:t>.</w:t>
      </w:r>
    </w:p>
    <w:p w14:paraId="19166694" w14:textId="71D3FC08" w:rsidR="00C4219C" w:rsidRPr="00713BE0" w:rsidRDefault="009E0FA0" w:rsidP="00713BE0">
      <w:pPr>
        <w:pStyle w:val="Heading2"/>
      </w:pPr>
      <w:bookmarkStart w:id="34" w:name="_Toc145083421"/>
      <w:r w:rsidRPr="00713BE0">
        <w:rPr>
          <w:rStyle w:val="Heading1Char"/>
          <w:b/>
          <w:sz w:val="28"/>
          <w:szCs w:val="28"/>
        </w:rPr>
        <w:t>7</w:t>
      </w:r>
      <w:r w:rsidR="00C4219C" w:rsidRPr="00713BE0">
        <w:rPr>
          <w:rStyle w:val="Heading1Char"/>
          <w:b/>
          <w:sz w:val="28"/>
          <w:szCs w:val="28"/>
        </w:rPr>
        <w:t>.</w:t>
      </w:r>
      <w:r w:rsidR="00C4219C" w:rsidRPr="00713BE0">
        <w:rPr>
          <w:rStyle w:val="Heading1Char"/>
          <w:b/>
          <w:sz w:val="28"/>
          <w:szCs w:val="28"/>
        </w:rPr>
        <w:tab/>
        <w:t>Deletion from the Admission Register (Off-rolling)</w:t>
      </w:r>
      <w:bookmarkEnd w:id="34"/>
    </w:p>
    <w:p w14:paraId="6CFE014C" w14:textId="77777777" w:rsidR="00852A6E" w:rsidRDefault="009E0FA0" w:rsidP="00852A6E">
      <w:pPr>
        <w:pStyle w:val="Heading3"/>
        <w:rPr>
          <w:rStyle w:val="Heading2Char"/>
        </w:rPr>
      </w:pPr>
      <w:bookmarkStart w:id="35" w:name="_Toc145083422"/>
      <w:r w:rsidRPr="009F44CC">
        <w:rPr>
          <w:rStyle w:val="Heading2Char"/>
          <w:b/>
          <w:bCs/>
        </w:rPr>
        <w:t>7</w:t>
      </w:r>
      <w:r w:rsidR="00C4219C" w:rsidRPr="009F44CC">
        <w:rPr>
          <w:rStyle w:val="Heading2Char"/>
          <w:b/>
          <w:bCs/>
        </w:rPr>
        <w:t>.1</w:t>
      </w:r>
      <w:r w:rsidR="00490466" w:rsidRPr="009F44CC">
        <w:rPr>
          <w:rStyle w:val="Heading2Char"/>
          <w:b/>
          <w:bCs/>
        </w:rPr>
        <w:t xml:space="preserve"> </w:t>
      </w:r>
      <w:r w:rsidR="00C4219C" w:rsidRPr="009F44CC">
        <w:rPr>
          <w:rStyle w:val="Heading2Char"/>
          <w:b/>
          <w:bCs/>
        </w:rPr>
        <w:t>Statutory Framework</w:t>
      </w:r>
      <w:bookmarkEnd w:id="35"/>
    </w:p>
    <w:p w14:paraId="38EB648E" w14:textId="2DE5D6CF" w:rsidR="005C508D" w:rsidRPr="00633C78" w:rsidRDefault="00CF5527" w:rsidP="00852A6E">
      <w:pPr>
        <w:spacing w:after="0" w:line="240" w:lineRule="auto"/>
        <w:contextualSpacing/>
        <w:rPr>
          <w:rFonts w:ascii="Arial" w:hAnsi="Arial" w:cs="Arial"/>
          <w:sz w:val="24"/>
          <w:szCs w:val="24"/>
          <w:u w:val="single"/>
        </w:rPr>
      </w:pPr>
      <w:r w:rsidRPr="00CF5527">
        <w:rPr>
          <w:rFonts w:ascii="Arial" w:hAnsi="Arial" w:cs="Arial"/>
          <w:sz w:val="24"/>
          <w:szCs w:val="24"/>
        </w:rPr>
        <w:t xml:space="preserve">In accordance with regulation 12(6) of the Education (Pupil Registration) (England) Regulations 2006 as amended, a school must notify the local authority when a pupil’s name is to be deleted from the admission register under any of the reasons set out in regulation </w:t>
      </w:r>
      <w:proofErr w:type="gramStart"/>
      <w:r w:rsidRPr="00CF5527">
        <w:rPr>
          <w:rFonts w:ascii="Arial" w:hAnsi="Arial" w:cs="Arial"/>
          <w:sz w:val="24"/>
          <w:szCs w:val="24"/>
        </w:rPr>
        <w:t>8, as soon as</w:t>
      </w:r>
      <w:proofErr w:type="gramEnd"/>
      <w:r w:rsidRPr="00CF5527">
        <w:rPr>
          <w:rFonts w:ascii="Arial" w:hAnsi="Arial" w:cs="Arial"/>
          <w:sz w:val="24"/>
          <w:szCs w:val="24"/>
        </w:rPr>
        <w:t xml:space="preserve"> the pupil’s name is to be deleted. This does not apply where the pupil’s name is deleted after they have completed the school’s final year (for example, pupils who leave primary school at the end of Year 6), unless the local authority requests such information.</w:t>
      </w:r>
    </w:p>
    <w:p w14:paraId="2E45C27C" w14:textId="4542CDD6" w:rsidR="00713BE0" w:rsidRDefault="00903511" w:rsidP="00852A6E">
      <w:pPr>
        <w:spacing w:after="0" w:line="240" w:lineRule="auto"/>
        <w:contextualSpacing/>
        <w:rPr>
          <w:rFonts w:ascii="Arial" w:hAnsi="Arial" w:cs="Arial"/>
          <w:sz w:val="24"/>
          <w:szCs w:val="24"/>
        </w:rPr>
      </w:pPr>
      <w:r w:rsidRPr="00356310">
        <w:rPr>
          <w:rFonts w:ascii="Arial" w:hAnsi="Arial" w:cs="Arial"/>
          <w:sz w:val="24"/>
          <w:szCs w:val="24"/>
        </w:rPr>
        <w:t xml:space="preserve">Department for Education published the </w:t>
      </w:r>
      <w:hyperlink r:id="rId41" w:history="1">
        <w:r w:rsidRPr="00A02B7E">
          <w:rPr>
            <w:rStyle w:val="Hyperlink"/>
            <w:rFonts w:ascii="Arial" w:hAnsi="Arial" w:cs="Arial"/>
            <w:b/>
            <w:sz w:val="24"/>
            <w:szCs w:val="24"/>
          </w:rPr>
          <w:t>Children Missing Education</w:t>
        </w:r>
        <w:r w:rsidRPr="00A02B7E">
          <w:rPr>
            <w:rStyle w:val="Hyperlink"/>
            <w:rFonts w:ascii="Arial" w:hAnsi="Arial" w:cs="Arial"/>
            <w:sz w:val="24"/>
            <w:szCs w:val="24"/>
          </w:rPr>
          <w:t xml:space="preserve"> 2016</w:t>
        </w:r>
      </w:hyperlink>
      <w:r w:rsidRPr="00356310">
        <w:rPr>
          <w:rFonts w:ascii="Arial" w:hAnsi="Arial" w:cs="Arial"/>
          <w:sz w:val="24"/>
          <w:szCs w:val="24"/>
        </w:rPr>
        <w:t xml:space="preserve"> guidance to support these changes.</w:t>
      </w:r>
    </w:p>
    <w:p w14:paraId="486BB18D" w14:textId="364539A0" w:rsidR="00903511" w:rsidRPr="00C4219C" w:rsidRDefault="00903511" w:rsidP="00852A6E">
      <w:pPr>
        <w:spacing w:after="0" w:line="240" w:lineRule="auto"/>
        <w:contextualSpacing/>
        <w:rPr>
          <w:rFonts w:ascii="Arial" w:eastAsia="Arial" w:hAnsi="Arial" w:cs="Arial"/>
          <w:color w:val="0000FF" w:themeColor="hyperlink"/>
          <w:u w:val="single"/>
        </w:rPr>
      </w:pPr>
      <w:r w:rsidRPr="00356310">
        <w:rPr>
          <w:rFonts w:ascii="Arial" w:hAnsi="Arial" w:cs="Arial"/>
          <w:sz w:val="24"/>
          <w:szCs w:val="24"/>
        </w:rPr>
        <w:t xml:space="preserve">To ensure that Slough Borough Council and all Schools </w:t>
      </w:r>
      <w:hyperlink r:id="rId42" w:history="1">
        <w:r w:rsidRPr="00A02B7E">
          <w:rPr>
            <w:rStyle w:val="Hyperlink"/>
            <w:rFonts w:ascii="Arial" w:hAnsi="Arial" w:cs="Arial"/>
            <w:b/>
            <w:sz w:val="24"/>
            <w:szCs w:val="24"/>
          </w:rPr>
          <w:t>Work Together to Safeguard Childre</w:t>
        </w:r>
        <w:r w:rsidR="00713BE0">
          <w:rPr>
            <w:rStyle w:val="Hyperlink"/>
            <w:rFonts w:ascii="Arial" w:hAnsi="Arial" w:cs="Arial"/>
            <w:b/>
            <w:sz w:val="24"/>
            <w:szCs w:val="24"/>
          </w:rPr>
          <w:t>n (GOV.UK)</w:t>
        </w:r>
      </w:hyperlink>
      <w:r w:rsidRPr="00356310">
        <w:rPr>
          <w:rFonts w:ascii="Arial" w:hAnsi="Arial" w:cs="Arial"/>
          <w:sz w:val="24"/>
          <w:szCs w:val="24"/>
        </w:rPr>
        <w:t xml:space="preserve"> schools are asked </w:t>
      </w:r>
      <w:r w:rsidRPr="00434D8E">
        <w:rPr>
          <w:rFonts w:ascii="Arial" w:hAnsi="Arial" w:cs="Arial"/>
          <w:b/>
          <w:bCs/>
          <w:sz w:val="24"/>
          <w:szCs w:val="24"/>
        </w:rPr>
        <w:t>NOT to delete</w:t>
      </w:r>
      <w:r w:rsidRPr="00356310">
        <w:rPr>
          <w:rFonts w:ascii="Arial" w:hAnsi="Arial" w:cs="Arial"/>
          <w:sz w:val="24"/>
          <w:szCs w:val="24"/>
        </w:rPr>
        <w:t xml:space="preserve"> any pupil from the school roll without the approval of the Attendance Service in certain cases as outlined </w:t>
      </w:r>
      <w:r w:rsidRPr="00592A60">
        <w:rPr>
          <w:rFonts w:ascii="Arial" w:hAnsi="Arial" w:cs="Arial"/>
          <w:sz w:val="24"/>
          <w:szCs w:val="24"/>
        </w:rPr>
        <w:t xml:space="preserve">in section </w:t>
      </w:r>
      <w:r w:rsidR="002C5D72">
        <w:rPr>
          <w:rFonts w:ascii="Arial" w:hAnsi="Arial" w:cs="Arial"/>
          <w:sz w:val="24"/>
          <w:szCs w:val="24"/>
        </w:rPr>
        <w:t>7</w:t>
      </w:r>
      <w:r w:rsidRPr="00592A60">
        <w:rPr>
          <w:rFonts w:ascii="Arial" w:hAnsi="Arial" w:cs="Arial"/>
          <w:sz w:val="24"/>
          <w:szCs w:val="24"/>
        </w:rPr>
        <w:t>.</w:t>
      </w:r>
      <w:r w:rsidR="0076170E">
        <w:rPr>
          <w:rFonts w:ascii="Arial" w:hAnsi="Arial" w:cs="Arial"/>
          <w:sz w:val="24"/>
          <w:szCs w:val="24"/>
        </w:rPr>
        <w:t>4</w:t>
      </w:r>
      <w:r w:rsidR="00143BBC">
        <w:rPr>
          <w:rFonts w:ascii="Arial" w:hAnsi="Arial" w:cs="Arial"/>
          <w:sz w:val="24"/>
          <w:szCs w:val="24"/>
        </w:rPr>
        <w:t xml:space="preserve">. </w:t>
      </w:r>
      <w:r w:rsidRPr="00356310">
        <w:rPr>
          <w:rFonts w:ascii="Arial" w:hAnsi="Arial" w:cs="Arial"/>
          <w:sz w:val="24"/>
          <w:szCs w:val="24"/>
        </w:rPr>
        <w:t xml:space="preserve">This will ensure </w:t>
      </w:r>
      <w:proofErr w:type="gramStart"/>
      <w:r w:rsidRPr="00356310">
        <w:rPr>
          <w:rFonts w:ascii="Arial" w:hAnsi="Arial" w:cs="Arial"/>
          <w:sz w:val="24"/>
          <w:szCs w:val="24"/>
        </w:rPr>
        <w:t>that;</w:t>
      </w:r>
      <w:proofErr w:type="gramEnd"/>
    </w:p>
    <w:p w14:paraId="668741FE" w14:textId="77777777" w:rsidR="00903511" w:rsidRDefault="00903511" w:rsidP="00852A6E">
      <w:pPr>
        <w:pStyle w:val="ListParagraph"/>
        <w:numPr>
          <w:ilvl w:val="2"/>
          <w:numId w:val="19"/>
        </w:numPr>
        <w:rPr>
          <w:rFonts w:ascii="Arial" w:hAnsi="Arial" w:cs="Arial"/>
          <w:sz w:val="24"/>
          <w:szCs w:val="24"/>
        </w:rPr>
      </w:pPr>
      <w:r w:rsidRPr="00022A42">
        <w:rPr>
          <w:rFonts w:ascii="Arial" w:hAnsi="Arial" w:cs="Arial"/>
          <w:sz w:val="24"/>
          <w:szCs w:val="24"/>
        </w:rPr>
        <w:t xml:space="preserve">both Schools and the LA </w:t>
      </w:r>
      <w:r>
        <w:rPr>
          <w:rFonts w:ascii="Arial" w:hAnsi="Arial" w:cs="Arial"/>
          <w:sz w:val="24"/>
          <w:szCs w:val="24"/>
        </w:rPr>
        <w:t xml:space="preserve">discharge </w:t>
      </w:r>
      <w:r w:rsidRPr="00022A42">
        <w:rPr>
          <w:rFonts w:ascii="Arial" w:hAnsi="Arial" w:cs="Arial"/>
          <w:sz w:val="24"/>
          <w:szCs w:val="24"/>
        </w:rPr>
        <w:t>their statutory duties</w:t>
      </w:r>
    </w:p>
    <w:p w14:paraId="6DFB89F5" w14:textId="77777777" w:rsidR="00903511" w:rsidRDefault="00903511" w:rsidP="00852A6E">
      <w:pPr>
        <w:pStyle w:val="ListParagraph"/>
        <w:numPr>
          <w:ilvl w:val="2"/>
          <w:numId w:val="19"/>
        </w:numPr>
        <w:rPr>
          <w:rFonts w:ascii="Arial" w:hAnsi="Arial" w:cs="Arial"/>
          <w:sz w:val="24"/>
          <w:szCs w:val="24"/>
        </w:rPr>
      </w:pPr>
      <w:r w:rsidRPr="00022A42">
        <w:rPr>
          <w:rFonts w:ascii="Arial" w:hAnsi="Arial" w:cs="Arial"/>
          <w:sz w:val="24"/>
          <w:szCs w:val="24"/>
        </w:rPr>
        <w:t xml:space="preserve">every child can access their right to a full-time efficient and suitable </w:t>
      </w:r>
      <w:proofErr w:type="gramStart"/>
      <w:r w:rsidRPr="00022A42">
        <w:rPr>
          <w:rFonts w:ascii="Arial" w:hAnsi="Arial" w:cs="Arial"/>
          <w:sz w:val="24"/>
          <w:szCs w:val="24"/>
        </w:rPr>
        <w:t>education</w:t>
      </w:r>
      <w:proofErr w:type="gramEnd"/>
    </w:p>
    <w:p w14:paraId="65E8704A" w14:textId="77777777" w:rsidR="00903511" w:rsidRPr="00811D8A" w:rsidRDefault="00903511" w:rsidP="00852A6E">
      <w:pPr>
        <w:pStyle w:val="ListParagraph"/>
        <w:numPr>
          <w:ilvl w:val="2"/>
          <w:numId w:val="19"/>
        </w:numPr>
        <w:rPr>
          <w:rFonts w:ascii="Arial" w:hAnsi="Arial" w:cs="Arial"/>
          <w:sz w:val="24"/>
          <w:szCs w:val="24"/>
        </w:rPr>
      </w:pPr>
      <w:r w:rsidRPr="00811D8A">
        <w:rPr>
          <w:rFonts w:ascii="Arial" w:hAnsi="Arial" w:cs="Arial"/>
          <w:sz w:val="24"/>
          <w:szCs w:val="24"/>
        </w:rPr>
        <w:lastRenderedPageBreak/>
        <w:t xml:space="preserve">no child “falls through the net” between education </w:t>
      </w:r>
      <w:proofErr w:type="gramStart"/>
      <w:r w:rsidRPr="00811D8A">
        <w:rPr>
          <w:rFonts w:ascii="Arial" w:hAnsi="Arial" w:cs="Arial"/>
          <w:sz w:val="24"/>
          <w:szCs w:val="24"/>
        </w:rPr>
        <w:t>provisions</w:t>
      </w:r>
      <w:proofErr w:type="gramEnd"/>
    </w:p>
    <w:p w14:paraId="2128C37E" w14:textId="77777777" w:rsidR="00903511" w:rsidRPr="00811D8A" w:rsidRDefault="00903511" w:rsidP="00852A6E">
      <w:pPr>
        <w:pStyle w:val="ListParagraph"/>
        <w:numPr>
          <w:ilvl w:val="2"/>
          <w:numId w:val="19"/>
        </w:numPr>
        <w:rPr>
          <w:rFonts w:ascii="Arial" w:hAnsi="Arial" w:cs="Arial"/>
          <w:sz w:val="24"/>
          <w:szCs w:val="24"/>
        </w:rPr>
      </w:pPr>
      <w:r w:rsidRPr="00811D8A">
        <w:rPr>
          <w:rFonts w:ascii="Arial" w:hAnsi="Arial" w:cs="Arial"/>
          <w:sz w:val="24"/>
          <w:szCs w:val="24"/>
        </w:rPr>
        <w:t xml:space="preserve">all children are tracked efficiently to minimise safeguarding </w:t>
      </w:r>
      <w:proofErr w:type="gramStart"/>
      <w:r w:rsidRPr="00811D8A">
        <w:rPr>
          <w:rFonts w:ascii="Arial" w:hAnsi="Arial" w:cs="Arial"/>
          <w:sz w:val="24"/>
          <w:szCs w:val="24"/>
        </w:rPr>
        <w:t>risks</w:t>
      </w:r>
      <w:proofErr w:type="gramEnd"/>
    </w:p>
    <w:p w14:paraId="440A4065" w14:textId="3F1D2683" w:rsidR="00903511" w:rsidRPr="00A274FB" w:rsidRDefault="00903511" w:rsidP="00852A6E">
      <w:pPr>
        <w:rPr>
          <w:rFonts w:ascii="Arial" w:hAnsi="Arial" w:cs="Arial"/>
          <w:sz w:val="24"/>
          <w:szCs w:val="24"/>
        </w:rPr>
      </w:pPr>
      <w:r w:rsidRPr="00811D8A">
        <w:rPr>
          <w:rFonts w:ascii="Arial" w:hAnsi="Arial" w:cs="Arial"/>
          <w:sz w:val="24"/>
          <w:szCs w:val="24"/>
        </w:rPr>
        <w:t xml:space="preserve">Schools </w:t>
      </w:r>
      <w:r w:rsidRPr="00811D8A">
        <w:rPr>
          <w:rFonts w:ascii="Arial" w:hAnsi="Arial" w:cs="Arial"/>
          <w:sz w:val="24"/>
          <w:szCs w:val="24"/>
          <w:u w:val="single"/>
        </w:rPr>
        <w:t>must</w:t>
      </w:r>
      <w:r w:rsidRPr="00811D8A">
        <w:rPr>
          <w:rFonts w:ascii="Arial" w:hAnsi="Arial" w:cs="Arial"/>
          <w:sz w:val="24"/>
          <w:szCs w:val="24"/>
        </w:rPr>
        <w:t xml:space="preserve"> have regard to Departmental and Local Authority Guidance before removing any child from the school roll.</w:t>
      </w:r>
      <w:r w:rsidR="00811D8A" w:rsidRPr="00592A60">
        <w:rPr>
          <w:rFonts w:ascii="Arial" w:hAnsi="Arial" w:cs="Arial"/>
          <w:sz w:val="24"/>
          <w:szCs w:val="24"/>
        </w:rPr>
        <w:t xml:space="preserve"> </w:t>
      </w:r>
    </w:p>
    <w:p w14:paraId="5855454C" w14:textId="2BFC9E06" w:rsidR="00903511" w:rsidRPr="009F44CC" w:rsidRDefault="009E0FA0" w:rsidP="00852A6E">
      <w:pPr>
        <w:pStyle w:val="Heading3"/>
      </w:pPr>
      <w:bookmarkStart w:id="36" w:name="_Toc145083423"/>
      <w:proofErr w:type="gramStart"/>
      <w:r w:rsidRPr="009F44CC">
        <w:t>7</w:t>
      </w:r>
      <w:r w:rsidR="00EC7093" w:rsidRPr="009F44CC">
        <w:t xml:space="preserve">.2 </w:t>
      </w:r>
      <w:r w:rsidR="00490466" w:rsidRPr="009F44CC">
        <w:t xml:space="preserve"> </w:t>
      </w:r>
      <w:r w:rsidR="00903511" w:rsidRPr="009F44CC">
        <w:t>Non</w:t>
      </w:r>
      <w:proofErr w:type="gramEnd"/>
      <w:r w:rsidR="00903511" w:rsidRPr="009F44CC">
        <w:t xml:space="preserve"> School Attendance for 20 or more consecutive days</w:t>
      </w:r>
      <w:bookmarkEnd w:id="36"/>
    </w:p>
    <w:p w14:paraId="5A504FF2" w14:textId="77777777" w:rsidR="00033095" w:rsidRDefault="00903511" w:rsidP="00852A6E">
      <w:pPr>
        <w:rPr>
          <w:rFonts w:ascii="Arial" w:hAnsi="Arial" w:cs="Arial"/>
          <w:sz w:val="24"/>
          <w:szCs w:val="24"/>
        </w:rPr>
      </w:pPr>
      <w:r w:rsidRPr="00022A42">
        <w:rPr>
          <w:rFonts w:ascii="Arial" w:hAnsi="Arial" w:cs="Arial"/>
          <w:sz w:val="24"/>
          <w:szCs w:val="24"/>
        </w:rPr>
        <w:t xml:space="preserve">This section clearly outlines the criteria that </w:t>
      </w:r>
      <w:r w:rsidRPr="00022A42">
        <w:rPr>
          <w:rFonts w:ascii="Arial" w:hAnsi="Arial" w:cs="Arial"/>
          <w:sz w:val="24"/>
          <w:szCs w:val="24"/>
          <w:u w:val="single"/>
        </w:rPr>
        <w:t>must</w:t>
      </w:r>
      <w:r w:rsidRPr="00022A42">
        <w:rPr>
          <w:rFonts w:ascii="Arial" w:hAnsi="Arial" w:cs="Arial"/>
          <w:sz w:val="24"/>
          <w:szCs w:val="24"/>
        </w:rPr>
        <w:t xml:space="preserve"> be met in order to legally remove a child from the school roll in these </w:t>
      </w:r>
      <w:proofErr w:type="gramStart"/>
      <w:r w:rsidRPr="00022A42">
        <w:rPr>
          <w:rFonts w:ascii="Arial" w:hAnsi="Arial" w:cs="Arial"/>
          <w:sz w:val="24"/>
          <w:szCs w:val="24"/>
        </w:rPr>
        <w:t>circumstances;</w:t>
      </w:r>
      <w:proofErr w:type="gramEnd"/>
    </w:p>
    <w:p w14:paraId="5617E0DD" w14:textId="76D753B8" w:rsidR="00033095" w:rsidRPr="00D92914" w:rsidRDefault="0061729A" w:rsidP="00852A6E">
      <w:pPr>
        <w:rPr>
          <w:rFonts w:ascii="Arial" w:hAnsi="Arial" w:cs="Arial"/>
          <w:b/>
          <w:bCs/>
          <w:color w:val="000000"/>
          <w:sz w:val="24"/>
          <w:szCs w:val="24"/>
          <w:u w:val="single"/>
        </w:rPr>
      </w:pPr>
      <w:hyperlink r:id="rId43" w:history="1">
        <w:r w:rsidR="00033095" w:rsidRPr="00A02B7E">
          <w:rPr>
            <w:rStyle w:val="Hyperlink"/>
            <w:rFonts w:ascii="Arial" w:hAnsi="Arial" w:cs="Arial"/>
            <w:sz w:val="24"/>
            <w:szCs w:val="24"/>
          </w:rPr>
          <w:t>The Education (Pupil Registration) (England) Regulations 2006 (8- 1-h</w:t>
        </w:r>
      </w:hyperlink>
      <w:r w:rsidR="00033095" w:rsidRPr="00EA725C">
        <w:rPr>
          <w:rFonts w:ascii="Arial" w:hAnsi="Arial" w:cs="Arial"/>
          <w:sz w:val="24"/>
          <w:szCs w:val="24"/>
        </w:rPr>
        <w:t>) state the following in respect of removing a child from the school roll when the child has been continuously absent for 20 days</w:t>
      </w:r>
      <w:r w:rsidR="00811B3B">
        <w:rPr>
          <w:rFonts w:ascii="Arial" w:hAnsi="Arial" w:cs="Arial"/>
          <w:sz w:val="24"/>
          <w:szCs w:val="24"/>
        </w:rPr>
        <w:t xml:space="preserve"> </w:t>
      </w:r>
      <w:proofErr w:type="gramStart"/>
      <w:r w:rsidR="00811B3B">
        <w:rPr>
          <w:rFonts w:ascii="Arial" w:hAnsi="Arial" w:cs="Arial"/>
          <w:sz w:val="24"/>
          <w:szCs w:val="24"/>
        </w:rPr>
        <w:t>and</w:t>
      </w:r>
      <w:r w:rsidR="00033095" w:rsidRPr="00EA725C">
        <w:rPr>
          <w:rFonts w:ascii="Arial" w:hAnsi="Arial" w:cs="Arial"/>
          <w:sz w:val="24"/>
          <w:szCs w:val="24"/>
        </w:rPr>
        <w:t>;</w:t>
      </w:r>
      <w:proofErr w:type="gramEnd"/>
      <w:r w:rsidR="00033095" w:rsidRPr="00EA725C">
        <w:rPr>
          <w:rFonts w:ascii="Arial" w:hAnsi="Arial" w:cs="Arial"/>
          <w:sz w:val="24"/>
          <w:szCs w:val="24"/>
        </w:rPr>
        <w:t xml:space="preserve"> </w:t>
      </w:r>
    </w:p>
    <w:p w14:paraId="6D1A51FA" w14:textId="73FCA91D" w:rsidR="00033095" w:rsidRPr="00EA725C" w:rsidRDefault="00033095" w:rsidP="00852A6E">
      <w:pPr>
        <w:pStyle w:val="legclearfix2"/>
        <w:numPr>
          <w:ilvl w:val="0"/>
          <w:numId w:val="4"/>
        </w:numPr>
        <w:rPr>
          <w:rFonts w:ascii="Arial" w:hAnsi="Arial" w:cs="Arial"/>
          <w:color w:val="auto"/>
          <w:sz w:val="24"/>
          <w:szCs w:val="24"/>
          <w:lang w:val="en"/>
        </w:rPr>
      </w:pPr>
      <w:r w:rsidRPr="00EA725C">
        <w:rPr>
          <w:rFonts w:ascii="Arial" w:hAnsi="Arial" w:cs="Arial"/>
          <w:color w:val="auto"/>
          <w:sz w:val="24"/>
          <w:szCs w:val="24"/>
          <w:lang w:val="en"/>
        </w:rPr>
        <w:t xml:space="preserve">at no </w:t>
      </w:r>
      <w:r w:rsidR="008940A0">
        <w:rPr>
          <w:rFonts w:ascii="Arial" w:hAnsi="Arial" w:cs="Arial"/>
          <w:color w:val="auto"/>
          <w:sz w:val="24"/>
          <w:szCs w:val="24"/>
          <w:lang w:val="en"/>
        </w:rPr>
        <w:t>point has the</w:t>
      </w:r>
      <w:r w:rsidRPr="00EA725C">
        <w:rPr>
          <w:rFonts w:ascii="Arial" w:hAnsi="Arial" w:cs="Arial"/>
          <w:color w:val="auto"/>
          <w:sz w:val="24"/>
          <w:szCs w:val="24"/>
          <w:lang w:val="en"/>
        </w:rPr>
        <w:t xml:space="preserve"> absence during that period </w:t>
      </w:r>
      <w:r w:rsidR="008940A0">
        <w:rPr>
          <w:rFonts w:ascii="Arial" w:hAnsi="Arial" w:cs="Arial"/>
          <w:color w:val="auto"/>
          <w:sz w:val="24"/>
          <w:szCs w:val="24"/>
          <w:lang w:val="en"/>
        </w:rPr>
        <w:t xml:space="preserve">been </w:t>
      </w:r>
      <w:r w:rsidR="00723775" w:rsidRPr="00EA725C">
        <w:rPr>
          <w:rFonts w:ascii="Arial" w:hAnsi="Arial" w:cs="Arial"/>
          <w:color w:val="auto"/>
          <w:sz w:val="24"/>
          <w:szCs w:val="24"/>
          <w:lang w:val="en"/>
        </w:rPr>
        <w:t>authorized</w:t>
      </w:r>
      <w:r w:rsidRPr="00EA725C">
        <w:rPr>
          <w:rFonts w:ascii="Arial" w:hAnsi="Arial" w:cs="Arial"/>
          <w:color w:val="auto"/>
          <w:sz w:val="24"/>
          <w:szCs w:val="24"/>
          <w:lang w:val="en"/>
        </w:rPr>
        <w:t xml:space="preserve"> by the proprietor </w:t>
      </w:r>
      <w:r w:rsidR="008940A0">
        <w:rPr>
          <w:rFonts w:ascii="Arial" w:hAnsi="Arial" w:cs="Arial"/>
          <w:color w:val="auto"/>
          <w:sz w:val="24"/>
          <w:szCs w:val="24"/>
          <w:lang w:val="en"/>
        </w:rPr>
        <w:t xml:space="preserve">(school) </w:t>
      </w:r>
      <w:r w:rsidRPr="00EA725C">
        <w:rPr>
          <w:rFonts w:ascii="Arial" w:hAnsi="Arial" w:cs="Arial"/>
          <w:color w:val="auto"/>
          <w:sz w:val="24"/>
          <w:szCs w:val="24"/>
          <w:lang w:val="en"/>
        </w:rPr>
        <w:t xml:space="preserve">in accordance with regulation </w:t>
      </w:r>
      <w:proofErr w:type="gramStart"/>
      <w:r w:rsidRPr="00EA725C">
        <w:rPr>
          <w:rFonts w:ascii="Arial" w:hAnsi="Arial" w:cs="Arial"/>
          <w:color w:val="auto"/>
          <w:sz w:val="24"/>
          <w:szCs w:val="24"/>
          <w:lang w:val="en"/>
        </w:rPr>
        <w:t>6(2);</w:t>
      </w:r>
      <w:proofErr w:type="gramEnd"/>
    </w:p>
    <w:p w14:paraId="25C7DFE7" w14:textId="77777777" w:rsidR="00033095" w:rsidRPr="00EA725C" w:rsidRDefault="00033095" w:rsidP="00852A6E">
      <w:pPr>
        <w:pStyle w:val="legclearfix2"/>
        <w:numPr>
          <w:ilvl w:val="0"/>
          <w:numId w:val="4"/>
        </w:numPr>
        <w:rPr>
          <w:rFonts w:ascii="Arial" w:hAnsi="Arial" w:cs="Arial"/>
          <w:color w:val="auto"/>
          <w:sz w:val="24"/>
          <w:szCs w:val="24"/>
          <w:lang w:val="en"/>
        </w:rPr>
      </w:pPr>
      <w:r w:rsidRPr="00EA725C">
        <w:rPr>
          <w:rFonts w:ascii="Arial" w:hAnsi="Arial" w:cs="Arial"/>
          <w:color w:val="auto"/>
          <w:sz w:val="24"/>
          <w:szCs w:val="24"/>
          <w:lang w:val="en"/>
        </w:rPr>
        <w:t xml:space="preserve">the proprietor does not have reasonable grounds to believe that the pupil is unable to attend the school by reason of sickness or any unavoidable cause; </w:t>
      </w:r>
      <w:r w:rsidRPr="00EA725C">
        <w:rPr>
          <w:rFonts w:ascii="Arial" w:hAnsi="Arial" w:cs="Arial"/>
          <w:color w:val="auto"/>
          <w:sz w:val="24"/>
          <w:szCs w:val="24"/>
          <w:u w:val="single"/>
          <w:lang w:val="en"/>
        </w:rPr>
        <w:t>and</w:t>
      </w:r>
    </w:p>
    <w:p w14:paraId="7FE572F6" w14:textId="7C8AFBF2" w:rsidR="00B322A7" w:rsidRPr="00123EC9" w:rsidRDefault="00033095" w:rsidP="00852A6E">
      <w:pPr>
        <w:pStyle w:val="legclearfix2"/>
        <w:ind w:left="1134" w:hanging="708"/>
        <w:rPr>
          <w:rFonts w:ascii="Arial" w:hAnsi="Arial" w:cs="Arial"/>
          <w:color w:val="auto"/>
          <w:sz w:val="24"/>
          <w:szCs w:val="24"/>
          <w:lang w:val="en"/>
        </w:rPr>
      </w:pPr>
      <w:r w:rsidRPr="00EA725C">
        <w:rPr>
          <w:rFonts w:ascii="Arial" w:hAnsi="Arial" w:cs="Arial"/>
          <w:color w:val="auto"/>
          <w:sz w:val="24"/>
          <w:szCs w:val="24"/>
          <w:lang w:val="en"/>
        </w:rPr>
        <w:t>(iii</w:t>
      </w:r>
      <w:r w:rsidRPr="00EA725C">
        <w:rPr>
          <w:rFonts w:ascii="Arial" w:hAnsi="Arial" w:cs="Arial"/>
          <w:b/>
          <w:color w:val="auto"/>
          <w:sz w:val="24"/>
          <w:szCs w:val="24"/>
          <w:lang w:val="en"/>
        </w:rPr>
        <w:t xml:space="preserve">)      both </w:t>
      </w:r>
      <w:r w:rsidRPr="00EA725C">
        <w:rPr>
          <w:rFonts w:ascii="Arial" w:hAnsi="Arial" w:cs="Arial"/>
          <w:color w:val="auto"/>
          <w:sz w:val="24"/>
          <w:szCs w:val="24"/>
          <w:lang w:val="en"/>
        </w:rPr>
        <w:t xml:space="preserve">the proprietor of the school and the </w:t>
      </w:r>
      <w:r w:rsidR="008940A0">
        <w:rPr>
          <w:rFonts w:ascii="Arial" w:hAnsi="Arial" w:cs="Arial"/>
          <w:color w:val="auto"/>
          <w:sz w:val="24"/>
          <w:szCs w:val="24"/>
          <w:lang w:val="en"/>
        </w:rPr>
        <w:t>LA</w:t>
      </w:r>
      <w:r w:rsidRPr="00EA725C">
        <w:rPr>
          <w:rFonts w:ascii="Arial" w:hAnsi="Arial" w:cs="Arial"/>
          <w:color w:val="auto"/>
          <w:sz w:val="24"/>
          <w:szCs w:val="24"/>
          <w:lang w:val="en"/>
        </w:rPr>
        <w:t xml:space="preserve"> authority have failed, after reasonable enquiry, to ascertain where the pupil </w:t>
      </w:r>
      <w:proofErr w:type="gramStart"/>
      <w:r w:rsidRPr="00EA725C">
        <w:rPr>
          <w:rFonts w:ascii="Arial" w:hAnsi="Arial" w:cs="Arial"/>
          <w:color w:val="auto"/>
          <w:sz w:val="24"/>
          <w:szCs w:val="24"/>
          <w:lang w:val="en"/>
        </w:rPr>
        <w:t>is;</w:t>
      </w:r>
      <w:proofErr w:type="gramEnd"/>
    </w:p>
    <w:p w14:paraId="40C624B7" w14:textId="149CD2CB" w:rsidR="00123EC9" w:rsidRPr="00351011" w:rsidRDefault="00DF1DB0" w:rsidP="00852A6E">
      <w:pPr>
        <w:rPr>
          <w:rFonts w:ascii="Arial" w:eastAsia="Times New Roman" w:hAnsi="Arial" w:cs="Arial"/>
          <w:bCs/>
          <w:color w:val="333333"/>
          <w:sz w:val="24"/>
          <w:szCs w:val="24"/>
          <w:lang w:val="en" w:eastAsia="en-GB"/>
        </w:rPr>
      </w:pPr>
      <w:r w:rsidRPr="00282ED1">
        <w:rPr>
          <w:rFonts w:ascii="Arial" w:hAnsi="Arial" w:cs="Arial"/>
          <w:bCs/>
          <w:sz w:val="24"/>
          <w:szCs w:val="24"/>
        </w:rPr>
        <w:t xml:space="preserve">A full list outlining </w:t>
      </w:r>
      <w:r w:rsidR="007141B5" w:rsidRPr="00282ED1">
        <w:rPr>
          <w:rFonts w:ascii="Arial" w:hAnsi="Arial" w:cs="Arial"/>
          <w:bCs/>
          <w:sz w:val="24"/>
          <w:szCs w:val="24"/>
        </w:rPr>
        <w:t xml:space="preserve">the grounds for deleting a pupil </w:t>
      </w:r>
      <w:r w:rsidR="00FA657D" w:rsidRPr="00282ED1">
        <w:rPr>
          <w:rFonts w:ascii="Arial" w:hAnsi="Arial" w:cs="Arial"/>
          <w:bCs/>
          <w:sz w:val="24"/>
          <w:szCs w:val="24"/>
        </w:rPr>
        <w:t xml:space="preserve">from the school admissions register </w:t>
      </w:r>
      <w:r w:rsidR="005638F9">
        <w:rPr>
          <w:rFonts w:ascii="Arial" w:eastAsia="Times New Roman" w:hAnsi="Arial" w:cs="Arial"/>
          <w:bCs/>
          <w:color w:val="333333"/>
          <w:sz w:val="24"/>
          <w:szCs w:val="24"/>
          <w:lang w:val="en" w:eastAsia="en-GB"/>
        </w:rPr>
        <w:t xml:space="preserve">can be cited within section 7 of </w:t>
      </w:r>
      <w:hyperlink r:id="rId44" w:history="1">
        <w:r w:rsidR="00434D8E" w:rsidRPr="00434D8E">
          <w:rPr>
            <w:rStyle w:val="Hyperlink"/>
            <w:rFonts w:ascii="Arial" w:eastAsia="Times New Roman" w:hAnsi="Arial" w:cs="Arial"/>
            <w:bCs/>
            <w:sz w:val="24"/>
            <w:szCs w:val="24"/>
            <w:lang w:val="en" w:eastAsia="en-GB"/>
          </w:rPr>
          <w:t>DFE Guidance</w:t>
        </w:r>
      </w:hyperlink>
      <w:r w:rsidR="00434D8E">
        <w:rPr>
          <w:rFonts w:ascii="Arial" w:eastAsia="Times New Roman" w:hAnsi="Arial" w:cs="Arial"/>
          <w:bCs/>
          <w:color w:val="333333"/>
          <w:sz w:val="24"/>
          <w:szCs w:val="24"/>
          <w:lang w:val="en" w:eastAsia="en-GB"/>
        </w:rPr>
        <w:t>.</w:t>
      </w:r>
    </w:p>
    <w:p w14:paraId="19DE84BF" w14:textId="2C6BFCC0" w:rsidR="00033095" w:rsidRPr="009F44CC" w:rsidRDefault="009E0FA0" w:rsidP="00852A6E">
      <w:pPr>
        <w:pStyle w:val="Heading3"/>
      </w:pPr>
      <w:bookmarkStart w:id="37" w:name="_Toc145083424"/>
      <w:r w:rsidRPr="009F44CC">
        <w:t>7</w:t>
      </w:r>
      <w:r w:rsidR="00A32E17" w:rsidRPr="009F44CC">
        <w:t>.3</w:t>
      </w:r>
      <w:r w:rsidR="003A16BD" w:rsidRPr="009F44CC">
        <w:t xml:space="preserve"> </w:t>
      </w:r>
      <w:r w:rsidR="00033095" w:rsidRPr="009F44CC">
        <w:t xml:space="preserve">What does the </w:t>
      </w:r>
      <w:r w:rsidR="003A16BD" w:rsidRPr="009F44CC">
        <w:t>20-day</w:t>
      </w:r>
      <w:r w:rsidR="00033095" w:rsidRPr="009F44CC">
        <w:t xml:space="preserve"> rule mean for schools?</w:t>
      </w:r>
      <w:bookmarkEnd w:id="37"/>
      <w:r w:rsidR="00033095" w:rsidRPr="009F44CC">
        <w:t xml:space="preserve"> </w:t>
      </w:r>
    </w:p>
    <w:p w14:paraId="089743DE" w14:textId="4DF3D227" w:rsidR="00033095" w:rsidRPr="00C629CA" w:rsidRDefault="00033095" w:rsidP="00852A6E">
      <w:pPr>
        <w:pStyle w:val="ListParagraph"/>
        <w:numPr>
          <w:ilvl w:val="0"/>
          <w:numId w:val="20"/>
        </w:numPr>
        <w:jc w:val="both"/>
        <w:rPr>
          <w:rFonts w:ascii="Arial" w:hAnsi="Arial" w:cs="Arial"/>
          <w:sz w:val="24"/>
          <w:szCs w:val="24"/>
        </w:rPr>
      </w:pPr>
      <w:r w:rsidRPr="00C629CA">
        <w:rPr>
          <w:rFonts w:ascii="Arial" w:hAnsi="Arial" w:cs="Arial"/>
          <w:sz w:val="24"/>
          <w:szCs w:val="24"/>
        </w:rPr>
        <w:t xml:space="preserve">The criteria in </w:t>
      </w:r>
      <w:r w:rsidR="007012B2">
        <w:rPr>
          <w:rFonts w:ascii="Arial" w:hAnsi="Arial" w:cs="Arial"/>
          <w:sz w:val="24"/>
          <w:szCs w:val="24"/>
        </w:rPr>
        <w:t>7.2 above</w:t>
      </w:r>
      <w:r w:rsidRPr="00C629CA">
        <w:rPr>
          <w:rFonts w:ascii="Arial" w:hAnsi="Arial" w:cs="Arial"/>
          <w:sz w:val="24"/>
          <w:szCs w:val="24"/>
        </w:rPr>
        <w:t xml:space="preserve"> must be fully met in all cases before a child can be removed from </w:t>
      </w:r>
      <w:proofErr w:type="gramStart"/>
      <w:r w:rsidRPr="00C629CA">
        <w:rPr>
          <w:rFonts w:ascii="Arial" w:hAnsi="Arial" w:cs="Arial"/>
          <w:sz w:val="24"/>
          <w:szCs w:val="24"/>
        </w:rPr>
        <w:t>roll</w:t>
      </w:r>
      <w:proofErr w:type="gramEnd"/>
    </w:p>
    <w:p w14:paraId="2E136322" w14:textId="77777777" w:rsidR="00033095" w:rsidRPr="00C629CA" w:rsidRDefault="00033095" w:rsidP="00852A6E">
      <w:pPr>
        <w:pStyle w:val="ListParagraph"/>
        <w:numPr>
          <w:ilvl w:val="0"/>
          <w:numId w:val="20"/>
        </w:numPr>
        <w:jc w:val="both"/>
        <w:rPr>
          <w:rFonts w:ascii="Arial" w:hAnsi="Arial" w:cs="Arial"/>
          <w:sz w:val="24"/>
          <w:szCs w:val="24"/>
        </w:rPr>
      </w:pPr>
      <w:r w:rsidRPr="00C629CA">
        <w:rPr>
          <w:rFonts w:ascii="Arial" w:hAnsi="Arial" w:cs="Arial"/>
          <w:b/>
          <w:sz w:val="24"/>
          <w:szCs w:val="24"/>
        </w:rPr>
        <w:t>Both</w:t>
      </w:r>
      <w:r w:rsidRPr="00C629CA">
        <w:rPr>
          <w:rFonts w:ascii="Arial" w:hAnsi="Arial" w:cs="Arial"/>
          <w:sz w:val="24"/>
          <w:szCs w:val="24"/>
        </w:rPr>
        <w:t xml:space="preserve"> the school and the LA must carry out </w:t>
      </w:r>
      <w:r w:rsidRPr="00A02B7E">
        <w:rPr>
          <w:rFonts w:ascii="Arial" w:hAnsi="Arial" w:cs="Arial"/>
          <w:b/>
          <w:bCs/>
          <w:sz w:val="24"/>
          <w:szCs w:val="24"/>
        </w:rPr>
        <w:t>reasonable enquiries</w:t>
      </w:r>
      <w:r w:rsidRPr="00C629CA">
        <w:rPr>
          <w:rFonts w:ascii="Arial" w:hAnsi="Arial" w:cs="Arial"/>
          <w:sz w:val="24"/>
          <w:szCs w:val="24"/>
        </w:rPr>
        <w:t xml:space="preserve"> to locate the child and both must agree that the criteria for off rolling have been met.</w:t>
      </w:r>
    </w:p>
    <w:p w14:paraId="38CECDC5" w14:textId="77777777" w:rsidR="00033095" w:rsidRPr="00C629CA" w:rsidRDefault="00033095" w:rsidP="00852A6E">
      <w:pPr>
        <w:pStyle w:val="ListParagraph"/>
        <w:numPr>
          <w:ilvl w:val="0"/>
          <w:numId w:val="20"/>
        </w:numPr>
        <w:jc w:val="both"/>
        <w:rPr>
          <w:rFonts w:ascii="Arial" w:hAnsi="Arial" w:cs="Arial"/>
          <w:sz w:val="24"/>
          <w:szCs w:val="24"/>
        </w:rPr>
      </w:pPr>
      <w:r w:rsidRPr="00C629CA">
        <w:rPr>
          <w:rFonts w:ascii="Arial" w:hAnsi="Arial" w:cs="Arial"/>
          <w:sz w:val="24"/>
          <w:szCs w:val="24"/>
        </w:rPr>
        <w:t xml:space="preserve">The school must be able to evidence their </w:t>
      </w:r>
      <w:proofErr w:type="gramStart"/>
      <w:r w:rsidRPr="00C629CA">
        <w:rPr>
          <w:rFonts w:ascii="Arial" w:hAnsi="Arial" w:cs="Arial"/>
          <w:sz w:val="24"/>
          <w:szCs w:val="24"/>
        </w:rPr>
        <w:t>enquiries</w:t>
      </w:r>
      <w:proofErr w:type="gramEnd"/>
    </w:p>
    <w:p w14:paraId="70B8BDCE" w14:textId="021E030B" w:rsidR="00033095" w:rsidRPr="00C629CA" w:rsidRDefault="00033095" w:rsidP="00852A6E">
      <w:pPr>
        <w:pStyle w:val="ListParagraph"/>
        <w:numPr>
          <w:ilvl w:val="0"/>
          <w:numId w:val="20"/>
        </w:numPr>
        <w:rPr>
          <w:rFonts w:ascii="Arial" w:hAnsi="Arial" w:cs="Arial"/>
          <w:sz w:val="24"/>
          <w:szCs w:val="24"/>
        </w:rPr>
      </w:pPr>
      <w:r w:rsidRPr="00C629CA">
        <w:rPr>
          <w:rFonts w:ascii="Arial" w:hAnsi="Arial" w:cs="Arial"/>
          <w:sz w:val="24"/>
          <w:szCs w:val="24"/>
        </w:rPr>
        <w:t xml:space="preserve">Schools do not need to wait until the 20 days have elapsed before making the CME referral to the LA, the referral should be made as soon as they have exhausted their enquiries or within 10 days at the </w:t>
      </w:r>
      <w:proofErr w:type="gramStart"/>
      <w:r w:rsidRPr="00C629CA">
        <w:rPr>
          <w:rFonts w:ascii="Arial" w:hAnsi="Arial" w:cs="Arial"/>
          <w:sz w:val="24"/>
          <w:szCs w:val="24"/>
        </w:rPr>
        <w:t>latest</w:t>
      </w:r>
      <w:proofErr w:type="gramEnd"/>
      <w:r w:rsidRPr="00C629CA">
        <w:rPr>
          <w:rFonts w:ascii="Arial" w:hAnsi="Arial" w:cs="Arial"/>
          <w:sz w:val="24"/>
          <w:szCs w:val="24"/>
        </w:rPr>
        <w:t xml:space="preserve">  </w:t>
      </w:r>
    </w:p>
    <w:p w14:paraId="7A566D5C" w14:textId="77777777" w:rsidR="0078020E" w:rsidRPr="0078020E" w:rsidRDefault="0078020E" w:rsidP="00852A6E">
      <w:pPr>
        <w:pStyle w:val="ListParagraph"/>
        <w:numPr>
          <w:ilvl w:val="0"/>
          <w:numId w:val="20"/>
        </w:numPr>
        <w:jc w:val="both"/>
        <w:rPr>
          <w:rFonts w:ascii="Arial" w:hAnsi="Arial" w:cs="Arial"/>
          <w:sz w:val="24"/>
          <w:szCs w:val="24"/>
        </w:rPr>
      </w:pPr>
      <w:r w:rsidRPr="0078020E">
        <w:rPr>
          <w:rFonts w:ascii="Arial" w:hAnsi="Arial" w:cs="Arial"/>
          <w:b/>
          <w:sz w:val="24"/>
          <w:szCs w:val="24"/>
        </w:rPr>
        <w:t>NB:</w:t>
      </w:r>
      <w:r w:rsidRPr="0078020E">
        <w:rPr>
          <w:rFonts w:ascii="Arial" w:hAnsi="Arial" w:cs="Arial"/>
          <w:sz w:val="24"/>
          <w:szCs w:val="24"/>
        </w:rPr>
        <w:t xml:space="preserve"> Schools </w:t>
      </w:r>
      <w:r w:rsidRPr="00434D8E">
        <w:rPr>
          <w:rFonts w:ascii="Arial" w:hAnsi="Arial" w:cs="Arial"/>
          <w:b/>
          <w:sz w:val="24"/>
          <w:szCs w:val="24"/>
        </w:rPr>
        <w:t>should not</w:t>
      </w:r>
      <w:r w:rsidRPr="0078020E">
        <w:rPr>
          <w:rFonts w:ascii="Arial" w:hAnsi="Arial" w:cs="Arial"/>
          <w:sz w:val="24"/>
          <w:szCs w:val="24"/>
        </w:rPr>
        <w:t xml:space="preserve"> remove any child from their roll without the approval from the Attendance Service which will be given once statutory enquiries have been completed.</w:t>
      </w:r>
    </w:p>
    <w:p w14:paraId="1DC25D99" w14:textId="1E130BC1" w:rsidR="009D043E" w:rsidRPr="00A02B7E" w:rsidRDefault="0078020E" w:rsidP="00852A6E">
      <w:pPr>
        <w:pStyle w:val="ListParagraph"/>
        <w:numPr>
          <w:ilvl w:val="0"/>
          <w:numId w:val="20"/>
        </w:numPr>
        <w:jc w:val="both"/>
        <w:rPr>
          <w:rFonts w:ascii="Arial" w:hAnsi="Arial" w:cs="Arial"/>
          <w:sz w:val="24"/>
          <w:szCs w:val="24"/>
        </w:rPr>
      </w:pPr>
      <w:r w:rsidRPr="00A02B7E">
        <w:rPr>
          <w:rFonts w:ascii="Arial" w:hAnsi="Arial" w:cs="Arial"/>
          <w:sz w:val="24"/>
          <w:szCs w:val="24"/>
        </w:rPr>
        <w:t xml:space="preserve">If a child misses 20 days of school but it is established that they still reside at their Slough address a CME referral should not be completed and the child should </w:t>
      </w:r>
      <w:r w:rsidR="004F4831" w:rsidRPr="00A02B7E">
        <w:rPr>
          <w:rFonts w:ascii="Arial" w:hAnsi="Arial" w:cs="Arial"/>
          <w:sz w:val="24"/>
          <w:szCs w:val="24"/>
        </w:rPr>
        <w:t xml:space="preserve">NOT </w:t>
      </w:r>
      <w:r w:rsidRPr="00A02B7E">
        <w:rPr>
          <w:rFonts w:ascii="Arial" w:hAnsi="Arial" w:cs="Arial"/>
          <w:sz w:val="24"/>
          <w:szCs w:val="24"/>
        </w:rPr>
        <w:t xml:space="preserve">be removed from the school roll. The school should address the </w:t>
      </w:r>
      <w:proofErr w:type="spellStart"/>
      <w:proofErr w:type="gramStart"/>
      <w:r w:rsidRPr="00A02B7E">
        <w:rPr>
          <w:rFonts w:ascii="Arial" w:hAnsi="Arial" w:cs="Arial"/>
          <w:sz w:val="24"/>
          <w:szCs w:val="24"/>
        </w:rPr>
        <w:t>non attendance</w:t>
      </w:r>
      <w:proofErr w:type="spellEnd"/>
      <w:proofErr w:type="gramEnd"/>
      <w:r w:rsidRPr="00A02B7E">
        <w:rPr>
          <w:rFonts w:ascii="Arial" w:hAnsi="Arial" w:cs="Arial"/>
          <w:sz w:val="24"/>
          <w:szCs w:val="24"/>
        </w:rPr>
        <w:t xml:space="preserve"> by submitting a Persistent Absence </w:t>
      </w:r>
      <w:r w:rsidR="0076170E" w:rsidRPr="00A02B7E">
        <w:rPr>
          <w:rFonts w:ascii="Arial" w:hAnsi="Arial" w:cs="Arial"/>
          <w:sz w:val="24"/>
          <w:szCs w:val="24"/>
        </w:rPr>
        <w:t xml:space="preserve">or Severe Absence </w:t>
      </w:r>
      <w:r w:rsidRPr="00A02B7E">
        <w:rPr>
          <w:rFonts w:ascii="Arial" w:hAnsi="Arial" w:cs="Arial"/>
          <w:sz w:val="24"/>
          <w:szCs w:val="24"/>
        </w:rPr>
        <w:t>referral to the LA Attendance Service in such cases</w:t>
      </w:r>
      <w:r w:rsidR="009D043E" w:rsidRPr="00A02B7E">
        <w:rPr>
          <w:rFonts w:ascii="Arial" w:hAnsi="Arial" w:cs="Arial"/>
          <w:sz w:val="24"/>
          <w:szCs w:val="24"/>
        </w:rPr>
        <w:t>.</w:t>
      </w:r>
    </w:p>
    <w:p w14:paraId="448D755F" w14:textId="4C9A9440" w:rsidR="00903511" w:rsidRPr="009F44CC" w:rsidRDefault="002C5D72" w:rsidP="00852A6E">
      <w:pPr>
        <w:pStyle w:val="Heading3"/>
      </w:pPr>
      <w:bookmarkStart w:id="38" w:name="_Toc145083425"/>
      <w:r w:rsidRPr="009F44CC">
        <w:lastRenderedPageBreak/>
        <w:t>7</w:t>
      </w:r>
      <w:r w:rsidR="003A16BD" w:rsidRPr="009F44CC">
        <w:t xml:space="preserve">.4 </w:t>
      </w:r>
      <w:r w:rsidR="00903511" w:rsidRPr="009F44CC">
        <w:t xml:space="preserve">When schools can/cannot remove a child from roll without the LA’s </w:t>
      </w:r>
      <w:r w:rsidR="00FD7ABC" w:rsidRPr="009F44CC">
        <w:t xml:space="preserve">  </w:t>
      </w:r>
      <w:r w:rsidR="00903511" w:rsidRPr="009F44CC">
        <w:t>approval</w:t>
      </w:r>
      <w:bookmarkEnd w:id="38"/>
    </w:p>
    <w:p w14:paraId="50388A88" w14:textId="77777777" w:rsidR="009D4CE7" w:rsidRDefault="00903511" w:rsidP="00903511">
      <w:pPr>
        <w:rPr>
          <w:rFonts w:ascii="Arial" w:hAnsi="Arial" w:cs="Arial"/>
          <w:sz w:val="24"/>
          <w:szCs w:val="24"/>
        </w:rPr>
      </w:pPr>
      <w:r w:rsidRPr="00054E08">
        <w:rPr>
          <w:rFonts w:ascii="Arial" w:hAnsi="Arial" w:cs="Arial"/>
          <w:sz w:val="24"/>
          <w:szCs w:val="24"/>
        </w:rPr>
        <w:t xml:space="preserve">The following table outlines </w:t>
      </w:r>
      <w:proofErr w:type="gramStart"/>
      <w:r w:rsidRPr="00054E08">
        <w:rPr>
          <w:rFonts w:ascii="Arial" w:hAnsi="Arial" w:cs="Arial"/>
          <w:sz w:val="24"/>
          <w:szCs w:val="24"/>
        </w:rPr>
        <w:t xml:space="preserve">the </w:t>
      </w:r>
      <w:r>
        <w:rPr>
          <w:rFonts w:ascii="Arial" w:hAnsi="Arial" w:cs="Arial"/>
          <w:sz w:val="24"/>
          <w:szCs w:val="24"/>
        </w:rPr>
        <w:t xml:space="preserve"> DfE’s</w:t>
      </w:r>
      <w:proofErr w:type="gramEnd"/>
      <w:r>
        <w:rPr>
          <w:rFonts w:ascii="Arial" w:hAnsi="Arial" w:cs="Arial"/>
          <w:sz w:val="24"/>
          <w:szCs w:val="24"/>
        </w:rPr>
        <w:t xml:space="preserve"> </w:t>
      </w:r>
      <w:r w:rsidRPr="00054E08">
        <w:rPr>
          <w:rFonts w:ascii="Arial" w:hAnsi="Arial" w:cs="Arial"/>
          <w:sz w:val="24"/>
          <w:szCs w:val="24"/>
        </w:rPr>
        <w:t xml:space="preserve">15 reasons </w:t>
      </w:r>
      <w:r>
        <w:rPr>
          <w:rFonts w:ascii="Arial" w:hAnsi="Arial" w:cs="Arial"/>
          <w:sz w:val="24"/>
          <w:szCs w:val="24"/>
        </w:rPr>
        <w:t xml:space="preserve">when </w:t>
      </w:r>
      <w:r w:rsidRPr="00054E08">
        <w:rPr>
          <w:rFonts w:ascii="Arial" w:hAnsi="Arial" w:cs="Arial"/>
          <w:sz w:val="24"/>
          <w:szCs w:val="24"/>
        </w:rPr>
        <w:t>a child can be removed from the school rol</w:t>
      </w:r>
      <w:r>
        <w:rPr>
          <w:rFonts w:ascii="Arial" w:hAnsi="Arial" w:cs="Arial"/>
          <w:sz w:val="24"/>
          <w:szCs w:val="24"/>
        </w:rPr>
        <w:t xml:space="preserve">l. Also detailed are circumstances when the Attendance Service at the LA </w:t>
      </w:r>
      <w:r w:rsidRPr="00A02B7E">
        <w:rPr>
          <w:rFonts w:ascii="Arial" w:hAnsi="Arial" w:cs="Arial"/>
          <w:b/>
          <w:bCs/>
          <w:sz w:val="24"/>
          <w:szCs w:val="24"/>
        </w:rPr>
        <w:t>must provide approval</w:t>
      </w:r>
      <w:r>
        <w:rPr>
          <w:rFonts w:ascii="Arial" w:hAnsi="Arial" w:cs="Arial"/>
          <w:sz w:val="24"/>
          <w:szCs w:val="24"/>
        </w:rPr>
        <w:t xml:space="preserve"> prior to the child being removed from the school </w:t>
      </w:r>
      <w:proofErr w:type="gramStart"/>
      <w:r>
        <w:rPr>
          <w:rFonts w:ascii="Arial" w:hAnsi="Arial" w:cs="Arial"/>
          <w:sz w:val="24"/>
          <w:szCs w:val="24"/>
        </w:rPr>
        <w:t>roll;</w:t>
      </w:r>
      <w:proofErr w:type="gramEnd"/>
    </w:p>
    <w:tbl>
      <w:tblPr>
        <w:tblStyle w:val="TableGrid"/>
        <w:tblW w:w="10065" w:type="dxa"/>
        <w:tblInd w:w="-572" w:type="dxa"/>
        <w:tblLook w:val="04A0" w:firstRow="1" w:lastRow="0" w:firstColumn="1" w:lastColumn="0" w:noHBand="0" w:noVBand="1"/>
        <w:tblDescription w:val="grounds for off rolling"/>
      </w:tblPr>
      <w:tblGrid>
        <w:gridCol w:w="845"/>
        <w:gridCol w:w="2774"/>
        <w:gridCol w:w="1826"/>
        <w:gridCol w:w="1838"/>
        <w:gridCol w:w="2782"/>
      </w:tblGrid>
      <w:tr w:rsidR="009D4CE7" w14:paraId="6D85E5EA" w14:textId="77777777" w:rsidTr="00A02B7E">
        <w:trPr>
          <w:tblHeader/>
        </w:trPr>
        <w:tc>
          <w:tcPr>
            <w:tcW w:w="709" w:type="dxa"/>
            <w:shd w:val="clear" w:color="auto" w:fill="000000" w:themeFill="text1"/>
          </w:tcPr>
          <w:p w14:paraId="25ADBDAF" w14:textId="075E603F" w:rsidR="009D4CE7" w:rsidRDefault="00713BE0" w:rsidP="009D4CE7">
            <w:pPr>
              <w:rPr>
                <w:rFonts w:ascii="Arial" w:hAnsi="Arial" w:cs="Arial"/>
                <w:sz w:val="24"/>
                <w:szCs w:val="24"/>
              </w:rPr>
            </w:pPr>
            <w:r>
              <w:rPr>
                <w:rFonts w:ascii="Arial" w:hAnsi="Arial" w:cs="Arial"/>
                <w:sz w:val="24"/>
                <w:szCs w:val="24"/>
              </w:rPr>
              <w:lastRenderedPageBreak/>
              <w:t>Stage</w:t>
            </w:r>
          </w:p>
        </w:tc>
        <w:tc>
          <w:tcPr>
            <w:tcW w:w="2835" w:type="dxa"/>
            <w:shd w:val="clear" w:color="auto" w:fill="000000" w:themeFill="text1"/>
          </w:tcPr>
          <w:p w14:paraId="1552996D" w14:textId="6A140B0A" w:rsidR="009D4CE7" w:rsidRDefault="009D4CE7" w:rsidP="009D4CE7">
            <w:pPr>
              <w:rPr>
                <w:rFonts w:ascii="Arial" w:hAnsi="Arial" w:cs="Arial"/>
                <w:sz w:val="24"/>
                <w:szCs w:val="24"/>
              </w:rPr>
            </w:pPr>
            <w:r w:rsidRPr="007F7519">
              <w:rPr>
                <w:rFonts w:ascii="Arial" w:hAnsi="Arial" w:cs="Arial"/>
                <w:b/>
                <w:sz w:val="24"/>
                <w:szCs w:val="24"/>
              </w:rPr>
              <w:t>DfE Reason for Deletion from roll</w:t>
            </w:r>
          </w:p>
        </w:tc>
        <w:tc>
          <w:tcPr>
            <w:tcW w:w="1843" w:type="dxa"/>
            <w:shd w:val="clear" w:color="auto" w:fill="000000" w:themeFill="text1"/>
          </w:tcPr>
          <w:p w14:paraId="1CD49C94" w14:textId="1DF85CAC" w:rsidR="009D4CE7" w:rsidRDefault="009D4CE7" w:rsidP="009D4CE7">
            <w:pPr>
              <w:rPr>
                <w:rFonts w:ascii="Arial" w:hAnsi="Arial" w:cs="Arial"/>
                <w:sz w:val="24"/>
                <w:szCs w:val="24"/>
              </w:rPr>
            </w:pPr>
            <w:r w:rsidRPr="007F7519">
              <w:rPr>
                <w:rFonts w:ascii="Arial" w:hAnsi="Arial" w:cs="Arial"/>
                <w:b/>
                <w:sz w:val="24"/>
                <w:szCs w:val="24"/>
              </w:rPr>
              <w:t>Does the school require LA approval prior to removing the child</w:t>
            </w:r>
          </w:p>
        </w:tc>
        <w:tc>
          <w:tcPr>
            <w:tcW w:w="1843" w:type="dxa"/>
            <w:shd w:val="clear" w:color="auto" w:fill="000000" w:themeFill="text1"/>
          </w:tcPr>
          <w:p w14:paraId="2387932A" w14:textId="5C07E463" w:rsidR="009D4CE7" w:rsidRDefault="009D4CE7" w:rsidP="009D4CE7">
            <w:pPr>
              <w:rPr>
                <w:rFonts w:ascii="Arial" w:hAnsi="Arial" w:cs="Arial"/>
                <w:sz w:val="24"/>
                <w:szCs w:val="24"/>
              </w:rPr>
            </w:pPr>
            <w:r w:rsidRPr="007F7519">
              <w:rPr>
                <w:rFonts w:ascii="Arial" w:hAnsi="Arial" w:cs="Arial"/>
                <w:b/>
                <w:sz w:val="24"/>
                <w:szCs w:val="24"/>
              </w:rPr>
              <w:t>Reason approval is required</w:t>
            </w:r>
          </w:p>
        </w:tc>
        <w:tc>
          <w:tcPr>
            <w:tcW w:w="2835" w:type="dxa"/>
            <w:shd w:val="clear" w:color="auto" w:fill="000000" w:themeFill="text1"/>
          </w:tcPr>
          <w:p w14:paraId="23256AFB" w14:textId="35D182C1" w:rsidR="009D4CE7" w:rsidRDefault="009D4CE7" w:rsidP="009D4CE7">
            <w:pPr>
              <w:rPr>
                <w:rFonts w:ascii="Arial" w:hAnsi="Arial" w:cs="Arial"/>
                <w:sz w:val="24"/>
                <w:szCs w:val="24"/>
              </w:rPr>
            </w:pPr>
            <w:r w:rsidRPr="007F7519">
              <w:rPr>
                <w:rFonts w:ascii="Arial" w:hAnsi="Arial" w:cs="Arial"/>
                <w:b/>
                <w:sz w:val="24"/>
                <w:szCs w:val="24"/>
              </w:rPr>
              <w:t>Conditions to be met by the school prior to the removal from roll</w:t>
            </w:r>
          </w:p>
        </w:tc>
      </w:tr>
      <w:tr w:rsidR="009D4CE7" w14:paraId="4D50A9D0" w14:textId="77777777" w:rsidTr="009D4CE7">
        <w:trPr>
          <w:tblHeader/>
        </w:trPr>
        <w:tc>
          <w:tcPr>
            <w:tcW w:w="709" w:type="dxa"/>
          </w:tcPr>
          <w:p w14:paraId="44D22DD4" w14:textId="41920952" w:rsidR="009D4CE7" w:rsidRDefault="009D4CE7" w:rsidP="009D4CE7">
            <w:pPr>
              <w:rPr>
                <w:rFonts w:ascii="Arial" w:hAnsi="Arial" w:cs="Arial"/>
                <w:sz w:val="24"/>
                <w:szCs w:val="24"/>
              </w:rPr>
            </w:pPr>
            <w:r w:rsidRPr="007F7519">
              <w:rPr>
                <w:rFonts w:ascii="Arial" w:eastAsia="Times New Roman" w:hAnsi="Arial" w:cs="Arial"/>
                <w:sz w:val="24"/>
                <w:szCs w:val="24"/>
              </w:rPr>
              <w:t>1</w:t>
            </w:r>
          </w:p>
        </w:tc>
        <w:tc>
          <w:tcPr>
            <w:tcW w:w="2835" w:type="dxa"/>
          </w:tcPr>
          <w:p w14:paraId="1A7C5526"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LA approved change </w:t>
            </w:r>
          </w:p>
          <w:p w14:paraId="2EDB5BC9"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of education</w:t>
            </w:r>
          </w:p>
          <w:p w14:paraId="305D04B6"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provision </w:t>
            </w:r>
          </w:p>
          <w:p w14:paraId="4E35068A" w14:textId="7B8A9A06" w:rsidR="009D4CE7" w:rsidRDefault="009D4CE7" w:rsidP="009D4CE7">
            <w:pPr>
              <w:rPr>
                <w:rFonts w:ascii="Arial" w:hAnsi="Arial" w:cs="Arial"/>
                <w:sz w:val="24"/>
                <w:szCs w:val="24"/>
              </w:rPr>
            </w:pPr>
            <w:r w:rsidRPr="007F7519">
              <w:rPr>
                <w:rFonts w:ascii="Arial" w:eastAsia="Times New Roman" w:hAnsi="Arial" w:cs="Arial"/>
                <w:sz w:val="24"/>
                <w:szCs w:val="24"/>
              </w:rPr>
              <w:t>due to SAO School Attendance Order</w:t>
            </w:r>
          </w:p>
        </w:tc>
        <w:tc>
          <w:tcPr>
            <w:tcW w:w="1843" w:type="dxa"/>
          </w:tcPr>
          <w:p w14:paraId="6348C4E1" w14:textId="0F43C534" w:rsidR="009D4CE7" w:rsidRDefault="009D4CE7" w:rsidP="009D4CE7">
            <w:pPr>
              <w:rPr>
                <w:rFonts w:ascii="Arial" w:hAnsi="Arial" w:cs="Arial"/>
                <w:sz w:val="24"/>
                <w:szCs w:val="24"/>
              </w:rPr>
            </w:pPr>
            <w:r w:rsidRPr="007F7519">
              <w:rPr>
                <w:rFonts w:ascii="Arial" w:hAnsi="Arial" w:cs="Arial"/>
                <w:sz w:val="24"/>
                <w:szCs w:val="24"/>
              </w:rPr>
              <w:t>No</w:t>
            </w:r>
          </w:p>
        </w:tc>
        <w:tc>
          <w:tcPr>
            <w:tcW w:w="1843" w:type="dxa"/>
          </w:tcPr>
          <w:p w14:paraId="79B5E964" w14:textId="35F11A75" w:rsidR="009D4CE7" w:rsidRDefault="009D4CE7" w:rsidP="009D4CE7">
            <w:pPr>
              <w:rPr>
                <w:rFonts w:ascii="Arial" w:hAnsi="Arial" w:cs="Arial"/>
                <w:sz w:val="24"/>
                <w:szCs w:val="24"/>
              </w:rPr>
            </w:pPr>
            <w:r w:rsidRPr="007F7519">
              <w:rPr>
                <w:rFonts w:ascii="Arial" w:hAnsi="Arial" w:cs="Arial"/>
                <w:sz w:val="24"/>
                <w:szCs w:val="24"/>
              </w:rPr>
              <w:t>n/a</w:t>
            </w:r>
          </w:p>
        </w:tc>
        <w:tc>
          <w:tcPr>
            <w:tcW w:w="2835" w:type="dxa"/>
          </w:tcPr>
          <w:p w14:paraId="52C7929E" w14:textId="7D90C7AD" w:rsidR="009D4CE7" w:rsidRDefault="009D4CE7" w:rsidP="009D4CE7">
            <w:pPr>
              <w:rPr>
                <w:rFonts w:ascii="Arial" w:hAnsi="Arial" w:cs="Arial"/>
                <w:sz w:val="24"/>
                <w:szCs w:val="24"/>
              </w:rPr>
            </w:pPr>
            <w:r w:rsidRPr="007F7519">
              <w:rPr>
                <w:rFonts w:ascii="Arial" w:hAnsi="Arial" w:cs="Arial"/>
                <w:sz w:val="24"/>
                <w:szCs w:val="24"/>
              </w:rPr>
              <w:t>n/a</w:t>
            </w:r>
          </w:p>
        </w:tc>
      </w:tr>
      <w:tr w:rsidR="009D4CE7" w14:paraId="71F9F9DD" w14:textId="77777777" w:rsidTr="009D4CE7">
        <w:trPr>
          <w:tblHeader/>
        </w:trPr>
        <w:tc>
          <w:tcPr>
            <w:tcW w:w="709" w:type="dxa"/>
          </w:tcPr>
          <w:p w14:paraId="2A8F786A" w14:textId="36493B7F" w:rsidR="009D4CE7" w:rsidRDefault="009D4CE7" w:rsidP="009D4CE7">
            <w:pPr>
              <w:rPr>
                <w:rFonts w:ascii="Arial" w:hAnsi="Arial" w:cs="Arial"/>
                <w:sz w:val="24"/>
                <w:szCs w:val="24"/>
              </w:rPr>
            </w:pPr>
            <w:r w:rsidRPr="007F7519">
              <w:rPr>
                <w:rFonts w:ascii="Arial" w:eastAsia="Times New Roman" w:hAnsi="Arial" w:cs="Arial"/>
                <w:sz w:val="24"/>
                <w:szCs w:val="24"/>
              </w:rPr>
              <w:t>2</w:t>
            </w:r>
          </w:p>
        </w:tc>
        <w:tc>
          <w:tcPr>
            <w:tcW w:w="2835" w:type="dxa"/>
          </w:tcPr>
          <w:p w14:paraId="327C5686"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Pupil registered in </w:t>
            </w:r>
          </w:p>
          <w:p w14:paraId="67100EEC" w14:textId="77777777" w:rsidR="009D4CE7" w:rsidRPr="007F7519" w:rsidRDefault="009D4CE7" w:rsidP="009D4CE7">
            <w:pPr>
              <w:rPr>
                <w:rFonts w:ascii="Arial" w:eastAsia="Times New Roman" w:hAnsi="Arial" w:cs="Arial"/>
                <w:sz w:val="24"/>
                <w:szCs w:val="24"/>
              </w:rPr>
            </w:pPr>
            <w:r w:rsidRPr="007F7519">
              <w:rPr>
                <w:rFonts w:ascii="Arial" w:eastAsia="Times New Roman" w:hAnsi="Arial" w:cs="Arial"/>
                <w:sz w:val="24"/>
                <w:szCs w:val="24"/>
              </w:rPr>
              <w:t>another school</w:t>
            </w:r>
          </w:p>
          <w:p w14:paraId="5D0B4AE8" w14:textId="77777777" w:rsidR="009D4CE7" w:rsidRDefault="009D4CE7" w:rsidP="009D4CE7">
            <w:pPr>
              <w:rPr>
                <w:rFonts w:ascii="Arial" w:hAnsi="Arial" w:cs="Arial"/>
                <w:sz w:val="24"/>
                <w:szCs w:val="24"/>
              </w:rPr>
            </w:pPr>
          </w:p>
        </w:tc>
        <w:tc>
          <w:tcPr>
            <w:tcW w:w="1843" w:type="dxa"/>
          </w:tcPr>
          <w:p w14:paraId="15457C4D" w14:textId="6E194F12" w:rsidR="009D4CE7" w:rsidRDefault="009D4CE7" w:rsidP="009D4CE7">
            <w:pPr>
              <w:rPr>
                <w:rFonts w:ascii="Arial" w:hAnsi="Arial" w:cs="Arial"/>
                <w:sz w:val="24"/>
                <w:szCs w:val="24"/>
              </w:rPr>
            </w:pPr>
            <w:r w:rsidRPr="007F7519">
              <w:rPr>
                <w:rFonts w:ascii="Arial" w:hAnsi="Arial" w:cs="Arial"/>
                <w:sz w:val="24"/>
                <w:szCs w:val="24"/>
              </w:rPr>
              <w:t>No</w:t>
            </w:r>
          </w:p>
        </w:tc>
        <w:tc>
          <w:tcPr>
            <w:tcW w:w="1843" w:type="dxa"/>
          </w:tcPr>
          <w:p w14:paraId="25BE5D88" w14:textId="5BFB4F7C" w:rsidR="009D4CE7" w:rsidRDefault="009D4CE7" w:rsidP="009D4CE7">
            <w:pPr>
              <w:rPr>
                <w:rFonts w:ascii="Arial" w:hAnsi="Arial" w:cs="Arial"/>
                <w:sz w:val="24"/>
                <w:szCs w:val="24"/>
              </w:rPr>
            </w:pPr>
            <w:r w:rsidRPr="007F7519">
              <w:rPr>
                <w:rFonts w:ascii="Arial" w:hAnsi="Arial" w:cs="Arial"/>
                <w:sz w:val="24"/>
                <w:szCs w:val="24"/>
              </w:rPr>
              <w:t>n/a</w:t>
            </w:r>
          </w:p>
        </w:tc>
        <w:tc>
          <w:tcPr>
            <w:tcW w:w="2835" w:type="dxa"/>
          </w:tcPr>
          <w:p w14:paraId="1316EFCB" w14:textId="53254241" w:rsidR="009D4CE7" w:rsidRDefault="009D4CE7" w:rsidP="009D4CE7">
            <w:pPr>
              <w:rPr>
                <w:rFonts w:ascii="Arial" w:hAnsi="Arial" w:cs="Arial"/>
                <w:sz w:val="24"/>
                <w:szCs w:val="24"/>
              </w:rPr>
            </w:pPr>
            <w:r w:rsidRPr="007F7519">
              <w:rPr>
                <w:rFonts w:ascii="Arial" w:hAnsi="Arial" w:cs="Arial"/>
                <w:sz w:val="24"/>
                <w:szCs w:val="24"/>
              </w:rPr>
              <w:t xml:space="preserve">School </w:t>
            </w:r>
            <w:r w:rsidRPr="007F7519">
              <w:rPr>
                <w:rFonts w:ascii="Arial" w:hAnsi="Arial" w:cs="Arial"/>
                <w:sz w:val="24"/>
                <w:szCs w:val="24"/>
                <w:u w:val="single"/>
              </w:rPr>
              <w:t>must</w:t>
            </w:r>
            <w:r w:rsidRPr="007F7519">
              <w:rPr>
                <w:rFonts w:ascii="Arial" w:hAnsi="Arial" w:cs="Arial"/>
                <w:sz w:val="24"/>
                <w:szCs w:val="24"/>
              </w:rPr>
              <w:t xml:space="preserve"> have </w:t>
            </w:r>
            <w:r w:rsidRPr="007F7519">
              <w:rPr>
                <w:rFonts w:ascii="Arial" w:hAnsi="Arial" w:cs="Arial"/>
                <w:sz w:val="24"/>
                <w:szCs w:val="24"/>
                <w:u w:val="single"/>
              </w:rPr>
              <w:t>written</w:t>
            </w:r>
            <w:r w:rsidRPr="007F7519">
              <w:rPr>
                <w:rFonts w:ascii="Arial" w:hAnsi="Arial" w:cs="Arial"/>
                <w:sz w:val="24"/>
                <w:szCs w:val="24"/>
              </w:rPr>
              <w:t xml:space="preserve"> confirmation of registration and start date at the new school before deleting from roll</w:t>
            </w:r>
          </w:p>
        </w:tc>
      </w:tr>
      <w:tr w:rsidR="009D4CE7" w14:paraId="2FEE6F70" w14:textId="77777777" w:rsidTr="009D4CE7">
        <w:trPr>
          <w:tblHeader/>
        </w:trPr>
        <w:tc>
          <w:tcPr>
            <w:tcW w:w="709" w:type="dxa"/>
          </w:tcPr>
          <w:p w14:paraId="1DF37931" w14:textId="2811F1E1" w:rsidR="009D4CE7" w:rsidRDefault="009D4CE7" w:rsidP="009D4CE7">
            <w:pPr>
              <w:rPr>
                <w:rFonts w:ascii="Arial" w:hAnsi="Arial" w:cs="Arial"/>
                <w:sz w:val="24"/>
                <w:szCs w:val="24"/>
              </w:rPr>
            </w:pPr>
            <w:r w:rsidRPr="007F7519">
              <w:rPr>
                <w:rFonts w:ascii="Arial" w:eastAsia="Times New Roman" w:hAnsi="Arial" w:cs="Arial"/>
                <w:sz w:val="24"/>
                <w:szCs w:val="24"/>
              </w:rPr>
              <w:t>3</w:t>
            </w:r>
          </w:p>
        </w:tc>
        <w:tc>
          <w:tcPr>
            <w:tcW w:w="2835" w:type="dxa"/>
          </w:tcPr>
          <w:p w14:paraId="5379088C"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Pupil on dual </w:t>
            </w:r>
            <w:proofErr w:type="spellStart"/>
            <w:r w:rsidRPr="007F7519">
              <w:rPr>
                <w:rFonts w:ascii="Arial" w:eastAsia="Times New Roman" w:hAnsi="Arial" w:cs="Arial"/>
                <w:sz w:val="24"/>
                <w:szCs w:val="24"/>
              </w:rPr>
              <w:t>roll</w:t>
            </w:r>
            <w:proofErr w:type="spellEnd"/>
            <w:r w:rsidRPr="007F7519">
              <w:rPr>
                <w:rFonts w:ascii="Arial" w:eastAsia="Times New Roman" w:hAnsi="Arial" w:cs="Arial"/>
                <w:sz w:val="24"/>
                <w:szCs w:val="24"/>
              </w:rPr>
              <w:t xml:space="preserve"> has</w:t>
            </w:r>
          </w:p>
          <w:p w14:paraId="6549CB75"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ceased to </w:t>
            </w:r>
            <w:proofErr w:type="gramStart"/>
            <w:r w:rsidRPr="007F7519">
              <w:rPr>
                <w:rFonts w:ascii="Arial" w:eastAsia="Times New Roman" w:hAnsi="Arial" w:cs="Arial"/>
                <w:sz w:val="24"/>
                <w:szCs w:val="24"/>
              </w:rPr>
              <w:t>attend</w:t>
            </w:r>
            <w:proofErr w:type="gramEnd"/>
          </w:p>
          <w:p w14:paraId="207D017A" w14:textId="77777777" w:rsidR="009D4CE7" w:rsidRDefault="009D4CE7" w:rsidP="009D4CE7">
            <w:pPr>
              <w:rPr>
                <w:rFonts w:ascii="Arial" w:hAnsi="Arial" w:cs="Arial"/>
                <w:sz w:val="24"/>
                <w:szCs w:val="24"/>
              </w:rPr>
            </w:pPr>
          </w:p>
        </w:tc>
        <w:tc>
          <w:tcPr>
            <w:tcW w:w="1843" w:type="dxa"/>
          </w:tcPr>
          <w:p w14:paraId="76AE7365" w14:textId="5B0F3738" w:rsidR="009D4CE7" w:rsidRDefault="009D4CE7" w:rsidP="009D4CE7">
            <w:pPr>
              <w:rPr>
                <w:rFonts w:ascii="Arial" w:hAnsi="Arial" w:cs="Arial"/>
                <w:sz w:val="24"/>
                <w:szCs w:val="24"/>
              </w:rPr>
            </w:pPr>
            <w:r w:rsidRPr="007F7519">
              <w:rPr>
                <w:rFonts w:ascii="Arial" w:hAnsi="Arial" w:cs="Arial"/>
                <w:sz w:val="24"/>
                <w:szCs w:val="24"/>
              </w:rPr>
              <w:t>No</w:t>
            </w:r>
          </w:p>
        </w:tc>
        <w:tc>
          <w:tcPr>
            <w:tcW w:w="1843" w:type="dxa"/>
          </w:tcPr>
          <w:p w14:paraId="1D8DCDDF" w14:textId="71C658E0" w:rsidR="009D4CE7" w:rsidRDefault="009D4CE7" w:rsidP="009D4CE7">
            <w:pPr>
              <w:rPr>
                <w:rFonts w:ascii="Arial" w:hAnsi="Arial" w:cs="Arial"/>
                <w:sz w:val="24"/>
                <w:szCs w:val="24"/>
              </w:rPr>
            </w:pPr>
            <w:r w:rsidRPr="007F7519">
              <w:rPr>
                <w:rFonts w:ascii="Arial" w:hAnsi="Arial" w:cs="Arial"/>
                <w:sz w:val="24"/>
                <w:szCs w:val="24"/>
              </w:rPr>
              <w:t>n/a</w:t>
            </w:r>
          </w:p>
        </w:tc>
        <w:tc>
          <w:tcPr>
            <w:tcW w:w="2835" w:type="dxa"/>
          </w:tcPr>
          <w:p w14:paraId="641FB84E" w14:textId="614C7B0A" w:rsidR="009D4CE7" w:rsidRDefault="009D4CE7" w:rsidP="009D4CE7">
            <w:pPr>
              <w:rPr>
                <w:rFonts w:ascii="Arial" w:hAnsi="Arial" w:cs="Arial"/>
                <w:sz w:val="24"/>
                <w:szCs w:val="24"/>
              </w:rPr>
            </w:pPr>
            <w:r w:rsidRPr="007F7519">
              <w:rPr>
                <w:rFonts w:ascii="Arial" w:hAnsi="Arial" w:cs="Arial"/>
                <w:sz w:val="24"/>
                <w:szCs w:val="24"/>
              </w:rPr>
              <w:t>The “guest” school must be in communication with the “main” school to ensure the child returns to the main school</w:t>
            </w:r>
          </w:p>
        </w:tc>
      </w:tr>
      <w:tr w:rsidR="009D4CE7" w14:paraId="0BC1C69D" w14:textId="77777777" w:rsidTr="009D4CE7">
        <w:trPr>
          <w:tblHeader/>
        </w:trPr>
        <w:tc>
          <w:tcPr>
            <w:tcW w:w="709" w:type="dxa"/>
          </w:tcPr>
          <w:p w14:paraId="73C64C83" w14:textId="01C8E63F" w:rsidR="009D4CE7" w:rsidRPr="007F7519" w:rsidRDefault="009D4CE7" w:rsidP="009D4CE7">
            <w:pPr>
              <w:rPr>
                <w:rFonts w:ascii="Arial" w:eastAsia="Times New Roman" w:hAnsi="Arial" w:cs="Arial"/>
                <w:sz w:val="24"/>
                <w:szCs w:val="24"/>
              </w:rPr>
            </w:pPr>
            <w:r w:rsidRPr="007F7519">
              <w:rPr>
                <w:rFonts w:ascii="Arial" w:eastAsia="Times New Roman" w:hAnsi="Arial" w:cs="Arial"/>
                <w:sz w:val="24"/>
                <w:szCs w:val="24"/>
              </w:rPr>
              <w:t>4</w:t>
            </w:r>
          </w:p>
        </w:tc>
        <w:tc>
          <w:tcPr>
            <w:tcW w:w="2835" w:type="dxa"/>
          </w:tcPr>
          <w:p w14:paraId="13359D3C"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Pupil receiving </w:t>
            </w:r>
          </w:p>
          <w:p w14:paraId="0ADDCFEF"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Elective Home </w:t>
            </w:r>
          </w:p>
          <w:p w14:paraId="7A7EB2BA"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Education </w:t>
            </w:r>
          </w:p>
          <w:p w14:paraId="19723AF3" w14:textId="77777777" w:rsidR="009D4CE7" w:rsidRPr="007F7519" w:rsidRDefault="009D4CE7" w:rsidP="009D4CE7">
            <w:pPr>
              <w:ind w:right="-1186"/>
              <w:rPr>
                <w:rFonts w:ascii="Arial" w:eastAsia="Times New Roman" w:hAnsi="Arial" w:cs="Arial"/>
                <w:sz w:val="24"/>
                <w:szCs w:val="24"/>
              </w:rPr>
            </w:pPr>
          </w:p>
        </w:tc>
        <w:tc>
          <w:tcPr>
            <w:tcW w:w="1843" w:type="dxa"/>
          </w:tcPr>
          <w:p w14:paraId="699B7E88" w14:textId="77777777" w:rsidR="009D4CE7" w:rsidRPr="007F7519" w:rsidRDefault="009D4CE7" w:rsidP="009D4CE7">
            <w:pPr>
              <w:jc w:val="center"/>
              <w:rPr>
                <w:rFonts w:ascii="Arial" w:hAnsi="Arial" w:cs="Arial"/>
                <w:b/>
                <w:color w:val="FF0000"/>
                <w:sz w:val="24"/>
                <w:szCs w:val="24"/>
              </w:rPr>
            </w:pPr>
            <w:r w:rsidRPr="007F7519">
              <w:rPr>
                <w:rFonts w:ascii="Arial" w:hAnsi="Arial" w:cs="Arial"/>
                <w:b/>
                <w:color w:val="C00000"/>
                <w:sz w:val="24"/>
                <w:szCs w:val="24"/>
              </w:rPr>
              <w:t>Yes</w:t>
            </w:r>
          </w:p>
          <w:p w14:paraId="0D521614" w14:textId="77777777" w:rsidR="009D4CE7" w:rsidRPr="007F7519" w:rsidRDefault="009D4CE7" w:rsidP="009D4CE7">
            <w:pPr>
              <w:jc w:val="center"/>
              <w:rPr>
                <w:rFonts w:ascii="Arial" w:hAnsi="Arial" w:cs="Arial"/>
                <w:sz w:val="24"/>
                <w:szCs w:val="24"/>
              </w:rPr>
            </w:pPr>
            <w:r w:rsidRPr="007F7519">
              <w:rPr>
                <w:rFonts w:ascii="Arial" w:hAnsi="Arial" w:cs="Arial"/>
                <w:sz w:val="24"/>
                <w:szCs w:val="24"/>
              </w:rPr>
              <w:t>When…</w:t>
            </w:r>
          </w:p>
          <w:p w14:paraId="2125BB9C" w14:textId="77777777" w:rsidR="009D4CE7" w:rsidRPr="007F7519" w:rsidRDefault="009D4CE7" w:rsidP="009D4CE7">
            <w:pPr>
              <w:rPr>
                <w:rFonts w:ascii="Arial" w:hAnsi="Arial" w:cs="Arial"/>
                <w:sz w:val="24"/>
                <w:szCs w:val="24"/>
              </w:rPr>
            </w:pPr>
            <w:r w:rsidRPr="007F7519">
              <w:rPr>
                <w:rFonts w:ascii="Arial" w:hAnsi="Arial" w:cs="Arial"/>
                <w:sz w:val="24"/>
                <w:szCs w:val="24"/>
              </w:rPr>
              <w:t>a. no written confirmation provided by parent</w:t>
            </w:r>
            <w:r w:rsidRPr="007F7519">
              <w:rPr>
                <w:rFonts w:ascii="Arial" w:hAnsi="Arial" w:cs="Arial"/>
                <w:sz w:val="24"/>
                <w:szCs w:val="24"/>
              </w:rPr>
              <w:br/>
            </w:r>
          </w:p>
          <w:p w14:paraId="4E4C2B68" w14:textId="3F9B07F2" w:rsidR="009D4CE7" w:rsidRPr="007F7519" w:rsidRDefault="009D4CE7" w:rsidP="009D4CE7">
            <w:pPr>
              <w:rPr>
                <w:rFonts w:ascii="Arial" w:hAnsi="Arial" w:cs="Arial"/>
                <w:sz w:val="24"/>
                <w:szCs w:val="24"/>
              </w:rPr>
            </w:pPr>
            <w:r w:rsidRPr="007F7519">
              <w:rPr>
                <w:rFonts w:ascii="Arial" w:hAnsi="Arial" w:cs="Arial"/>
                <w:sz w:val="24"/>
                <w:szCs w:val="24"/>
              </w:rPr>
              <w:t>b. child has EHCP</w:t>
            </w:r>
          </w:p>
        </w:tc>
        <w:tc>
          <w:tcPr>
            <w:tcW w:w="1843" w:type="dxa"/>
          </w:tcPr>
          <w:p w14:paraId="5B2A1849" w14:textId="398C9233" w:rsidR="009D4CE7" w:rsidRPr="007F7519" w:rsidRDefault="009D4CE7" w:rsidP="009D4CE7">
            <w:pPr>
              <w:rPr>
                <w:rFonts w:ascii="Arial" w:hAnsi="Arial" w:cs="Arial"/>
                <w:sz w:val="24"/>
                <w:szCs w:val="24"/>
              </w:rPr>
            </w:pPr>
            <w:r w:rsidRPr="007F7519">
              <w:rPr>
                <w:rFonts w:ascii="Arial" w:hAnsi="Arial" w:cs="Arial"/>
                <w:sz w:val="24"/>
                <w:szCs w:val="24"/>
              </w:rPr>
              <w:t>Parents intentions to be established by the LA / SEND approval to be given prior to school removing from roll</w:t>
            </w:r>
          </w:p>
        </w:tc>
        <w:tc>
          <w:tcPr>
            <w:tcW w:w="2835" w:type="dxa"/>
          </w:tcPr>
          <w:p w14:paraId="78F28ABF" w14:textId="60D18CB6" w:rsidR="009D4CE7" w:rsidRPr="007F7519" w:rsidRDefault="009D4CE7" w:rsidP="009D4CE7">
            <w:pPr>
              <w:rPr>
                <w:rFonts w:ascii="Arial" w:hAnsi="Arial" w:cs="Arial"/>
                <w:sz w:val="24"/>
                <w:szCs w:val="24"/>
              </w:rPr>
            </w:pPr>
            <w:r w:rsidRPr="007F7519">
              <w:rPr>
                <w:rFonts w:ascii="Arial" w:hAnsi="Arial" w:cs="Arial"/>
                <w:sz w:val="24"/>
                <w:szCs w:val="24"/>
              </w:rPr>
              <w:t>n/a</w:t>
            </w:r>
          </w:p>
        </w:tc>
      </w:tr>
      <w:tr w:rsidR="009D4CE7" w14:paraId="1335F3D0" w14:textId="77777777" w:rsidTr="009D4CE7">
        <w:trPr>
          <w:tblHeader/>
        </w:trPr>
        <w:tc>
          <w:tcPr>
            <w:tcW w:w="709" w:type="dxa"/>
          </w:tcPr>
          <w:p w14:paraId="04470AED" w14:textId="28744076" w:rsidR="009D4CE7" w:rsidRPr="007F7519" w:rsidRDefault="00713BE0" w:rsidP="009D4CE7">
            <w:pPr>
              <w:rPr>
                <w:rFonts w:ascii="Arial" w:eastAsia="Times New Roman" w:hAnsi="Arial" w:cs="Arial"/>
                <w:sz w:val="24"/>
                <w:szCs w:val="24"/>
              </w:rPr>
            </w:pPr>
            <w:r>
              <w:rPr>
                <w:rFonts w:ascii="Arial" w:eastAsia="Times New Roman" w:hAnsi="Arial" w:cs="Arial"/>
                <w:sz w:val="24"/>
                <w:szCs w:val="24"/>
              </w:rPr>
              <w:t>4</w:t>
            </w:r>
          </w:p>
        </w:tc>
        <w:tc>
          <w:tcPr>
            <w:tcW w:w="2835" w:type="dxa"/>
          </w:tcPr>
          <w:p w14:paraId="6AA9ED78" w14:textId="77777777" w:rsidR="00713BE0" w:rsidRPr="007F7519" w:rsidRDefault="00713BE0" w:rsidP="00713BE0">
            <w:pPr>
              <w:ind w:right="-1186"/>
              <w:rPr>
                <w:rFonts w:ascii="Arial" w:eastAsia="Times New Roman" w:hAnsi="Arial" w:cs="Arial"/>
                <w:sz w:val="24"/>
                <w:szCs w:val="24"/>
              </w:rPr>
            </w:pPr>
            <w:r w:rsidRPr="007F7519">
              <w:rPr>
                <w:rFonts w:ascii="Arial" w:eastAsia="Times New Roman" w:hAnsi="Arial" w:cs="Arial"/>
                <w:sz w:val="24"/>
                <w:szCs w:val="24"/>
              </w:rPr>
              <w:t xml:space="preserve">Pupil receiving </w:t>
            </w:r>
          </w:p>
          <w:p w14:paraId="1408091C" w14:textId="77777777" w:rsidR="00713BE0" w:rsidRPr="007F7519" w:rsidRDefault="00713BE0" w:rsidP="00713BE0">
            <w:pPr>
              <w:ind w:right="-1186"/>
              <w:rPr>
                <w:rFonts w:ascii="Arial" w:eastAsia="Times New Roman" w:hAnsi="Arial" w:cs="Arial"/>
                <w:sz w:val="24"/>
                <w:szCs w:val="24"/>
              </w:rPr>
            </w:pPr>
            <w:r w:rsidRPr="007F7519">
              <w:rPr>
                <w:rFonts w:ascii="Arial" w:eastAsia="Times New Roman" w:hAnsi="Arial" w:cs="Arial"/>
                <w:sz w:val="24"/>
                <w:szCs w:val="24"/>
              </w:rPr>
              <w:t xml:space="preserve">Elective Home </w:t>
            </w:r>
          </w:p>
          <w:p w14:paraId="13523BF6" w14:textId="77777777" w:rsidR="00713BE0" w:rsidRPr="007F7519" w:rsidRDefault="00713BE0" w:rsidP="00713BE0">
            <w:pPr>
              <w:ind w:right="-1186"/>
              <w:rPr>
                <w:rFonts w:ascii="Arial" w:eastAsia="Times New Roman" w:hAnsi="Arial" w:cs="Arial"/>
                <w:sz w:val="24"/>
                <w:szCs w:val="24"/>
              </w:rPr>
            </w:pPr>
            <w:r w:rsidRPr="007F7519">
              <w:rPr>
                <w:rFonts w:ascii="Arial" w:eastAsia="Times New Roman" w:hAnsi="Arial" w:cs="Arial"/>
                <w:sz w:val="24"/>
                <w:szCs w:val="24"/>
              </w:rPr>
              <w:t xml:space="preserve">Education </w:t>
            </w:r>
          </w:p>
          <w:p w14:paraId="347AD215" w14:textId="77777777" w:rsidR="009D4CE7" w:rsidRPr="007F7519" w:rsidRDefault="009D4CE7" w:rsidP="009D4CE7">
            <w:pPr>
              <w:ind w:right="-1186"/>
              <w:rPr>
                <w:rFonts w:ascii="Arial" w:eastAsia="Times New Roman" w:hAnsi="Arial" w:cs="Arial"/>
                <w:sz w:val="24"/>
                <w:szCs w:val="24"/>
              </w:rPr>
            </w:pPr>
          </w:p>
        </w:tc>
        <w:tc>
          <w:tcPr>
            <w:tcW w:w="1843" w:type="dxa"/>
          </w:tcPr>
          <w:p w14:paraId="62100851" w14:textId="65F74C48" w:rsidR="009D4CE7" w:rsidRPr="007F7519" w:rsidRDefault="00E5738D" w:rsidP="009D4CE7">
            <w:pPr>
              <w:jc w:val="center"/>
              <w:rPr>
                <w:rFonts w:ascii="Arial" w:hAnsi="Arial" w:cs="Arial"/>
                <w:sz w:val="24"/>
                <w:szCs w:val="24"/>
              </w:rPr>
            </w:pPr>
            <w:r>
              <w:rPr>
                <w:noProof/>
              </w:rPr>
              <mc:AlternateContent>
                <mc:Choice Requires="wps">
                  <w:drawing>
                    <wp:anchor distT="0" distB="0" distL="114300" distR="114300" simplePos="0" relativeHeight="251660288" behindDoc="0" locked="0" layoutInCell="1" allowOverlap="1" wp14:anchorId="426EDF95" wp14:editId="0B05825E">
                      <wp:simplePos x="0" y="0"/>
                      <wp:positionH relativeFrom="column">
                        <wp:posOffset>-59690</wp:posOffset>
                      </wp:positionH>
                      <wp:positionV relativeFrom="paragraph">
                        <wp:posOffset>-10160</wp:posOffset>
                      </wp:positionV>
                      <wp:extent cx="3867150" cy="9525"/>
                      <wp:effectExtent l="19050" t="19050" r="0" b="9525"/>
                      <wp:wrapNone/>
                      <wp:docPr id="154434594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67150" cy="952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14C1FB" id="Straight Connector 1"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8pt" to="29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" strokecolor="black [3213]" strokeweight="2.25pt">
                      <v:stroke dashstyle="3 1"/>
                      <o:lock v:ext="edit" shapetype="f"/>
                    </v:line>
                  </w:pict>
                </mc:Fallback>
              </mc:AlternateContent>
            </w:r>
            <w:r w:rsidR="009D4CE7" w:rsidRPr="007F7519">
              <w:rPr>
                <w:rFonts w:ascii="Arial" w:hAnsi="Arial" w:cs="Arial"/>
                <w:sz w:val="24"/>
                <w:szCs w:val="24"/>
              </w:rPr>
              <w:t xml:space="preserve">No  </w:t>
            </w:r>
          </w:p>
          <w:p w14:paraId="66DA3B01" w14:textId="1C1C0257" w:rsidR="009D4CE7" w:rsidRPr="007F7519" w:rsidRDefault="009D4CE7" w:rsidP="009D4CE7">
            <w:pPr>
              <w:rPr>
                <w:rFonts w:ascii="Arial" w:hAnsi="Arial" w:cs="Arial"/>
                <w:sz w:val="24"/>
                <w:szCs w:val="24"/>
              </w:rPr>
            </w:pPr>
            <w:r w:rsidRPr="007F7519">
              <w:rPr>
                <w:rFonts w:ascii="Arial" w:hAnsi="Arial" w:cs="Arial"/>
                <w:sz w:val="24"/>
                <w:szCs w:val="24"/>
              </w:rPr>
              <w:t>Parents have provided written confirmation of intention to EHE</w:t>
            </w:r>
          </w:p>
        </w:tc>
        <w:tc>
          <w:tcPr>
            <w:tcW w:w="1843" w:type="dxa"/>
          </w:tcPr>
          <w:p w14:paraId="5D168B39" w14:textId="77777777" w:rsidR="009D4CE7" w:rsidRPr="007F7519" w:rsidRDefault="009D4CE7" w:rsidP="009D4CE7">
            <w:pPr>
              <w:rPr>
                <w:rFonts w:ascii="Arial" w:hAnsi="Arial" w:cs="Arial"/>
                <w:sz w:val="24"/>
                <w:szCs w:val="24"/>
              </w:rPr>
            </w:pPr>
          </w:p>
        </w:tc>
        <w:tc>
          <w:tcPr>
            <w:tcW w:w="2835" w:type="dxa"/>
          </w:tcPr>
          <w:p w14:paraId="548B64AD" w14:textId="77777777" w:rsidR="009D4CE7" w:rsidRPr="007F7519" w:rsidRDefault="009D4CE7" w:rsidP="009D4CE7">
            <w:pPr>
              <w:rPr>
                <w:rFonts w:ascii="Arial" w:hAnsi="Arial" w:cs="Arial"/>
                <w:sz w:val="24"/>
                <w:szCs w:val="24"/>
              </w:rPr>
            </w:pPr>
            <w:r w:rsidRPr="007F7519">
              <w:rPr>
                <w:rFonts w:ascii="Arial" w:hAnsi="Arial" w:cs="Arial"/>
                <w:sz w:val="24"/>
                <w:szCs w:val="24"/>
              </w:rPr>
              <w:t xml:space="preserve">1.School has discussed the EHE with parent in accordance with this guidance (section 2) </w:t>
            </w:r>
            <w:r w:rsidRPr="007F7519">
              <w:rPr>
                <w:rFonts w:ascii="Arial" w:hAnsi="Arial" w:cs="Arial"/>
                <w:sz w:val="24"/>
                <w:szCs w:val="24"/>
              </w:rPr>
              <w:br/>
            </w:r>
          </w:p>
          <w:p w14:paraId="44E7FF32" w14:textId="02A22242" w:rsidR="009D4CE7" w:rsidRPr="007F7519" w:rsidRDefault="009D4CE7" w:rsidP="009D4CE7">
            <w:pPr>
              <w:rPr>
                <w:rFonts w:ascii="Arial" w:hAnsi="Arial" w:cs="Arial"/>
                <w:sz w:val="24"/>
                <w:szCs w:val="24"/>
              </w:rPr>
            </w:pPr>
            <w:r w:rsidRPr="007F7519">
              <w:rPr>
                <w:rFonts w:ascii="Arial" w:hAnsi="Arial" w:cs="Arial"/>
                <w:sz w:val="24"/>
                <w:szCs w:val="24"/>
              </w:rPr>
              <w:t>2.Child does not have EHCP</w:t>
            </w:r>
          </w:p>
        </w:tc>
      </w:tr>
      <w:tr w:rsidR="009D4CE7" w14:paraId="657A0D48" w14:textId="77777777" w:rsidTr="009D4CE7">
        <w:trPr>
          <w:tblHeader/>
        </w:trPr>
        <w:tc>
          <w:tcPr>
            <w:tcW w:w="709" w:type="dxa"/>
          </w:tcPr>
          <w:p w14:paraId="4DE870F4" w14:textId="6F27116D" w:rsidR="009D4CE7" w:rsidRPr="007F7519" w:rsidRDefault="009D4CE7" w:rsidP="009D4CE7">
            <w:pPr>
              <w:rPr>
                <w:rFonts w:ascii="Arial" w:eastAsia="Times New Roman" w:hAnsi="Arial" w:cs="Arial"/>
                <w:sz w:val="24"/>
                <w:szCs w:val="24"/>
              </w:rPr>
            </w:pPr>
            <w:r w:rsidRPr="007F7519">
              <w:rPr>
                <w:rFonts w:ascii="Arial" w:hAnsi="Arial" w:cs="Arial"/>
                <w:sz w:val="24"/>
                <w:szCs w:val="24"/>
              </w:rPr>
              <w:t>5</w:t>
            </w:r>
          </w:p>
        </w:tc>
        <w:tc>
          <w:tcPr>
            <w:tcW w:w="2835" w:type="dxa"/>
          </w:tcPr>
          <w:p w14:paraId="48D46368"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Home school </w:t>
            </w:r>
          </w:p>
          <w:p w14:paraId="16F65A56" w14:textId="77777777"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 xml:space="preserve">distance </w:t>
            </w:r>
            <w:proofErr w:type="gramStart"/>
            <w:r w:rsidRPr="007F7519">
              <w:rPr>
                <w:rFonts w:ascii="Arial" w:eastAsia="Times New Roman" w:hAnsi="Arial" w:cs="Arial"/>
                <w:sz w:val="24"/>
                <w:szCs w:val="24"/>
              </w:rPr>
              <w:t>is</w:t>
            </w:r>
            <w:proofErr w:type="gramEnd"/>
            <w:r w:rsidRPr="007F7519">
              <w:rPr>
                <w:rFonts w:ascii="Arial" w:eastAsia="Times New Roman" w:hAnsi="Arial" w:cs="Arial"/>
                <w:sz w:val="24"/>
                <w:szCs w:val="24"/>
              </w:rPr>
              <w:t xml:space="preserve"> </w:t>
            </w:r>
          </w:p>
          <w:p w14:paraId="6942239E" w14:textId="03F448A6" w:rsidR="009D4CE7" w:rsidRPr="007F7519" w:rsidRDefault="009D4CE7" w:rsidP="009D4CE7">
            <w:pPr>
              <w:ind w:right="-1186"/>
              <w:rPr>
                <w:rFonts w:ascii="Arial" w:eastAsia="Times New Roman" w:hAnsi="Arial" w:cs="Arial"/>
                <w:sz w:val="24"/>
                <w:szCs w:val="24"/>
              </w:rPr>
            </w:pPr>
            <w:r w:rsidRPr="007F7519">
              <w:rPr>
                <w:rFonts w:ascii="Arial" w:eastAsia="Times New Roman" w:hAnsi="Arial" w:cs="Arial"/>
                <w:sz w:val="24"/>
                <w:szCs w:val="24"/>
              </w:rPr>
              <w:t>unreasonable (left area)</w:t>
            </w:r>
          </w:p>
        </w:tc>
        <w:tc>
          <w:tcPr>
            <w:tcW w:w="1843" w:type="dxa"/>
          </w:tcPr>
          <w:p w14:paraId="295D6294" w14:textId="4D93ACA5" w:rsidR="009D4CE7" w:rsidRPr="007F7519" w:rsidRDefault="009D4CE7" w:rsidP="009D4CE7">
            <w:pPr>
              <w:jc w:val="center"/>
              <w:rPr>
                <w:rFonts w:ascii="Arial" w:hAnsi="Arial" w:cs="Arial"/>
                <w:noProof/>
                <w:sz w:val="24"/>
                <w:szCs w:val="24"/>
                <w:lang w:eastAsia="en-GB"/>
              </w:rPr>
            </w:pPr>
            <w:r w:rsidRPr="007F7519">
              <w:rPr>
                <w:rFonts w:ascii="Arial" w:hAnsi="Arial" w:cs="Arial"/>
                <w:b/>
                <w:color w:val="C00000"/>
                <w:sz w:val="24"/>
                <w:szCs w:val="24"/>
              </w:rPr>
              <w:t>Yes</w:t>
            </w:r>
          </w:p>
        </w:tc>
        <w:tc>
          <w:tcPr>
            <w:tcW w:w="1843" w:type="dxa"/>
          </w:tcPr>
          <w:p w14:paraId="7E9B9D1B" w14:textId="3D17B751" w:rsidR="00A02B7E" w:rsidRPr="007F7519" w:rsidRDefault="009D4CE7" w:rsidP="009D4CE7">
            <w:pPr>
              <w:rPr>
                <w:rFonts w:ascii="Arial" w:hAnsi="Arial" w:cs="Arial"/>
                <w:sz w:val="24"/>
                <w:szCs w:val="24"/>
              </w:rPr>
            </w:pPr>
            <w:r w:rsidRPr="007F7519">
              <w:rPr>
                <w:rFonts w:ascii="Arial" w:hAnsi="Arial" w:cs="Arial"/>
                <w:sz w:val="24"/>
                <w:szCs w:val="24"/>
              </w:rPr>
              <w:t>Statutory checks to be completed prior to removal from roll</w:t>
            </w:r>
          </w:p>
        </w:tc>
        <w:tc>
          <w:tcPr>
            <w:tcW w:w="2835" w:type="dxa"/>
          </w:tcPr>
          <w:p w14:paraId="32E710BE" w14:textId="4F1E16FE" w:rsidR="009D4CE7" w:rsidRPr="007F7519" w:rsidRDefault="009D4CE7" w:rsidP="009D4CE7">
            <w:pPr>
              <w:rPr>
                <w:rFonts w:ascii="Arial" w:hAnsi="Arial" w:cs="Arial"/>
                <w:sz w:val="24"/>
                <w:szCs w:val="24"/>
              </w:rPr>
            </w:pPr>
            <w:r w:rsidRPr="007F7519">
              <w:rPr>
                <w:rFonts w:ascii="Arial" w:hAnsi="Arial" w:cs="Arial"/>
                <w:sz w:val="24"/>
                <w:szCs w:val="24"/>
              </w:rPr>
              <w:t>n/a</w:t>
            </w:r>
          </w:p>
        </w:tc>
      </w:tr>
      <w:tr w:rsidR="00A02B7E" w14:paraId="42194A26" w14:textId="77777777" w:rsidTr="009D4CE7">
        <w:trPr>
          <w:tblHeader/>
        </w:trPr>
        <w:tc>
          <w:tcPr>
            <w:tcW w:w="709" w:type="dxa"/>
          </w:tcPr>
          <w:p w14:paraId="1409FCAD" w14:textId="4302F3E1" w:rsidR="00A02B7E" w:rsidRPr="007F7519" w:rsidRDefault="00A02B7E" w:rsidP="00A02B7E">
            <w:pPr>
              <w:rPr>
                <w:rFonts w:ascii="Arial" w:hAnsi="Arial" w:cs="Arial"/>
                <w:sz w:val="24"/>
                <w:szCs w:val="24"/>
              </w:rPr>
            </w:pPr>
            <w:r w:rsidRPr="007F7519">
              <w:rPr>
                <w:rFonts w:ascii="Arial" w:hAnsi="Arial" w:cs="Arial"/>
                <w:sz w:val="24"/>
                <w:szCs w:val="24"/>
              </w:rPr>
              <w:t>6</w:t>
            </w:r>
          </w:p>
        </w:tc>
        <w:tc>
          <w:tcPr>
            <w:tcW w:w="2835" w:type="dxa"/>
          </w:tcPr>
          <w:p w14:paraId="6352CDF0"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Pupil failed to </w:t>
            </w:r>
            <w:proofErr w:type="gramStart"/>
            <w:r w:rsidRPr="007F7519">
              <w:rPr>
                <w:rFonts w:ascii="Arial" w:eastAsia="Times New Roman" w:hAnsi="Arial" w:cs="Arial"/>
                <w:sz w:val="24"/>
                <w:szCs w:val="24"/>
              </w:rPr>
              <w:t>return</w:t>
            </w:r>
            <w:proofErr w:type="gramEnd"/>
            <w:r w:rsidRPr="007F7519">
              <w:rPr>
                <w:rFonts w:ascii="Arial" w:eastAsia="Times New Roman" w:hAnsi="Arial" w:cs="Arial"/>
                <w:sz w:val="24"/>
                <w:szCs w:val="24"/>
              </w:rPr>
              <w:t xml:space="preserve"> </w:t>
            </w:r>
          </w:p>
          <w:p w14:paraId="7AB349CC"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following authorised</w:t>
            </w:r>
          </w:p>
          <w:p w14:paraId="5E2F4160" w14:textId="4B23209A" w:rsidR="00A02B7E" w:rsidRPr="007F7519" w:rsidRDefault="00A02B7E" w:rsidP="00A02B7E">
            <w:pPr>
              <w:ind w:right="-1186"/>
              <w:rPr>
                <w:rFonts w:ascii="Arial" w:eastAsia="Times New Roman" w:hAnsi="Arial" w:cs="Arial"/>
                <w:sz w:val="24"/>
                <w:szCs w:val="24"/>
              </w:rPr>
            </w:pPr>
            <w:r w:rsidRPr="007F7519">
              <w:rPr>
                <w:rFonts w:ascii="Arial" w:eastAsia="Times New Roman" w:hAnsi="Arial" w:cs="Arial"/>
                <w:sz w:val="24"/>
                <w:szCs w:val="24"/>
              </w:rPr>
              <w:t>leave of absence</w:t>
            </w:r>
          </w:p>
        </w:tc>
        <w:tc>
          <w:tcPr>
            <w:tcW w:w="1843" w:type="dxa"/>
          </w:tcPr>
          <w:p w14:paraId="55EBF97C" w14:textId="1DA699C6" w:rsidR="00A02B7E" w:rsidRPr="007F7519" w:rsidRDefault="00A02B7E" w:rsidP="00A02B7E">
            <w:pPr>
              <w:jc w:val="center"/>
              <w:rPr>
                <w:rFonts w:ascii="Arial" w:hAnsi="Arial" w:cs="Arial"/>
                <w:b/>
                <w:color w:val="C00000"/>
                <w:sz w:val="24"/>
                <w:szCs w:val="24"/>
              </w:rPr>
            </w:pPr>
            <w:r w:rsidRPr="007F7519">
              <w:rPr>
                <w:rFonts w:ascii="Arial" w:hAnsi="Arial" w:cs="Arial"/>
                <w:b/>
                <w:color w:val="C00000"/>
                <w:sz w:val="24"/>
                <w:szCs w:val="24"/>
              </w:rPr>
              <w:t>Yes</w:t>
            </w:r>
          </w:p>
        </w:tc>
        <w:tc>
          <w:tcPr>
            <w:tcW w:w="1843" w:type="dxa"/>
          </w:tcPr>
          <w:p w14:paraId="58CEDC51" w14:textId="1B661500" w:rsidR="00A02B7E" w:rsidRPr="007F7519" w:rsidRDefault="00A02B7E" w:rsidP="00A02B7E">
            <w:pPr>
              <w:rPr>
                <w:rFonts w:ascii="Arial" w:hAnsi="Arial" w:cs="Arial"/>
                <w:sz w:val="24"/>
                <w:szCs w:val="24"/>
              </w:rPr>
            </w:pPr>
            <w:r w:rsidRPr="007F7519">
              <w:rPr>
                <w:rFonts w:ascii="Arial" w:hAnsi="Arial" w:cs="Arial"/>
                <w:sz w:val="24"/>
                <w:szCs w:val="24"/>
              </w:rPr>
              <w:t xml:space="preserve">Statutory checks to be completed prior to removal from roll </w:t>
            </w:r>
          </w:p>
        </w:tc>
        <w:tc>
          <w:tcPr>
            <w:tcW w:w="2835" w:type="dxa"/>
          </w:tcPr>
          <w:p w14:paraId="12E6FA34" w14:textId="36407332" w:rsidR="00A02B7E" w:rsidRPr="007F7519" w:rsidRDefault="00A02B7E" w:rsidP="00A02B7E">
            <w:pPr>
              <w:rPr>
                <w:rFonts w:ascii="Arial" w:hAnsi="Arial" w:cs="Arial"/>
                <w:sz w:val="24"/>
                <w:szCs w:val="24"/>
              </w:rPr>
            </w:pPr>
            <w:r w:rsidRPr="007F7519">
              <w:rPr>
                <w:rFonts w:ascii="Arial" w:hAnsi="Arial" w:cs="Arial"/>
                <w:sz w:val="24"/>
                <w:szCs w:val="24"/>
              </w:rPr>
              <w:t>n/a</w:t>
            </w:r>
          </w:p>
        </w:tc>
      </w:tr>
      <w:tr w:rsidR="00A02B7E" w14:paraId="41928CEA" w14:textId="77777777" w:rsidTr="009D4CE7">
        <w:trPr>
          <w:tblHeader/>
        </w:trPr>
        <w:tc>
          <w:tcPr>
            <w:tcW w:w="709" w:type="dxa"/>
          </w:tcPr>
          <w:p w14:paraId="53E8FB44" w14:textId="739A8EC5" w:rsidR="00A02B7E" w:rsidRPr="007F7519" w:rsidRDefault="00A02B7E" w:rsidP="00A02B7E">
            <w:pPr>
              <w:rPr>
                <w:rFonts w:ascii="Arial" w:hAnsi="Arial" w:cs="Arial"/>
                <w:sz w:val="24"/>
                <w:szCs w:val="24"/>
              </w:rPr>
            </w:pPr>
            <w:r w:rsidRPr="007F7519">
              <w:rPr>
                <w:rFonts w:ascii="Arial" w:hAnsi="Arial" w:cs="Arial"/>
                <w:sz w:val="24"/>
                <w:szCs w:val="24"/>
              </w:rPr>
              <w:lastRenderedPageBreak/>
              <w:t>7</w:t>
            </w:r>
          </w:p>
        </w:tc>
        <w:tc>
          <w:tcPr>
            <w:tcW w:w="2835" w:type="dxa"/>
          </w:tcPr>
          <w:p w14:paraId="0B640ECF"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Pupil medically unfit to </w:t>
            </w:r>
          </w:p>
          <w:p w14:paraId="2BFC544B" w14:textId="1898DCC4"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attend school</w:t>
            </w:r>
          </w:p>
        </w:tc>
        <w:tc>
          <w:tcPr>
            <w:tcW w:w="1843" w:type="dxa"/>
          </w:tcPr>
          <w:p w14:paraId="0A3A8D01" w14:textId="3B59FC35" w:rsidR="00A02B7E" w:rsidRPr="007F7519" w:rsidRDefault="00A02B7E" w:rsidP="00A02B7E">
            <w:pPr>
              <w:jc w:val="center"/>
              <w:rPr>
                <w:rFonts w:ascii="Arial" w:hAnsi="Arial" w:cs="Arial"/>
                <w:b/>
                <w:color w:val="C00000"/>
                <w:sz w:val="24"/>
                <w:szCs w:val="24"/>
              </w:rPr>
            </w:pPr>
            <w:r w:rsidRPr="007F7519">
              <w:rPr>
                <w:rFonts w:ascii="Arial" w:hAnsi="Arial" w:cs="Arial"/>
                <w:b/>
                <w:color w:val="C00000"/>
                <w:sz w:val="24"/>
                <w:szCs w:val="24"/>
              </w:rPr>
              <w:t>Yes</w:t>
            </w:r>
          </w:p>
        </w:tc>
        <w:tc>
          <w:tcPr>
            <w:tcW w:w="1843" w:type="dxa"/>
          </w:tcPr>
          <w:p w14:paraId="034004FB" w14:textId="062D4F28" w:rsidR="00A02B7E" w:rsidRPr="007F7519" w:rsidRDefault="00A02B7E" w:rsidP="00A02B7E">
            <w:pPr>
              <w:rPr>
                <w:rFonts w:ascii="Arial" w:hAnsi="Arial" w:cs="Arial"/>
                <w:sz w:val="24"/>
                <w:szCs w:val="24"/>
              </w:rPr>
            </w:pPr>
            <w:r w:rsidRPr="007F7519">
              <w:rPr>
                <w:rFonts w:ascii="Arial" w:hAnsi="Arial" w:cs="Arial"/>
                <w:sz w:val="24"/>
                <w:szCs w:val="24"/>
              </w:rPr>
              <w:t>Child’s circumstances to be investigated prior to removal from roll</w:t>
            </w:r>
          </w:p>
        </w:tc>
        <w:tc>
          <w:tcPr>
            <w:tcW w:w="2835" w:type="dxa"/>
          </w:tcPr>
          <w:p w14:paraId="4A0BCBB4" w14:textId="1342531A" w:rsidR="00A02B7E" w:rsidRPr="007F7519" w:rsidRDefault="00A02B7E" w:rsidP="00A02B7E">
            <w:pPr>
              <w:rPr>
                <w:rFonts w:ascii="Arial" w:hAnsi="Arial" w:cs="Arial"/>
                <w:sz w:val="24"/>
                <w:szCs w:val="24"/>
              </w:rPr>
            </w:pPr>
            <w:r w:rsidRPr="007F7519">
              <w:rPr>
                <w:rFonts w:ascii="Arial" w:hAnsi="Arial" w:cs="Arial"/>
                <w:sz w:val="24"/>
                <w:szCs w:val="24"/>
              </w:rPr>
              <w:t>n/a</w:t>
            </w:r>
          </w:p>
        </w:tc>
      </w:tr>
      <w:tr w:rsidR="00A02B7E" w14:paraId="5F954054" w14:textId="77777777" w:rsidTr="009D4CE7">
        <w:trPr>
          <w:tblHeader/>
        </w:trPr>
        <w:tc>
          <w:tcPr>
            <w:tcW w:w="709" w:type="dxa"/>
          </w:tcPr>
          <w:p w14:paraId="1DEA2AD3" w14:textId="3B256DE8" w:rsidR="00A02B7E" w:rsidRPr="007F7519" w:rsidRDefault="00A02B7E" w:rsidP="00A02B7E">
            <w:pPr>
              <w:rPr>
                <w:rFonts w:ascii="Arial" w:hAnsi="Arial" w:cs="Arial"/>
                <w:sz w:val="24"/>
                <w:szCs w:val="24"/>
              </w:rPr>
            </w:pPr>
            <w:r w:rsidRPr="007F7519">
              <w:rPr>
                <w:rFonts w:ascii="Arial" w:hAnsi="Arial" w:cs="Arial"/>
                <w:sz w:val="24"/>
                <w:szCs w:val="24"/>
              </w:rPr>
              <w:t>8</w:t>
            </w:r>
          </w:p>
        </w:tc>
        <w:tc>
          <w:tcPr>
            <w:tcW w:w="2835" w:type="dxa"/>
          </w:tcPr>
          <w:p w14:paraId="25F631A7"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Pupil continuously </w:t>
            </w:r>
          </w:p>
          <w:p w14:paraId="70DB9B5F"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absent at least 20 days and </w:t>
            </w:r>
          </w:p>
          <w:p w14:paraId="33E48532"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cannot locate </w:t>
            </w:r>
            <w:proofErr w:type="gramStart"/>
            <w:r w:rsidRPr="007F7519">
              <w:rPr>
                <w:rFonts w:ascii="Arial" w:eastAsia="Times New Roman" w:hAnsi="Arial" w:cs="Arial"/>
                <w:sz w:val="24"/>
                <w:szCs w:val="24"/>
              </w:rPr>
              <w:t>child</w:t>
            </w:r>
            <w:proofErr w:type="gramEnd"/>
            <w:r w:rsidRPr="007F7519">
              <w:rPr>
                <w:rFonts w:ascii="Arial" w:eastAsia="Times New Roman" w:hAnsi="Arial" w:cs="Arial"/>
                <w:sz w:val="24"/>
                <w:szCs w:val="24"/>
              </w:rPr>
              <w:t xml:space="preserve"> </w:t>
            </w:r>
          </w:p>
          <w:p w14:paraId="3B79A2E4" w14:textId="77777777" w:rsidR="00A02B7E" w:rsidRPr="007F7519" w:rsidRDefault="00A02B7E" w:rsidP="00A02B7E">
            <w:pPr>
              <w:ind w:right="-104"/>
              <w:rPr>
                <w:rFonts w:ascii="Arial" w:eastAsia="Times New Roman" w:hAnsi="Arial" w:cs="Arial"/>
                <w:sz w:val="24"/>
                <w:szCs w:val="24"/>
              </w:rPr>
            </w:pPr>
          </w:p>
        </w:tc>
        <w:tc>
          <w:tcPr>
            <w:tcW w:w="1843" w:type="dxa"/>
          </w:tcPr>
          <w:p w14:paraId="446ACE2F" w14:textId="60D6A867" w:rsidR="00A02B7E" w:rsidRPr="007F7519" w:rsidRDefault="00A02B7E" w:rsidP="00A02B7E">
            <w:pPr>
              <w:jc w:val="center"/>
              <w:rPr>
                <w:rFonts w:ascii="Arial" w:hAnsi="Arial" w:cs="Arial"/>
                <w:b/>
                <w:color w:val="C00000"/>
                <w:sz w:val="24"/>
                <w:szCs w:val="24"/>
              </w:rPr>
            </w:pPr>
            <w:r w:rsidRPr="007F7519">
              <w:rPr>
                <w:rFonts w:ascii="Arial" w:hAnsi="Arial" w:cs="Arial"/>
                <w:b/>
                <w:color w:val="C00000"/>
                <w:sz w:val="24"/>
                <w:szCs w:val="24"/>
              </w:rPr>
              <w:t>Yes</w:t>
            </w:r>
          </w:p>
        </w:tc>
        <w:tc>
          <w:tcPr>
            <w:tcW w:w="1843" w:type="dxa"/>
          </w:tcPr>
          <w:p w14:paraId="5074B43E" w14:textId="26075E12" w:rsidR="00A02B7E" w:rsidRPr="007F7519" w:rsidRDefault="00A02B7E" w:rsidP="00A02B7E">
            <w:pPr>
              <w:rPr>
                <w:rFonts w:ascii="Arial" w:hAnsi="Arial" w:cs="Arial"/>
                <w:sz w:val="24"/>
                <w:szCs w:val="24"/>
              </w:rPr>
            </w:pPr>
            <w:r w:rsidRPr="007F7519">
              <w:rPr>
                <w:rFonts w:ascii="Arial" w:hAnsi="Arial" w:cs="Arial"/>
                <w:sz w:val="24"/>
                <w:szCs w:val="24"/>
              </w:rPr>
              <w:t xml:space="preserve">Statutory checks to be completed prior to removal from roll </w:t>
            </w:r>
          </w:p>
        </w:tc>
        <w:tc>
          <w:tcPr>
            <w:tcW w:w="2835" w:type="dxa"/>
          </w:tcPr>
          <w:p w14:paraId="2833A031" w14:textId="03B0AC8A" w:rsidR="00A02B7E" w:rsidRPr="007F7519" w:rsidRDefault="00A02B7E" w:rsidP="00A02B7E">
            <w:pPr>
              <w:rPr>
                <w:rFonts w:ascii="Arial" w:hAnsi="Arial" w:cs="Arial"/>
                <w:sz w:val="24"/>
                <w:szCs w:val="24"/>
              </w:rPr>
            </w:pPr>
            <w:r w:rsidRPr="007F7519">
              <w:rPr>
                <w:rFonts w:ascii="Arial" w:hAnsi="Arial" w:cs="Arial"/>
                <w:sz w:val="24"/>
                <w:szCs w:val="24"/>
              </w:rPr>
              <w:t>n/a</w:t>
            </w:r>
          </w:p>
        </w:tc>
      </w:tr>
      <w:tr w:rsidR="00A02B7E" w14:paraId="5974D188" w14:textId="77777777" w:rsidTr="009D4CE7">
        <w:trPr>
          <w:tblHeader/>
        </w:trPr>
        <w:tc>
          <w:tcPr>
            <w:tcW w:w="709" w:type="dxa"/>
          </w:tcPr>
          <w:p w14:paraId="33396461" w14:textId="56BB5F6E" w:rsidR="00A02B7E" w:rsidRPr="007F7519" w:rsidRDefault="00A02B7E" w:rsidP="00A02B7E">
            <w:pPr>
              <w:rPr>
                <w:rFonts w:ascii="Arial" w:hAnsi="Arial" w:cs="Arial"/>
                <w:sz w:val="24"/>
                <w:szCs w:val="24"/>
              </w:rPr>
            </w:pPr>
            <w:r w:rsidRPr="007F7519">
              <w:rPr>
                <w:rFonts w:ascii="Arial" w:hAnsi="Arial" w:cs="Arial"/>
                <w:sz w:val="24"/>
                <w:szCs w:val="24"/>
              </w:rPr>
              <w:t>9</w:t>
            </w:r>
          </w:p>
        </w:tc>
        <w:tc>
          <w:tcPr>
            <w:tcW w:w="2835" w:type="dxa"/>
          </w:tcPr>
          <w:p w14:paraId="6D48DF77"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Pupil given </w:t>
            </w:r>
            <w:proofErr w:type="gramStart"/>
            <w:r w:rsidRPr="007F7519">
              <w:rPr>
                <w:rFonts w:ascii="Arial" w:eastAsia="Times New Roman" w:hAnsi="Arial" w:cs="Arial"/>
                <w:sz w:val="24"/>
                <w:szCs w:val="24"/>
              </w:rPr>
              <w:t>custodial</w:t>
            </w:r>
            <w:proofErr w:type="gramEnd"/>
            <w:r w:rsidRPr="007F7519">
              <w:rPr>
                <w:rFonts w:ascii="Arial" w:eastAsia="Times New Roman" w:hAnsi="Arial" w:cs="Arial"/>
                <w:sz w:val="24"/>
                <w:szCs w:val="24"/>
              </w:rPr>
              <w:t xml:space="preserve"> </w:t>
            </w:r>
          </w:p>
          <w:p w14:paraId="1FB1D6A3"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sentence for 4 months</w:t>
            </w:r>
          </w:p>
          <w:p w14:paraId="3BCCADA3" w14:textId="0483EF2E"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or longer  </w:t>
            </w:r>
          </w:p>
        </w:tc>
        <w:tc>
          <w:tcPr>
            <w:tcW w:w="1843" w:type="dxa"/>
          </w:tcPr>
          <w:p w14:paraId="362E1C3C" w14:textId="547B6185" w:rsidR="00A02B7E" w:rsidRPr="007F7519" w:rsidRDefault="00A02B7E" w:rsidP="00A02B7E">
            <w:pPr>
              <w:jc w:val="center"/>
              <w:rPr>
                <w:rFonts w:ascii="Arial" w:hAnsi="Arial" w:cs="Arial"/>
                <w:b/>
                <w:color w:val="C00000"/>
                <w:sz w:val="24"/>
                <w:szCs w:val="24"/>
              </w:rPr>
            </w:pPr>
            <w:r w:rsidRPr="007F7519">
              <w:rPr>
                <w:rFonts w:ascii="Arial" w:hAnsi="Arial" w:cs="Arial"/>
                <w:sz w:val="24"/>
                <w:szCs w:val="24"/>
              </w:rPr>
              <w:t>No</w:t>
            </w:r>
          </w:p>
        </w:tc>
        <w:tc>
          <w:tcPr>
            <w:tcW w:w="1843" w:type="dxa"/>
          </w:tcPr>
          <w:p w14:paraId="21FDF15B" w14:textId="1C5912CB" w:rsidR="00A02B7E" w:rsidRPr="007F7519" w:rsidRDefault="00A02B7E" w:rsidP="00A02B7E">
            <w:pPr>
              <w:rPr>
                <w:rFonts w:ascii="Arial" w:hAnsi="Arial" w:cs="Arial"/>
                <w:sz w:val="24"/>
                <w:szCs w:val="24"/>
              </w:rPr>
            </w:pPr>
            <w:r w:rsidRPr="007F7519">
              <w:rPr>
                <w:rFonts w:ascii="Arial" w:hAnsi="Arial" w:cs="Arial"/>
                <w:sz w:val="24"/>
                <w:szCs w:val="24"/>
              </w:rPr>
              <w:t>n/a</w:t>
            </w:r>
          </w:p>
        </w:tc>
        <w:tc>
          <w:tcPr>
            <w:tcW w:w="2835" w:type="dxa"/>
          </w:tcPr>
          <w:p w14:paraId="2620F572" w14:textId="2032C9AB" w:rsidR="00A02B7E" w:rsidRPr="007F7519" w:rsidRDefault="00A02B7E" w:rsidP="00A02B7E">
            <w:pPr>
              <w:rPr>
                <w:rFonts w:ascii="Arial" w:hAnsi="Arial" w:cs="Arial"/>
                <w:sz w:val="24"/>
                <w:szCs w:val="24"/>
              </w:rPr>
            </w:pPr>
            <w:r w:rsidRPr="007F7519">
              <w:rPr>
                <w:rFonts w:ascii="Arial" w:eastAsia="Times New Roman" w:hAnsi="Arial" w:cs="Arial"/>
                <w:sz w:val="24"/>
                <w:szCs w:val="24"/>
              </w:rPr>
              <w:t xml:space="preserve">School has sufficient written evidence and is in communication with the child’s Youth Offending Worker  </w:t>
            </w:r>
          </w:p>
        </w:tc>
      </w:tr>
      <w:tr w:rsidR="00A02B7E" w14:paraId="74B215C8" w14:textId="77777777" w:rsidTr="009D4CE7">
        <w:trPr>
          <w:tblHeader/>
        </w:trPr>
        <w:tc>
          <w:tcPr>
            <w:tcW w:w="709" w:type="dxa"/>
          </w:tcPr>
          <w:p w14:paraId="60C16FA6" w14:textId="0989CEAF" w:rsidR="00A02B7E" w:rsidRPr="007F7519" w:rsidRDefault="00A02B7E" w:rsidP="00A02B7E">
            <w:pPr>
              <w:rPr>
                <w:rFonts w:ascii="Arial" w:hAnsi="Arial" w:cs="Arial"/>
                <w:sz w:val="24"/>
                <w:szCs w:val="24"/>
              </w:rPr>
            </w:pPr>
            <w:r w:rsidRPr="007F7519">
              <w:rPr>
                <w:rFonts w:ascii="Arial" w:hAnsi="Arial" w:cs="Arial"/>
                <w:sz w:val="24"/>
                <w:szCs w:val="24"/>
              </w:rPr>
              <w:t>10</w:t>
            </w:r>
          </w:p>
        </w:tc>
        <w:tc>
          <w:tcPr>
            <w:tcW w:w="2835" w:type="dxa"/>
          </w:tcPr>
          <w:p w14:paraId="77E511C9" w14:textId="06CAC6F3"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Death of pupil</w:t>
            </w:r>
          </w:p>
        </w:tc>
        <w:tc>
          <w:tcPr>
            <w:tcW w:w="1843" w:type="dxa"/>
          </w:tcPr>
          <w:p w14:paraId="29E84E19" w14:textId="2C3F14AC" w:rsidR="00A02B7E" w:rsidRPr="007F7519" w:rsidRDefault="00A02B7E" w:rsidP="00A02B7E">
            <w:pPr>
              <w:jc w:val="center"/>
              <w:rPr>
                <w:rFonts w:ascii="Arial" w:hAnsi="Arial" w:cs="Arial"/>
                <w:sz w:val="24"/>
                <w:szCs w:val="24"/>
              </w:rPr>
            </w:pPr>
            <w:r w:rsidRPr="007F7519">
              <w:rPr>
                <w:rFonts w:ascii="Arial" w:hAnsi="Arial" w:cs="Arial"/>
                <w:sz w:val="24"/>
                <w:szCs w:val="24"/>
              </w:rPr>
              <w:t>No</w:t>
            </w:r>
          </w:p>
        </w:tc>
        <w:tc>
          <w:tcPr>
            <w:tcW w:w="1843" w:type="dxa"/>
          </w:tcPr>
          <w:p w14:paraId="5008D525" w14:textId="0B08CD66" w:rsidR="00A02B7E" w:rsidRPr="007F7519" w:rsidRDefault="00A02B7E" w:rsidP="00A02B7E">
            <w:pPr>
              <w:rPr>
                <w:rFonts w:ascii="Arial" w:hAnsi="Arial" w:cs="Arial"/>
                <w:sz w:val="24"/>
                <w:szCs w:val="24"/>
              </w:rPr>
            </w:pPr>
            <w:r w:rsidRPr="007F7519">
              <w:rPr>
                <w:rFonts w:ascii="Arial" w:hAnsi="Arial" w:cs="Arial"/>
                <w:sz w:val="24"/>
                <w:szCs w:val="24"/>
              </w:rPr>
              <w:t>n/a</w:t>
            </w:r>
          </w:p>
        </w:tc>
        <w:tc>
          <w:tcPr>
            <w:tcW w:w="2835" w:type="dxa"/>
          </w:tcPr>
          <w:p w14:paraId="7DE5D1E4" w14:textId="6BBC7D65" w:rsidR="00A02B7E" w:rsidRPr="007F7519" w:rsidRDefault="00A02B7E" w:rsidP="00A02B7E">
            <w:pPr>
              <w:rPr>
                <w:rFonts w:ascii="Arial" w:eastAsia="Times New Roman" w:hAnsi="Arial" w:cs="Arial"/>
                <w:sz w:val="24"/>
                <w:szCs w:val="24"/>
              </w:rPr>
            </w:pPr>
            <w:r w:rsidRPr="007F7519">
              <w:rPr>
                <w:rFonts w:ascii="Arial" w:eastAsia="Times New Roman" w:hAnsi="Arial" w:cs="Arial"/>
                <w:sz w:val="24"/>
                <w:szCs w:val="24"/>
              </w:rPr>
              <w:t>School has sufficient written evidence</w:t>
            </w:r>
          </w:p>
        </w:tc>
      </w:tr>
      <w:tr w:rsidR="00A02B7E" w14:paraId="58AB4712" w14:textId="77777777" w:rsidTr="009D4CE7">
        <w:trPr>
          <w:tblHeader/>
        </w:trPr>
        <w:tc>
          <w:tcPr>
            <w:tcW w:w="709" w:type="dxa"/>
          </w:tcPr>
          <w:p w14:paraId="4284AA1D" w14:textId="566965E7" w:rsidR="00A02B7E" w:rsidRPr="007F7519" w:rsidRDefault="00A02B7E" w:rsidP="00A02B7E">
            <w:pPr>
              <w:rPr>
                <w:rFonts w:ascii="Arial" w:hAnsi="Arial" w:cs="Arial"/>
                <w:sz w:val="24"/>
                <w:szCs w:val="24"/>
              </w:rPr>
            </w:pPr>
            <w:r w:rsidRPr="007F7519">
              <w:rPr>
                <w:rFonts w:ascii="Arial" w:hAnsi="Arial" w:cs="Arial"/>
                <w:sz w:val="24"/>
                <w:szCs w:val="24"/>
              </w:rPr>
              <w:t>11</w:t>
            </w:r>
          </w:p>
        </w:tc>
        <w:tc>
          <w:tcPr>
            <w:tcW w:w="2835" w:type="dxa"/>
          </w:tcPr>
          <w:p w14:paraId="24772516" w14:textId="77777777"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Child is not </w:t>
            </w:r>
            <w:proofErr w:type="gramStart"/>
            <w:r w:rsidRPr="007F7519">
              <w:rPr>
                <w:rFonts w:ascii="Arial" w:eastAsia="Times New Roman" w:hAnsi="Arial" w:cs="Arial"/>
                <w:sz w:val="24"/>
                <w:szCs w:val="24"/>
              </w:rPr>
              <w:t>statutory</w:t>
            </w:r>
            <w:proofErr w:type="gramEnd"/>
          </w:p>
          <w:p w14:paraId="767EF964" w14:textId="09D6927D" w:rsidR="00A02B7E" w:rsidRPr="007F7519" w:rsidRDefault="00A02B7E" w:rsidP="00A02B7E">
            <w:pPr>
              <w:ind w:right="-104"/>
              <w:rPr>
                <w:rFonts w:ascii="Arial" w:eastAsia="Times New Roman" w:hAnsi="Arial" w:cs="Arial"/>
                <w:sz w:val="24"/>
                <w:szCs w:val="24"/>
              </w:rPr>
            </w:pPr>
            <w:r w:rsidRPr="007F7519">
              <w:rPr>
                <w:rFonts w:ascii="Arial" w:eastAsia="Times New Roman" w:hAnsi="Arial" w:cs="Arial"/>
                <w:sz w:val="24"/>
                <w:szCs w:val="24"/>
              </w:rPr>
              <w:t xml:space="preserve">school age </w:t>
            </w:r>
          </w:p>
        </w:tc>
        <w:tc>
          <w:tcPr>
            <w:tcW w:w="1843" w:type="dxa"/>
          </w:tcPr>
          <w:p w14:paraId="00326FE3" w14:textId="07BE828E" w:rsidR="00A02B7E" w:rsidRPr="007F7519" w:rsidRDefault="00A02B7E" w:rsidP="00A02B7E">
            <w:pPr>
              <w:jc w:val="center"/>
              <w:rPr>
                <w:rFonts w:ascii="Arial" w:hAnsi="Arial" w:cs="Arial"/>
                <w:sz w:val="24"/>
                <w:szCs w:val="24"/>
              </w:rPr>
            </w:pPr>
            <w:r w:rsidRPr="007F7519">
              <w:rPr>
                <w:rFonts w:ascii="Arial" w:hAnsi="Arial" w:cs="Arial"/>
                <w:sz w:val="24"/>
                <w:szCs w:val="24"/>
              </w:rPr>
              <w:t>No</w:t>
            </w:r>
          </w:p>
        </w:tc>
        <w:tc>
          <w:tcPr>
            <w:tcW w:w="1843" w:type="dxa"/>
          </w:tcPr>
          <w:p w14:paraId="29FB0300" w14:textId="32A33D74" w:rsidR="00A02B7E" w:rsidRPr="007F7519" w:rsidRDefault="00A02B7E" w:rsidP="00A02B7E">
            <w:pPr>
              <w:rPr>
                <w:rFonts w:ascii="Arial" w:hAnsi="Arial" w:cs="Arial"/>
                <w:sz w:val="24"/>
                <w:szCs w:val="24"/>
              </w:rPr>
            </w:pPr>
            <w:r w:rsidRPr="007F7519">
              <w:rPr>
                <w:rFonts w:ascii="Arial" w:hAnsi="Arial" w:cs="Arial"/>
                <w:sz w:val="24"/>
                <w:szCs w:val="24"/>
              </w:rPr>
              <w:t>n/a</w:t>
            </w:r>
          </w:p>
        </w:tc>
        <w:tc>
          <w:tcPr>
            <w:tcW w:w="2835" w:type="dxa"/>
          </w:tcPr>
          <w:p w14:paraId="1DAEDEEF" w14:textId="3B796A00" w:rsidR="00A02B7E" w:rsidRPr="007F7519" w:rsidRDefault="00A02B7E" w:rsidP="00A02B7E">
            <w:pPr>
              <w:rPr>
                <w:rFonts w:ascii="Arial" w:eastAsia="Times New Roman" w:hAnsi="Arial" w:cs="Arial"/>
                <w:sz w:val="24"/>
                <w:szCs w:val="24"/>
              </w:rPr>
            </w:pPr>
            <w:r w:rsidRPr="007F7519">
              <w:rPr>
                <w:rFonts w:ascii="Arial" w:hAnsi="Arial" w:cs="Arial"/>
                <w:sz w:val="24"/>
                <w:szCs w:val="24"/>
              </w:rPr>
              <w:t>n/a</w:t>
            </w:r>
          </w:p>
        </w:tc>
      </w:tr>
      <w:tr w:rsidR="00434D8E" w14:paraId="0968E124" w14:textId="77777777" w:rsidTr="009D4CE7">
        <w:trPr>
          <w:tblHeader/>
        </w:trPr>
        <w:tc>
          <w:tcPr>
            <w:tcW w:w="709" w:type="dxa"/>
          </w:tcPr>
          <w:p w14:paraId="5F032172" w14:textId="3EF43CB7" w:rsidR="00434D8E" w:rsidRPr="007F7519" w:rsidRDefault="00434D8E" w:rsidP="00434D8E">
            <w:pPr>
              <w:rPr>
                <w:rFonts w:ascii="Arial" w:hAnsi="Arial" w:cs="Arial"/>
                <w:sz w:val="24"/>
                <w:szCs w:val="24"/>
              </w:rPr>
            </w:pPr>
            <w:r w:rsidRPr="007F7519">
              <w:rPr>
                <w:rFonts w:ascii="Arial" w:hAnsi="Arial" w:cs="Arial"/>
                <w:sz w:val="24"/>
                <w:szCs w:val="24"/>
              </w:rPr>
              <w:t>12</w:t>
            </w:r>
          </w:p>
        </w:tc>
        <w:tc>
          <w:tcPr>
            <w:tcW w:w="2835" w:type="dxa"/>
          </w:tcPr>
          <w:p w14:paraId="3ACA0582" w14:textId="77777777"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 xml:space="preserve">Pupil leaving </w:t>
            </w:r>
            <w:proofErr w:type="gramStart"/>
            <w:r w:rsidRPr="007F7519">
              <w:rPr>
                <w:rFonts w:ascii="Arial" w:eastAsia="Times New Roman" w:hAnsi="Arial" w:cs="Arial"/>
                <w:sz w:val="24"/>
                <w:szCs w:val="24"/>
              </w:rPr>
              <w:t>independent</w:t>
            </w:r>
            <w:proofErr w:type="gramEnd"/>
            <w:r w:rsidRPr="007F7519">
              <w:rPr>
                <w:rFonts w:ascii="Arial" w:eastAsia="Times New Roman" w:hAnsi="Arial" w:cs="Arial"/>
                <w:sz w:val="24"/>
                <w:szCs w:val="24"/>
              </w:rPr>
              <w:t xml:space="preserve"> </w:t>
            </w:r>
          </w:p>
          <w:p w14:paraId="1626E91C" w14:textId="73421B93"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school</w:t>
            </w:r>
          </w:p>
        </w:tc>
        <w:tc>
          <w:tcPr>
            <w:tcW w:w="1843" w:type="dxa"/>
          </w:tcPr>
          <w:p w14:paraId="6DC990B7" w14:textId="4A28BDF4" w:rsidR="00434D8E" w:rsidRPr="007F7519" w:rsidRDefault="00434D8E" w:rsidP="00434D8E">
            <w:pPr>
              <w:jc w:val="center"/>
              <w:rPr>
                <w:rFonts w:ascii="Arial" w:hAnsi="Arial" w:cs="Arial"/>
                <w:sz w:val="24"/>
                <w:szCs w:val="24"/>
              </w:rPr>
            </w:pPr>
            <w:r w:rsidRPr="007F7519">
              <w:rPr>
                <w:rFonts w:ascii="Arial" w:hAnsi="Arial" w:cs="Arial"/>
                <w:sz w:val="24"/>
                <w:szCs w:val="24"/>
              </w:rPr>
              <w:t>No</w:t>
            </w:r>
          </w:p>
        </w:tc>
        <w:tc>
          <w:tcPr>
            <w:tcW w:w="1843" w:type="dxa"/>
          </w:tcPr>
          <w:p w14:paraId="68C1A980" w14:textId="180C14AE" w:rsidR="00434D8E" w:rsidRPr="007F7519" w:rsidRDefault="00434D8E" w:rsidP="00434D8E">
            <w:pPr>
              <w:rPr>
                <w:rFonts w:ascii="Arial" w:hAnsi="Arial" w:cs="Arial"/>
                <w:sz w:val="24"/>
                <w:szCs w:val="24"/>
              </w:rPr>
            </w:pPr>
            <w:r w:rsidRPr="007F7519">
              <w:rPr>
                <w:rFonts w:ascii="Arial" w:hAnsi="Arial" w:cs="Arial"/>
                <w:sz w:val="24"/>
                <w:szCs w:val="24"/>
              </w:rPr>
              <w:t>n/a</w:t>
            </w:r>
          </w:p>
        </w:tc>
        <w:tc>
          <w:tcPr>
            <w:tcW w:w="2835" w:type="dxa"/>
          </w:tcPr>
          <w:p w14:paraId="6890786D" w14:textId="2282254A" w:rsidR="00434D8E" w:rsidRPr="007F7519" w:rsidRDefault="00434D8E" w:rsidP="00434D8E">
            <w:pPr>
              <w:rPr>
                <w:rFonts w:ascii="Arial" w:hAnsi="Arial" w:cs="Arial"/>
                <w:sz w:val="24"/>
                <w:szCs w:val="24"/>
              </w:rPr>
            </w:pPr>
            <w:r w:rsidRPr="007F7519">
              <w:rPr>
                <w:rFonts w:ascii="Arial" w:hAnsi="Arial" w:cs="Arial"/>
                <w:sz w:val="24"/>
                <w:szCs w:val="24"/>
              </w:rPr>
              <w:t>n/a</w:t>
            </w:r>
          </w:p>
        </w:tc>
      </w:tr>
      <w:tr w:rsidR="00434D8E" w14:paraId="77099529" w14:textId="77777777" w:rsidTr="009D4CE7">
        <w:trPr>
          <w:tblHeader/>
        </w:trPr>
        <w:tc>
          <w:tcPr>
            <w:tcW w:w="709" w:type="dxa"/>
          </w:tcPr>
          <w:p w14:paraId="00C29547" w14:textId="04D8D69E" w:rsidR="00434D8E" w:rsidRPr="007F7519" w:rsidRDefault="00434D8E" w:rsidP="00434D8E">
            <w:pPr>
              <w:rPr>
                <w:rFonts w:ascii="Arial" w:hAnsi="Arial" w:cs="Arial"/>
                <w:sz w:val="24"/>
                <w:szCs w:val="24"/>
              </w:rPr>
            </w:pPr>
            <w:r w:rsidRPr="007F7519">
              <w:rPr>
                <w:rFonts w:ascii="Arial" w:hAnsi="Arial" w:cs="Arial"/>
                <w:sz w:val="24"/>
                <w:szCs w:val="24"/>
              </w:rPr>
              <w:t>13</w:t>
            </w:r>
          </w:p>
        </w:tc>
        <w:tc>
          <w:tcPr>
            <w:tcW w:w="2835" w:type="dxa"/>
          </w:tcPr>
          <w:p w14:paraId="43E56D68" w14:textId="0DAE30B6"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Permanent exclusion</w:t>
            </w:r>
          </w:p>
        </w:tc>
        <w:tc>
          <w:tcPr>
            <w:tcW w:w="1843" w:type="dxa"/>
          </w:tcPr>
          <w:p w14:paraId="53A2FEFD" w14:textId="6E8F6A44" w:rsidR="00434D8E" w:rsidRPr="007F7519" w:rsidRDefault="00434D8E" w:rsidP="00434D8E">
            <w:pPr>
              <w:jc w:val="center"/>
              <w:rPr>
                <w:rFonts w:ascii="Arial" w:hAnsi="Arial" w:cs="Arial"/>
                <w:sz w:val="24"/>
                <w:szCs w:val="24"/>
              </w:rPr>
            </w:pPr>
            <w:r w:rsidRPr="007F7519">
              <w:rPr>
                <w:rFonts w:ascii="Arial" w:hAnsi="Arial" w:cs="Arial"/>
                <w:sz w:val="24"/>
                <w:szCs w:val="24"/>
              </w:rPr>
              <w:t>No</w:t>
            </w:r>
          </w:p>
        </w:tc>
        <w:tc>
          <w:tcPr>
            <w:tcW w:w="1843" w:type="dxa"/>
          </w:tcPr>
          <w:p w14:paraId="2F1D1716" w14:textId="0EEC9CBB" w:rsidR="00434D8E" w:rsidRPr="007F7519" w:rsidRDefault="00434D8E" w:rsidP="00434D8E">
            <w:pPr>
              <w:rPr>
                <w:rFonts w:ascii="Arial" w:hAnsi="Arial" w:cs="Arial"/>
                <w:sz w:val="24"/>
                <w:szCs w:val="24"/>
              </w:rPr>
            </w:pPr>
            <w:r w:rsidRPr="007F7519">
              <w:rPr>
                <w:rFonts w:ascii="Arial" w:hAnsi="Arial" w:cs="Arial"/>
                <w:sz w:val="24"/>
                <w:szCs w:val="24"/>
              </w:rPr>
              <w:t>n/a</w:t>
            </w:r>
          </w:p>
        </w:tc>
        <w:tc>
          <w:tcPr>
            <w:tcW w:w="2835" w:type="dxa"/>
          </w:tcPr>
          <w:p w14:paraId="0A0B8568" w14:textId="2645664F" w:rsidR="00434D8E" w:rsidRPr="007F7519" w:rsidRDefault="00434D8E" w:rsidP="00434D8E">
            <w:pPr>
              <w:rPr>
                <w:rFonts w:ascii="Arial" w:hAnsi="Arial" w:cs="Arial"/>
                <w:sz w:val="24"/>
                <w:szCs w:val="24"/>
              </w:rPr>
            </w:pPr>
            <w:r w:rsidRPr="007F7519">
              <w:rPr>
                <w:rFonts w:ascii="Arial" w:hAnsi="Arial" w:cs="Arial"/>
                <w:sz w:val="24"/>
                <w:szCs w:val="24"/>
              </w:rPr>
              <w:t>Schools should be in contact with the Education Access Officer at the LA</w:t>
            </w:r>
          </w:p>
        </w:tc>
      </w:tr>
      <w:tr w:rsidR="00434D8E" w14:paraId="097896B2" w14:textId="77777777" w:rsidTr="009D4CE7">
        <w:trPr>
          <w:tblHeader/>
        </w:trPr>
        <w:tc>
          <w:tcPr>
            <w:tcW w:w="709" w:type="dxa"/>
          </w:tcPr>
          <w:p w14:paraId="6B882139" w14:textId="268FAD7F" w:rsidR="00434D8E" w:rsidRPr="007F7519" w:rsidRDefault="00434D8E" w:rsidP="00434D8E">
            <w:pPr>
              <w:rPr>
                <w:rFonts w:ascii="Arial" w:hAnsi="Arial" w:cs="Arial"/>
                <w:sz w:val="24"/>
                <w:szCs w:val="24"/>
              </w:rPr>
            </w:pPr>
            <w:r w:rsidRPr="007F7519">
              <w:rPr>
                <w:rFonts w:ascii="Arial" w:hAnsi="Arial" w:cs="Arial"/>
                <w:sz w:val="24"/>
                <w:szCs w:val="24"/>
              </w:rPr>
              <w:t>14</w:t>
            </w:r>
          </w:p>
        </w:tc>
        <w:tc>
          <w:tcPr>
            <w:tcW w:w="2835" w:type="dxa"/>
          </w:tcPr>
          <w:p w14:paraId="70FF9CA1" w14:textId="77777777"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Nursery child not</w:t>
            </w:r>
          </w:p>
          <w:p w14:paraId="1928AEDF" w14:textId="77777777"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 xml:space="preserve">continuing </w:t>
            </w:r>
            <w:proofErr w:type="gramStart"/>
            <w:r w:rsidRPr="007F7519">
              <w:rPr>
                <w:rFonts w:ascii="Arial" w:eastAsia="Times New Roman" w:hAnsi="Arial" w:cs="Arial"/>
                <w:sz w:val="24"/>
                <w:szCs w:val="24"/>
              </w:rPr>
              <w:t>to</w:t>
            </w:r>
            <w:proofErr w:type="gramEnd"/>
            <w:r w:rsidRPr="007F7519">
              <w:rPr>
                <w:rFonts w:ascii="Arial" w:eastAsia="Times New Roman" w:hAnsi="Arial" w:cs="Arial"/>
                <w:sz w:val="24"/>
                <w:szCs w:val="24"/>
              </w:rPr>
              <w:t xml:space="preserve"> Primary </w:t>
            </w:r>
          </w:p>
          <w:p w14:paraId="606F6AFC" w14:textId="48C96785"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School</w:t>
            </w:r>
          </w:p>
        </w:tc>
        <w:tc>
          <w:tcPr>
            <w:tcW w:w="1843" w:type="dxa"/>
          </w:tcPr>
          <w:p w14:paraId="2D683950" w14:textId="7195303B" w:rsidR="00434D8E" w:rsidRPr="007F7519" w:rsidRDefault="00434D8E" w:rsidP="00434D8E">
            <w:pPr>
              <w:jc w:val="center"/>
              <w:rPr>
                <w:rFonts w:ascii="Arial" w:hAnsi="Arial" w:cs="Arial"/>
                <w:sz w:val="24"/>
                <w:szCs w:val="24"/>
              </w:rPr>
            </w:pPr>
            <w:r w:rsidRPr="007F7519">
              <w:rPr>
                <w:rFonts w:ascii="Arial" w:hAnsi="Arial" w:cs="Arial"/>
                <w:sz w:val="24"/>
                <w:szCs w:val="24"/>
              </w:rPr>
              <w:t>No</w:t>
            </w:r>
          </w:p>
        </w:tc>
        <w:tc>
          <w:tcPr>
            <w:tcW w:w="1843" w:type="dxa"/>
          </w:tcPr>
          <w:p w14:paraId="126B7DE5" w14:textId="03683C40" w:rsidR="00434D8E" w:rsidRPr="007F7519" w:rsidRDefault="00434D8E" w:rsidP="00434D8E">
            <w:pPr>
              <w:rPr>
                <w:rFonts w:ascii="Arial" w:hAnsi="Arial" w:cs="Arial"/>
                <w:sz w:val="24"/>
                <w:szCs w:val="24"/>
              </w:rPr>
            </w:pPr>
            <w:r w:rsidRPr="007F7519">
              <w:rPr>
                <w:rFonts w:ascii="Arial" w:hAnsi="Arial" w:cs="Arial"/>
                <w:sz w:val="24"/>
                <w:szCs w:val="24"/>
              </w:rPr>
              <w:t>n/a</w:t>
            </w:r>
          </w:p>
        </w:tc>
        <w:tc>
          <w:tcPr>
            <w:tcW w:w="2835" w:type="dxa"/>
          </w:tcPr>
          <w:p w14:paraId="40C966C6" w14:textId="50DC1D9E" w:rsidR="00434D8E" w:rsidRPr="007F7519" w:rsidRDefault="00434D8E" w:rsidP="00434D8E">
            <w:pPr>
              <w:rPr>
                <w:rFonts w:ascii="Arial" w:hAnsi="Arial" w:cs="Arial"/>
                <w:sz w:val="24"/>
                <w:szCs w:val="24"/>
              </w:rPr>
            </w:pPr>
            <w:r w:rsidRPr="007F7519">
              <w:rPr>
                <w:rFonts w:ascii="Arial" w:hAnsi="Arial" w:cs="Arial"/>
                <w:sz w:val="24"/>
                <w:szCs w:val="24"/>
              </w:rPr>
              <w:t>n/a</w:t>
            </w:r>
          </w:p>
        </w:tc>
      </w:tr>
      <w:tr w:rsidR="00434D8E" w14:paraId="07974395" w14:textId="77777777" w:rsidTr="009D4CE7">
        <w:trPr>
          <w:tblHeader/>
        </w:trPr>
        <w:tc>
          <w:tcPr>
            <w:tcW w:w="709" w:type="dxa"/>
          </w:tcPr>
          <w:p w14:paraId="25E24E7E" w14:textId="356FAA07" w:rsidR="00434D8E" w:rsidRPr="007F7519" w:rsidRDefault="00434D8E" w:rsidP="00434D8E">
            <w:pPr>
              <w:rPr>
                <w:rFonts w:ascii="Arial" w:hAnsi="Arial" w:cs="Arial"/>
                <w:sz w:val="24"/>
                <w:szCs w:val="24"/>
              </w:rPr>
            </w:pPr>
            <w:r w:rsidRPr="007F7519">
              <w:rPr>
                <w:rFonts w:ascii="Arial" w:hAnsi="Arial" w:cs="Arial"/>
                <w:sz w:val="24"/>
                <w:szCs w:val="24"/>
              </w:rPr>
              <w:t>15</w:t>
            </w:r>
          </w:p>
        </w:tc>
        <w:tc>
          <w:tcPr>
            <w:tcW w:w="2835" w:type="dxa"/>
          </w:tcPr>
          <w:p w14:paraId="17DA97C0" w14:textId="77777777"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 xml:space="preserve">Pupil leaving </w:t>
            </w:r>
            <w:proofErr w:type="gramStart"/>
            <w:r w:rsidRPr="007F7519">
              <w:rPr>
                <w:rFonts w:ascii="Arial" w:eastAsia="Times New Roman" w:hAnsi="Arial" w:cs="Arial"/>
                <w:sz w:val="24"/>
                <w:szCs w:val="24"/>
              </w:rPr>
              <w:t>boarding</w:t>
            </w:r>
            <w:proofErr w:type="gramEnd"/>
            <w:r w:rsidRPr="007F7519">
              <w:rPr>
                <w:rFonts w:ascii="Arial" w:eastAsia="Times New Roman" w:hAnsi="Arial" w:cs="Arial"/>
                <w:sz w:val="24"/>
                <w:szCs w:val="24"/>
              </w:rPr>
              <w:t xml:space="preserve"> </w:t>
            </w:r>
          </w:p>
          <w:p w14:paraId="75E9FF7A" w14:textId="37FC65FC" w:rsidR="00434D8E" w:rsidRPr="007F7519" w:rsidRDefault="00434D8E" w:rsidP="00434D8E">
            <w:pPr>
              <w:ind w:right="-104"/>
              <w:rPr>
                <w:rFonts w:ascii="Arial" w:eastAsia="Times New Roman" w:hAnsi="Arial" w:cs="Arial"/>
                <w:sz w:val="24"/>
                <w:szCs w:val="24"/>
              </w:rPr>
            </w:pPr>
            <w:r w:rsidRPr="007F7519">
              <w:rPr>
                <w:rFonts w:ascii="Arial" w:eastAsia="Times New Roman" w:hAnsi="Arial" w:cs="Arial"/>
                <w:sz w:val="24"/>
                <w:szCs w:val="24"/>
              </w:rPr>
              <w:t>School fees unpaid</w:t>
            </w:r>
          </w:p>
        </w:tc>
        <w:tc>
          <w:tcPr>
            <w:tcW w:w="1843" w:type="dxa"/>
          </w:tcPr>
          <w:p w14:paraId="2CFAE501" w14:textId="68E14817" w:rsidR="00434D8E" w:rsidRPr="007F7519" w:rsidRDefault="00434D8E" w:rsidP="00434D8E">
            <w:pPr>
              <w:jc w:val="center"/>
              <w:rPr>
                <w:rFonts w:ascii="Arial" w:hAnsi="Arial" w:cs="Arial"/>
                <w:sz w:val="24"/>
                <w:szCs w:val="24"/>
              </w:rPr>
            </w:pPr>
            <w:r w:rsidRPr="007F7519">
              <w:rPr>
                <w:rFonts w:ascii="Arial" w:hAnsi="Arial" w:cs="Arial"/>
                <w:sz w:val="24"/>
                <w:szCs w:val="24"/>
              </w:rPr>
              <w:t>No</w:t>
            </w:r>
          </w:p>
        </w:tc>
        <w:tc>
          <w:tcPr>
            <w:tcW w:w="1843" w:type="dxa"/>
          </w:tcPr>
          <w:p w14:paraId="3030309B" w14:textId="25978881" w:rsidR="00434D8E" w:rsidRPr="007F7519" w:rsidRDefault="00434D8E" w:rsidP="00434D8E">
            <w:pPr>
              <w:rPr>
                <w:rFonts w:ascii="Arial" w:hAnsi="Arial" w:cs="Arial"/>
                <w:sz w:val="24"/>
                <w:szCs w:val="24"/>
              </w:rPr>
            </w:pPr>
            <w:r w:rsidRPr="007F7519">
              <w:rPr>
                <w:rFonts w:ascii="Arial" w:hAnsi="Arial" w:cs="Arial"/>
                <w:sz w:val="24"/>
                <w:szCs w:val="24"/>
              </w:rPr>
              <w:t>n/a</w:t>
            </w:r>
          </w:p>
        </w:tc>
        <w:tc>
          <w:tcPr>
            <w:tcW w:w="2835" w:type="dxa"/>
          </w:tcPr>
          <w:p w14:paraId="43C56A99" w14:textId="415C70CA" w:rsidR="00434D8E" w:rsidRPr="007F7519" w:rsidRDefault="00434D8E" w:rsidP="00434D8E">
            <w:pPr>
              <w:rPr>
                <w:rFonts w:ascii="Arial" w:hAnsi="Arial" w:cs="Arial"/>
                <w:sz w:val="24"/>
                <w:szCs w:val="24"/>
              </w:rPr>
            </w:pPr>
            <w:r w:rsidRPr="007F7519">
              <w:rPr>
                <w:rFonts w:ascii="Arial" w:hAnsi="Arial" w:cs="Arial"/>
                <w:sz w:val="24"/>
                <w:szCs w:val="24"/>
              </w:rPr>
              <w:t>n/a</w:t>
            </w:r>
          </w:p>
        </w:tc>
      </w:tr>
    </w:tbl>
    <w:p w14:paraId="53958A9D" w14:textId="5E900E7C" w:rsidR="00E02279" w:rsidRPr="00B67B20" w:rsidRDefault="002C5D72" w:rsidP="00713BE0">
      <w:pPr>
        <w:pStyle w:val="Heading2"/>
        <w:rPr>
          <w:sz w:val="24"/>
          <w:szCs w:val="24"/>
        </w:rPr>
      </w:pPr>
      <w:bookmarkStart w:id="39" w:name="_Toc145083426"/>
      <w:r w:rsidRPr="009F44CC">
        <w:t>8.</w:t>
      </w:r>
      <w:r w:rsidR="00B67B20" w:rsidRPr="009F44CC">
        <w:tab/>
      </w:r>
      <w:r w:rsidR="007E0FA8" w:rsidRPr="009F44CC">
        <w:t xml:space="preserve">Persistent Absence (PA) </w:t>
      </w:r>
      <w:r w:rsidR="00D76A49" w:rsidRPr="009F44CC">
        <w:t>&amp; Severe Absence</w:t>
      </w:r>
      <w:bookmarkEnd w:id="39"/>
      <w:r w:rsidR="00D76A49" w:rsidRPr="009F44CC">
        <w:t xml:space="preserve"> </w:t>
      </w:r>
    </w:p>
    <w:p w14:paraId="5576E401" w14:textId="6D471578" w:rsidR="005C2E83" w:rsidRDefault="002C5D72" w:rsidP="00852A6E">
      <w:pPr>
        <w:pStyle w:val="Heading3"/>
      </w:pPr>
      <w:bookmarkStart w:id="40" w:name="_Toc145083427"/>
      <w:r w:rsidRPr="004D7148">
        <w:t>8</w:t>
      </w:r>
      <w:r w:rsidR="005C2E83" w:rsidRPr="004D7148">
        <w:t>.3</w:t>
      </w:r>
      <w:r w:rsidR="00490466" w:rsidRPr="004D7148">
        <w:t xml:space="preserve"> </w:t>
      </w:r>
      <w:r w:rsidR="005C2E83" w:rsidRPr="004D7148">
        <w:t>What are schools required to do?</w:t>
      </w:r>
      <w:bookmarkEnd w:id="40"/>
      <w:r w:rsidR="005C2E83" w:rsidRPr="004D7148">
        <w:t xml:space="preserve"> </w:t>
      </w:r>
    </w:p>
    <w:p w14:paraId="2428411E" w14:textId="6A5A1317" w:rsidR="00792437" w:rsidRPr="00A9611F" w:rsidRDefault="00792437" w:rsidP="00852A6E">
      <w:pPr>
        <w:rPr>
          <w:rFonts w:ascii="Arial" w:hAnsi="Arial" w:cs="Arial"/>
          <w:b/>
          <w:bCs/>
        </w:rPr>
      </w:pPr>
      <w:r w:rsidRPr="00A9611F">
        <w:rPr>
          <w:rFonts w:ascii="Arial" w:hAnsi="Arial" w:cs="Arial"/>
          <w:b/>
          <w:bCs/>
        </w:rPr>
        <w:t>Prevention: Through whole school attendance management</w:t>
      </w:r>
    </w:p>
    <w:p w14:paraId="0D0FC869" w14:textId="5DAC18DE" w:rsidR="00792437" w:rsidRPr="00A9611F" w:rsidRDefault="00E914FB" w:rsidP="00852A6E">
      <w:pPr>
        <w:pStyle w:val="ListParagraph"/>
        <w:numPr>
          <w:ilvl w:val="0"/>
          <w:numId w:val="42"/>
        </w:numPr>
        <w:rPr>
          <w:rFonts w:ascii="Arial" w:hAnsi="Arial" w:cs="Arial"/>
        </w:rPr>
      </w:pPr>
      <w:r w:rsidRPr="00A9611F">
        <w:rPr>
          <w:rFonts w:ascii="Arial" w:hAnsi="Arial" w:cs="Arial"/>
          <w:b/>
          <w:bCs/>
        </w:rPr>
        <w:t>All Pupils</w:t>
      </w:r>
      <w:r w:rsidRPr="00A9611F">
        <w:rPr>
          <w:rFonts w:ascii="Arial" w:hAnsi="Arial" w:cs="Arial"/>
        </w:rPr>
        <w:t xml:space="preserve"> – Develop good attendance patterns. Whole school approach which included leadership, ethos, </w:t>
      </w:r>
      <w:proofErr w:type="gramStart"/>
      <w:r w:rsidRPr="00A9611F">
        <w:rPr>
          <w:rFonts w:ascii="Arial" w:hAnsi="Arial" w:cs="Arial"/>
        </w:rPr>
        <w:t>systems</w:t>
      </w:r>
      <w:proofErr w:type="gramEnd"/>
      <w:r w:rsidRPr="00A9611F">
        <w:rPr>
          <w:rFonts w:ascii="Arial" w:hAnsi="Arial" w:cs="Arial"/>
        </w:rPr>
        <w:t xml:space="preserve"> and processes</w:t>
      </w:r>
    </w:p>
    <w:p w14:paraId="548D3232" w14:textId="03EEE270" w:rsidR="00E914FB" w:rsidRPr="00A9611F" w:rsidRDefault="00E914FB" w:rsidP="00852A6E">
      <w:pPr>
        <w:pStyle w:val="ListParagraph"/>
        <w:numPr>
          <w:ilvl w:val="0"/>
          <w:numId w:val="42"/>
        </w:numPr>
        <w:rPr>
          <w:rFonts w:ascii="Arial" w:hAnsi="Arial" w:cs="Arial"/>
        </w:rPr>
      </w:pPr>
      <w:r w:rsidRPr="00A9611F">
        <w:rPr>
          <w:rFonts w:ascii="Arial" w:hAnsi="Arial" w:cs="Arial"/>
          <w:b/>
          <w:bCs/>
        </w:rPr>
        <w:t>Pupils at Risk of Poor Attendance</w:t>
      </w:r>
      <w:r w:rsidRPr="00A9611F">
        <w:rPr>
          <w:rFonts w:ascii="Arial" w:hAnsi="Arial" w:cs="Arial"/>
        </w:rPr>
        <w:t xml:space="preserve"> – Using attendance and absence data rigorously to support pupils with increasing levels of absence, arriving late at school or taking leave in term time with permissions before it comes a regular </w:t>
      </w:r>
      <w:proofErr w:type="gramStart"/>
      <w:r w:rsidRPr="00A9611F">
        <w:rPr>
          <w:rFonts w:ascii="Arial" w:hAnsi="Arial" w:cs="Arial"/>
        </w:rPr>
        <w:t>pattern</w:t>
      </w:r>
      <w:proofErr w:type="gramEnd"/>
    </w:p>
    <w:p w14:paraId="6804CAA2" w14:textId="06F5FE09" w:rsidR="00E914FB" w:rsidRPr="00A9611F" w:rsidRDefault="00E914FB" w:rsidP="00852A6E">
      <w:pPr>
        <w:rPr>
          <w:rFonts w:ascii="Arial" w:hAnsi="Arial" w:cs="Arial"/>
          <w:b/>
          <w:bCs/>
        </w:rPr>
      </w:pPr>
      <w:r w:rsidRPr="00A9611F">
        <w:rPr>
          <w:rFonts w:ascii="Arial" w:hAnsi="Arial" w:cs="Arial"/>
          <w:b/>
          <w:bCs/>
        </w:rPr>
        <w:t xml:space="preserve">Early Intervention: To reduce absence before it become </w:t>
      </w:r>
      <w:proofErr w:type="gramStart"/>
      <w:r w:rsidRPr="00A9611F">
        <w:rPr>
          <w:rFonts w:ascii="Arial" w:hAnsi="Arial" w:cs="Arial"/>
          <w:b/>
          <w:bCs/>
        </w:rPr>
        <w:t>habitual</w:t>
      </w:r>
      <w:proofErr w:type="gramEnd"/>
    </w:p>
    <w:p w14:paraId="1C1AAB06" w14:textId="09ADF71A" w:rsidR="00E914FB" w:rsidRPr="00A9611F" w:rsidRDefault="00E914FB" w:rsidP="00852A6E">
      <w:pPr>
        <w:pStyle w:val="ListParagraph"/>
        <w:numPr>
          <w:ilvl w:val="0"/>
          <w:numId w:val="43"/>
        </w:numPr>
        <w:rPr>
          <w:rFonts w:ascii="Arial" w:hAnsi="Arial" w:cs="Arial"/>
        </w:rPr>
      </w:pPr>
      <w:r w:rsidRPr="00A9611F">
        <w:rPr>
          <w:rFonts w:ascii="Arial" w:hAnsi="Arial" w:cs="Arial"/>
        </w:rPr>
        <w:t xml:space="preserve">Pupils with poor attendance such receive intervention at the earliest possible opportunity, agreeing actions and plans. Particularly for pupils demonstrating growing disengagement with </w:t>
      </w:r>
      <w:proofErr w:type="gramStart"/>
      <w:r w:rsidRPr="00A9611F">
        <w:rPr>
          <w:rFonts w:ascii="Arial" w:hAnsi="Arial" w:cs="Arial"/>
        </w:rPr>
        <w:t>school</w:t>
      </w:r>
      <w:proofErr w:type="gramEnd"/>
      <w:r w:rsidRPr="00A9611F">
        <w:rPr>
          <w:rFonts w:ascii="Arial" w:hAnsi="Arial" w:cs="Arial"/>
        </w:rPr>
        <w:t xml:space="preserve"> </w:t>
      </w:r>
    </w:p>
    <w:p w14:paraId="09D0516A" w14:textId="2F4230A8" w:rsidR="00E914FB" w:rsidRPr="00A9611F" w:rsidRDefault="00E914FB" w:rsidP="00852A6E">
      <w:pPr>
        <w:rPr>
          <w:rFonts w:ascii="Arial" w:hAnsi="Arial" w:cs="Arial"/>
          <w:b/>
          <w:bCs/>
        </w:rPr>
      </w:pPr>
      <w:r w:rsidRPr="00A9611F">
        <w:rPr>
          <w:rFonts w:ascii="Arial" w:hAnsi="Arial" w:cs="Arial"/>
          <w:b/>
          <w:bCs/>
        </w:rPr>
        <w:t>Targets reintegration of persistently absent and severely absent pupils</w:t>
      </w:r>
    </w:p>
    <w:p w14:paraId="3D9B3967" w14:textId="632A257D" w:rsidR="00E914FB" w:rsidRPr="00A9611F" w:rsidRDefault="00E914FB" w:rsidP="00852A6E">
      <w:pPr>
        <w:pStyle w:val="ListParagraph"/>
        <w:numPr>
          <w:ilvl w:val="0"/>
          <w:numId w:val="43"/>
        </w:numPr>
        <w:rPr>
          <w:rFonts w:ascii="Arial" w:hAnsi="Arial" w:cs="Arial"/>
        </w:rPr>
      </w:pPr>
      <w:r w:rsidRPr="00A9611F">
        <w:rPr>
          <w:rFonts w:ascii="Arial" w:hAnsi="Arial" w:cs="Arial"/>
        </w:rPr>
        <w:lastRenderedPageBreak/>
        <w:t xml:space="preserve">Put in additional targeted support, where necessary working with partners, and agree joint approach with local authorities for severely absent </w:t>
      </w:r>
      <w:proofErr w:type="gramStart"/>
      <w:r w:rsidRPr="00A9611F">
        <w:rPr>
          <w:rFonts w:ascii="Arial" w:hAnsi="Arial" w:cs="Arial"/>
        </w:rPr>
        <w:t>pupils</w:t>
      </w:r>
      <w:proofErr w:type="gramEnd"/>
    </w:p>
    <w:p w14:paraId="3D78704F" w14:textId="7B3C2264" w:rsidR="00864E77" w:rsidRPr="00434D8E" w:rsidRDefault="00864E77" w:rsidP="00852A6E">
      <w:pPr>
        <w:rPr>
          <w:rFonts w:ascii="Arial" w:hAnsi="Arial" w:cs="Arial"/>
          <w:b/>
          <w:bCs/>
          <w:sz w:val="24"/>
          <w:szCs w:val="24"/>
        </w:rPr>
      </w:pPr>
      <w:r w:rsidRPr="00434D8E">
        <w:rPr>
          <w:rFonts w:ascii="Arial" w:hAnsi="Arial" w:cs="Arial"/>
          <w:b/>
          <w:bCs/>
          <w:sz w:val="24"/>
          <w:szCs w:val="24"/>
        </w:rPr>
        <w:t xml:space="preserve">Schools should decide to complete a PA/SA referral to the LA </w:t>
      </w:r>
      <w:proofErr w:type="gramStart"/>
      <w:r w:rsidRPr="00434D8E">
        <w:rPr>
          <w:rFonts w:ascii="Arial" w:hAnsi="Arial" w:cs="Arial"/>
          <w:b/>
          <w:bCs/>
          <w:sz w:val="24"/>
          <w:szCs w:val="24"/>
        </w:rPr>
        <w:t>when;</w:t>
      </w:r>
      <w:proofErr w:type="gramEnd"/>
    </w:p>
    <w:p w14:paraId="50796A21" w14:textId="77777777" w:rsidR="00864E77" w:rsidRPr="00A86CFB" w:rsidRDefault="00864E77" w:rsidP="00852A6E">
      <w:pPr>
        <w:pStyle w:val="ListParagraph"/>
        <w:numPr>
          <w:ilvl w:val="0"/>
          <w:numId w:val="5"/>
        </w:numPr>
        <w:jc w:val="both"/>
        <w:rPr>
          <w:rFonts w:ascii="Arial" w:hAnsi="Arial" w:cs="Arial"/>
          <w:sz w:val="24"/>
          <w:szCs w:val="24"/>
        </w:rPr>
      </w:pPr>
      <w:r w:rsidRPr="00A86CFB">
        <w:rPr>
          <w:rFonts w:ascii="Arial" w:hAnsi="Arial" w:cs="Arial"/>
          <w:sz w:val="24"/>
          <w:szCs w:val="24"/>
        </w:rPr>
        <w:t xml:space="preserve">The school has carried out all possible interventions to address the poor attendance, referred to other agencies for support where appropriate and the attendance is still </w:t>
      </w:r>
      <w:proofErr w:type="gramStart"/>
      <w:r w:rsidRPr="00A86CFB">
        <w:rPr>
          <w:rFonts w:ascii="Arial" w:hAnsi="Arial" w:cs="Arial"/>
          <w:sz w:val="24"/>
          <w:szCs w:val="24"/>
        </w:rPr>
        <w:t>unsatisfactory</w:t>
      </w:r>
      <w:proofErr w:type="gramEnd"/>
    </w:p>
    <w:p w14:paraId="5CE94F40" w14:textId="77777777" w:rsidR="00864E77" w:rsidRPr="00A86CFB" w:rsidRDefault="00864E77" w:rsidP="00852A6E">
      <w:pPr>
        <w:pStyle w:val="ListParagraph"/>
        <w:numPr>
          <w:ilvl w:val="0"/>
          <w:numId w:val="5"/>
        </w:numPr>
        <w:jc w:val="both"/>
        <w:rPr>
          <w:rFonts w:ascii="Arial" w:hAnsi="Arial" w:cs="Arial"/>
          <w:sz w:val="24"/>
          <w:szCs w:val="24"/>
        </w:rPr>
      </w:pPr>
      <w:r w:rsidRPr="00A86CFB">
        <w:rPr>
          <w:rFonts w:ascii="Arial" w:hAnsi="Arial" w:cs="Arial"/>
          <w:sz w:val="24"/>
          <w:szCs w:val="24"/>
        </w:rPr>
        <w:t xml:space="preserve">Parent/child has had the opportunity to address the poor attendance at a school level prior to an LA </w:t>
      </w:r>
      <w:proofErr w:type="gramStart"/>
      <w:r w:rsidRPr="00A86CFB">
        <w:rPr>
          <w:rFonts w:ascii="Arial" w:hAnsi="Arial" w:cs="Arial"/>
          <w:sz w:val="24"/>
          <w:szCs w:val="24"/>
        </w:rPr>
        <w:t>referral</w:t>
      </w:r>
      <w:proofErr w:type="gramEnd"/>
    </w:p>
    <w:p w14:paraId="7D922D3A" w14:textId="77777777" w:rsidR="00864E77" w:rsidRPr="007E7F78" w:rsidRDefault="00864E77" w:rsidP="00852A6E">
      <w:pPr>
        <w:pStyle w:val="ListParagraph"/>
        <w:numPr>
          <w:ilvl w:val="0"/>
          <w:numId w:val="5"/>
        </w:numPr>
        <w:jc w:val="both"/>
        <w:rPr>
          <w:rFonts w:ascii="Arial" w:hAnsi="Arial" w:cs="Arial"/>
          <w:sz w:val="24"/>
          <w:szCs w:val="24"/>
        </w:rPr>
      </w:pPr>
      <w:r w:rsidRPr="007E7F78">
        <w:rPr>
          <w:rFonts w:ascii="Arial" w:hAnsi="Arial" w:cs="Arial"/>
          <w:sz w:val="24"/>
          <w:szCs w:val="24"/>
        </w:rPr>
        <w:t xml:space="preserve">School has the relevant supporting evidence/documentation of their interventions that is required to go with the </w:t>
      </w:r>
      <w:proofErr w:type="gramStart"/>
      <w:r w:rsidRPr="007E7F78">
        <w:rPr>
          <w:rFonts w:ascii="Arial" w:hAnsi="Arial" w:cs="Arial"/>
          <w:sz w:val="24"/>
          <w:szCs w:val="24"/>
        </w:rPr>
        <w:t>referral</w:t>
      </w:r>
      <w:proofErr w:type="gramEnd"/>
    </w:p>
    <w:p w14:paraId="090312E3" w14:textId="7A625344" w:rsidR="00B81D2B" w:rsidRPr="004D7148" w:rsidRDefault="002C5D72" w:rsidP="00852A6E">
      <w:pPr>
        <w:pStyle w:val="Heading3"/>
      </w:pPr>
      <w:bookmarkStart w:id="41" w:name="_Toc145083428"/>
      <w:r w:rsidRPr="004D7148">
        <w:t>8</w:t>
      </w:r>
      <w:r w:rsidR="00B81D2B" w:rsidRPr="004D7148">
        <w:t>.</w:t>
      </w:r>
      <w:r w:rsidRPr="004D7148">
        <w:t>4</w:t>
      </w:r>
      <w:r w:rsidR="00B81D2B" w:rsidRPr="004D7148">
        <w:t xml:space="preserve"> Making a PA/SA referral to the LA Attendance Service</w:t>
      </w:r>
      <w:bookmarkEnd w:id="41"/>
    </w:p>
    <w:p w14:paraId="683A6521" w14:textId="0DB3ED14" w:rsidR="00FA0501" w:rsidRPr="00FA0501" w:rsidRDefault="00465465" w:rsidP="00852A6E">
      <w:pPr>
        <w:rPr>
          <w:lang w:val="en" w:eastAsia="en-GB"/>
        </w:rPr>
      </w:pPr>
      <w:r w:rsidRPr="00700937">
        <w:rPr>
          <w:rFonts w:ascii="Arial" w:hAnsi="Arial" w:cs="Arial"/>
          <w:b/>
          <w:bCs/>
          <w:sz w:val="24"/>
          <w:szCs w:val="24"/>
          <w:lang w:val="en" w:eastAsia="en-GB"/>
        </w:rPr>
        <w:t>T</w:t>
      </w:r>
      <w:r w:rsidR="00D7152E" w:rsidRPr="00700937">
        <w:rPr>
          <w:rFonts w:ascii="Arial" w:hAnsi="Arial" w:cs="Arial"/>
          <w:b/>
          <w:bCs/>
          <w:sz w:val="24"/>
          <w:szCs w:val="24"/>
          <w:lang w:val="en" w:eastAsia="en-GB"/>
        </w:rPr>
        <w:t>o access the PA/SA Referral Form</w:t>
      </w:r>
      <w:r w:rsidR="00D7152E" w:rsidRPr="00700937">
        <w:rPr>
          <w:rFonts w:ascii="Arial" w:hAnsi="Arial" w:cs="Arial"/>
          <w:sz w:val="24"/>
          <w:szCs w:val="24"/>
          <w:lang w:val="en" w:eastAsia="en-GB"/>
        </w:rPr>
        <w:t xml:space="preserve"> </w:t>
      </w:r>
      <w:r w:rsidR="00713BE0">
        <w:rPr>
          <w:rFonts w:ascii="Arial" w:eastAsia="Times New Roman" w:hAnsi="Arial" w:cs="Arial"/>
          <w:color w:val="333333"/>
          <w:sz w:val="24"/>
          <w:szCs w:val="24"/>
          <w:lang w:val="en" w:eastAsia="en-GB"/>
        </w:rPr>
        <w:t xml:space="preserve">refer to the </w:t>
      </w:r>
      <w:hyperlink r:id="rId45"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p>
    <w:p w14:paraId="30AC7173" w14:textId="0866DD27" w:rsidR="00FA0501" w:rsidRPr="00C92076" w:rsidRDefault="00FA0501" w:rsidP="00852A6E">
      <w:pPr>
        <w:rPr>
          <w:rFonts w:ascii="Arial" w:eastAsia="Arial" w:hAnsi="Arial" w:cs="Arial"/>
          <w:b/>
          <w:bCs/>
          <w:color w:val="000000" w:themeColor="text1"/>
          <w:sz w:val="24"/>
          <w:szCs w:val="24"/>
        </w:rPr>
      </w:pPr>
      <w:r w:rsidRPr="00C92076">
        <w:rPr>
          <w:rStyle w:val="Hyperlink"/>
          <w:rFonts w:ascii="Arial" w:eastAsia="Arial" w:hAnsi="Arial" w:cs="Arial"/>
          <w:color w:val="000000" w:themeColor="text1"/>
          <w:sz w:val="24"/>
          <w:szCs w:val="24"/>
          <w:u w:val="none"/>
        </w:rPr>
        <w:t xml:space="preserve">Please complete (typed not handwritten) and return in Microsoft Word format via egress to </w:t>
      </w:r>
      <w:hyperlink r:id="rId46" w:history="1">
        <w:r w:rsidRPr="00FA0501">
          <w:rPr>
            <w:rStyle w:val="Hyperlink"/>
            <w:rFonts w:ascii="Arial" w:eastAsia="Arial" w:hAnsi="Arial" w:cs="Arial"/>
            <w:spacing w:val="1"/>
            <w:sz w:val="24"/>
            <w:szCs w:val="24"/>
            <w:u w:val="none"/>
          </w:rPr>
          <w:t>attendance@</w:t>
        </w:r>
        <w:r w:rsidRPr="00FA0501">
          <w:rPr>
            <w:rStyle w:val="Hyperlink"/>
            <w:rFonts w:ascii="Arial" w:eastAsia="Arial" w:hAnsi="Arial" w:cs="Arial"/>
            <w:sz w:val="24"/>
            <w:szCs w:val="24"/>
            <w:u w:val="none"/>
          </w:rPr>
          <w:t>sl</w:t>
        </w:r>
        <w:r w:rsidRPr="00FA0501">
          <w:rPr>
            <w:rStyle w:val="Hyperlink"/>
            <w:rFonts w:ascii="Arial" w:eastAsia="Arial" w:hAnsi="Arial" w:cs="Arial"/>
            <w:spacing w:val="-2"/>
            <w:sz w:val="24"/>
            <w:szCs w:val="24"/>
            <w:u w:val="none"/>
          </w:rPr>
          <w:t>o</w:t>
        </w:r>
        <w:r w:rsidRPr="00FA0501">
          <w:rPr>
            <w:rStyle w:val="Hyperlink"/>
            <w:rFonts w:ascii="Arial" w:eastAsia="Arial" w:hAnsi="Arial" w:cs="Arial"/>
            <w:spacing w:val="1"/>
            <w:sz w:val="24"/>
            <w:szCs w:val="24"/>
            <w:u w:val="none"/>
          </w:rPr>
          <w:t>u</w:t>
        </w:r>
        <w:r w:rsidRPr="00FA0501">
          <w:rPr>
            <w:rStyle w:val="Hyperlink"/>
            <w:rFonts w:ascii="Arial" w:eastAsia="Arial" w:hAnsi="Arial" w:cs="Arial"/>
            <w:spacing w:val="-1"/>
            <w:sz w:val="24"/>
            <w:szCs w:val="24"/>
            <w:u w:val="none"/>
          </w:rPr>
          <w:t>g</w:t>
        </w:r>
        <w:r w:rsidRPr="00FA0501">
          <w:rPr>
            <w:rStyle w:val="Hyperlink"/>
            <w:rFonts w:ascii="Arial" w:eastAsia="Arial" w:hAnsi="Arial" w:cs="Arial"/>
            <w:spacing w:val="1"/>
            <w:sz w:val="24"/>
            <w:szCs w:val="24"/>
            <w:u w:val="none"/>
          </w:rPr>
          <w:t>h</w:t>
        </w:r>
        <w:r w:rsidRPr="00FA0501">
          <w:rPr>
            <w:rStyle w:val="Hyperlink"/>
            <w:rFonts w:ascii="Arial" w:eastAsia="Arial" w:hAnsi="Arial" w:cs="Arial"/>
            <w:spacing w:val="-2"/>
            <w:sz w:val="24"/>
            <w:szCs w:val="24"/>
            <w:u w:val="none"/>
          </w:rPr>
          <w:t>.</w:t>
        </w:r>
        <w:r w:rsidRPr="00FA0501">
          <w:rPr>
            <w:rStyle w:val="Hyperlink"/>
            <w:rFonts w:ascii="Arial" w:eastAsia="Arial" w:hAnsi="Arial" w:cs="Arial"/>
            <w:spacing w:val="-1"/>
            <w:sz w:val="24"/>
            <w:szCs w:val="24"/>
            <w:u w:val="none"/>
          </w:rPr>
          <w:t>g</w:t>
        </w:r>
        <w:r w:rsidRPr="00FA0501">
          <w:rPr>
            <w:rStyle w:val="Hyperlink"/>
            <w:rFonts w:ascii="Arial" w:eastAsia="Arial" w:hAnsi="Arial" w:cs="Arial"/>
            <w:spacing w:val="1"/>
            <w:sz w:val="24"/>
            <w:szCs w:val="24"/>
            <w:u w:val="none"/>
          </w:rPr>
          <w:t>o</w:t>
        </w:r>
        <w:r w:rsidRPr="00FA0501">
          <w:rPr>
            <w:rStyle w:val="Hyperlink"/>
            <w:rFonts w:ascii="Arial" w:eastAsia="Arial" w:hAnsi="Arial" w:cs="Arial"/>
            <w:spacing w:val="-2"/>
            <w:sz w:val="24"/>
            <w:szCs w:val="24"/>
            <w:u w:val="none"/>
          </w:rPr>
          <w:t>v</w:t>
        </w:r>
        <w:r w:rsidRPr="00FA0501">
          <w:rPr>
            <w:rStyle w:val="Hyperlink"/>
            <w:rFonts w:ascii="Arial" w:eastAsia="Arial" w:hAnsi="Arial" w:cs="Arial"/>
            <w:sz w:val="24"/>
            <w:szCs w:val="24"/>
            <w:u w:val="none"/>
          </w:rPr>
          <w:t>.</w:t>
        </w:r>
        <w:r w:rsidRPr="00FA0501">
          <w:rPr>
            <w:rStyle w:val="Hyperlink"/>
            <w:rFonts w:ascii="Arial" w:eastAsia="Arial" w:hAnsi="Arial" w:cs="Arial"/>
            <w:spacing w:val="1"/>
            <w:sz w:val="24"/>
            <w:szCs w:val="24"/>
            <w:u w:val="none"/>
          </w:rPr>
          <w:t>u</w:t>
        </w:r>
        <w:r w:rsidRPr="00FA0501">
          <w:rPr>
            <w:rStyle w:val="Hyperlink"/>
            <w:rFonts w:ascii="Arial" w:eastAsia="Arial" w:hAnsi="Arial" w:cs="Arial"/>
            <w:sz w:val="24"/>
            <w:szCs w:val="24"/>
            <w:u w:val="none"/>
          </w:rPr>
          <w:t>k</w:t>
        </w:r>
      </w:hyperlink>
      <w:r w:rsidRPr="00FA0501">
        <w:rPr>
          <w:rStyle w:val="Hyperlink"/>
          <w:rFonts w:ascii="Arial" w:eastAsia="Arial" w:hAnsi="Arial" w:cs="Arial"/>
          <w:sz w:val="24"/>
          <w:szCs w:val="24"/>
          <w:u w:val="none"/>
        </w:rPr>
        <w:t xml:space="preserve"> </w:t>
      </w:r>
      <w:r w:rsidRPr="00FA0501">
        <w:rPr>
          <w:rStyle w:val="Hyperlink"/>
          <w:rFonts w:ascii="Arial" w:eastAsia="Arial" w:hAnsi="Arial" w:cs="Arial"/>
          <w:color w:val="000000" w:themeColor="text1"/>
          <w:sz w:val="24"/>
          <w:szCs w:val="24"/>
          <w:u w:val="none"/>
        </w:rPr>
        <w:t xml:space="preserve">using the following text within the </w:t>
      </w:r>
      <w:r w:rsidRPr="00FA0501">
        <w:rPr>
          <w:rStyle w:val="Hyperlink"/>
          <w:rFonts w:ascii="Arial" w:eastAsia="Arial" w:hAnsi="Arial" w:cs="Arial"/>
          <w:b/>
          <w:bCs/>
          <w:color w:val="000000" w:themeColor="text1"/>
          <w:sz w:val="24"/>
          <w:szCs w:val="24"/>
          <w:u w:val="none"/>
        </w:rPr>
        <w:t>subject box of the email</w:t>
      </w:r>
      <w:r w:rsidRPr="00FA0501">
        <w:rPr>
          <w:rStyle w:val="Hyperlink"/>
          <w:rFonts w:ascii="Arial" w:eastAsia="Arial" w:hAnsi="Arial" w:cs="Arial"/>
          <w:color w:val="000000" w:themeColor="text1"/>
          <w:sz w:val="24"/>
          <w:szCs w:val="24"/>
          <w:u w:val="none"/>
        </w:rPr>
        <w:t>.</w:t>
      </w:r>
      <w:r w:rsidRPr="00FA0501">
        <w:rPr>
          <w:rStyle w:val="Hyperlink"/>
          <w:rFonts w:ascii="Arial" w:eastAsia="Arial" w:hAnsi="Arial" w:cs="Arial"/>
          <w:b/>
          <w:bCs/>
          <w:color w:val="000000" w:themeColor="text1"/>
          <w:sz w:val="24"/>
          <w:szCs w:val="24"/>
          <w:u w:val="none"/>
        </w:rPr>
        <w:t xml:space="preserve"> </w:t>
      </w:r>
    </w:p>
    <w:p w14:paraId="6289179A" w14:textId="3D51DF10" w:rsidR="00FA0501" w:rsidRPr="00D5271D" w:rsidRDefault="00FA0501" w:rsidP="00852A6E">
      <w:pPr>
        <w:rPr>
          <w:rStyle w:val="Hyperlink"/>
          <w:rFonts w:ascii="Arial" w:eastAsia="Arial" w:hAnsi="Arial" w:cs="Arial"/>
          <w:color w:val="000000" w:themeColor="text1"/>
          <w:sz w:val="24"/>
          <w:szCs w:val="24"/>
          <w:u w:val="none"/>
        </w:rPr>
      </w:pPr>
      <w:r w:rsidRPr="00D5271D">
        <w:rPr>
          <w:rStyle w:val="Hyperlink"/>
          <w:rFonts w:ascii="Arial" w:eastAsia="Arial" w:hAnsi="Arial" w:cs="Arial"/>
          <w:b/>
          <w:bCs/>
          <w:color w:val="000000" w:themeColor="text1"/>
          <w:sz w:val="24"/>
          <w:szCs w:val="24"/>
          <w:u w:val="none"/>
        </w:rPr>
        <w:t>‘PA</w:t>
      </w:r>
      <w:r w:rsidR="001B4F03">
        <w:rPr>
          <w:rStyle w:val="Hyperlink"/>
          <w:rFonts w:ascii="Arial" w:eastAsia="Arial" w:hAnsi="Arial" w:cs="Arial"/>
          <w:b/>
          <w:bCs/>
          <w:color w:val="000000" w:themeColor="text1"/>
          <w:sz w:val="24"/>
          <w:szCs w:val="24"/>
          <w:u w:val="none"/>
        </w:rPr>
        <w:t xml:space="preserve"> referral</w:t>
      </w:r>
      <w:r w:rsidRPr="00D5271D">
        <w:rPr>
          <w:rStyle w:val="Hyperlink"/>
          <w:rFonts w:ascii="Arial" w:eastAsia="Arial" w:hAnsi="Arial" w:cs="Arial"/>
          <w:b/>
          <w:bCs/>
          <w:color w:val="000000" w:themeColor="text1"/>
          <w:sz w:val="24"/>
          <w:szCs w:val="24"/>
          <w:u w:val="none"/>
        </w:rPr>
        <w:t xml:space="preserve"> </w:t>
      </w:r>
      <w:r w:rsidR="00E07A03">
        <w:rPr>
          <w:rStyle w:val="Hyperlink"/>
          <w:rFonts w:ascii="Arial" w:eastAsia="Arial" w:hAnsi="Arial" w:cs="Arial"/>
          <w:b/>
          <w:bCs/>
          <w:color w:val="000000" w:themeColor="text1"/>
          <w:sz w:val="24"/>
          <w:szCs w:val="24"/>
          <w:u w:val="none"/>
        </w:rPr>
        <w:t>-</w:t>
      </w:r>
      <w:r w:rsidRPr="00D5271D">
        <w:rPr>
          <w:rStyle w:val="Hyperlink"/>
          <w:rFonts w:ascii="Arial" w:eastAsia="Arial" w:hAnsi="Arial" w:cs="Arial"/>
          <w:b/>
          <w:bCs/>
          <w:color w:val="000000" w:themeColor="text1"/>
          <w:sz w:val="24"/>
          <w:szCs w:val="24"/>
          <w:u w:val="none"/>
        </w:rPr>
        <w:t xml:space="preserve"> School Name</w:t>
      </w:r>
      <w:r w:rsidRPr="00D5271D">
        <w:rPr>
          <w:rStyle w:val="Hyperlink"/>
          <w:rFonts w:ascii="Arial" w:eastAsia="Arial" w:hAnsi="Arial" w:cs="Arial"/>
          <w:color w:val="000000" w:themeColor="text1"/>
          <w:sz w:val="24"/>
          <w:szCs w:val="24"/>
          <w:u w:val="none"/>
        </w:rPr>
        <w:t xml:space="preserve"> </w:t>
      </w:r>
      <w:r w:rsidR="00E07A03">
        <w:rPr>
          <w:rStyle w:val="Hyperlink"/>
          <w:rFonts w:ascii="Arial" w:eastAsia="Arial" w:hAnsi="Arial" w:cs="Arial"/>
          <w:color w:val="000000" w:themeColor="text1"/>
          <w:sz w:val="24"/>
          <w:szCs w:val="24"/>
          <w:u w:val="none"/>
        </w:rPr>
        <w:t>-</w:t>
      </w:r>
      <w:r w:rsidRPr="00D5271D">
        <w:rPr>
          <w:rStyle w:val="Hyperlink"/>
          <w:rFonts w:ascii="Arial" w:eastAsia="Arial" w:hAnsi="Arial" w:cs="Arial"/>
          <w:color w:val="000000" w:themeColor="text1"/>
          <w:sz w:val="24"/>
          <w:szCs w:val="24"/>
          <w:u w:val="none"/>
        </w:rPr>
        <w:t xml:space="preserve"> </w:t>
      </w:r>
      <w:r w:rsidRPr="00D5271D">
        <w:rPr>
          <w:rStyle w:val="Hyperlink"/>
          <w:rFonts w:ascii="Arial" w:eastAsia="Arial" w:hAnsi="Arial" w:cs="Arial"/>
          <w:b/>
          <w:bCs/>
          <w:color w:val="000000" w:themeColor="text1"/>
          <w:sz w:val="24"/>
          <w:szCs w:val="24"/>
          <w:u w:val="none"/>
        </w:rPr>
        <w:t xml:space="preserve">initials of pupil’ </w:t>
      </w:r>
      <w:r w:rsidRPr="00D5271D">
        <w:rPr>
          <w:rStyle w:val="Hyperlink"/>
          <w:rFonts w:ascii="Arial" w:eastAsia="Arial" w:hAnsi="Arial" w:cs="Arial"/>
          <w:color w:val="000000" w:themeColor="text1"/>
          <w:sz w:val="24"/>
          <w:szCs w:val="24"/>
          <w:u w:val="none"/>
        </w:rPr>
        <w:t>– e.g. PA</w:t>
      </w:r>
      <w:r w:rsidR="001B4F03">
        <w:rPr>
          <w:rStyle w:val="Hyperlink"/>
          <w:rFonts w:ascii="Arial" w:eastAsia="Arial" w:hAnsi="Arial" w:cs="Arial"/>
          <w:color w:val="000000" w:themeColor="text1"/>
          <w:sz w:val="24"/>
          <w:szCs w:val="24"/>
          <w:u w:val="none"/>
        </w:rPr>
        <w:t xml:space="preserve"> </w:t>
      </w:r>
      <w:proofErr w:type="gramStart"/>
      <w:r w:rsidR="001B4F03">
        <w:rPr>
          <w:rStyle w:val="Hyperlink"/>
          <w:rFonts w:ascii="Arial" w:eastAsia="Arial" w:hAnsi="Arial" w:cs="Arial"/>
          <w:color w:val="000000" w:themeColor="text1"/>
          <w:sz w:val="24"/>
          <w:szCs w:val="24"/>
          <w:u w:val="none"/>
        </w:rPr>
        <w:t xml:space="preserve">referral </w:t>
      </w:r>
      <w:r w:rsidRPr="00D5271D">
        <w:rPr>
          <w:rStyle w:val="Hyperlink"/>
          <w:rFonts w:ascii="Arial" w:eastAsia="Arial" w:hAnsi="Arial" w:cs="Arial"/>
          <w:color w:val="000000" w:themeColor="text1"/>
          <w:sz w:val="24"/>
          <w:szCs w:val="24"/>
          <w:u w:val="none"/>
        </w:rPr>
        <w:t xml:space="preserve"> </w:t>
      </w:r>
      <w:r w:rsidR="00E07A03">
        <w:rPr>
          <w:rStyle w:val="Hyperlink"/>
          <w:rFonts w:ascii="Arial" w:eastAsia="Arial" w:hAnsi="Arial" w:cs="Arial"/>
          <w:color w:val="000000" w:themeColor="text1"/>
          <w:sz w:val="24"/>
          <w:szCs w:val="24"/>
          <w:u w:val="none"/>
        </w:rPr>
        <w:t>-</w:t>
      </w:r>
      <w:proofErr w:type="gramEnd"/>
      <w:r w:rsidRPr="00D5271D">
        <w:rPr>
          <w:rStyle w:val="Hyperlink"/>
          <w:rFonts w:ascii="Arial" w:eastAsia="Arial" w:hAnsi="Arial" w:cs="Arial"/>
          <w:color w:val="000000" w:themeColor="text1"/>
          <w:sz w:val="24"/>
          <w:szCs w:val="24"/>
          <w:u w:val="none"/>
        </w:rPr>
        <w:t xml:space="preserve"> Slough Secondary </w:t>
      </w:r>
      <w:r w:rsidR="00E07A03">
        <w:rPr>
          <w:rStyle w:val="Hyperlink"/>
          <w:rFonts w:ascii="Arial" w:eastAsia="Arial" w:hAnsi="Arial" w:cs="Arial"/>
          <w:color w:val="000000" w:themeColor="text1"/>
          <w:sz w:val="24"/>
          <w:szCs w:val="24"/>
          <w:u w:val="none"/>
        </w:rPr>
        <w:t>-</w:t>
      </w:r>
      <w:r w:rsidRPr="00D5271D">
        <w:rPr>
          <w:rStyle w:val="Hyperlink"/>
          <w:rFonts w:ascii="Arial" w:eastAsia="Arial" w:hAnsi="Arial" w:cs="Arial"/>
          <w:color w:val="000000" w:themeColor="text1"/>
          <w:sz w:val="24"/>
          <w:szCs w:val="24"/>
          <w:u w:val="none"/>
        </w:rPr>
        <w:t xml:space="preserve"> JB</w:t>
      </w:r>
      <w:r w:rsidR="00D5271D">
        <w:rPr>
          <w:rStyle w:val="Hyperlink"/>
          <w:rFonts w:ascii="Arial" w:eastAsia="Arial" w:hAnsi="Arial" w:cs="Arial"/>
          <w:color w:val="000000" w:themeColor="text1"/>
          <w:sz w:val="24"/>
          <w:szCs w:val="24"/>
          <w:u w:val="none"/>
        </w:rPr>
        <w:t xml:space="preserve"> or</w:t>
      </w:r>
    </w:p>
    <w:p w14:paraId="159EE234" w14:textId="79AF2967" w:rsidR="00632F00" w:rsidRPr="00C92076" w:rsidRDefault="00FA0501" w:rsidP="00852A6E">
      <w:pPr>
        <w:rPr>
          <w:rFonts w:ascii="Arial" w:eastAsia="Arial" w:hAnsi="Arial" w:cs="Arial"/>
          <w:color w:val="000000" w:themeColor="text1"/>
          <w:sz w:val="24"/>
          <w:szCs w:val="24"/>
        </w:rPr>
      </w:pPr>
      <w:r w:rsidRPr="00D5271D">
        <w:rPr>
          <w:rStyle w:val="Hyperlink"/>
          <w:rFonts w:ascii="Arial" w:eastAsia="Arial" w:hAnsi="Arial" w:cs="Arial"/>
          <w:b/>
          <w:bCs/>
          <w:color w:val="000000" w:themeColor="text1"/>
          <w:sz w:val="24"/>
          <w:szCs w:val="24"/>
          <w:u w:val="none"/>
        </w:rPr>
        <w:t xml:space="preserve">‘SA </w:t>
      </w:r>
      <w:r w:rsidR="001B4F03">
        <w:rPr>
          <w:rStyle w:val="Hyperlink"/>
          <w:rFonts w:ascii="Arial" w:eastAsia="Arial" w:hAnsi="Arial" w:cs="Arial"/>
          <w:b/>
          <w:bCs/>
          <w:color w:val="000000" w:themeColor="text1"/>
          <w:sz w:val="24"/>
          <w:szCs w:val="24"/>
          <w:u w:val="none"/>
        </w:rPr>
        <w:t xml:space="preserve">referral </w:t>
      </w:r>
      <w:r w:rsidR="00E07A03">
        <w:rPr>
          <w:rStyle w:val="Hyperlink"/>
          <w:rFonts w:ascii="Arial" w:eastAsia="Arial" w:hAnsi="Arial" w:cs="Arial"/>
          <w:b/>
          <w:bCs/>
          <w:color w:val="000000" w:themeColor="text1"/>
          <w:sz w:val="24"/>
          <w:szCs w:val="24"/>
          <w:u w:val="none"/>
        </w:rPr>
        <w:t>-</w:t>
      </w:r>
      <w:r w:rsidRPr="00D5271D">
        <w:rPr>
          <w:rStyle w:val="Hyperlink"/>
          <w:rFonts w:ascii="Arial" w:eastAsia="Arial" w:hAnsi="Arial" w:cs="Arial"/>
          <w:b/>
          <w:bCs/>
          <w:color w:val="000000" w:themeColor="text1"/>
          <w:sz w:val="24"/>
          <w:szCs w:val="24"/>
          <w:u w:val="none"/>
        </w:rPr>
        <w:t xml:space="preserve"> School Name </w:t>
      </w:r>
      <w:r w:rsidR="00E07A03">
        <w:rPr>
          <w:rStyle w:val="Hyperlink"/>
          <w:rFonts w:ascii="Arial" w:eastAsia="Arial" w:hAnsi="Arial" w:cs="Arial"/>
          <w:b/>
          <w:bCs/>
          <w:color w:val="000000" w:themeColor="text1"/>
          <w:sz w:val="24"/>
          <w:szCs w:val="24"/>
          <w:u w:val="none"/>
        </w:rPr>
        <w:t>-</w:t>
      </w:r>
      <w:r w:rsidRPr="00D5271D">
        <w:rPr>
          <w:rStyle w:val="Hyperlink"/>
          <w:rFonts w:ascii="Arial" w:eastAsia="Arial" w:hAnsi="Arial" w:cs="Arial"/>
          <w:b/>
          <w:bCs/>
          <w:color w:val="000000" w:themeColor="text1"/>
          <w:sz w:val="24"/>
          <w:szCs w:val="24"/>
          <w:u w:val="none"/>
        </w:rPr>
        <w:t xml:space="preserve"> initials of Pupil’</w:t>
      </w:r>
      <w:r w:rsidRPr="00D5271D">
        <w:rPr>
          <w:rStyle w:val="Hyperlink"/>
          <w:rFonts w:ascii="Arial" w:eastAsia="Arial" w:hAnsi="Arial" w:cs="Arial"/>
          <w:color w:val="000000" w:themeColor="text1"/>
          <w:sz w:val="24"/>
          <w:szCs w:val="24"/>
          <w:u w:val="none"/>
        </w:rPr>
        <w:t xml:space="preserve"> </w:t>
      </w:r>
      <w:proofErr w:type="gramStart"/>
      <w:r w:rsidRPr="00D5271D">
        <w:rPr>
          <w:rStyle w:val="Hyperlink"/>
          <w:rFonts w:ascii="Arial" w:eastAsia="Arial" w:hAnsi="Arial" w:cs="Arial"/>
          <w:color w:val="000000" w:themeColor="text1"/>
          <w:sz w:val="24"/>
          <w:szCs w:val="24"/>
          <w:u w:val="none"/>
        </w:rPr>
        <w:t xml:space="preserve">-  </w:t>
      </w:r>
      <w:r w:rsidR="00723775" w:rsidRPr="00D5271D">
        <w:rPr>
          <w:rStyle w:val="Hyperlink"/>
          <w:rFonts w:ascii="Arial" w:eastAsia="Arial" w:hAnsi="Arial" w:cs="Arial"/>
          <w:color w:val="000000" w:themeColor="text1"/>
          <w:sz w:val="24"/>
          <w:szCs w:val="24"/>
          <w:u w:val="none"/>
        </w:rPr>
        <w:t>e.g.</w:t>
      </w:r>
      <w:proofErr w:type="gramEnd"/>
      <w:r w:rsidRPr="00D5271D">
        <w:rPr>
          <w:rStyle w:val="Hyperlink"/>
          <w:rFonts w:ascii="Arial" w:eastAsia="Arial" w:hAnsi="Arial" w:cs="Arial"/>
          <w:color w:val="000000" w:themeColor="text1"/>
          <w:sz w:val="24"/>
          <w:szCs w:val="24"/>
          <w:u w:val="none"/>
        </w:rPr>
        <w:t xml:space="preserve"> SA </w:t>
      </w:r>
      <w:r w:rsidR="001B4F03">
        <w:rPr>
          <w:rStyle w:val="Hyperlink"/>
          <w:rFonts w:ascii="Arial" w:eastAsia="Arial" w:hAnsi="Arial" w:cs="Arial"/>
          <w:color w:val="000000" w:themeColor="text1"/>
          <w:sz w:val="24"/>
          <w:szCs w:val="24"/>
          <w:u w:val="none"/>
        </w:rPr>
        <w:t xml:space="preserve">referral </w:t>
      </w:r>
      <w:r w:rsidR="00E07A03">
        <w:rPr>
          <w:rStyle w:val="Hyperlink"/>
          <w:rFonts w:ascii="Arial" w:eastAsia="Arial" w:hAnsi="Arial" w:cs="Arial"/>
          <w:color w:val="000000" w:themeColor="text1"/>
          <w:sz w:val="24"/>
          <w:szCs w:val="24"/>
          <w:u w:val="none"/>
        </w:rPr>
        <w:t>-</w:t>
      </w:r>
      <w:r w:rsidRPr="00D5271D">
        <w:rPr>
          <w:rStyle w:val="Hyperlink"/>
          <w:rFonts w:ascii="Arial" w:eastAsia="Arial" w:hAnsi="Arial" w:cs="Arial"/>
          <w:color w:val="000000" w:themeColor="text1"/>
          <w:sz w:val="24"/>
          <w:szCs w:val="24"/>
          <w:u w:val="none"/>
        </w:rPr>
        <w:t xml:space="preserve"> Slough Secondary </w:t>
      </w:r>
      <w:r w:rsidR="00E07A03">
        <w:rPr>
          <w:rStyle w:val="Hyperlink"/>
          <w:rFonts w:ascii="Arial" w:eastAsia="Arial" w:hAnsi="Arial" w:cs="Arial"/>
          <w:color w:val="000000" w:themeColor="text1"/>
          <w:sz w:val="24"/>
          <w:szCs w:val="24"/>
          <w:u w:val="none"/>
        </w:rPr>
        <w:t>-</w:t>
      </w:r>
      <w:r w:rsidRPr="00D5271D">
        <w:rPr>
          <w:rStyle w:val="Hyperlink"/>
          <w:rFonts w:ascii="Arial" w:eastAsia="Arial" w:hAnsi="Arial" w:cs="Arial"/>
          <w:color w:val="000000" w:themeColor="text1"/>
          <w:sz w:val="24"/>
          <w:szCs w:val="24"/>
          <w:u w:val="none"/>
        </w:rPr>
        <w:t xml:space="preserve"> JB</w:t>
      </w:r>
    </w:p>
    <w:p w14:paraId="3A8E237D" w14:textId="1DD1F557" w:rsidR="00AB57CA" w:rsidRPr="004D7148" w:rsidRDefault="002C5D72" w:rsidP="00852A6E">
      <w:pPr>
        <w:pStyle w:val="Heading3"/>
      </w:pPr>
      <w:bookmarkStart w:id="42" w:name="_Toc145083429"/>
      <w:r w:rsidRPr="004D7148">
        <w:t>8</w:t>
      </w:r>
      <w:r w:rsidR="00EF024A" w:rsidRPr="004D7148">
        <w:t>.5</w:t>
      </w:r>
      <w:r w:rsidR="00FE7C1E" w:rsidRPr="004D7148">
        <w:t xml:space="preserve"> </w:t>
      </w:r>
      <w:r w:rsidR="007E0FA8" w:rsidRPr="004D7148">
        <w:t xml:space="preserve">What will the LA do once a </w:t>
      </w:r>
      <w:r w:rsidR="00E365C9" w:rsidRPr="004D7148">
        <w:t>PA</w:t>
      </w:r>
      <w:r w:rsidR="00E47A4A" w:rsidRPr="004D7148">
        <w:t>/SA</w:t>
      </w:r>
      <w:r w:rsidR="00E365C9" w:rsidRPr="004D7148">
        <w:t xml:space="preserve"> R</w:t>
      </w:r>
      <w:r w:rsidR="007E0FA8" w:rsidRPr="004D7148">
        <w:t xml:space="preserve">eferral is </w:t>
      </w:r>
      <w:proofErr w:type="gramStart"/>
      <w:r w:rsidR="007E0FA8" w:rsidRPr="004D7148">
        <w:t>received</w:t>
      </w:r>
      <w:bookmarkEnd w:id="42"/>
      <w:proofErr w:type="gramEnd"/>
    </w:p>
    <w:p w14:paraId="5EB545ED" w14:textId="1DAE15FC" w:rsidR="00AB57CA" w:rsidRPr="00C92076" w:rsidRDefault="00AB57CA" w:rsidP="004B519D">
      <w:p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Upon receiving the referral, the Attendance Service will </w:t>
      </w:r>
    </w:p>
    <w:p w14:paraId="60F11EC9" w14:textId="14F86632" w:rsidR="007E0FA8" w:rsidRPr="00C92076" w:rsidRDefault="007E0FA8" w:rsidP="00C92076">
      <w:pPr>
        <w:pStyle w:val="ListParagraph"/>
        <w:numPr>
          <w:ilvl w:val="0"/>
          <w:numId w:val="39"/>
        </w:num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Check the form is completed as </w:t>
      </w:r>
      <w:proofErr w:type="gramStart"/>
      <w:r w:rsidRPr="00C92076">
        <w:rPr>
          <w:rStyle w:val="Hyperlink"/>
          <w:rFonts w:ascii="Arial" w:eastAsia="Arial" w:hAnsi="Arial" w:cs="Arial"/>
          <w:color w:val="000000" w:themeColor="text1"/>
          <w:sz w:val="24"/>
          <w:szCs w:val="24"/>
          <w:u w:val="none"/>
        </w:rPr>
        <w:t>required</w:t>
      </w:r>
      <w:proofErr w:type="gramEnd"/>
    </w:p>
    <w:p w14:paraId="1875403E" w14:textId="23B4F12D" w:rsidR="00A36943" w:rsidRPr="00C92076" w:rsidRDefault="00A36943" w:rsidP="00C92076">
      <w:pPr>
        <w:pStyle w:val="ListParagraph"/>
        <w:numPr>
          <w:ilvl w:val="0"/>
          <w:numId w:val="39"/>
        </w:num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Review evidence of intervention submitted by the </w:t>
      </w:r>
      <w:proofErr w:type="gramStart"/>
      <w:r w:rsidRPr="00C92076">
        <w:rPr>
          <w:rStyle w:val="Hyperlink"/>
          <w:rFonts w:ascii="Arial" w:eastAsia="Arial" w:hAnsi="Arial" w:cs="Arial"/>
          <w:color w:val="000000" w:themeColor="text1"/>
          <w:sz w:val="24"/>
          <w:szCs w:val="24"/>
          <w:u w:val="none"/>
        </w:rPr>
        <w:t>school</w:t>
      </w:r>
      <w:proofErr w:type="gramEnd"/>
    </w:p>
    <w:p w14:paraId="6F952170" w14:textId="3E70F94D" w:rsidR="00A36943" w:rsidRPr="00C92076" w:rsidRDefault="00CB604F" w:rsidP="00C92076">
      <w:pPr>
        <w:pStyle w:val="ListParagraph"/>
        <w:numPr>
          <w:ilvl w:val="0"/>
          <w:numId w:val="39"/>
        </w:num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Acknowledge receipt and </w:t>
      </w:r>
      <w:r w:rsidR="005D5AE1" w:rsidRPr="00C92076">
        <w:rPr>
          <w:rStyle w:val="Hyperlink"/>
          <w:rFonts w:ascii="Arial" w:eastAsia="Arial" w:hAnsi="Arial" w:cs="Arial"/>
          <w:color w:val="000000" w:themeColor="text1"/>
          <w:sz w:val="24"/>
          <w:szCs w:val="24"/>
          <w:u w:val="none"/>
        </w:rPr>
        <w:t xml:space="preserve">review action taken by the </w:t>
      </w:r>
      <w:proofErr w:type="gramStart"/>
      <w:r w:rsidR="005D5AE1" w:rsidRPr="00C92076">
        <w:rPr>
          <w:rStyle w:val="Hyperlink"/>
          <w:rFonts w:ascii="Arial" w:eastAsia="Arial" w:hAnsi="Arial" w:cs="Arial"/>
          <w:color w:val="000000" w:themeColor="text1"/>
          <w:sz w:val="24"/>
          <w:szCs w:val="24"/>
          <w:u w:val="none"/>
        </w:rPr>
        <w:t>school</w:t>
      </w:r>
      <w:proofErr w:type="gramEnd"/>
    </w:p>
    <w:p w14:paraId="1D36E3CE" w14:textId="4396639D" w:rsidR="007E0FA8" w:rsidRPr="00C92076" w:rsidRDefault="00A36943" w:rsidP="00C92076">
      <w:pPr>
        <w:pStyle w:val="ListParagraph"/>
        <w:numPr>
          <w:ilvl w:val="0"/>
          <w:numId w:val="39"/>
        </w:num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If satisfied with intervention to date, the LA will w</w:t>
      </w:r>
      <w:r w:rsidR="007E0FA8" w:rsidRPr="00C92076">
        <w:rPr>
          <w:rStyle w:val="Hyperlink"/>
          <w:rFonts w:ascii="Arial" w:eastAsia="Arial" w:hAnsi="Arial" w:cs="Arial"/>
          <w:color w:val="000000" w:themeColor="text1"/>
          <w:sz w:val="24"/>
          <w:szCs w:val="24"/>
          <w:u w:val="none"/>
        </w:rPr>
        <w:t xml:space="preserve">rite to the parent outlining attendance concerns and expectations to improve </w:t>
      </w:r>
      <w:proofErr w:type="gramStart"/>
      <w:r w:rsidR="007E0FA8" w:rsidRPr="00C92076">
        <w:rPr>
          <w:rStyle w:val="Hyperlink"/>
          <w:rFonts w:ascii="Arial" w:eastAsia="Arial" w:hAnsi="Arial" w:cs="Arial"/>
          <w:color w:val="000000" w:themeColor="text1"/>
          <w:sz w:val="24"/>
          <w:szCs w:val="24"/>
          <w:u w:val="none"/>
        </w:rPr>
        <w:t>attendance</w:t>
      </w:r>
      <w:proofErr w:type="gramEnd"/>
      <w:r w:rsidR="007E0FA8" w:rsidRPr="00C92076">
        <w:rPr>
          <w:rStyle w:val="Hyperlink"/>
          <w:rFonts w:ascii="Arial" w:eastAsia="Arial" w:hAnsi="Arial" w:cs="Arial"/>
          <w:color w:val="000000" w:themeColor="text1"/>
          <w:sz w:val="24"/>
          <w:szCs w:val="24"/>
          <w:u w:val="none"/>
        </w:rPr>
        <w:t xml:space="preserve"> </w:t>
      </w:r>
    </w:p>
    <w:p w14:paraId="5DCE270F" w14:textId="6BDCA6F6" w:rsidR="007E0FA8" w:rsidRPr="00C92076" w:rsidRDefault="007E0FA8" w:rsidP="00C92076">
      <w:pPr>
        <w:pStyle w:val="ListParagraph"/>
        <w:numPr>
          <w:ilvl w:val="0"/>
          <w:numId w:val="39"/>
        </w:num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Review attendance at the end of </w:t>
      </w:r>
      <w:r w:rsidR="00723775" w:rsidRPr="00C92076">
        <w:rPr>
          <w:rStyle w:val="Hyperlink"/>
          <w:rFonts w:ascii="Arial" w:eastAsia="Arial" w:hAnsi="Arial" w:cs="Arial"/>
          <w:color w:val="000000" w:themeColor="text1"/>
          <w:sz w:val="24"/>
          <w:szCs w:val="24"/>
          <w:u w:val="none"/>
        </w:rPr>
        <w:t>4-week</w:t>
      </w:r>
      <w:r w:rsidRPr="00C92076">
        <w:rPr>
          <w:rStyle w:val="Hyperlink"/>
          <w:rFonts w:ascii="Arial" w:eastAsia="Arial" w:hAnsi="Arial" w:cs="Arial"/>
          <w:color w:val="000000" w:themeColor="text1"/>
          <w:sz w:val="24"/>
          <w:szCs w:val="24"/>
          <w:u w:val="none"/>
        </w:rPr>
        <w:t xml:space="preserve"> period </w:t>
      </w:r>
    </w:p>
    <w:p w14:paraId="48BD4064" w14:textId="77777777" w:rsidR="007E0FA8" w:rsidRPr="00C92076" w:rsidRDefault="007E0FA8" w:rsidP="00C92076">
      <w:pPr>
        <w:pStyle w:val="ListParagraph"/>
        <w:numPr>
          <w:ilvl w:val="0"/>
          <w:numId w:val="39"/>
        </w:num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Decide on next steps </w:t>
      </w:r>
      <w:r w:rsidR="00671040" w:rsidRPr="00C92076">
        <w:rPr>
          <w:rStyle w:val="Hyperlink"/>
          <w:rFonts w:ascii="Arial" w:eastAsia="Arial" w:hAnsi="Arial" w:cs="Arial"/>
          <w:color w:val="000000" w:themeColor="text1"/>
          <w:sz w:val="24"/>
          <w:szCs w:val="24"/>
          <w:u w:val="none"/>
        </w:rPr>
        <w:t xml:space="preserve">in cases where attendance has not satisfactorily improved. </w:t>
      </w:r>
      <w:r w:rsidRPr="00C92076">
        <w:rPr>
          <w:rStyle w:val="Hyperlink"/>
          <w:rFonts w:ascii="Arial" w:eastAsia="Arial" w:hAnsi="Arial" w:cs="Arial"/>
          <w:color w:val="000000" w:themeColor="text1"/>
          <w:sz w:val="24"/>
          <w:szCs w:val="24"/>
          <w:u w:val="none"/>
        </w:rPr>
        <w:t xml:space="preserve"> This may be a </w:t>
      </w:r>
      <w:r w:rsidR="00570DB4" w:rsidRPr="00C92076">
        <w:rPr>
          <w:rStyle w:val="Hyperlink"/>
          <w:rFonts w:ascii="Arial" w:eastAsia="Arial" w:hAnsi="Arial" w:cs="Arial"/>
          <w:color w:val="000000" w:themeColor="text1"/>
          <w:sz w:val="24"/>
          <w:szCs w:val="24"/>
          <w:u w:val="none"/>
        </w:rPr>
        <w:t>call/</w:t>
      </w:r>
      <w:r w:rsidRPr="00C92076">
        <w:rPr>
          <w:rStyle w:val="Hyperlink"/>
          <w:rFonts w:ascii="Arial" w:eastAsia="Arial" w:hAnsi="Arial" w:cs="Arial"/>
          <w:color w:val="000000" w:themeColor="text1"/>
          <w:sz w:val="24"/>
          <w:szCs w:val="24"/>
          <w:u w:val="none"/>
        </w:rPr>
        <w:t xml:space="preserve">meeting with the parent or a recommendation to school that a) enforcement action is now initiated or b) referral to be made by </w:t>
      </w:r>
      <w:r w:rsidR="00671040" w:rsidRPr="00C92076">
        <w:rPr>
          <w:rStyle w:val="Hyperlink"/>
          <w:rFonts w:ascii="Arial" w:eastAsia="Arial" w:hAnsi="Arial" w:cs="Arial"/>
          <w:color w:val="000000" w:themeColor="text1"/>
          <w:sz w:val="24"/>
          <w:szCs w:val="24"/>
          <w:u w:val="none"/>
        </w:rPr>
        <w:t xml:space="preserve">the </w:t>
      </w:r>
      <w:r w:rsidRPr="00C92076">
        <w:rPr>
          <w:rStyle w:val="Hyperlink"/>
          <w:rFonts w:ascii="Arial" w:eastAsia="Arial" w:hAnsi="Arial" w:cs="Arial"/>
          <w:color w:val="000000" w:themeColor="text1"/>
          <w:sz w:val="24"/>
          <w:szCs w:val="24"/>
          <w:u w:val="none"/>
        </w:rPr>
        <w:t xml:space="preserve">school to alternative agency i.e. </w:t>
      </w:r>
      <w:r w:rsidR="00AF6704" w:rsidRPr="00C92076">
        <w:rPr>
          <w:rStyle w:val="Hyperlink"/>
          <w:rFonts w:ascii="Arial" w:eastAsia="Arial" w:hAnsi="Arial" w:cs="Arial"/>
          <w:color w:val="000000" w:themeColor="text1"/>
          <w:sz w:val="24"/>
          <w:szCs w:val="24"/>
          <w:u w:val="none"/>
        </w:rPr>
        <w:t>Early Help/Family Support</w:t>
      </w:r>
      <w:r w:rsidRPr="00C92076">
        <w:rPr>
          <w:rStyle w:val="Hyperlink"/>
          <w:rFonts w:ascii="Arial" w:eastAsia="Arial" w:hAnsi="Arial" w:cs="Arial"/>
          <w:color w:val="000000" w:themeColor="text1"/>
          <w:sz w:val="24"/>
          <w:szCs w:val="24"/>
          <w:u w:val="none"/>
        </w:rPr>
        <w:t xml:space="preserve">  </w:t>
      </w:r>
    </w:p>
    <w:p w14:paraId="2CC24AAA" w14:textId="07B31549" w:rsidR="006C1C57" w:rsidRPr="00C92076" w:rsidRDefault="00477FD8" w:rsidP="004B519D">
      <w:p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Please </w:t>
      </w:r>
      <w:r w:rsidR="007E0FA8" w:rsidRPr="00C92076">
        <w:rPr>
          <w:rStyle w:val="Hyperlink"/>
          <w:rFonts w:ascii="Arial" w:eastAsia="Arial" w:hAnsi="Arial" w:cs="Arial"/>
          <w:color w:val="000000" w:themeColor="text1"/>
          <w:sz w:val="24"/>
          <w:szCs w:val="24"/>
          <w:u w:val="none"/>
        </w:rPr>
        <w:t xml:space="preserve">Note: The LA may need to come back to the school for further information throughout this process. </w:t>
      </w:r>
    </w:p>
    <w:p w14:paraId="34B71681" w14:textId="0E1F4F3E" w:rsidR="00942E8A" w:rsidRPr="00713BE0" w:rsidRDefault="00A9611F" w:rsidP="00713BE0">
      <w:pPr>
        <w:pStyle w:val="Heading2"/>
        <w:rPr>
          <w:rStyle w:val="Hyperlink"/>
          <w:rFonts w:eastAsia="Arial"/>
          <w:color w:val="C00000"/>
          <w:u w:val="none"/>
        </w:rPr>
      </w:pPr>
      <w:bookmarkStart w:id="43" w:name="_Toc145083430"/>
      <w:r>
        <w:t>9.</w:t>
      </w:r>
      <w:r>
        <w:tab/>
      </w:r>
      <w:r w:rsidR="00027B73" w:rsidRPr="004D7148">
        <w:t>Penalty Notices</w:t>
      </w:r>
      <w:r w:rsidR="00044983" w:rsidRPr="004D7148">
        <w:t>/Warning Periods</w:t>
      </w:r>
      <w:r w:rsidR="002D7D61" w:rsidRPr="004D7148">
        <w:t xml:space="preserve"> (PN/WP)</w:t>
      </w:r>
      <w:r w:rsidR="00044983" w:rsidRPr="004D7148">
        <w:t xml:space="preserve"> </w:t>
      </w:r>
      <w:r w:rsidR="0021179E">
        <w:t xml:space="preserve">– </w:t>
      </w:r>
      <w:r w:rsidR="00713BE0" w:rsidRPr="00713BE0">
        <w:rPr>
          <w:color w:val="C00000"/>
        </w:rPr>
        <w:t>tweak once code of conduct agreed</w:t>
      </w:r>
      <w:bookmarkEnd w:id="43"/>
    </w:p>
    <w:p w14:paraId="6EE715EC" w14:textId="76320CBC" w:rsidR="006C1C57" w:rsidRPr="00C92076" w:rsidRDefault="006C1C57" w:rsidP="00852A6E">
      <w:p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From March 2021 additional information </w:t>
      </w:r>
      <w:r w:rsidR="00535EB3" w:rsidRPr="00C92076">
        <w:rPr>
          <w:rStyle w:val="Hyperlink"/>
          <w:rFonts w:ascii="Arial" w:eastAsia="Arial" w:hAnsi="Arial" w:cs="Arial"/>
          <w:color w:val="000000" w:themeColor="text1"/>
          <w:sz w:val="24"/>
          <w:szCs w:val="24"/>
          <w:u w:val="none"/>
        </w:rPr>
        <w:t xml:space="preserve">is </w:t>
      </w:r>
      <w:r w:rsidRPr="00C92076">
        <w:rPr>
          <w:rStyle w:val="Hyperlink"/>
          <w:rFonts w:ascii="Arial" w:eastAsia="Arial" w:hAnsi="Arial" w:cs="Arial"/>
          <w:color w:val="000000" w:themeColor="text1"/>
          <w:sz w:val="24"/>
          <w:szCs w:val="24"/>
          <w:u w:val="none"/>
        </w:rPr>
        <w:t xml:space="preserve">required from schools </w:t>
      </w:r>
      <w:proofErr w:type="gramStart"/>
      <w:r w:rsidRPr="00C92076">
        <w:rPr>
          <w:rStyle w:val="Hyperlink"/>
          <w:rFonts w:ascii="Arial" w:eastAsia="Arial" w:hAnsi="Arial" w:cs="Arial"/>
          <w:color w:val="000000" w:themeColor="text1"/>
          <w:sz w:val="24"/>
          <w:szCs w:val="24"/>
          <w:u w:val="none"/>
        </w:rPr>
        <w:t>in order to</w:t>
      </w:r>
      <w:proofErr w:type="gramEnd"/>
      <w:r w:rsidRPr="00C92076">
        <w:rPr>
          <w:rStyle w:val="Hyperlink"/>
          <w:rFonts w:ascii="Arial" w:eastAsia="Arial" w:hAnsi="Arial" w:cs="Arial"/>
          <w:color w:val="000000" w:themeColor="text1"/>
          <w:sz w:val="24"/>
          <w:szCs w:val="24"/>
          <w:u w:val="none"/>
        </w:rPr>
        <w:t xml:space="preserve"> issue a Warning Period for unauthorised absences and Penalty Notices (fines) to parents for removing their child/ren from school for the purpose of a holiday. This </w:t>
      </w:r>
      <w:r w:rsidR="00570DB4" w:rsidRPr="00C92076">
        <w:rPr>
          <w:rStyle w:val="Hyperlink"/>
          <w:rFonts w:ascii="Arial" w:eastAsia="Arial" w:hAnsi="Arial" w:cs="Arial"/>
          <w:color w:val="000000" w:themeColor="text1"/>
          <w:sz w:val="24"/>
          <w:szCs w:val="24"/>
          <w:u w:val="none"/>
        </w:rPr>
        <w:t xml:space="preserve">was </w:t>
      </w:r>
      <w:r w:rsidRPr="00C92076">
        <w:rPr>
          <w:rStyle w:val="Hyperlink"/>
          <w:rFonts w:ascii="Arial" w:eastAsia="Arial" w:hAnsi="Arial" w:cs="Arial"/>
          <w:color w:val="000000" w:themeColor="text1"/>
          <w:sz w:val="24"/>
          <w:szCs w:val="24"/>
          <w:u w:val="none"/>
        </w:rPr>
        <w:t xml:space="preserve">to </w:t>
      </w:r>
      <w:r w:rsidRPr="00C92076">
        <w:rPr>
          <w:rStyle w:val="Hyperlink"/>
          <w:rFonts w:ascii="Arial" w:eastAsia="Arial" w:hAnsi="Arial" w:cs="Arial"/>
          <w:color w:val="000000" w:themeColor="text1"/>
          <w:sz w:val="24"/>
          <w:szCs w:val="24"/>
          <w:u w:val="none"/>
        </w:rPr>
        <w:lastRenderedPageBreak/>
        <w:t>further incorporate inclusion for all of Slough’s pupils, ensure support is provided to CYP &amp; families where needed and to meet the required legal obligations in terms of enforcement.</w:t>
      </w:r>
      <w:r w:rsidR="00A41ABD" w:rsidRPr="00C92076">
        <w:rPr>
          <w:rStyle w:val="Hyperlink"/>
          <w:rFonts w:ascii="Arial" w:eastAsia="Arial" w:hAnsi="Arial" w:cs="Arial"/>
          <w:color w:val="000000" w:themeColor="text1"/>
          <w:sz w:val="24"/>
          <w:szCs w:val="24"/>
          <w:u w:val="none"/>
        </w:rPr>
        <w:t xml:space="preserve"> </w:t>
      </w:r>
      <w:r w:rsidR="00570DB4" w:rsidRPr="00C92076">
        <w:rPr>
          <w:rStyle w:val="Hyperlink"/>
          <w:rFonts w:ascii="Arial" w:eastAsia="Arial" w:hAnsi="Arial" w:cs="Arial"/>
          <w:color w:val="000000" w:themeColor="text1"/>
          <w:sz w:val="24"/>
          <w:szCs w:val="24"/>
          <w:u w:val="none"/>
        </w:rPr>
        <w:t xml:space="preserve">The additional information has been useful and will continue to form part of the referral form. </w:t>
      </w:r>
      <w:r w:rsidRPr="00C92076">
        <w:rPr>
          <w:rStyle w:val="Hyperlink"/>
          <w:rFonts w:ascii="Arial" w:eastAsia="Arial" w:hAnsi="Arial" w:cs="Arial"/>
          <w:color w:val="000000" w:themeColor="text1"/>
          <w:sz w:val="24"/>
          <w:szCs w:val="24"/>
          <w:u w:val="none"/>
        </w:rPr>
        <w:t xml:space="preserve"> </w:t>
      </w:r>
    </w:p>
    <w:p w14:paraId="0005CB98" w14:textId="487227A1" w:rsidR="005D2566" w:rsidRPr="004D7148" w:rsidRDefault="002C5D72" w:rsidP="00852A6E">
      <w:pPr>
        <w:pStyle w:val="Heading3"/>
      </w:pPr>
      <w:bookmarkStart w:id="44" w:name="_Toc145083431"/>
      <w:r w:rsidRPr="004D7148">
        <w:t>9</w:t>
      </w:r>
      <w:r w:rsidR="008F7CD9" w:rsidRPr="004D7148">
        <w:t>.1</w:t>
      </w:r>
      <w:r w:rsidR="005D2566" w:rsidRPr="004D7148">
        <w:t xml:space="preserve"> Criteria</w:t>
      </w:r>
      <w:bookmarkEnd w:id="44"/>
    </w:p>
    <w:p w14:paraId="7C194D41" w14:textId="77777777" w:rsidR="005D2566" w:rsidRPr="00C92076" w:rsidRDefault="005D2566" w:rsidP="00852A6E">
      <w:p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Penalty Notice requires: 10 sessions (5 days) consecutive unauthorised absence that is recorded as code </w:t>
      </w:r>
      <w:proofErr w:type="gramStart"/>
      <w:r w:rsidRPr="00C92076">
        <w:rPr>
          <w:rStyle w:val="Hyperlink"/>
          <w:rFonts w:ascii="Arial" w:eastAsia="Arial" w:hAnsi="Arial" w:cs="Arial"/>
          <w:color w:val="000000" w:themeColor="text1"/>
          <w:sz w:val="24"/>
          <w:szCs w:val="24"/>
          <w:u w:val="none"/>
        </w:rPr>
        <w:t>G</w:t>
      </w:r>
      <w:proofErr w:type="gramEnd"/>
    </w:p>
    <w:p w14:paraId="71B5C25A" w14:textId="50AFB641" w:rsidR="005D2566" w:rsidRPr="00C92076" w:rsidRDefault="005D2566" w:rsidP="00852A6E">
      <w:p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Warning Period </w:t>
      </w:r>
      <w:r w:rsidR="00723775" w:rsidRPr="00C92076">
        <w:rPr>
          <w:rStyle w:val="Hyperlink"/>
          <w:rFonts w:ascii="Arial" w:eastAsia="Arial" w:hAnsi="Arial" w:cs="Arial"/>
          <w:color w:val="000000" w:themeColor="text1"/>
          <w:sz w:val="24"/>
          <w:szCs w:val="24"/>
          <w:u w:val="none"/>
        </w:rPr>
        <w:t>requires</w:t>
      </w:r>
      <w:r w:rsidRPr="00C92076">
        <w:rPr>
          <w:rStyle w:val="Hyperlink"/>
          <w:rFonts w:ascii="Arial" w:eastAsia="Arial" w:hAnsi="Arial" w:cs="Arial"/>
          <w:color w:val="000000" w:themeColor="text1"/>
          <w:sz w:val="24"/>
          <w:szCs w:val="24"/>
          <w:u w:val="none"/>
        </w:rPr>
        <w:t xml:space="preserve">10 sessions of unauthorised absences in any </w:t>
      </w:r>
      <w:proofErr w:type="gramStart"/>
      <w:r w:rsidRPr="00C92076">
        <w:rPr>
          <w:rStyle w:val="Hyperlink"/>
          <w:rFonts w:ascii="Arial" w:eastAsia="Arial" w:hAnsi="Arial" w:cs="Arial"/>
          <w:color w:val="000000" w:themeColor="text1"/>
          <w:sz w:val="24"/>
          <w:szCs w:val="24"/>
          <w:u w:val="none"/>
        </w:rPr>
        <w:t>12 week</w:t>
      </w:r>
      <w:proofErr w:type="gramEnd"/>
      <w:r w:rsidRPr="00C92076">
        <w:rPr>
          <w:rStyle w:val="Hyperlink"/>
          <w:rFonts w:ascii="Arial" w:eastAsia="Arial" w:hAnsi="Arial" w:cs="Arial"/>
          <w:color w:val="000000" w:themeColor="text1"/>
          <w:sz w:val="24"/>
          <w:szCs w:val="24"/>
          <w:u w:val="none"/>
        </w:rPr>
        <w:t xml:space="preserve"> period (Combination of Codes- O, G, U)</w:t>
      </w:r>
    </w:p>
    <w:p w14:paraId="3F5B053A" w14:textId="491730CE" w:rsidR="005F3912" w:rsidRPr="002544F4" w:rsidRDefault="002C5D72" w:rsidP="00852A6E">
      <w:pPr>
        <w:pStyle w:val="Heading3"/>
      </w:pPr>
      <w:bookmarkStart w:id="45" w:name="_Toc145083432"/>
      <w:r w:rsidRPr="002544F4">
        <w:t>9</w:t>
      </w:r>
      <w:r w:rsidR="008F7CD9" w:rsidRPr="002544F4">
        <w:t>.2</w:t>
      </w:r>
      <w:r w:rsidR="003C643D" w:rsidRPr="002544F4">
        <w:t xml:space="preserve"> </w:t>
      </w:r>
      <w:r w:rsidR="005F3912" w:rsidRPr="002544F4">
        <w:t>What are schools required to do?</w:t>
      </w:r>
      <w:bookmarkEnd w:id="45"/>
    </w:p>
    <w:p w14:paraId="500BA94D" w14:textId="77777777" w:rsidR="005F3912" w:rsidRPr="00C92076" w:rsidRDefault="005F3912" w:rsidP="00852A6E">
      <w:p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From September 2020, additional information was required from schools </w:t>
      </w:r>
      <w:proofErr w:type="gramStart"/>
      <w:r w:rsidRPr="00C92076">
        <w:rPr>
          <w:rStyle w:val="Hyperlink"/>
          <w:rFonts w:ascii="Arial" w:eastAsia="Arial" w:hAnsi="Arial" w:cs="Arial"/>
          <w:color w:val="000000" w:themeColor="text1"/>
          <w:sz w:val="24"/>
          <w:szCs w:val="24"/>
          <w:u w:val="none"/>
        </w:rPr>
        <w:t>in order for</w:t>
      </w:r>
      <w:proofErr w:type="gramEnd"/>
      <w:r w:rsidRPr="00C92076">
        <w:rPr>
          <w:rStyle w:val="Hyperlink"/>
          <w:rFonts w:ascii="Arial" w:eastAsia="Arial" w:hAnsi="Arial" w:cs="Arial"/>
          <w:color w:val="000000" w:themeColor="text1"/>
          <w:sz w:val="24"/>
          <w:szCs w:val="24"/>
          <w:u w:val="none"/>
        </w:rPr>
        <w:t xml:space="preserve"> the LA Attendance Service to have a better understanding of the reasons for poor attendance and to be able to support in the best possible way. This was to further incorporate inclusion for all of Slough’s pupils, ensure support is provided to CYP &amp; families where needed, to meet the obligations in respect of the Crown Prosecutors Code and ensure that we are all “Working Together to Safeguard Children”. </w:t>
      </w:r>
    </w:p>
    <w:p w14:paraId="20D420A3" w14:textId="77777777" w:rsidR="005F3912" w:rsidRPr="00C92076" w:rsidRDefault="005F3912" w:rsidP="00852A6E">
      <w:pPr>
        <w:rPr>
          <w:rStyle w:val="Hyperlink"/>
          <w:rFonts w:ascii="Arial" w:eastAsia="Arial" w:hAnsi="Arial" w:cs="Arial"/>
          <w:color w:val="000000" w:themeColor="text1"/>
          <w:sz w:val="24"/>
          <w:szCs w:val="24"/>
          <w:u w:val="none"/>
        </w:rPr>
      </w:pPr>
      <w:r w:rsidRPr="00C92076">
        <w:rPr>
          <w:rStyle w:val="Hyperlink"/>
          <w:rFonts w:ascii="Arial" w:eastAsia="Arial" w:hAnsi="Arial" w:cs="Arial"/>
          <w:color w:val="000000" w:themeColor="text1"/>
          <w:sz w:val="24"/>
          <w:szCs w:val="24"/>
          <w:u w:val="none"/>
        </w:rPr>
        <w:t xml:space="preserve">Additional information that is required from schools </w:t>
      </w:r>
      <w:proofErr w:type="gramStart"/>
      <w:r w:rsidRPr="00C92076">
        <w:rPr>
          <w:rStyle w:val="Hyperlink"/>
          <w:rFonts w:ascii="Arial" w:eastAsia="Arial" w:hAnsi="Arial" w:cs="Arial"/>
          <w:color w:val="000000" w:themeColor="text1"/>
          <w:sz w:val="24"/>
          <w:szCs w:val="24"/>
          <w:u w:val="none"/>
        </w:rPr>
        <w:t>includes;</w:t>
      </w:r>
      <w:proofErr w:type="gramEnd"/>
    </w:p>
    <w:p w14:paraId="04F4D73F" w14:textId="77777777" w:rsidR="005F3912" w:rsidRPr="00C92076" w:rsidRDefault="005F3912" w:rsidP="00852A6E">
      <w:pPr>
        <w:pStyle w:val="ListParagraph"/>
        <w:numPr>
          <w:ilvl w:val="0"/>
          <w:numId w:val="38"/>
        </w:numPr>
        <w:rPr>
          <w:rFonts w:ascii="Arial" w:hAnsi="Arial" w:cs="Arial"/>
          <w:sz w:val="24"/>
          <w:szCs w:val="24"/>
        </w:rPr>
      </w:pPr>
      <w:r w:rsidRPr="00C92076">
        <w:rPr>
          <w:rFonts w:ascii="Arial" w:hAnsi="Arial" w:cs="Arial"/>
          <w:sz w:val="24"/>
          <w:szCs w:val="24"/>
        </w:rPr>
        <w:t xml:space="preserve">A Copy of registration certificate      </w:t>
      </w:r>
    </w:p>
    <w:p w14:paraId="3FF2510C" w14:textId="77777777" w:rsidR="005F3912" w:rsidRPr="00C92076" w:rsidRDefault="005F3912" w:rsidP="00852A6E">
      <w:pPr>
        <w:pStyle w:val="ListParagraph"/>
        <w:numPr>
          <w:ilvl w:val="0"/>
          <w:numId w:val="38"/>
        </w:numPr>
        <w:rPr>
          <w:rFonts w:ascii="Arial" w:hAnsi="Arial" w:cs="Arial"/>
          <w:sz w:val="24"/>
          <w:szCs w:val="24"/>
        </w:rPr>
      </w:pPr>
      <w:r w:rsidRPr="00C92076">
        <w:rPr>
          <w:rFonts w:ascii="Arial" w:hAnsi="Arial" w:cs="Arial"/>
          <w:sz w:val="24"/>
          <w:szCs w:val="24"/>
        </w:rPr>
        <w:t>Records of school interventions to date (phone calls, meetings, home visits)</w:t>
      </w:r>
    </w:p>
    <w:p w14:paraId="7D0BAE8C" w14:textId="56F0AC1E" w:rsidR="00F506F9" w:rsidRPr="00C92076" w:rsidRDefault="005F3912" w:rsidP="00852A6E">
      <w:pPr>
        <w:pStyle w:val="ListParagraph"/>
        <w:numPr>
          <w:ilvl w:val="0"/>
          <w:numId w:val="38"/>
        </w:numPr>
        <w:rPr>
          <w:rFonts w:ascii="Arial" w:hAnsi="Arial" w:cs="Arial"/>
          <w:sz w:val="24"/>
          <w:szCs w:val="24"/>
        </w:rPr>
      </w:pPr>
      <w:r w:rsidRPr="00C92076">
        <w:rPr>
          <w:rFonts w:ascii="Arial" w:hAnsi="Arial" w:cs="Arial"/>
          <w:sz w:val="24"/>
          <w:szCs w:val="24"/>
        </w:rPr>
        <w:t xml:space="preserve">Details of any referrals the school has made to other agencies </w:t>
      </w:r>
      <w:r w:rsidR="00F93A0D" w:rsidRPr="00C92076">
        <w:rPr>
          <w:rFonts w:ascii="Arial" w:hAnsi="Arial" w:cs="Arial"/>
          <w:sz w:val="24"/>
          <w:szCs w:val="24"/>
        </w:rPr>
        <w:t>i.e.</w:t>
      </w:r>
      <w:r w:rsidRPr="00C92076">
        <w:rPr>
          <w:rFonts w:ascii="Arial" w:hAnsi="Arial" w:cs="Arial"/>
          <w:sz w:val="24"/>
          <w:szCs w:val="24"/>
        </w:rPr>
        <w:t xml:space="preserve"> Early Help, Youth Support</w:t>
      </w:r>
    </w:p>
    <w:p w14:paraId="564DBB06" w14:textId="42B07D38" w:rsidR="005F3912" w:rsidRPr="003D1D73" w:rsidRDefault="002C5D72" w:rsidP="00852A6E">
      <w:pPr>
        <w:pStyle w:val="Heading3"/>
      </w:pPr>
      <w:bookmarkStart w:id="46" w:name="_Toc145083433"/>
      <w:r w:rsidRPr="003D1D73">
        <w:t>9</w:t>
      </w:r>
      <w:r w:rsidR="00E30E69" w:rsidRPr="003D1D73">
        <w:t>.3</w:t>
      </w:r>
      <w:r w:rsidR="00490466" w:rsidRPr="003D1D73">
        <w:t xml:space="preserve"> </w:t>
      </w:r>
      <w:r w:rsidR="005F3912" w:rsidRPr="003D1D73">
        <w:t>Making a PN/WP referral to the LA Attendance Service</w:t>
      </w:r>
      <w:bookmarkEnd w:id="46"/>
    </w:p>
    <w:p w14:paraId="26667030" w14:textId="52A11453" w:rsidR="005F3912" w:rsidRPr="00C92076" w:rsidRDefault="00465465" w:rsidP="00852A6E">
      <w:pPr>
        <w:spacing w:after="0" w:line="240" w:lineRule="auto"/>
        <w:rPr>
          <w:rFonts w:ascii="Arial" w:eastAsia="Times New Roman" w:hAnsi="Arial" w:cs="Arial"/>
          <w:bCs/>
          <w:noProof/>
          <w:sz w:val="24"/>
          <w:szCs w:val="24"/>
          <w:lang w:val="en-US"/>
        </w:rPr>
      </w:pPr>
      <w:bookmarkStart w:id="47" w:name="_Hlk103961526"/>
      <w:r w:rsidRPr="00465465">
        <w:rPr>
          <w:rFonts w:ascii="Arial" w:eastAsia="Times New Roman" w:hAnsi="Arial" w:cs="Arial"/>
          <w:b/>
          <w:noProof/>
          <w:sz w:val="24"/>
          <w:szCs w:val="24"/>
          <w:lang w:val="en-US"/>
        </w:rPr>
        <w:t>T</w:t>
      </w:r>
      <w:r w:rsidR="005F3912" w:rsidRPr="00465465">
        <w:rPr>
          <w:rFonts w:ascii="Arial" w:eastAsia="Times New Roman" w:hAnsi="Arial" w:cs="Arial"/>
          <w:b/>
          <w:noProof/>
          <w:sz w:val="24"/>
          <w:szCs w:val="24"/>
          <w:lang w:val="en-US"/>
        </w:rPr>
        <w:t>o access</w:t>
      </w:r>
      <w:r w:rsidR="005F3912" w:rsidRPr="002067FF">
        <w:rPr>
          <w:rFonts w:ascii="Arial" w:eastAsia="Times New Roman" w:hAnsi="Arial" w:cs="Arial"/>
          <w:b/>
          <w:noProof/>
          <w:sz w:val="24"/>
          <w:szCs w:val="24"/>
          <w:lang w:val="en-US"/>
        </w:rPr>
        <w:t xml:space="preserve"> the PN/WP Referral</w:t>
      </w:r>
      <w:r w:rsidR="005F3912">
        <w:rPr>
          <w:rFonts w:ascii="Arial" w:eastAsia="Times New Roman" w:hAnsi="Arial" w:cs="Arial"/>
          <w:bCs/>
          <w:noProof/>
          <w:sz w:val="24"/>
          <w:szCs w:val="24"/>
          <w:lang w:val="en-US"/>
        </w:rPr>
        <w:t xml:space="preserve"> </w:t>
      </w:r>
      <w:r>
        <w:rPr>
          <w:rFonts w:ascii="Arial" w:eastAsia="Times New Roman" w:hAnsi="Arial" w:cs="Arial"/>
          <w:bCs/>
          <w:noProof/>
          <w:sz w:val="24"/>
          <w:szCs w:val="24"/>
          <w:lang w:val="en-US"/>
        </w:rPr>
        <w:t xml:space="preserve">form </w:t>
      </w:r>
      <w:bookmarkStart w:id="48" w:name="_Hlk123116951"/>
      <w:r w:rsidR="00713BE0">
        <w:rPr>
          <w:rFonts w:ascii="Arial" w:eastAsia="Times New Roman" w:hAnsi="Arial" w:cs="Arial"/>
          <w:color w:val="333333"/>
          <w:sz w:val="24"/>
          <w:szCs w:val="24"/>
          <w:lang w:val="en" w:eastAsia="en-GB"/>
        </w:rPr>
        <w:t xml:space="preserve">refer to the </w:t>
      </w:r>
      <w:hyperlink r:id="rId47"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r w:rsidR="00713BE0">
        <w:rPr>
          <w:rStyle w:val="Hyperlink"/>
          <w:rFonts w:ascii="Arial" w:eastAsia="Times New Roman" w:hAnsi="Arial" w:cs="Arial"/>
          <w:sz w:val="24"/>
          <w:szCs w:val="24"/>
          <w:lang w:val="en" w:eastAsia="en-GB"/>
        </w:rPr>
        <w:t>.</w:t>
      </w:r>
    </w:p>
    <w:bookmarkEnd w:id="48"/>
    <w:p w14:paraId="3D179E67" w14:textId="5BA8D3B8" w:rsidR="005F3912" w:rsidRPr="00135350" w:rsidRDefault="005F3912" w:rsidP="00852A6E">
      <w:pPr>
        <w:spacing w:after="0" w:line="240" w:lineRule="auto"/>
        <w:rPr>
          <w:rStyle w:val="Hyperlink"/>
          <w:rFonts w:ascii="Arial" w:eastAsia="Arial" w:hAnsi="Arial" w:cs="Arial"/>
          <w:b/>
          <w:bCs/>
          <w:color w:val="000000" w:themeColor="text1"/>
          <w:sz w:val="24"/>
          <w:szCs w:val="24"/>
          <w:u w:val="none"/>
        </w:rPr>
      </w:pPr>
      <w:r w:rsidRPr="004C0C3D">
        <w:rPr>
          <w:rFonts w:ascii="Arial" w:eastAsia="Times New Roman" w:hAnsi="Arial" w:cs="Arial"/>
          <w:b/>
          <w:noProof/>
          <w:sz w:val="24"/>
          <w:szCs w:val="24"/>
          <w:lang w:val="en-US"/>
        </w:rPr>
        <w:t>Please complete all</w:t>
      </w:r>
      <w:r>
        <w:rPr>
          <w:rFonts w:ascii="Arial" w:eastAsia="Times New Roman" w:hAnsi="Arial" w:cs="Arial"/>
          <w:bCs/>
          <w:noProof/>
          <w:sz w:val="24"/>
          <w:szCs w:val="24"/>
          <w:lang w:val="en-US"/>
        </w:rPr>
        <w:t xml:space="preserve"> sections</w:t>
      </w:r>
      <w:r w:rsidRPr="004C0C3D">
        <w:rPr>
          <w:rFonts w:ascii="Arial" w:eastAsia="Times New Roman" w:hAnsi="Arial" w:cs="Arial"/>
          <w:bCs/>
          <w:noProof/>
          <w:sz w:val="24"/>
          <w:szCs w:val="24"/>
          <w:lang w:val="en-US"/>
        </w:rPr>
        <w:t xml:space="preserve"> (</w:t>
      </w:r>
      <w:r w:rsidRPr="004C0C3D">
        <w:rPr>
          <w:rFonts w:ascii="Arial" w:eastAsia="Times New Roman" w:hAnsi="Arial" w:cs="Arial"/>
          <w:b/>
          <w:i/>
          <w:iCs/>
          <w:noProof/>
          <w:sz w:val="24"/>
          <w:szCs w:val="24"/>
          <w:lang w:val="en-US"/>
        </w:rPr>
        <w:t>typed</w:t>
      </w:r>
      <w:r w:rsidRPr="004C0C3D">
        <w:rPr>
          <w:rFonts w:ascii="Arial" w:eastAsia="Times New Roman" w:hAnsi="Arial" w:cs="Arial"/>
          <w:bCs/>
          <w:i/>
          <w:iCs/>
          <w:noProof/>
          <w:sz w:val="24"/>
          <w:szCs w:val="24"/>
          <w:lang w:val="en-US"/>
        </w:rPr>
        <w:t xml:space="preserve"> not handwritten</w:t>
      </w:r>
      <w:r w:rsidRPr="004C0C3D">
        <w:rPr>
          <w:rFonts w:ascii="Arial" w:eastAsia="Times New Roman" w:hAnsi="Arial" w:cs="Arial"/>
          <w:bCs/>
          <w:noProof/>
          <w:sz w:val="24"/>
          <w:szCs w:val="24"/>
          <w:lang w:val="en-US"/>
        </w:rPr>
        <w:t xml:space="preserve">) </w:t>
      </w:r>
      <w:r w:rsidRPr="005F3912">
        <w:rPr>
          <w:rFonts w:ascii="Arial" w:eastAsia="Times New Roman" w:hAnsi="Arial" w:cs="Arial"/>
          <w:bCs/>
          <w:noProof/>
          <w:sz w:val="24"/>
          <w:szCs w:val="24"/>
          <w:lang w:val="en-US"/>
        </w:rPr>
        <w:t>and return in Microsoft Word format</w:t>
      </w:r>
      <w:r w:rsidRPr="004C0C3D">
        <w:rPr>
          <w:rFonts w:ascii="Arial" w:eastAsia="Times New Roman" w:hAnsi="Arial" w:cs="Arial"/>
          <w:bCs/>
          <w:noProof/>
          <w:sz w:val="24"/>
          <w:szCs w:val="24"/>
          <w:lang w:val="en-US"/>
        </w:rPr>
        <w:t xml:space="preserve"> </w:t>
      </w:r>
      <w:r>
        <w:rPr>
          <w:rFonts w:ascii="Arial" w:eastAsia="Times New Roman" w:hAnsi="Arial" w:cs="Arial"/>
          <w:bCs/>
          <w:noProof/>
          <w:sz w:val="24"/>
          <w:szCs w:val="24"/>
          <w:lang w:val="en-US"/>
        </w:rPr>
        <w:t xml:space="preserve">via egress </w:t>
      </w:r>
      <w:r w:rsidRPr="004C0C3D">
        <w:rPr>
          <w:rFonts w:ascii="Arial" w:eastAsia="Times New Roman" w:hAnsi="Arial" w:cs="Arial"/>
          <w:bCs/>
          <w:noProof/>
          <w:sz w:val="24"/>
          <w:szCs w:val="24"/>
          <w:lang w:val="en-US"/>
        </w:rPr>
        <w:t xml:space="preserve">to </w:t>
      </w:r>
      <w:hyperlink r:id="rId48" w:history="1">
        <w:r w:rsidRPr="004C0C3D">
          <w:rPr>
            <w:rStyle w:val="Hyperlink"/>
            <w:rFonts w:ascii="Arial" w:eastAsia="Arial" w:hAnsi="Arial" w:cs="Arial"/>
            <w:spacing w:val="1"/>
            <w:sz w:val="24"/>
            <w:szCs w:val="24"/>
            <w:u w:val="none"/>
          </w:rPr>
          <w:t>attendance@</w:t>
        </w:r>
        <w:r w:rsidRPr="004C0C3D">
          <w:rPr>
            <w:rStyle w:val="Hyperlink"/>
            <w:rFonts w:ascii="Arial" w:eastAsia="Arial" w:hAnsi="Arial" w:cs="Arial"/>
            <w:sz w:val="24"/>
            <w:szCs w:val="24"/>
            <w:u w:val="none"/>
          </w:rPr>
          <w:t>sl</w:t>
        </w:r>
        <w:r w:rsidRPr="004C0C3D">
          <w:rPr>
            <w:rStyle w:val="Hyperlink"/>
            <w:rFonts w:ascii="Arial" w:eastAsia="Arial" w:hAnsi="Arial" w:cs="Arial"/>
            <w:spacing w:val="-2"/>
            <w:sz w:val="24"/>
            <w:szCs w:val="24"/>
            <w:u w:val="none"/>
          </w:rPr>
          <w:t>o</w:t>
        </w:r>
        <w:r w:rsidRPr="004C0C3D">
          <w:rPr>
            <w:rStyle w:val="Hyperlink"/>
            <w:rFonts w:ascii="Arial" w:eastAsia="Arial" w:hAnsi="Arial" w:cs="Arial"/>
            <w:spacing w:val="1"/>
            <w:sz w:val="24"/>
            <w:szCs w:val="24"/>
            <w:u w:val="none"/>
          </w:rPr>
          <w:t>u</w:t>
        </w:r>
        <w:r w:rsidRPr="004C0C3D">
          <w:rPr>
            <w:rStyle w:val="Hyperlink"/>
            <w:rFonts w:ascii="Arial" w:eastAsia="Arial" w:hAnsi="Arial" w:cs="Arial"/>
            <w:spacing w:val="-1"/>
            <w:sz w:val="24"/>
            <w:szCs w:val="24"/>
            <w:u w:val="none"/>
          </w:rPr>
          <w:t>g</w:t>
        </w:r>
        <w:r w:rsidRPr="004C0C3D">
          <w:rPr>
            <w:rStyle w:val="Hyperlink"/>
            <w:rFonts w:ascii="Arial" w:eastAsia="Arial" w:hAnsi="Arial" w:cs="Arial"/>
            <w:spacing w:val="1"/>
            <w:sz w:val="24"/>
            <w:szCs w:val="24"/>
            <w:u w:val="none"/>
          </w:rPr>
          <w:t>h</w:t>
        </w:r>
        <w:r w:rsidRPr="004C0C3D">
          <w:rPr>
            <w:rStyle w:val="Hyperlink"/>
            <w:rFonts w:ascii="Arial" w:eastAsia="Arial" w:hAnsi="Arial" w:cs="Arial"/>
            <w:spacing w:val="-2"/>
            <w:sz w:val="24"/>
            <w:szCs w:val="24"/>
            <w:u w:val="none"/>
          </w:rPr>
          <w:t>.</w:t>
        </w:r>
        <w:r w:rsidRPr="004C0C3D">
          <w:rPr>
            <w:rStyle w:val="Hyperlink"/>
            <w:rFonts w:ascii="Arial" w:eastAsia="Arial" w:hAnsi="Arial" w:cs="Arial"/>
            <w:spacing w:val="-1"/>
            <w:sz w:val="24"/>
            <w:szCs w:val="24"/>
            <w:u w:val="none"/>
          </w:rPr>
          <w:t>g</w:t>
        </w:r>
        <w:r w:rsidRPr="004C0C3D">
          <w:rPr>
            <w:rStyle w:val="Hyperlink"/>
            <w:rFonts w:ascii="Arial" w:eastAsia="Arial" w:hAnsi="Arial" w:cs="Arial"/>
            <w:spacing w:val="1"/>
            <w:sz w:val="24"/>
            <w:szCs w:val="24"/>
            <w:u w:val="none"/>
          </w:rPr>
          <w:t>o</w:t>
        </w:r>
        <w:r w:rsidRPr="004C0C3D">
          <w:rPr>
            <w:rStyle w:val="Hyperlink"/>
            <w:rFonts w:ascii="Arial" w:eastAsia="Arial" w:hAnsi="Arial" w:cs="Arial"/>
            <w:spacing w:val="-2"/>
            <w:sz w:val="24"/>
            <w:szCs w:val="24"/>
            <w:u w:val="none"/>
          </w:rPr>
          <w:t>v</w:t>
        </w:r>
        <w:r w:rsidRPr="004C0C3D">
          <w:rPr>
            <w:rStyle w:val="Hyperlink"/>
            <w:rFonts w:ascii="Arial" w:eastAsia="Arial" w:hAnsi="Arial" w:cs="Arial"/>
            <w:sz w:val="24"/>
            <w:szCs w:val="24"/>
            <w:u w:val="none"/>
          </w:rPr>
          <w:t>.</w:t>
        </w:r>
        <w:r w:rsidRPr="004C0C3D">
          <w:rPr>
            <w:rStyle w:val="Hyperlink"/>
            <w:rFonts w:ascii="Arial" w:eastAsia="Arial" w:hAnsi="Arial" w:cs="Arial"/>
            <w:spacing w:val="1"/>
            <w:sz w:val="24"/>
            <w:szCs w:val="24"/>
            <w:u w:val="none"/>
          </w:rPr>
          <w:t>u</w:t>
        </w:r>
        <w:r w:rsidRPr="004C0C3D">
          <w:rPr>
            <w:rStyle w:val="Hyperlink"/>
            <w:rFonts w:ascii="Arial" w:eastAsia="Arial" w:hAnsi="Arial" w:cs="Arial"/>
            <w:sz w:val="24"/>
            <w:szCs w:val="24"/>
            <w:u w:val="none"/>
          </w:rPr>
          <w:t>k</w:t>
        </w:r>
      </w:hyperlink>
      <w:r w:rsidRPr="004C0C3D">
        <w:rPr>
          <w:rStyle w:val="Hyperlink"/>
          <w:rFonts w:ascii="Arial" w:eastAsia="Arial" w:hAnsi="Arial" w:cs="Arial"/>
          <w:sz w:val="24"/>
          <w:szCs w:val="24"/>
          <w:u w:val="none"/>
        </w:rPr>
        <w:t xml:space="preserve"> </w:t>
      </w:r>
      <w:r w:rsidRPr="004C0C3D">
        <w:rPr>
          <w:rStyle w:val="Hyperlink"/>
          <w:rFonts w:ascii="Arial" w:eastAsia="Arial" w:hAnsi="Arial" w:cs="Arial"/>
          <w:color w:val="000000" w:themeColor="text1"/>
          <w:sz w:val="24"/>
          <w:szCs w:val="24"/>
          <w:u w:val="none"/>
        </w:rPr>
        <w:t xml:space="preserve">using the following text within the </w:t>
      </w:r>
      <w:r w:rsidRPr="005F3912">
        <w:rPr>
          <w:rStyle w:val="Hyperlink"/>
          <w:rFonts w:ascii="Arial" w:eastAsia="Arial" w:hAnsi="Arial" w:cs="Arial"/>
          <w:color w:val="000000" w:themeColor="text1"/>
          <w:sz w:val="24"/>
          <w:szCs w:val="24"/>
          <w:u w:val="none"/>
        </w:rPr>
        <w:t>subject box of the</w:t>
      </w:r>
      <w:r w:rsidRPr="004C0C3D">
        <w:rPr>
          <w:rStyle w:val="Hyperlink"/>
          <w:rFonts w:ascii="Arial" w:eastAsia="Arial" w:hAnsi="Arial" w:cs="Arial"/>
          <w:b/>
          <w:bCs/>
          <w:color w:val="000000" w:themeColor="text1"/>
          <w:sz w:val="24"/>
          <w:szCs w:val="24"/>
          <w:u w:val="none"/>
        </w:rPr>
        <w:t xml:space="preserve"> </w:t>
      </w:r>
      <w:r w:rsidRPr="005F3912">
        <w:rPr>
          <w:rStyle w:val="Hyperlink"/>
          <w:rFonts w:ascii="Arial" w:eastAsia="Arial" w:hAnsi="Arial" w:cs="Arial"/>
          <w:color w:val="000000" w:themeColor="text1"/>
          <w:sz w:val="24"/>
          <w:szCs w:val="24"/>
          <w:u w:val="none"/>
        </w:rPr>
        <w:t>email.</w:t>
      </w:r>
      <w:r w:rsidRPr="004C0C3D">
        <w:rPr>
          <w:rStyle w:val="Hyperlink"/>
          <w:rFonts w:ascii="Arial" w:eastAsia="Arial" w:hAnsi="Arial" w:cs="Arial"/>
          <w:b/>
          <w:bCs/>
          <w:color w:val="000000" w:themeColor="text1"/>
          <w:sz w:val="24"/>
          <w:szCs w:val="24"/>
          <w:u w:val="none"/>
        </w:rPr>
        <w:t xml:space="preserve"> </w:t>
      </w:r>
      <w:bookmarkEnd w:id="47"/>
    </w:p>
    <w:p w14:paraId="710B0125" w14:textId="67360DEE" w:rsidR="005F3912" w:rsidRPr="005F3912" w:rsidRDefault="005F3912" w:rsidP="00852A6E">
      <w:pPr>
        <w:spacing w:after="0" w:line="240" w:lineRule="auto"/>
        <w:rPr>
          <w:rStyle w:val="Hyperlink"/>
          <w:rFonts w:ascii="Arial" w:eastAsia="Arial" w:hAnsi="Arial" w:cs="Arial"/>
          <w:color w:val="auto"/>
          <w:u w:val="none"/>
        </w:rPr>
      </w:pPr>
      <w:r w:rsidRPr="005F3912">
        <w:rPr>
          <w:rStyle w:val="Hyperlink"/>
          <w:rFonts w:ascii="Arial" w:eastAsia="Arial" w:hAnsi="Arial" w:cs="Arial"/>
          <w:color w:val="auto"/>
          <w:u w:val="none"/>
        </w:rPr>
        <w:t xml:space="preserve">Penalty Notice - </w:t>
      </w:r>
      <w:bookmarkStart w:id="49" w:name="_Hlk103961568"/>
      <w:r w:rsidRPr="005F3912">
        <w:rPr>
          <w:rStyle w:val="Hyperlink"/>
          <w:rFonts w:ascii="Arial" w:eastAsia="Arial" w:hAnsi="Arial" w:cs="Arial"/>
          <w:color w:val="auto"/>
          <w:u w:val="none"/>
        </w:rPr>
        <w:t xml:space="preserve">‘PN </w:t>
      </w:r>
      <w:r w:rsidR="00BE7CE0">
        <w:rPr>
          <w:rStyle w:val="Hyperlink"/>
          <w:rFonts w:ascii="Arial" w:eastAsia="Arial" w:hAnsi="Arial" w:cs="Arial"/>
          <w:color w:val="auto"/>
          <w:u w:val="none"/>
        </w:rPr>
        <w:t>-</w:t>
      </w:r>
      <w:r w:rsidRPr="005F3912">
        <w:rPr>
          <w:rStyle w:val="Hyperlink"/>
          <w:rFonts w:ascii="Arial" w:eastAsia="Arial" w:hAnsi="Arial" w:cs="Arial"/>
          <w:color w:val="auto"/>
          <w:u w:val="none"/>
        </w:rPr>
        <w:t xml:space="preserve"> School Name </w:t>
      </w:r>
      <w:r w:rsidR="00BE7CE0">
        <w:rPr>
          <w:rStyle w:val="Hyperlink"/>
          <w:rFonts w:ascii="Arial" w:eastAsia="Arial" w:hAnsi="Arial" w:cs="Arial"/>
          <w:color w:val="auto"/>
          <w:u w:val="none"/>
        </w:rPr>
        <w:t>-</w:t>
      </w:r>
      <w:r w:rsidRPr="005F3912">
        <w:rPr>
          <w:rStyle w:val="Hyperlink"/>
          <w:rFonts w:ascii="Arial" w:eastAsia="Arial" w:hAnsi="Arial" w:cs="Arial"/>
          <w:color w:val="auto"/>
          <w:u w:val="none"/>
        </w:rPr>
        <w:t xml:space="preserve"> initials of pupil’ – </w:t>
      </w:r>
      <w:r w:rsidR="00F93A0D" w:rsidRPr="005F3912">
        <w:rPr>
          <w:rStyle w:val="Hyperlink"/>
          <w:rFonts w:ascii="Arial" w:eastAsia="Arial" w:hAnsi="Arial" w:cs="Arial"/>
          <w:color w:val="auto"/>
          <w:u w:val="none"/>
        </w:rPr>
        <w:t>e.g.,</w:t>
      </w:r>
      <w:r w:rsidRPr="005F3912">
        <w:rPr>
          <w:rStyle w:val="Hyperlink"/>
          <w:rFonts w:ascii="Arial" w:eastAsia="Arial" w:hAnsi="Arial" w:cs="Arial"/>
          <w:color w:val="auto"/>
          <w:u w:val="none"/>
        </w:rPr>
        <w:t xml:space="preserve"> PN </w:t>
      </w:r>
      <w:r w:rsidR="00BE7CE0">
        <w:rPr>
          <w:rStyle w:val="Hyperlink"/>
          <w:rFonts w:ascii="Arial" w:eastAsia="Arial" w:hAnsi="Arial" w:cs="Arial"/>
          <w:color w:val="auto"/>
          <w:u w:val="none"/>
        </w:rPr>
        <w:t>-</w:t>
      </w:r>
      <w:r w:rsidRPr="005F3912">
        <w:rPr>
          <w:rStyle w:val="Hyperlink"/>
          <w:rFonts w:ascii="Arial" w:eastAsia="Arial" w:hAnsi="Arial" w:cs="Arial"/>
          <w:color w:val="auto"/>
          <w:u w:val="none"/>
        </w:rPr>
        <w:t xml:space="preserve"> Slough Secondary </w:t>
      </w:r>
      <w:r w:rsidR="00BE7CE0">
        <w:rPr>
          <w:rStyle w:val="Hyperlink"/>
          <w:rFonts w:ascii="Arial" w:eastAsia="Arial" w:hAnsi="Arial" w:cs="Arial"/>
          <w:color w:val="auto"/>
          <w:u w:val="none"/>
        </w:rPr>
        <w:t>-</w:t>
      </w:r>
      <w:r w:rsidRPr="005F3912">
        <w:rPr>
          <w:rStyle w:val="Hyperlink"/>
          <w:rFonts w:ascii="Arial" w:eastAsia="Arial" w:hAnsi="Arial" w:cs="Arial"/>
          <w:color w:val="auto"/>
          <w:u w:val="none"/>
        </w:rPr>
        <w:t xml:space="preserve"> JB</w:t>
      </w:r>
      <w:bookmarkEnd w:id="49"/>
      <w:r w:rsidRPr="005F3912">
        <w:rPr>
          <w:rStyle w:val="Hyperlink"/>
          <w:rFonts w:ascii="Arial" w:eastAsia="Arial" w:hAnsi="Arial" w:cs="Arial"/>
          <w:color w:val="auto"/>
          <w:u w:val="none"/>
        </w:rPr>
        <w:t xml:space="preserve"> </w:t>
      </w:r>
    </w:p>
    <w:p w14:paraId="63DD2010" w14:textId="76995092" w:rsidR="006372E0" w:rsidRPr="00135350" w:rsidRDefault="005F3912" w:rsidP="00852A6E">
      <w:pPr>
        <w:spacing w:after="0" w:line="240" w:lineRule="auto"/>
        <w:rPr>
          <w:rFonts w:ascii="Arial" w:eastAsia="Arial" w:hAnsi="Arial" w:cs="Arial"/>
        </w:rPr>
      </w:pPr>
      <w:r w:rsidRPr="005F3912">
        <w:rPr>
          <w:rStyle w:val="Hyperlink"/>
          <w:rFonts w:ascii="Arial" w:eastAsia="Arial" w:hAnsi="Arial" w:cs="Arial"/>
          <w:color w:val="auto"/>
          <w:u w:val="none"/>
        </w:rPr>
        <w:t xml:space="preserve">Warning Period - ‘WP </w:t>
      </w:r>
      <w:r w:rsidR="00BE7CE0">
        <w:rPr>
          <w:rStyle w:val="Hyperlink"/>
          <w:rFonts w:ascii="Arial" w:eastAsia="Arial" w:hAnsi="Arial" w:cs="Arial"/>
          <w:color w:val="auto"/>
          <w:u w:val="none"/>
        </w:rPr>
        <w:t>-</w:t>
      </w:r>
      <w:r w:rsidRPr="005F3912">
        <w:rPr>
          <w:rStyle w:val="Hyperlink"/>
          <w:rFonts w:ascii="Arial" w:eastAsia="Arial" w:hAnsi="Arial" w:cs="Arial"/>
          <w:color w:val="auto"/>
          <w:u w:val="none"/>
        </w:rPr>
        <w:t xml:space="preserve"> School Name </w:t>
      </w:r>
      <w:r w:rsidR="00BE7CE0">
        <w:rPr>
          <w:rStyle w:val="Hyperlink"/>
          <w:rFonts w:ascii="Arial" w:eastAsia="Arial" w:hAnsi="Arial" w:cs="Arial"/>
          <w:color w:val="auto"/>
          <w:u w:val="none"/>
        </w:rPr>
        <w:t>-</w:t>
      </w:r>
      <w:r w:rsidRPr="005F3912">
        <w:rPr>
          <w:rStyle w:val="Hyperlink"/>
          <w:rFonts w:ascii="Arial" w:eastAsia="Arial" w:hAnsi="Arial" w:cs="Arial"/>
          <w:color w:val="auto"/>
          <w:u w:val="none"/>
        </w:rPr>
        <w:t xml:space="preserve"> initials of pupil’ – </w:t>
      </w:r>
      <w:r w:rsidR="00F93A0D" w:rsidRPr="005F3912">
        <w:rPr>
          <w:rStyle w:val="Hyperlink"/>
          <w:rFonts w:ascii="Arial" w:eastAsia="Arial" w:hAnsi="Arial" w:cs="Arial"/>
          <w:color w:val="auto"/>
          <w:u w:val="none"/>
        </w:rPr>
        <w:t>e.g.,</w:t>
      </w:r>
      <w:r w:rsidRPr="005F3912">
        <w:rPr>
          <w:rStyle w:val="Hyperlink"/>
          <w:rFonts w:ascii="Arial" w:eastAsia="Arial" w:hAnsi="Arial" w:cs="Arial"/>
          <w:color w:val="auto"/>
          <w:u w:val="none"/>
        </w:rPr>
        <w:t xml:space="preserve"> WP</w:t>
      </w:r>
      <w:r w:rsidR="00BE7CE0">
        <w:rPr>
          <w:rStyle w:val="Hyperlink"/>
          <w:rFonts w:ascii="Arial" w:eastAsia="Arial" w:hAnsi="Arial" w:cs="Arial"/>
          <w:color w:val="auto"/>
          <w:u w:val="none"/>
        </w:rPr>
        <w:t xml:space="preserve"> -</w:t>
      </w:r>
      <w:r w:rsidRPr="005F3912">
        <w:rPr>
          <w:rStyle w:val="Hyperlink"/>
          <w:rFonts w:ascii="Arial" w:eastAsia="Arial" w:hAnsi="Arial" w:cs="Arial"/>
          <w:color w:val="auto"/>
          <w:u w:val="none"/>
        </w:rPr>
        <w:t xml:space="preserve"> Slough Secondary </w:t>
      </w:r>
      <w:r w:rsidR="00BE7CE0">
        <w:rPr>
          <w:rStyle w:val="Hyperlink"/>
          <w:rFonts w:ascii="Arial" w:eastAsia="Arial" w:hAnsi="Arial" w:cs="Arial"/>
          <w:color w:val="auto"/>
          <w:u w:val="none"/>
        </w:rPr>
        <w:t>-</w:t>
      </w:r>
      <w:r w:rsidRPr="005F3912">
        <w:rPr>
          <w:rStyle w:val="Hyperlink"/>
          <w:rFonts w:ascii="Arial" w:eastAsia="Arial" w:hAnsi="Arial" w:cs="Arial"/>
          <w:color w:val="auto"/>
          <w:u w:val="none"/>
        </w:rPr>
        <w:t xml:space="preserve"> JB</w:t>
      </w:r>
    </w:p>
    <w:p w14:paraId="7390DE46" w14:textId="6D440320" w:rsidR="00EB6F2E" w:rsidRPr="003D1D73" w:rsidRDefault="002C5D72" w:rsidP="00852A6E">
      <w:pPr>
        <w:pStyle w:val="Heading3"/>
      </w:pPr>
      <w:bookmarkStart w:id="50" w:name="_Toc145083434"/>
      <w:r w:rsidRPr="003D1D73">
        <w:t>9</w:t>
      </w:r>
      <w:r w:rsidR="00E30E69" w:rsidRPr="003D1D73">
        <w:t>.4</w:t>
      </w:r>
      <w:r w:rsidR="00490466" w:rsidRPr="003D1D73">
        <w:t xml:space="preserve"> </w:t>
      </w:r>
      <w:r w:rsidR="003E0F03" w:rsidRPr="003D1D73">
        <w:t xml:space="preserve">What will the LA do once a </w:t>
      </w:r>
      <w:r w:rsidR="00C03FE7" w:rsidRPr="003D1D73">
        <w:t>WP/PN R</w:t>
      </w:r>
      <w:r w:rsidR="003E0F03" w:rsidRPr="003D1D73">
        <w:t xml:space="preserve">eferral is </w:t>
      </w:r>
      <w:proofErr w:type="gramStart"/>
      <w:r w:rsidR="003E0F03" w:rsidRPr="003D1D73">
        <w:t>received</w:t>
      </w:r>
      <w:bookmarkEnd w:id="50"/>
      <w:proofErr w:type="gramEnd"/>
    </w:p>
    <w:p w14:paraId="3978DF78" w14:textId="71909836" w:rsidR="00E1195D" w:rsidRPr="00434D8E" w:rsidRDefault="00162BE9" w:rsidP="00713BE0">
      <w:pPr>
        <w:pStyle w:val="Heading4"/>
      </w:pPr>
      <w:r w:rsidRPr="00713BE0">
        <w:t>Warning</w:t>
      </w:r>
      <w:r w:rsidRPr="00434D8E">
        <w:t xml:space="preserve"> of </w:t>
      </w:r>
      <w:r w:rsidR="00F90C8E" w:rsidRPr="00434D8E">
        <w:rPr>
          <w:spacing w:val="-1"/>
        </w:rPr>
        <w:t>Fi</w:t>
      </w:r>
      <w:r w:rsidRPr="00434D8E">
        <w:t>ne</w:t>
      </w:r>
      <w:r w:rsidR="003A09C5" w:rsidRPr="00434D8E">
        <w:t xml:space="preserve"> – The LA will:</w:t>
      </w:r>
    </w:p>
    <w:p w14:paraId="003F19CE" w14:textId="66CE77C6" w:rsidR="00331F18" w:rsidRDefault="003A09C5" w:rsidP="00852A6E">
      <w:pPr>
        <w:pStyle w:val="ListParagraph"/>
        <w:numPr>
          <w:ilvl w:val="0"/>
          <w:numId w:val="23"/>
        </w:numPr>
        <w:tabs>
          <w:tab w:val="left" w:pos="1540"/>
        </w:tabs>
        <w:spacing w:before="39" w:after="0" w:line="273" w:lineRule="auto"/>
        <w:ind w:right="98"/>
        <w:rPr>
          <w:rFonts w:ascii="Arial" w:eastAsia="Arial" w:hAnsi="Arial" w:cs="Arial"/>
          <w:sz w:val="24"/>
          <w:szCs w:val="24"/>
        </w:rPr>
      </w:pPr>
      <w:r>
        <w:rPr>
          <w:rFonts w:ascii="Arial" w:eastAsia="Arial" w:hAnsi="Arial" w:cs="Arial"/>
          <w:sz w:val="24"/>
          <w:szCs w:val="24"/>
        </w:rPr>
        <w:t>c</w:t>
      </w:r>
      <w:r w:rsidR="00162BE9" w:rsidRPr="004118CA">
        <w:rPr>
          <w:rFonts w:ascii="Arial" w:eastAsia="Arial" w:hAnsi="Arial" w:cs="Arial"/>
          <w:sz w:val="24"/>
          <w:szCs w:val="24"/>
        </w:rPr>
        <w:t>h</w:t>
      </w:r>
      <w:r w:rsidR="00162BE9" w:rsidRPr="004118CA">
        <w:rPr>
          <w:rFonts w:ascii="Arial" w:eastAsia="Arial" w:hAnsi="Arial" w:cs="Arial"/>
          <w:spacing w:val="1"/>
          <w:sz w:val="24"/>
          <w:szCs w:val="24"/>
        </w:rPr>
        <w:t>e</w:t>
      </w:r>
      <w:r w:rsidR="00162BE9" w:rsidRPr="004118CA">
        <w:rPr>
          <w:rFonts w:ascii="Arial" w:eastAsia="Arial" w:hAnsi="Arial" w:cs="Arial"/>
          <w:sz w:val="24"/>
          <w:szCs w:val="24"/>
        </w:rPr>
        <w:t>ck</w:t>
      </w:r>
      <w:r w:rsidR="00162BE9" w:rsidRPr="004118CA">
        <w:rPr>
          <w:rFonts w:ascii="Arial" w:eastAsia="Arial" w:hAnsi="Arial" w:cs="Arial"/>
          <w:spacing w:val="44"/>
          <w:sz w:val="24"/>
          <w:szCs w:val="24"/>
        </w:rPr>
        <w:t xml:space="preserve"> </w:t>
      </w:r>
      <w:r w:rsidR="00162BE9" w:rsidRPr="004118CA">
        <w:rPr>
          <w:rFonts w:ascii="Arial" w:eastAsia="Arial" w:hAnsi="Arial" w:cs="Arial"/>
          <w:sz w:val="24"/>
          <w:szCs w:val="24"/>
        </w:rPr>
        <w:t>t</w:t>
      </w:r>
      <w:r w:rsidR="00162BE9" w:rsidRPr="004118CA">
        <w:rPr>
          <w:rFonts w:ascii="Arial" w:eastAsia="Arial" w:hAnsi="Arial" w:cs="Arial"/>
          <w:spacing w:val="1"/>
          <w:sz w:val="24"/>
          <w:szCs w:val="24"/>
        </w:rPr>
        <w:t>h</w:t>
      </w:r>
      <w:r w:rsidR="00162BE9" w:rsidRPr="004118CA">
        <w:rPr>
          <w:rFonts w:ascii="Arial" w:eastAsia="Arial" w:hAnsi="Arial" w:cs="Arial"/>
          <w:sz w:val="24"/>
          <w:szCs w:val="24"/>
        </w:rPr>
        <w:t>e</w:t>
      </w:r>
      <w:r w:rsidR="00162BE9" w:rsidRPr="004118CA">
        <w:rPr>
          <w:rFonts w:ascii="Arial" w:eastAsia="Arial" w:hAnsi="Arial" w:cs="Arial"/>
          <w:spacing w:val="42"/>
          <w:sz w:val="24"/>
          <w:szCs w:val="24"/>
        </w:rPr>
        <w:t xml:space="preserve"> </w:t>
      </w:r>
      <w:r w:rsidR="00162BE9" w:rsidRPr="004118CA">
        <w:rPr>
          <w:rFonts w:ascii="Arial" w:eastAsia="Arial" w:hAnsi="Arial" w:cs="Arial"/>
          <w:sz w:val="24"/>
          <w:szCs w:val="24"/>
        </w:rPr>
        <w:t>f</w:t>
      </w:r>
      <w:r w:rsidR="00162BE9" w:rsidRPr="004118CA">
        <w:rPr>
          <w:rFonts w:ascii="Arial" w:eastAsia="Arial" w:hAnsi="Arial" w:cs="Arial"/>
          <w:spacing w:val="1"/>
          <w:sz w:val="24"/>
          <w:szCs w:val="24"/>
        </w:rPr>
        <w:t>o</w:t>
      </w:r>
      <w:r w:rsidR="00162BE9" w:rsidRPr="004118CA">
        <w:rPr>
          <w:rFonts w:ascii="Arial" w:eastAsia="Arial" w:hAnsi="Arial" w:cs="Arial"/>
          <w:sz w:val="24"/>
          <w:szCs w:val="24"/>
        </w:rPr>
        <w:t>rm</w:t>
      </w:r>
      <w:r w:rsidR="00162BE9" w:rsidRPr="004118CA">
        <w:rPr>
          <w:rFonts w:ascii="Arial" w:eastAsia="Arial" w:hAnsi="Arial" w:cs="Arial"/>
          <w:spacing w:val="44"/>
          <w:sz w:val="24"/>
          <w:szCs w:val="24"/>
        </w:rPr>
        <w:t xml:space="preserve"> </w:t>
      </w:r>
      <w:r w:rsidR="00162BE9" w:rsidRPr="004118CA">
        <w:rPr>
          <w:rFonts w:ascii="Arial" w:eastAsia="Arial" w:hAnsi="Arial" w:cs="Arial"/>
          <w:sz w:val="24"/>
          <w:szCs w:val="24"/>
        </w:rPr>
        <w:t>is</w:t>
      </w:r>
      <w:r w:rsidR="00162BE9" w:rsidRPr="004118CA">
        <w:rPr>
          <w:rFonts w:ascii="Arial" w:eastAsia="Arial" w:hAnsi="Arial" w:cs="Arial"/>
          <w:spacing w:val="43"/>
          <w:sz w:val="24"/>
          <w:szCs w:val="24"/>
        </w:rPr>
        <w:t xml:space="preserve"> </w:t>
      </w:r>
      <w:r w:rsidR="00162BE9" w:rsidRPr="004118CA">
        <w:rPr>
          <w:rFonts w:ascii="Arial" w:eastAsia="Arial" w:hAnsi="Arial" w:cs="Arial"/>
          <w:spacing w:val="-2"/>
          <w:sz w:val="24"/>
          <w:szCs w:val="24"/>
        </w:rPr>
        <w:t>c</w:t>
      </w:r>
      <w:r w:rsidR="00162BE9" w:rsidRPr="004118CA">
        <w:rPr>
          <w:rFonts w:ascii="Arial" w:eastAsia="Arial" w:hAnsi="Arial" w:cs="Arial"/>
          <w:spacing w:val="-1"/>
          <w:sz w:val="24"/>
          <w:szCs w:val="24"/>
        </w:rPr>
        <w:t>o</w:t>
      </w:r>
      <w:r w:rsidR="00162BE9" w:rsidRPr="004118CA">
        <w:rPr>
          <w:rFonts w:ascii="Arial" w:eastAsia="Arial" w:hAnsi="Arial" w:cs="Arial"/>
          <w:spacing w:val="1"/>
          <w:sz w:val="24"/>
          <w:szCs w:val="24"/>
        </w:rPr>
        <w:t>mp</w:t>
      </w:r>
      <w:r w:rsidR="00162BE9" w:rsidRPr="004118CA">
        <w:rPr>
          <w:rFonts w:ascii="Arial" w:eastAsia="Arial" w:hAnsi="Arial" w:cs="Arial"/>
          <w:sz w:val="24"/>
          <w:szCs w:val="24"/>
        </w:rPr>
        <w:t>le</w:t>
      </w:r>
      <w:r w:rsidR="00162BE9" w:rsidRPr="004118CA">
        <w:rPr>
          <w:rFonts w:ascii="Arial" w:eastAsia="Arial" w:hAnsi="Arial" w:cs="Arial"/>
          <w:spacing w:val="-1"/>
          <w:sz w:val="24"/>
          <w:szCs w:val="24"/>
        </w:rPr>
        <w:t>t</w:t>
      </w:r>
      <w:r w:rsidR="00162BE9" w:rsidRPr="004118CA">
        <w:rPr>
          <w:rFonts w:ascii="Arial" w:eastAsia="Arial" w:hAnsi="Arial" w:cs="Arial"/>
          <w:spacing w:val="1"/>
          <w:sz w:val="24"/>
          <w:szCs w:val="24"/>
        </w:rPr>
        <w:t>e</w:t>
      </w:r>
      <w:r w:rsidR="00162BE9" w:rsidRPr="004118CA">
        <w:rPr>
          <w:rFonts w:ascii="Arial" w:eastAsia="Arial" w:hAnsi="Arial" w:cs="Arial"/>
          <w:sz w:val="24"/>
          <w:szCs w:val="24"/>
        </w:rPr>
        <w:t>d</w:t>
      </w:r>
      <w:r w:rsidR="00162BE9" w:rsidRPr="004118CA">
        <w:rPr>
          <w:rFonts w:ascii="Arial" w:eastAsia="Arial" w:hAnsi="Arial" w:cs="Arial"/>
          <w:spacing w:val="42"/>
          <w:sz w:val="24"/>
          <w:szCs w:val="24"/>
        </w:rPr>
        <w:t xml:space="preserve"> </w:t>
      </w:r>
      <w:r w:rsidR="00162BE9" w:rsidRPr="004118CA">
        <w:rPr>
          <w:rFonts w:ascii="Arial" w:eastAsia="Arial" w:hAnsi="Arial" w:cs="Arial"/>
          <w:spacing w:val="1"/>
          <w:sz w:val="24"/>
          <w:szCs w:val="24"/>
        </w:rPr>
        <w:t>a</w:t>
      </w:r>
      <w:r w:rsidR="00162BE9" w:rsidRPr="004118CA">
        <w:rPr>
          <w:rFonts w:ascii="Arial" w:eastAsia="Arial" w:hAnsi="Arial" w:cs="Arial"/>
          <w:sz w:val="24"/>
          <w:szCs w:val="24"/>
        </w:rPr>
        <w:t>s</w:t>
      </w:r>
      <w:r w:rsidR="00162BE9" w:rsidRPr="004118CA">
        <w:rPr>
          <w:rFonts w:ascii="Arial" w:eastAsia="Arial" w:hAnsi="Arial" w:cs="Arial"/>
          <w:spacing w:val="44"/>
          <w:sz w:val="24"/>
          <w:szCs w:val="24"/>
        </w:rPr>
        <w:t xml:space="preserve"> </w:t>
      </w:r>
      <w:r w:rsidR="00162BE9" w:rsidRPr="004118CA">
        <w:rPr>
          <w:rFonts w:ascii="Arial" w:eastAsia="Arial" w:hAnsi="Arial" w:cs="Arial"/>
          <w:sz w:val="24"/>
          <w:szCs w:val="24"/>
        </w:rPr>
        <w:t>re</w:t>
      </w:r>
      <w:r w:rsidR="00162BE9" w:rsidRPr="004118CA">
        <w:rPr>
          <w:rFonts w:ascii="Arial" w:eastAsia="Arial" w:hAnsi="Arial" w:cs="Arial"/>
          <w:spacing w:val="-1"/>
          <w:sz w:val="24"/>
          <w:szCs w:val="24"/>
        </w:rPr>
        <w:t>q</w:t>
      </w:r>
      <w:r w:rsidR="00162BE9" w:rsidRPr="004118CA">
        <w:rPr>
          <w:rFonts w:ascii="Arial" w:eastAsia="Arial" w:hAnsi="Arial" w:cs="Arial"/>
          <w:spacing w:val="1"/>
          <w:sz w:val="24"/>
          <w:szCs w:val="24"/>
        </w:rPr>
        <w:t>u</w:t>
      </w:r>
      <w:r w:rsidR="00162BE9" w:rsidRPr="004118CA">
        <w:rPr>
          <w:rFonts w:ascii="Arial" w:eastAsia="Arial" w:hAnsi="Arial" w:cs="Arial"/>
          <w:sz w:val="24"/>
          <w:szCs w:val="24"/>
        </w:rPr>
        <w:t>i</w:t>
      </w:r>
      <w:r w:rsidR="00162BE9" w:rsidRPr="004118CA">
        <w:rPr>
          <w:rFonts w:ascii="Arial" w:eastAsia="Arial" w:hAnsi="Arial" w:cs="Arial"/>
          <w:spacing w:val="-1"/>
          <w:sz w:val="24"/>
          <w:szCs w:val="24"/>
        </w:rPr>
        <w:t>r</w:t>
      </w:r>
      <w:r w:rsidR="00162BE9" w:rsidRPr="004118CA">
        <w:rPr>
          <w:rFonts w:ascii="Arial" w:eastAsia="Arial" w:hAnsi="Arial" w:cs="Arial"/>
          <w:spacing w:val="1"/>
          <w:sz w:val="24"/>
          <w:szCs w:val="24"/>
        </w:rPr>
        <w:t>e</w:t>
      </w:r>
      <w:r w:rsidR="00162BE9" w:rsidRPr="004118CA">
        <w:rPr>
          <w:rFonts w:ascii="Arial" w:eastAsia="Arial" w:hAnsi="Arial" w:cs="Arial"/>
          <w:sz w:val="24"/>
          <w:szCs w:val="24"/>
        </w:rPr>
        <w:t>d</w:t>
      </w:r>
      <w:r w:rsidR="00162BE9" w:rsidRPr="004118CA">
        <w:rPr>
          <w:rFonts w:ascii="Arial" w:eastAsia="Arial" w:hAnsi="Arial" w:cs="Arial"/>
          <w:spacing w:val="50"/>
          <w:sz w:val="24"/>
          <w:szCs w:val="24"/>
        </w:rPr>
        <w:t xml:space="preserve"> </w:t>
      </w:r>
      <w:r w:rsidR="00162BE9" w:rsidRPr="004118CA">
        <w:rPr>
          <w:rFonts w:ascii="Arial" w:eastAsia="Arial" w:hAnsi="Arial" w:cs="Arial"/>
          <w:spacing w:val="-1"/>
          <w:sz w:val="24"/>
          <w:szCs w:val="24"/>
        </w:rPr>
        <w:t>a</w:t>
      </w:r>
      <w:r w:rsidR="00162BE9" w:rsidRPr="004118CA">
        <w:rPr>
          <w:rFonts w:ascii="Arial" w:eastAsia="Arial" w:hAnsi="Arial" w:cs="Arial"/>
          <w:spacing w:val="1"/>
          <w:sz w:val="24"/>
          <w:szCs w:val="24"/>
        </w:rPr>
        <w:t>n</w:t>
      </w:r>
      <w:r w:rsidR="00162BE9" w:rsidRPr="004118CA">
        <w:rPr>
          <w:rFonts w:ascii="Arial" w:eastAsia="Arial" w:hAnsi="Arial" w:cs="Arial"/>
          <w:sz w:val="24"/>
          <w:szCs w:val="24"/>
        </w:rPr>
        <w:t>d</w:t>
      </w:r>
      <w:r w:rsidR="00162BE9" w:rsidRPr="004118CA">
        <w:rPr>
          <w:rFonts w:ascii="Arial" w:eastAsia="Arial" w:hAnsi="Arial" w:cs="Arial"/>
          <w:spacing w:val="44"/>
          <w:sz w:val="24"/>
          <w:szCs w:val="24"/>
        </w:rPr>
        <w:t xml:space="preserve"> </w:t>
      </w:r>
      <w:r w:rsidR="00162BE9" w:rsidRPr="004118CA">
        <w:rPr>
          <w:rFonts w:ascii="Arial" w:eastAsia="Arial" w:hAnsi="Arial" w:cs="Arial"/>
          <w:sz w:val="24"/>
          <w:szCs w:val="24"/>
        </w:rPr>
        <w:t>re</w:t>
      </w:r>
      <w:r w:rsidR="00162BE9" w:rsidRPr="004118CA">
        <w:rPr>
          <w:rFonts w:ascii="Arial" w:eastAsia="Arial" w:hAnsi="Arial" w:cs="Arial"/>
          <w:spacing w:val="-2"/>
          <w:sz w:val="24"/>
          <w:szCs w:val="24"/>
        </w:rPr>
        <w:t>v</w:t>
      </w:r>
      <w:r w:rsidR="00162BE9" w:rsidRPr="004118CA">
        <w:rPr>
          <w:rFonts w:ascii="Arial" w:eastAsia="Arial" w:hAnsi="Arial" w:cs="Arial"/>
          <w:sz w:val="24"/>
          <w:szCs w:val="24"/>
        </w:rPr>
        <w:t>iew</w:t>
      </w:r>
      <w:r w:rsidR="00162BE9" w:rsidRPr="004118CA">
        <w:rPr>
          <w:rFonts w:ascii="Arial" w:eastAsia="Arial" w:hAnsi="Arial" w:cs="Arial"/>
          <w:spacing w:val="41"/>
          <w:sz w:val="24"/>
          <w:szCs w:val="24"/>
        </w:rPr>
        <w:t xml:space="preserve"> </w:t>
      </w:r>
      <w:r w:rsidR="00162BE9" w:rsidRPr="004118CA">
        <w:rPr>
          <w:rFonts w:ascii="Arial" w:eastAsia="Arial" w:hAnsi="Arial" w:cs="Arial"/>
          <w:spacing w:val="1"/>
          <w:sz w:val="24"/>
          <w:szCs w:val="24"/>
        </w:rPr>
        <w:t>a</w:t>
      </w:r>
      <w:r w:rsidR="00162BE9" w:rsidRPr="004118CA">
        <w:rPr>
          <w:rFonts w:ascii="Arial" w:eastAsia="Arial" w:hAnsi="Arial" w:cs="Arial"/>
          <w:sz w:val="24"/>
          <w:szCs w:val="24"/>
        </w:rPr>
        <w:t>ll</w:t>
      </w:r>
      <w:r w:rsidR="00162BE9" w:rsidRPr="004118CA">
        <w:rPr>
          <w:rFonts w:ascii="Arial" w:eastAsia="Arial" w:hAnsi="Arial" w:cs="Arial"/>
          <w:spacing w:val="43"/>
          <w:sz w:val="24"/>
          <w:szCs w:val="24"/>
        </w:rPr>
        <w:t xml:space="preserve"> </w:t>
      </w:r>
      <w:r w:rsidR="00162BE9" w:rsidRPr="004118CA">
        <w:rPr>
          <w:rFonts w:ascii="Arial" w:eastAsia="Arial" w:hAnsi="Arial" w:cs="Arial"/>
          <w:sz w:val="24"/>
          <w:szCs w:val="24"/>
        </w:rPr>
        <w:t>s</w:t>
      </w:r>
      <w:r w:rsidR="00162BE9" w:rsidRPr="004118CA">
        <w:rPr>
          <w:rFonts w:ascii="Arial" w:eastAsia="Arial" w:hAnsi="Arial" w:cs="Arial"/>
          <w:spacing w:val="1"/>
          <w:sz w:val="24"/>
          <w:szCs w:val="24"/>
        </w:rPr>
        <w:t>uppo</w:t>
      </w:r>
      <w:r w:rsidR="00162BE9" w:rsidRPr="004118CA">
        <w:rPr>
          <w:rFonts w:ascii="Arial" w:eastAsia="Arial" w:hAnsi="Arial" w:cs="Arial"/>
          <w:sz w:val="24"/>
          <w:szCs w:val="24"/>
        </w:rPr>
        <w:t xml:space="preserve">rting </w:t>
      </w:r>
      <w:proofErr w:type="gramStart"/>
      <w:r w:rsidR="00162BE9" w:rsidRPr="004118CA">
        <w:rPr>
          <w:rFonts w:ascii="Arial" w:eastAsia="Arial" w:hAnsi="Arial" w:cs="Arial"/>
          <w:sz w:val="24"/>
          <w:szCs w:val="24"/>
        </w:rPr>
        <w:t>in</w:t>
      </w:r>
      <w:r w:rsidR="00162BE9" w:rsidRPr="004118CA">
        <w:rPr>
          <w:rFonts w:ascii="Arial" w:eastAsia="Arial" w:hAnsi="Arial" w:cs="Arial"/>
          <w:spacing w:val="1"/>
          <w:sz w:val="24"/>
          <w:szCs w:val="24"/>
        </w:rPr>
        <w:t>fo</w:t>
      </w:r>
      <w:r w:rsidR="00162BE9" w:rsidRPr="004118CA">
        <w:rPr>
          <w:rFonts w:ascii="Arial" w:eastAsia="Arial" w:hAnsi="Arial" w:cs="Arial"/>
          <w:sz w:val="24"/>
          <w:szCs w:val="24"/>
        </w:rPr>
        <w:t>r</w:t>
      </w:r>
      <w:r w:rsidR="00162BE9" w:rsidRPr="004118CA">
        <w:rPr>
          <w:rFonts w:ascii="Arial" w:eastAsia="Arial" w:hAnsi="Arial" w:cs="Arial"/>
          <w:spacing w:val="-1"/>
          <w:sz w:val="24"/>
          <w:szCs w:val="24"/>
        </w:rPr>
        <w:t>m</w:t>
      </w:r>
      <w:r w:rsidR="00162BE9" w:rsidRPr="004118CA">
        <w:rPr>
          <w:rFonts w:ascii="Arial" w:eastAsia="Arial" w:hAnsi="Arial" w:cs="Arial"/>
          <w:spacing w:val="1"/>
          <w:sz w:val="24"/>
          <w:szCs w:val="24"/>
        </w:rPr>
        <w:t>a</w:t>
      </w:r>
      <w:r w:rsidR="00162BE9" w:rsidRPr="004118CA">
        <w:rPr>
          <w:rFonts w:ascii="Arial" w:eastAsia="Arial" w:hAnsi="Arial" w:cs="Arial"/>
          <w:sz w:val="24"/>
          <w:szCs w:val="24"/>
        </w:rPr>
        <w:t>ti</w:t>
      </w:r>
      <w:r w:rsidR="00162BE9" w:rsidRPr="004118CA">
        <w:rPr>
          <w:rFonts w:ascii="Arial" w:eastAsia="Arial" w:hAnsi="Arial" w:cs="Arial"/>
          <w:spacing w:val="1"/>
          <w:sz w:val="24"/>
          <w:szCs w:val="24"/>
        </w:rPr>
        <w:t>o</w:t>
      </w:r>
      <w:r w:rsidR="00162BE9" w:rsidRPr="004118CA">
        <w:rPr>
          <w:rFonts w:ascii="Arial" w:eastAsia="Arial" w:hAnsi="Arial" w:cs="Arial"/>
          <w:sz w:val="24"/>
          <w:szCs w:val="24"/>
        </w:rPr>
        <w:t>n</w:t>
      </w:r>
      <w:proofErr w:type="gramEnd"/>
    </w:p>
    <w:p w14:paraId="3E29AEAE" w14:textId="528E577B" w:rsidR="00331F18" w:rsidRDefault="003A09C5" w:rsidP="00852A6E">
      <w:pPr>
        <w:pStyle w:val="ListParagraph"/>
        <w:numPr>
          <w:ilvl w:val="0"/>
          <w:numId w:val="23"/>
        </w:numPr>
        <w:tabs>
          <w:tab w:val="left" w:pos="1540"/>
        </w:tabs>
        <w:spacing w:before="39" w:after="0" w:line="273" w:lineRule="auto"/>
        <w:ind w:right="98"/>
        <w:rPr>
          <w:rFonts w:ascii="Arial" w:eastAsia="Arial" w:hAnsi="Arial" w:cs="Arial"/>
          <w:sz w:val="24"/>
          <w:szCs w:val="24"/>
        </w:rPr>
      </w:pPr>
      <w:r>
        <w:rPr>
          <w:rFonts w:ascii="Arial" w:eastAsia="Arial" w:hAnsi="Arial" w:cs="Arial"/>
          <w:sz w:val="24"/>
          <w:szCs w:val="24"/>
        </w:rPr>
        <w:t>a</w:t>
      </w:r>
      <w:r w:rsidR="00162BE9" w:rsidRPr="00331F18">
        <w:rPr>
          <w:rFonts w:ascii="Arial" w:eastAsia="Arial" w:hAnsi="Arial" w:cs="Arial"/>
          <w:sz w:val="24"/>
          <w:szCs w:val="24"/>
        </w:rPr>
        <w:t>cti</w:t>
      </w:r>
      <w:r w:rsidR="00162BE9" w:rsidRPr="00331F18">
        <w:rPr>
          <w:rFonts w:ascii="Arial" w:eastAsia="Arial" w:hAnsi="Arial" w:cs="Arial"/>
          <w:spacing w:val="1"/>
          <w:sz w:val="24"/>
          <w:szCs w:val="24"/>
        </w:rPr>
        <w:t>o</w:t>
      </w:r>
      <w:r w:rsidR="00162BE9" w:rsidRPr="00331F18">
        <w:rPr>
          <w:rFonts w:ascii="Arial" w:eastAsia="Arial" w:hAnsi="Arial" w:cs="Arial"/>
          <w:sz w:val="24"/>
          <w:szCs w:val="24"/>
        </w:rPr>
        <w:t>n</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1"/>
          <w:sz w:val="24"/>
          <w:szCs w:val="24"/>
        </w:rPr>
        <w:t>t</w:t>
      </w:r>
      <w:r w:rsidR="00162BE9" w:rsidRPr="00331F18">
        <w:rPr>
          <w:rFonts w:ascii="Arial" w:eastAsia="Arial" w:hAnsi="Arial" w:cs="Arial"/>
          <w:spacing w:val="1"/>
          <w:sz w:val="24"/>
          <w:szCs w:val="24"/>
        </w:rPr>
        <w:t>h</w:t>
      </w:r>
      <w:r w:rsidR="00162BE9" w:rsidRPr="00331F18">
        <w:rPr>
          <w:rFonts w:ascii="Arial" w:eastAsia="Arial" w:hAnsi="Arial" w:cs="Arial"/>
          <w:sz w:val="24"/>
          <w:szCs w:val="24"/>
        </w:rPr>
        <w:t>e</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3"/>
          <w:sz w:val="24"/>
          <w:szCs w:val="24"/>
        </w:rPr>
        <w:t>r</w:t>
      </w:r>
      <w:r w:rsidR="00162BE9" w:rsidRPr="00331F18">
        <w:rPr>
          <w:rFonts w:ascii="Arial" w:eastAsia="Arial" w:hAnsi="Arial" w:cs="Arial"/>
          <w:spacing w:val="-1"/>
          <w:sz w:val="24"/>
          <w:szCs w:val="24"/>
        </w:rPr>
        <w:t>e</w:t>
      </w:r>
      <w:r w:rsidR="00162BE9" w:rsidRPr="00331F18">
        <w:rPr>
          <w:rFonts w:ascii="Arial" w:eastAsia="Arial" w:hAnsi="Arial" w:cs="Arial"/>
          <w:spacing w:val="3"/>
          <w:sz w:val="24"/>
          <w:szCs w:val="24"/>
        </w:rPr>
        <w:t>f</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r</w:t>
      </w:r>
      <w:r w:rsidR="00162BE9" w:rsidRPr="00331F18">
        <w:rPr>
          <w:rFonts w:ascii="Arial" w:eastAsia="Arial" w:hAnsi="Arial" w:cs="Arial"/>
          <w:spacing w:val="-1"/>
          <w:sz w:val="24"/>
          <w:szCs w:val="24"/>
        </w:rPr>
        <w:t>r</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 xml:space="preserve">l </w:t>
      </w:r>
      <w:r w:rsidR="00162BE9" w:rsidRPr="00331F18">
        <w:rPr>
          <w:rFonts w:ascii="Arial" w:eastAsia="Arial" w:hAnsi="Arial" w:cs="Arial"/>
          <w:spacing w:val="-3"/>
          <w:sz w:val="24"/>
          <w:szCs w:val="24"/>
        </w:rPr>
        <w:t>w</w:t>
      </w:r>
      <w:r w:rsidR="00162BE9" w:rsidRPr="00331F18">
        <w:rPr>
          <w:rFonts w:ascii="Arial" w:eastAsia="Arial" w:hAnsi="Arial" w:cs="Arial"/>
          <w:sz w:val="24"/>
          <w:szCs w:val="24"/>
        </w:rPr>
        <w:t>it</w:t>
      </w:r>
      <w:r w:rsidR="00162BE9" w:rsidRPr="00331F18">
        <w:rPr>
          <w:rFonts w:ascii="Arial" w:eastAsia="Arial" w:hAnsi="Arial" w:cs="Arial"/>
          <w:spacing w:val="1"/>
          <w:sz w:val="24"/>
          <w:szCs w:val="24"/>
        </w:rPr>
        <w:t>h</w:t>
      </w:r>
      <w:r w:rsidR="00162BE9" w:rsidRPr="00331F18">
        <w:rPr>
          <w:rFonts w:ascii="Arial" w:eastAsia="Arial" w:hAnsi="Arial" w:cs="Arial"/>
          <w:sz w:val="24"/>
          <w:szCs w:val="24"/>
        </w:rPr>
        <w:t>in</w:t>
      </w:r>
      <w:r w:rsidR="00162BE9" w:rsidRPr="00331F18">
        <w:rPr>
          <w:rFonts w:ascii="Arial" w:eastAsia="Arial" w:hAnsi="Arial" w:cs="Arial"/>
          <w:spacing w:val="1"/>
          <w:sz w:val="24"/>
          <w:szCs w:val="24"/>
        </w:rPr>
        <w:t xml:space="preserve"> 1</w:t>
      </w:r>
      <w:r w:rsidR="00162BE9" w:rsidRPr="00331F18">
        <w:rPr>
          <w:rFonts w:ascii="Arial" w:eastAsia="Arial" w:hAnsi="Arial" w:cs="Arial"/>
          <w:sz w:val="24"/>
          <w:szCs w:val="24"/>
        </w:rPr>
        <w:t>0</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1"/>
          <w:sz w:val="24"/>
          <w:szCs w:val="24"/>
        </w:rPr>
        <w:t>da</w:t>
      </w:r>
      <w:r w:rsidR="00162BE9" w:rsidRPr="00331F18">
        <w:rPr>
          <w:rFonts w:ascii="Arial" w:eastAsia="Arial" w:hAnsi="Arial" w:cs="Arial"/>
          <w:spacing w:val="-2"/>
          <w:sz w:val="24"/>
          <w:szCs w:val="24"/>
        </w:rPr>
        <w:t>y</w:t>
      </w:r>
      <w:r w:rsidR="00162BE9" w:rsidRPr="00331F18">
        <w:rPr>
          <w:rFonts w:ascii="Arial" w:eastAsia="Arial" w:hAnsi="Arial" w:cs="Arial"/>
          <w:sz w:val="24"/>
          <w:szCs w:val="24"/>
        </w:rPr>
        <w:t>s</w:t>
      </w:r>
    </w:p>
    <w:p w14:paraId="19690279" w14:textId="175FC50C" w:rsidR="00331F18" w:rsidRPr="00376EAF" w:rsidRDefault="00F740D7" w:rsidP="00852A6E">
      <w:pPr>
        <w:pStyle w:val="ListParagraph"/>
        <w:numPr>
          <w:ilvl w:val="0"/>
          <w:numId w:val="23"/>
        </w:numPr>
        <w:tabs>
          <w:tab w:val="left" w:pos="1540"/>
        </w:tabs>
        <w:spacing w:before="39" w:after="0" w:line="273" w:lineRule="auto"/>
        <w:ind w:right="98"/>
        <w:rPr>
          <w:rFonts w:ascii="Arial" w:eastAsia="Arial" w:hAnsi="Arial" w:cs="Arial"/>
          <w:sz w:val="24"/>
          <w:szCs w:val="24"/>
        </w:rPr>
      </w:pPr>
      <w:r>
        <w:rPr>
          <w:rFonts w:ascii="Arial" w:eastAsia="Arial" w:hAnsi="Arial" w:cs="Arial"/>
          <w:sz w:val="24"/>
          <w:szCs w:val="24"/>
        </w:rPr>
        <w:t>i</w:t>
      </w:r>
      <w:r w:rsidR="00162BE9" w:rsidRPr="00331F18">
        <w:rPr>
          <w:rFonts w:ascii="Arial" w:eastAsia="Arial" w:hAnsi="Arial" w:cs="Arial"/>
          <w:sz w:val="24"/>
          <w:szCs w:val="24"/>
        </w:rPr>
        <w:t>ss</w:t>
      </w:r>
      <w:r w:rsidR="00162BE9" w:rsidRPr="00331F18">
        <w:rPr>
          <w:rFonts w:ascii="Arial" w:eastAsia="Arial" w:hAnsi="Arial" w:cs="Arial"/>
          <w:spacing w:val="1"/>
          <w:sz w:val="24"/>
          <w:szCs w:val="24"/>
        </w:rPr>
        <w:t>u</w:t>
      </w:r>
      <w:r w:rsidR="00162BE9" w:rsidRPr="00331F18">
        <w:rPr>
          <w:rFonts w:ascii="Arial" w:eastAsia="Arial" w:hAnsi="Arial" w:cs="Arial"/>
          <w:sz w:val="24"/>
          <w:szCs w:val="24"/>
        </w:rPr>
        <w:t>e</w:t>
      </w:r>
      <w:r w:rsidR="00162BE9" w:rsidRPr="00331F18">
        <w:rPr>
          <w:rFonts w:ascii="Arial" w:eastAsia="Arial" w:hAnsi="Arial" w:cs="Arial"/>
          <w:spacing w:val="20"/>
          <w:sz w:val="24"/>
          <w:szCs w:val="24"/>
        </w:rPr>
        <w:t xml:space="preserve"> </w:t>
      </w:r>
      <w:r w:rsidR="00162BE9" w:rsidRPr="00331F18">
        <w:rPr>
          <w:rFonts w:ascii="Arial" w:eastAsia="Arial" w:hAnsi="Arial" w:cs="Arial"/>
          <w:sz w:val="24"/>
          <w:szCs w:val="24"/>
        </w:rPr>
        <w:t>t</w:t>
      </w:r>
      <w:r w:rsidR="00162BE9" w:rsidRPr="00331F18">
        <w:rPr>
          <w:rFonts w:ascii="Arial" w:eastAsia="Arial" w:hAnsi="Arial" w:cs="Arial"/>
          <w:spacing w:val="1"/>
          <w:sz w:val="24"/>
          <w:szCs w:val="24"/>
        </w:rPr>
        <w:t>h</w:t>
      </w:r>
      <w:r w:rsidR="00162BE9" w:rsidRPr="00331F18">
        <w:rPr>
          <w:rFonts w:ascii="Arial" w:eastAsia="Arial" w:hAnsi="Arial" w:cs="Arial"/>
          <w:sz w:val="24"/>
          <w:szCs w:val="24"/>
        </w:rPr>
        <w:t>e</w:t>
      </w:r>
      <w:r w:rsidR="00162BE9" w:rsidRPr="00331F18">
        <w:rPr>
          <w:rFonts w:ascii="Arial" w:eastAsia="Arial" w:hAnsi="Arial" w:cs="Arial"/>
          <w:spacing w:val="20"/>
          <w:sz w:val="24"/>
          <w:szCs w:val="24"/>
        </w:rPr>
        <w:t xml:space="preserve"> </w:t>
      </w:r>
      <w:r w:rsidR="00162BE9" w:rsidRPr="00331F18">
        <w:rPr>
          <w:rFonts w:ascii="Arial" w:eastAsia="Arial" w:hAnsi="Arial" w:cs="Arial"/>
          <w:sz w:val="24"/>
          <w:szCs w:val="24"/>
        </w:rPr>
        <w:t>“</w:t>
      </w:r>
      <w:r w:rsidR="00162BE9" w:rsidRPr="00331F18">
        <w:rPr>
          <w:rFonts w:ascii="Arial" w:eastAsia="Arial" w:hAnsi="Arial" w:cs="Arial"/>
          <w:spacing w:val="-4"/>
          <w:sz w:val="24"/>
          <w:szCs w:val="24"/>
        </w:rPr>
        <w:t>w</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rning</w:t>
      </w:r>
      <w:r w:rsidR="00162BE9" w:rsidRPr="00331F18">
        <w:rPr>
          <w:rFonts w:ascii="Arial" w:eastAsia="Arial" w:hAnsi="Arial" w:cs="Arial"/>
          <w:spacing w:val="21"/>
          <w:sz w:val="24"/>
          <w:szCs w:val="24"/>
        </w:rPr>
        <w:t xml:space="preserve"> </w:t>
      </w:r>
      <w:r w:rsidR="00162BE9" w:rsidRPr="00331F18">
        <w:rPr>
          <w:rFonts w:ascii="Arial" w:eastAsia="Arial" w:hAnsi="Arial" w:cs="Arial"/>
          <w:spacing w:val="1"/>
          <w:sz w:val="24"/>
          <w:szCs w:val="24"/>
        </w:rPr>
        <w:t>o</w:t>
      </w:r>
      <w:r w:rsidR="00162BE9" w:rsidRPr="00331F18">
        <w:rPr>
          <w:rFonts w:ascii="Arial" w:eastAsia="Arial" w:hAnsi="Arial" w:cs="Arial"/>
          <w:sz w:val="24"/>
          <w:szCs w:val="24"/>
        </w:rPr>
        <w:t>f</w:t>
      </w:r>
      <w:r w:rsidR="00162BE9" w:rsidRPr="00331F18">
        <w:rPr>
          <w:rFonts w:ascii="Arial" w:eastAsia="Arial" w:hAnsi="Arial" w:cs="Arial"/>
          <w:spacing w:val="22"/>
          <w:sz w:val="24"/>
          <w:szCs w:val="24"/>
        </w:rPr>
        <w:t xml:space="preserve"> </w:t>
      </w:r>
      <w:r w:rsidR="00162BE9" w:rsidRPr="00331F18">
        <w:rPr>
          <w:rFonts w:ascii="Arial" w:eastAsia="Arial" w:hAnsi="Arial" w:cs="Arial"/>
          <w:spacing w:val="-2"/>
          <w:sz w:val="24"/>
          <w:szCs w:val="24"/>
        </w:rPr>
        <w:t>f</w:t>
      </w:r>
      <w:r w:rsidR="00162BE9" w:rsidRPr="00331F18">
        <w:rPr>
          <w:rFonts w:ascii="Arial" w:eastAsia="Arial" w:hAnsi="Arial" w:cs="Arial"/>
          <w:sz w:val="24"/>
          <w:szCs w:val="24"/>
        </w:rPr>
        <w:t>ine</w:t>
      </w:r>
      <w:r w:rsidR="00162BE9" w:rsidRPr="00331F18">
        <w:rPr>
          <w:rFonts w:ascii="Arial" w:eastAsia="Arial" w:hAnsi="Arial" w:cs="Arial"/>
          <w:spacing w:val="23"/>
          <w:sz w:val="24"/>
          <w:szCs w:val="24"/>
        </w:rPr>
        <w:t xml:space="preserve"> </w:t>
      </w:r>
      <w:r w:rsidR="00162BE9" w:rsidRPr="00331F18">
        <w:rPr>
          <w:rFonts w:ascii="Arial" w:eastAsia="Arial" w:hAnsi="Arial" w:cs="Arial"/>
          <w:sz w:val="24"/>
          <w:szCs w:val="24"/>
        </w:rPr>
        <w:t>le</w:t>
      </w:r>
      <w:r w:rsidR="00162BE9" w:rsidRPr="00331F18">
        <w:rPr>
          <w:rFonts w:ascii="Arial" w:eastAsia="Arial" w:hAnsi="Arial" w:cs="Arial"/>
          <w:spacing w:val="1"/>
          <w:sz w:val="24"/>
          <w:szCs w:val="24"/>
        </w:rPr>
        <w:t>t</w:t>
      </w:r>
      <w:r w:rsidR="00162BE9" w:rsidRPr="00331F18">
        <w:rPr>
          <w:rFonts w:ascii="Arial" w:eastAsia="Arial" w:hAnsi="Arial" w:cs="Arial"/>
          <w:spacing w:val="-2"/>
          <w:sz w:val="24"/>
          <w:szCs w:val="24"/>
        </w:rPr>
        <w:t>t</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r”</w:t>
      </w:r>
      <w:r w:rsidR="00162BE9" w:rsidRPr="00331F18">
        <w:rPr>
          <w:rFonts w:ascii="Arial" w:eastAsia="Arial" w:hAnsi="Arial" w:cs="Arial"/>
          <w:spacing w:val="20"/>
          <w:sz w:val="24"/>
          <w:szCs w:val="24"/>
        </w:rPr>
        <w:t xml:space="preserve"> </w:t>
      </w:r>
      <w:r w:rsidR="00162BE9" w:rsidRPr="00331F18">
        <w:rPr>
          <w:rFonts w:ascii="Arial" w:eastAsia="Arial" w:hAnsi="Arial" w:cs="Arial"/>
          <w:sz w:val="24"/>
          <w:szCs w:val="24"/>
        </w:rPr>
        <w:t>to</w:t>
      </w:r>
      <w:r w:rsidR="00162BE9" w:rsidRPr="00331F18">
        <w:rPr>
          <w:rFonts w:ascii="Arial" w:eastAsia="Arial" w:hAnsi="Arial" w:cs="Arial"/>
          <w:spacing w:val="21"/>
          <w:sz w:val="24"/>
          <w:szCs w:val="24"/>
        </w:rPr>
        <w:t xml:space="preserve"> </w:t>
      </w:r>
      <w:r w:rsidR="00162BE9" w:rsidRPr="00331F18">
        <w:rPr>
          <w:rFonts w:ascii="Arial" w:eastAsia="Arial" w:hAnsi="Arial" w:cs="Arial"/>
          <w:sz w:val="24"/>
          <w:szCs w:val="24"/>
        </w:rPr>
        <w:t>t</w:t>
      </w:r>
      <w:r w:rsidR="00162BE9" w:rsidRPr="00331F18">
        <w:rPr>
          <w:rFonts w:ascii="Arial" w:eastAsia="Arial" w:hAnsi="Arial" w:cs="Arial"/>
          <w:spacing w:val="1"/>
          <w:sz w:val="24"/>
          <w:szCs w:val="24"/>
        </w:rPr>
        <w:t>h</w:t>
      </w:r>
      <w:r w:rsidR="00162BE9" w:rsidRPr="00331F18">
        <w:rPr>
          <w:rFonts w:ascii="Arial" w:eastAsia="Arial" w:hAnsi="Arial" w:cs="Arial"/>
          <w:sz w:val="24"/>
          <w:szCs w:val="24"/>
        </w:rPr>
        <w:t>e</w:t>
      </w:r>
      <w:r w:rsidR="00162BE9" w:rsidRPr="00331F18">
        <w:rPr>
          <w:rFonts w:ascii="Arial" w:eastAsia="Arial" w:hAnsi="Arial" w:cs="Arial"/>
          <w:spacing w:val="20"/>
          <w:sz w:val="24"/>
          <w:szCs w:val="24"/>
        </w:rPr>
        <w:t xml:space="preserve"> </w:t>
      </w:r>
      <w:r w:rsidR="00162BE9" w:rsidRPr="00331F18">
        <w:rPr>
          <w:rFonts w:ascii="Arial" w:eastAsia="Arial" w:hAnsi="Arial" w:cs="Arial"/>
          <w:spacing w:val="-1"/>
          <w:sz w:val="24"/>
          <w:szCs w:val="24"/>
        </w:rPr>
        <w:t>p</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re</w:t>
      </w:r>
      <w:r w:rsidR="00162BE9" w:rsidRPr="00331F18">
        <w:rPr>
          <w:rFonts w:ascii="Arial" w:eastAsia="Arial" w:hAnsi="Arial" w:cs="Arial"/>
          <w:spacing w:val="-1"/>
          <w:sz w:val="24"/>
          <w:szCs w:val="24"/>
        </w:rPr>
        <w:t>n</w:t>
      </w:r>
      <w:r w:rsidR="00162BE9" w:rsidRPr="00331F18">
        <w:rPr>
          <w:rFonts w:ascii="Arial" w:eastAsia="Arial" w:hAnsi="Arial" w:cs="Arial"/>
          <w:sz w:val="24"/>
          <w:szCs w:val="24"/>
        </w:rPr>
        <w:t>t</w:t>
      </w:r>
      <w:r w:rsidR="00162BE9" w:rsidRPr="00331F18">
        <w:rPr>
          <w:rFonts w:ascii="Arial" w:eastAsia="Arial" w:hAnsi="Arial" w:cs="Arial"/>
          <w:spacing w:val="22"/>
          <w:sz w:val="24"/>
          <w:szCs w:val="24"/>
        </w:rPr>
        <w:t xml:space="preserve"> </w:t>
      </w:r>
      <w:r w:rsidR="00162BE9" w:rsidRPr="00331F18">
        <w:rPr>
          <w:rFonts w:ascii="Arial" w:eastAsia="Arial" w:hAnsi="Arial" w:cs="Arial"/>
          <w:sz w:val="24"/>
          <w:szCs w:val="24"/>
        </w:rPr>
        <w:t>st</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t</w:t>
      </w:r>
      <w:r w:rsidR="00162BE9" w:rsidRPr="00331F18">
        <w:rPr>
          <w:rFonts w:ascii="Arial" w:eastAsia="Arial" w:hAnsi="Arial" w:cs="Arial"/>
          <w:spacing w:val="-2"/>
          <w:sz w:val="24"/>
          <w:szCs w:val="24"/>
        </w:rPr>
        <w:t>i</w:t>
      </w:r>
      <w:r w:rsidR="00162BE9" w:rsidRPr="00331F18">
        <w:rPr>
          <w:rFonts w:ascii="Arial" w:eastAsia="Arial" w:hAnsi="Arial" w:cs="Arial"/>
          <w:spacing w:val="1"/>
          <w:sz w:val="24"/>
          <w:szCs w:val="24"/>
        </w:rPr>
        <w:t>n</w:t>
      </w:r>
      <w:r w:rsidR="00162BE9" w:rsidRPr="00331F18">
        <w:rPr>
          <w:rFonts w:ascii="Arial" w:eastAsia="Arial" w:hAnsi="Arial" w:cs="Arial"/>
          <w:sz w:val="24"/>
          <w:szCs w:val="24"/>
        </w:rPr>
        <w:t>g</w:t>
      </w:r>
      <w:r w:rsidR="00162BE9" w:rsidRPr="00331F18">
        <w:rPr>
          <w:rFonts w:ascii="Arial" w:eastAsia="Arial" w:hAnsi="Arial" w:cs="Arial"/>
          <w:spacing w:val="20"/>
          <w:sz w:val="24"/>
          <w:szCs w:val="24"/>
        </w:rPr>
        <w:t xml:space="preserve"> </w:t>
      </w:r>
      <w:r w:rsidR="00162BE9" w:rsidRPr="00331F18">
        <w:rPr>
          <w:rFonts w:ascii="Arial" w:eastAsia="Arial" w:hAnsi="Arial" w:cs="Arial"/>
          <w:sz w:val="24"/>
          <w:szCs w:val="24"/>
        </w:rPr>
        <w:t>t</w:t>
      </w:r>
      <w:r w:rsidR="00162BE9" w:rsidRPr="00331F18">
        <w:rPr>
          <w:rFonts w:ascii="Arial" w:eastAsia="Arial" w:hAnsi="Arial" w:cs="Arial"/>
          <w:spacing w:val="1"/>
          <w:sz w:val="24"/>
          <w:szCs w:val="24"/>
        </w:rPr>
        <w:t>h</w:t>
      </w:r>
      <w:r w:rsidR="00162BE9" w:rsidRPr="00331F18">
        <w:rPr>
          <w:rFonts w:ascii="Arial" w:eastAsia="Arial" w:hAnsi="Arial" w:cs="Arial"/>
          <w:sz w:val="24"/>
          <w:szCs w:val="24"/>
        </w:rPr>
        <w:t>e</w:t>
      </w:r>
      <w:r w:rsidR="00162BE9" w:rsidRPr="00331F18">
        <w:rPr>
          <w:rFonts w:ascii="Arial" w:eastAsia="Arial" w:hAnsi="Arial" w:cs="Arial"/>
          <w:spacing w:val="20"/>
          <w:sz w:val="24"/>
          <w:szCs w:val="24"/>
        </w:rPr>
        <w:t xml:space="preserve"> </w:t>
      </w:r>
      <w:r w:rsidR="00F93A0D" w:rsidRPr="00331F18">
        <w:rPr>
          <w:rFonts w:ascii="Arial" w:eastAsia="Arial" w:hAnsi="Arial" w:cs="Arial"/>
          <w:sz w:val="24"/>
          <w:szCs w:val="24"/>
        </w:rPr>
        <w:t>4</w:t>
      </w:r>
      <w:r w:rsidR="00F93A0D" w:rsidRPr="00331F18">
        <w:rPr>
          <w:rFonts w:ascii="Arial" w:eastAsia="Arial" w:hAnsi="Arial" w:cs="Arial"/>
          <w:spacing w:val="23"/>
          <w:sz w:val="24"/>
          <w:szCs w:val="24"/>
        </w:rPr>
        <w:t>-week</w:t>
      </w:r>
      <w:r w:rsidR="00162BE9" w:rsidRPr="00331F18">
        <w:rPr>
          <w:rFonts w:ascii="Arial" w:eastAsia="Arial" w:hAnsi="Arial" w:cs="Arial"/>
          <w:spacing w:val="22"/>
          <w:sz w:val="24"/>
          <w:szCs w:val="24"/>
        </w:rPr>
        <w:t xml:space="preserve"> </w:t>
      </w:r>
      <w:r w:rsidR="00162BE9" w:rsidRPr="00331F18">
        <w:rPr>
          <w:rFonts w:ascii="Arial" w:eastAsia="Arial" w:hAnsi="Arial" w:cs="Arial"/>
          <w:sz w:val="24"/>
          <w:szCs w:val="24"/>
        </w:rPr>
        <w:t>(</w:t>
      </w:r>
      <w:r w:rsidR="00331F18" w:rsidRPr="00331F18">
        <w:rPr>
          <w:rFonts w:ascii="Arial" w:eastAsia="Arial" w:hAnsi="Arial" w:cs="Arial"/>
          <w:spacing w:val="-2"/>
          <w:sz w:val="24"/>
          <w:szCs w:val="24"/>
        </w:rPr>
        <w:t xml:space="preserve">20 </w:t>
      </w:r>
      <w:r w:rsidR="00162BE9" w:rsidRPr="00331F18">
        <w:rPr>
          <w:rFonts w:ascii="Arial" w:eastAsia="Arial" w:hAnsi="Arial" w:cs="Arial"/>
          <w:sz w:val="24"/>
          <w:szCs w:val="24"/>
        </w:rPr>
        <w:t>sc</w:t>
      </w:r>
      <w:r w:rsidR="00162BE9" w:rsidRPr="00331F18">
        <w:rPr>
          <w:rFonts w:ascii="Arial" w:eastAsia="Arial" w:hAnsi="Arial" w:cs="Arial"/>
          <w:spacing w:val="1"/>
          <w:sz w:val="24"/>
          <w:szCs w:val="24"/>
        </w:rPr>
        <w:t>hoo</w:t>
      </w:r>
      <w:r w:rsidR="00162BE9" w:rsidRPr="00331F18">
        <w:rPr>
          <w:rFonts w:ascii="Arial" w:eastAsia="Arial" w:hAnsi="Arial" w:cs="Arial"/>
          <w:sz w:val="24"/>
          <w:szCs w:val="24"/>
        </w:rPr>
        <w:t>l</w:t>
      </w:r>
      <w:r w:rsidR="00162BE9" w:rsidRPr="00331F18">
        <w:rPr>
          <w:rFonts w:ascii="Arial" w:eastAsia="Arial" w:hAnsi="Arial" w:cs="Arial"/>
          <w:spacing w:val="-2"/>
          <w:sz w:val="24"/>
          <w:szCs w:val="24"/>
        </w:rPr>
        <w:t xml:space="preserve"> </w:t>
      </w:r>
      <w:r w:rsidR="00162BE9" w:rsidRPr="00331F18">
        <w:rPr>
          <w:rFonts w:ascii="Arial" w:eastAsia="Arial" w:hAnsi="Arial" w:cs="Arial"/>
          <w:spacing w:val="1"/>
          <w:sz w:val="24"/>
          <w:szCs w:val="24"/>
        </w:rPr>
        <w:t>da</w:t>
      </w:r>
      <w:r w:rsidR="00162BE9" w:rsidRPr="00331F18">
        <w:rPr>
          <w:rFonts w:ascii="Arial" w:eastAsia="Arial" w:hAnsi="Arial" w:cs="Arial"/>
          <w:spacing w:val="-2"/>
          <w:sz w:val="24"/>
          <w:szCs w:val="24"/>
        </w:rPr>
        <w:t>y</w:t>
      </w:r>
      <w:r w:rsidR="00162BE9" w:rsidRPr="00331F18">
        <w:rPr>
          <w:rFonts w:ascii="Arial" w:eastAsia="Arial" w:hAnsi="Arial" w:cs="Arial"/>
          <w:sz w:val="24"/>
          <w:szCs w:val="24"/>
        </w:rPr>
        <w:t>s)</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2"/>
          <w:sz w:val="24"/>
          <w:szCs w:val="24"/>
        </w:rPr>
        <w:t>w</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rning</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4"/>
          <w:sz w:val="24"/>
          <w:szCs w:val="24"/>
        </w:rPr>
        <w:t>p</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r</w:t>
      </w:r>
      <w:r w:rsidR="00162BE9" w:rsidRPr="00331F18">
        <w:rPr>
          <w:rFonts w:ascii="Arial" w:eastAsia="Arial" w:hAnsi="Arial" w:cs="Arial"/>
          <w:spacing w:val="-1"/>
          <w:sz w:val="24"/>
          <w:szCs w:val="24"/>
        </w:rPr>
        <w:t>i</w:t>
      </w:r>
      <w:r w:rsidR="00162BE9" w:rsidRPr="00331F18">
        <w:rPr>
          <w:rFonts w:ascii="Arial" w:eastAsia="Arial" w:hAnsi="Arial" w:cs="Arial"/>
          <w:spacing w:val="1"/>
          <w:sz w:val="24"/>
          <w:szCs w:val="24"/>
        </w:rPr>
        <w:t>o</w:t>
      </w:r>
      <w:r w:rsidR="00162BE9" w:rsidRPr="00331F18">
        <w:rPr>
          <w:rFonts w:ascii="Arial" w:eastAsia="Arial" w:hAnsi="Arial" w:cs="Arial"/>
          <w:sz w:val="24"/>
          <w:szCs w:val="24"/>
        </w:rPr>
        <w:t>d</w:t>
      </w:r>
      <w:r w:rsidR="00376EAF">
        <w:rPr>
          <w:rFonts w:ascii="Arial" w:eastAsia="Arial" w:hAnsi="Arial" w:cs="Arial"/>
          <w:sz w:val="24"/>
          <w:szCs w:val="24"/>
        </w:rPr>
        <w:t xml:space="preserve">. </w:t>
      </w:r>
      <w:r w:rsidR="00F93A0D" w:rsidRPr="00376EAF">
        <w:rPr>
          <w:rFonts w:ascii="Arial" w:eastAsia="Arial" w:hAnsi="Arial" w:cs="Arial"/>
          <w:sz w:val="24"/>
          <w:szCs w:val="24"/>
        </w:rPr>
        <w:t xml:space="preserve">An </w:t>
      </w:r>
      <w:r w:rsidR="008B0C60" w:rsidRPr="00376EAF">
        <w:rPr>
          <w:rFonts w:ascii="Arial" w:eastAsia="Arial" w:hAnsi="Arial" w:cs="Arial"/>
          <w:spacing w:val="25"/>
          <w:sz w:val="24"/>
          <w:szCs w:val="24"/>
        </w:rPr>
        <w:t>email</w:t>
      </w:r>
      <w:r w:rsidR="008B0C60" w:rsidRPr="00376EAF">
        <w:rPr>
          <w:rFonts w:ascii="Arial" w:eastAsia="Arial" w:hAnsi="Arial" w:cs="Arial"/>
          <w:sz w:val="24"/>
          <w:szCs w:val="24"/>
        </w:rPr>
        <w:t xml:space="preserve"> </w:t>
      </w:r>
      <w:r w:rsidR="003B3278" w:rsidRPr="00376EAF">
        <w:rPr>
          <w:rFonts w:ascii="Arial" w:eastAsia="Arial" w:hAnsi="Arial" w:cs="Arial"/>
          <w:spacing w:val="24"/>
          <w:sz w:val="24"/>
          <w:szCs w:val="24"/>
        </w:rPr>
        <w:t>will</w:t>
      </w:r>
      <w:r w:rsidR="003B3278" w:rsidRPr="00376EAF">
        <w:rPr>
          <w:rFonts w:ascii="Arial" w:eastAsia="Arial" w:hAnsi="Arial" w:cs="Arial"/>
          <w:sz w:val="24"/>
          <w:szCs w:val="24"/>
        </w:rPr>
        <w:t xml:space="preserve"> </w:t>
      </w:r>
      <w:r w:rsidR="003B3278" w:rsidRPr="00376EAF">
        <w:rPr>
          <w:rFonts w:ascii="Arial" w:eastAsia="Arial" w:hAnsi="Arial" w:cs="Arial"/>
          <w:spacing w:val="26"/>
          <w:sz w:val="24"/>
          <w:szCs w:val="24"/>
        </w:rPr>
        <w:t>be</w:t>
      </w:r>
      <w:r w:rsidR="00162BE9" w:rsidRPr="00376EAF">
        <w:rPr>
          <w:rFonts w:ascii="Arial" w:eastAsia="Arial" w:hAnsi="Arial" w:cs="Arial"/>
          <w:sz w:val="24"/>
          <w:szCs w:val="24"/>
        </w:rPr>
        <w:t xml:space="preserve"> s</w:t>
      </w:r>
      <w:r w:rsidR="00162BE9" w:rsidRPr="00376EAF">
        <w:rPr>
          <w:rFonts w:ascii="Arial" w:eastAsia="Arial" w:hAnsi="Arial" w:cs="Arial"/>
          <w:spacing w:val="-1"/>
          <w:sz w:val="24"/>
          <w:szCs w:val="24"/>
        </w:rPr>
        <w:t>e</w:t>
      </w:r>
      <w:r w:rsidR="00162BE9" w:rsidRPr="00376EAF">
        <w:rPr>
          <w:rFonts w:ascii="Arial" w:eastAsia="Arial" w:hAnsi="Arial" w:cs="Arial"/>
          <w:spacing w:val="1"/>
          <w:sz w:val="24"/>
          <w:szCs w:val="24"/>
        </w:rPr>
        <w:t>n</w:t>
      </w:r>
      <w:r w:rsidR="00162BE9" w:rsidRPr="00376EAF">
        <w:rPr>
          <w:rFonts w:ascii="Arial" w:eastAsia="Arial" w:hAnsi="Arial" w:cs="Arial"/>
          <w:sz w:val="24"/>
          <w:szCs w:val="24"/>
        </w:rPr>
        <w:t>t</w:t>
      </w:r>
      <w:r w:rsidR="00162BE9" w:rsidRPr="00376EAF">
        <w:rPr>
          <w:rFonts w:ascii="Arial" w:eastAsia="Arial" w:hAnsi="Arial" w:cs="Arial"/>
          <w:spacing w:val="25"/>
          <w:sz w:val="24"/>
          <w:szCs w:val="24"/>
        </w:rPr>
        <w:t xml:space="preserve"> </w:t>
      </w:r>
      <w:r w:rsidR="00162BE9" w:rsidRPr="00376EAF">
        <w:rPr>
          <w:rFonts w:ascii="Arial" w:eastAsia="Arial" w:hAnsi="Arial" w:cs="Arial"/>
          <w:sz w:val="24"/>
          <w:szCs w:val="24"/>
        </w:rPr>
        <w:t xml:space="preserve">to </w:t>
      </w:r>
      <w:r w:rsidR="00162BE9" w:rsidRPr="00376EAF">
        <w:rPr>
          <w:rFonts w:ascii="Arial" w:eastAsia="Arial" w:hAnsi="Arial" w:cs="Arial"/>
          <w:spacing w:val="-2"/>
          <w:sz w:val="24"/>
          <w:szCs w:val="24"/>
        </w:rPr>
        <w:t>t</w:t>
      </w:r>
      <w:r w:rsidR="00162BE9" w:rsidRPr="00376EAF">
        <w:rPr>
          <w:rFonts w:ascii="Arial" w:eastAsia="Arial" w:hAnsi="Arial" w:cs="Arial"/>
          <w:spacing w:val="1"/>
          <w:sz w:val="24"/>
          <w:szCs w:val="24"/>
        </w:rPr>
        <w:t>h</w:t>
      </w:r>
      <w:r w:rsidR="00162BE9" w:rsidRPr="00376EAF">
        <w:rPr>
          <w:rFonts w:ascii="Arial" w:eastAsia="Arial" w:hAnsi="Arial" w:cs="Arial"/>
          <w:sz w:val="24"/>
          <w:szCs w:val="24"/>
        </w:rPr>
        <w:t xml:space="preserve">e </w:t>
      </w:r>
      <w:r w:rsidR="006F518A" w:rsidRPr="00376EAF">
        <w:rPr>
          <w:rFonts w:ascii="Arial" w:eastAsia="Arial" w:hAnsi="Arial" w:cs="Arial"/>
          <w:sz w:val="24"/>
          <w:szCs w:val="24"/>
        </w:rPr>
        <w:t>school</w:t>
      </w:r>
      <w:r w:rsidR="00376EAF" w:rsidRPr="00376EAF">
        <w:rPr>
          <w:rFonts w:ascii="Arial" w:eastAsia="Arial" w:hAnsi="Arial" w:cs="Arial"/>
          <w:sz w:val="24"/>
          <w:szCs w:val="24"/>
        </w:rPr>
        <w:t xml:space="preserve"> </w:t>
      </w:r>
      <w:r w:rsidR="00162BE9" w:rsidRPr="00376EAF">
        <w:rPr>
          <w:rFonts w:ascii="Arial" w:eastAsia="Arial" w:hAnsi="Arial" w:cs="Arial"/>
          <w:sz w:val="24"/>
          <w:szCs w:val="24"/>
        </w:rPr>
        <w:t>in</w:t>
      </w:r>
      <w:r w:rsidR="00162BE9" w:rsidRPr="00376EAF">
        <w:rPr>
          <w:rFonts w:ascii="Arial" w:eastAsia="Arial" w:hAnsi="Arial" w:cs="Arial"/>
          <w:spacing w:val="1"/>
          <w:sz w:val="24"/>
          <w:szCs w:val="24"/>
        </w:rPr>
        <w:t>fo</w:t>
      </w:r>
      <w:r w:rsidR="00162BE9" w:rsidRPr="00376EAF">
        <w:rPr>
          <w:rFonts w:ascii="Arial" w:eastAsia="Arial" w:hAnsi="Arial" w:cs="Arial"/>
          <w:sz w:val="24"/>
          <w:szCs w:val="24"/>
        </w:rPr>
        <w:t>r</w:t>
      </w:r>
      <w:r w:rsidR="00162BE9" w:rsidRPr="00376EAF">
        <w:rPr>
          <w:rFonts w:ascii="Arial" w:eastAsia="Arial" w:hAnsi="Arial" w:cs="Arial"/>
          <w:spacing w:val="1"/>
          <w:sz w:val="24"/>
          <w:szCs w:val="24"/>
        </w:rPr>
        <w:t>m</w:t>
      </w:r>
      <w:r w:rsidR="00162BE9" w:rsidRPr="00376EAF">
        <w:rPr>
          <w:rFonts w:ascii="Arial" w:eastAsia="Arial" w:hAnsi="Arial" w:cs="Arial"/>
          <w:sz w:val="24"/>
          <w:szCs w:val="24"/>
        </w:rPr>
        <w:t>ing</w:t>
      </w:r>
      <w:r w:rsidR="00162BE9" w:rsidRPr="00376EAF">
        <w:rPr>
          <w:rFonts w:ascii="Arial" w:eastAsia="Arial" w:hAnsi="Arial" w:cs="Arial"/>
          <w:spacing w:val="-1"/>
          <w:sz w:val="24"/>
          <w:szCs w:val="24"/>
        </w:rPr>
        <w:t xml:space="preserve"> </w:t>
      </w:r>
      <w:r w:rsidR="00162BE9" w:rsidRPr="00376EAF">
        <w:rPr>
          <w:rFonts w:ascii="Arial" w:eastAsia="Arial" w:hAnsi="Arial" w:cs="Arial"/>
          <w:spacing w:val="1"/>
          <w:sz w:val="24"/>
          <w:szCs w:val="24"/>
        </w:rPr>
        <w:t>t</w:t>
      </w:r>
      <w:r w:rsidR="00162BE9" w:rsidRPr="00376EAF">
        <w:rPr>
          <w:rFonts w:ascii="Arial" w:eastAsia="Arial" w:hAnsi="Arial" w:cs="Arial"/>
          <w:spacing w:val="-1"/>
          <w:sz w:val="24"/>
          <w:szCs w:val="24"/>
        </w:rPr>
        <w:t>he</w:t>
      </w:r>
      <w:r w:rsidR="00162BE9" w:rsidRPr="00376EAF">
        <w:rPr>
          <w:rFonts w:ascii="Arial" w:eastAsia="Arial" w:hAnsi="Arial" w:cs="Arial"/>
          <w:sz w:val="24"/>
          <w:szCs w:val="24"/>
        </w:rPr>
        <w:t>m</w:t>
      </w:r>
      <w:r w:rsidR="00162BE9" w:rsidRPr="00376EAF">
        <w:rPr>
          <w:rFonts w:ascii="Arial" w:eastAsia="Arial" w:hAnsi="Arial" w:cs="Arial"/>
          <w:spacing w:val="1"/>
          <w:sz w:val="24"/>
          <w:szCs w:val="24"/>
        </w:rPr>
        <w:t xml:space="preserve"> </w:t>
      </w:r>
      <w:r>
        <w:rPr>
          <w:rFonts w:ascii="Arial" w:eastAsia="Arial" w:hAnsi="Arial" w:cs="Arial"/>
          <w:spacing w:val="1"/>
          <w:sz w:val="24"/>
          <w:szCs w:val="24"/>
        </w:rPr>
        <w:t>o</w:t>
      </w:r>
      <w:r w:rsidR="00162BE9" w:rsidRPr="00376EAF">
        <w:rPr>
          <w:rFonts w:ascii="Arial" w:eastAsia="Arial" w:hAnsi="Arial" w:cs="Arial"/>
          <w:sz w:val="24"/>
          <w:szCs w:val="24"/>
        </w:rPr>
        <w:t>f</w:t>
      </w:r>
      <w:r w:rsidR="00162BE9" w:rsidRPr="00376EAF">
        <w:rPr>
          <w:rFonts w:ascii="Arial" w:eastAsia="Arial" w:hAnsi="Arial" w:cs="Arial"/>
          <w:spacing w:val="1"/>
          <w:sz w:val="24"/>
          <w:szCs w:val="24"/>
        </w:rPr>
        <w:t xml:space="preserve"> </w:t>
      </w:r>
      <w:r w:rsidR="00162BE9" w:rsidRPr="00376EAF">
        <w:rPr>
          <w:rFonts w:ascii="Arial" w:eastAsia="Arial" w:hAnsi="Arial" w:cs="Arial"/>
          <w:sz w:val="24"/>
          <w:szCs w:val="24"/>
        </w:rPr>
        <w:t>t</w:t>
      </w:r>
      <w:r w:rsidR="00162BE9" w:rsidRPr="00376EAF">
        <w:rPr>
          <w:rFonts w:ascii="Arial" w:eastAsia="Arial" w:hAnsi="Arial" w:cs="Arial"/>
          <w:spacing w:val="-1"/>
          <w:sz w:val="24"/>
          <w:szCs w:val="24"/>
        </w:rPr>
        <w:t>h</w:t>
      </w:r>
      <w:r w:rsidR="00162BE9" w:rsidRPr="00376EAF">
        <w:rPr>
          <w:rFonts w:ascii="Arial" w:eastAsia="Arial" w:hAnsi="Arial" w:cs="Arial"/>
          <w:sz w:val="24"/>
          <w:szCs w:val="24"/>
        </w:rPr>
        <w:t>e</w:t>
      </w:r>
      <w:r w:rsidR="00162BE9" w:rsidRPr="00376EAF">
        <w:rPr>
          <w:rFonts w:ascii="Arial" w:eastAsia="Arial" w:hAnsi="Arial" w:cs="Arial"/>
          <w:spacing w:val="-1"/>
          <w:sz w:val="24"/>
          <w:szCs w:val="24"/>
        </w:rPr>
        <w:t xml:space="preserve"> </w:t>
      </w:r>
      <w:r w:rsidR="00162BE9" w:rsidRPr="00376EAF">
        <w:rPr>
          <w:rFonts w:ascii="Arial" w:eastAsia="Arial" w:hAnsi="Arial" w:cs="Arial"/>
          <w:spacing w:val="-3"/>
          <w:sz w:val="24"/>
          <w:szCs w:val="24"/>
        </w:rPr>
        <w:t>w</w:t>
      </w:r>
      <w:r w:rsidR="00162BE9" w:rsidRPr="00376EAF">
        <w:rPr>
          <w:rFonts w:ascii="Arial" w:eastAsia="Arial" w:hAnsi="Arial" w:cs="Arial"/>
          <w:spacing w:val="1"/>
          <w:sz w:val="24"/>
          <w:szCs w:val="24"/>
        </w:rPr>
        <w:t>a</w:t>
      </w:r>
      <w:r w:rsidR="00162BE9" w:rsidRPr="00376EAF">
        <w:rPr>
          <w:rFonts w:ascii="Arial" w:eastAsia="Arial" w:hAnsi="Arial" w:cs="Arial"/>
          <w:sz w:val="24"/>
          <w:szCs w:val="24"/>
        </w:rPr>
        <w:t>rning</w:t>
      </w:r>
      <w:r w:rsidR="00162BE9" w:rsidRPr="00376EAF">
        <w:rPr>
          <w:rFonts w:ascii="Arial" w:eastAsia="Arial" w:hAnsi="Arial" w:cs="Arial"/>
          <w:spacing w:val="-1"/>
          <w:sz w:val="24"/>
          <w:szCs w:val="24"/>
        </w:rPr>
        <w:t xml:space="preserve"> </w:t>
      </w:r>
      <w:r w:rsidR="00162BE9" w:rsidRPr="00376EAF">
        <w:rPr>
          <w:rFonts w:ascii="Arial" w:eastAsia="Arial" w:hAnsi="Arial" w:cs="Arial"/>
          <w:spacing w:val="1"/>
          <w:sz w:val="24"/>
          <w:szCs w:val="24"/>
        </w:rPr>
        <w:t>pe</w:t>
      </w:r>
      <w:r w:rsidR="00162BE9" w:rsidRPr="00376EAF">
        <w:rPr>
          <w:rFonts w:ascii="Arial" w:eastAsia="Arial" w:hAnsi="Arial" w:cs="Arial"/>
          <w:sz w:val="24"/>
          <w:szCs w:val="24"/>
        </w:rPr>
        <w:t>r</w:t>
      </w:r>
      <w:r w:rsidR="00162BE9" w:rsidRPr="00376EAF">
        <w:rPr>
          <w:rFonts w:ascii="Arial" w:eastAsia="Arial" w:hAnsi="Arial" w:cs="Arial"/>
          <w:spacing w:val="-1"/>
          <w:sz w:val="24"/>
          <w:szCs w:val="24"/>
        </w:rPr>
        <w:t>i</w:t>
      </w:r>
      <w:r w:rsidR="00162BE9" w:rsidRPr="00376EAF">
        <w:rPr>
          <w:rFonts w:ascii="Arial" w:eastAsia="Arial" w:hAnsi="Arial" w:cs="Arial"/>
          <w:spacing w:val="1"/>
          <w:sz w:val="24"/>
          <w:szCs w:val="24"/>
        </w:rPr>
        <w:t>o</w:t>
      </w:r>
      <w:r w:rsidR="00162BE9" w:rsidRPr="00376EAF">
        <w:rPr>
          <w:rFonts w:ascii="Arial" w:eastAsia="Arial" w:hAnsi="Arial" w:cs="Arial"/>
          <w:sz w:val="24"/>
          <w:szCs w:val="24"/>
        </w:rPr>
        <w:t>d</w:t>
      </w:r>
      <w:r w:rsidR="00162BE9" w:rsidRPr="00376EAF">
        <w:rPr>
          <w:rFonts w:ascii="Arial" w:eastAsia="Arial" w:hAnsi="Arial" w:cs="Arial"/>
          <w:spacing w:val="1"/>
          <w:sz w:val="24"/>
          <w:szCs w:val="24"/>
        </w:rPr>
        <w:t xml:space="preserve"> </w:t>
      </w:r>
      <w:proofErr w:type="gramStart"/>
      <w:r w:rsidR="00162BE9" w:rsidRPr="00376EAF">
        <w:rPr>
          <w:rFonts w:ascii="Arial" w:eastAsia="Arial" w:hAnsi="Arial" w:cs="Arial"/>
          <w:spacing w:val="1"/>
          <w:sz w:val="24"/>
          <w:szCs w:val="24"/>
        </w:rPr>
        <w:t>da</w:t>
      </w:r>
      <w:r w:rsidR="00162BE9" w:rsidRPr="00376EAF">
        <w:rPr>
          <w:rFonts w:ascii="Arial" w:eastAsia="Arial" w:hAnsi="Arial" w:cs="Arial"/>
          <w:spacing w:val="-2"/>
          <w:sz w:val="24"/>
          <w:szCs w:val="24"/>
        </w:rPr>
        <w:t>t</w:t>
      </w:r>
      <w:r w:rsidR="00162BE9" w:rsidRPr="00376EAF">
        <w:rPr>
          <w:rFonts w:ascii="Arial" w:eastAsia="Arial" w:hAnsi="Arial" w:cs="Arial"/>
          <w:spacing w:val="1"/>
          <w:sz w:val="24"/>
          <w:szCs w:val="24"/>
        </w:rPr>
        <w:t>e</w:t>
      </w:r>
      <w:r w:rsidR="00162BE9" w:rsidRPr="00376EAF">
        <w:rPr>
          <w:rFonts w:ascii="Arial" w:eastAsia="Arial" w:hAnsi="Arial" w:cs="Arial"/>
          <w:sz w:val="24"/>
          <w:szCs w:val="24"/>
        </w:rPr>
        <w:t>s</w:t>
      </w:r>
      <w:proofErr w:type="gramEnd"/>
    </w:p>
    <w:p w14:paraId="113F298F" w14:textId="2AC263E8" w:rsidR="00331F18" w:rsidRDefault="00F740D7" w:rsidP="00852A6E">
      <w:pPr>
        <w:pStyle w:val="ListParagraph"/>
        <w:numPr>
          <w:ilvl w:val="0"/>
          <w:numId w:val="23"/>
        </w:numPr>
        <w:tabs>
          <w:tab w:val="left" w:pos="1540"/>
        </w:tabs>
        <w:spacing w:before="39" w:after="0" w:line="273" w:lineRule="auto"/>
        <w:ind w:right="98"/>
        <w:rPr>
          <w:rFonts w:ascii="Arial" w:eastAsia="Arial" w:hAnsi="Arial" w:cs="Arial"/>
          <w:sz w:val="24"/>
          <w:szCs w:val="24"/>
        </w:rPr>
      </w:pPr>
      <w:r>
        <w:rPr>
          <w:rFonts w:ascii="Arial" w:eastAsia="Arial" w:hAnsi="Arial" w:cs="Arial"/>
          <w:sz w:val="24"/>
          <w:szCs w:val="24"/>
        </w:rPr>
        <w:t>r</w:t>
      </w:r>
      <w:r w:rsidR="00162BE9" w:rsidRPr="00331F18">
        <w:rPr>
          <w:rFonts w:ascii="Arial" w:eastAsia="Arial" w:hAnsi="Arial" w:cs="Arial"/>
          <w:sz w:val="24"/>
          <w:szCs w:val="24"/>
        </w:rPr>
        <w:t>es</w:t>
      </w:r>
      <w:r w:rsidR="00162BE9" w:rsidRPr="00331F18">
        <w:rPr>
          <w:rFonts w:ascii="Arial" w:eastAsia="Arial" w:hAnsi="Arial" w:cs="Arial"/>
          <w:spacing w:val="1"/>
          <w:sz w:val="24"/>
          <w:szCs w:val="24"/>
        </w:rPr>
        <w:t>po</w:t>
      </w:r>
      <w:r w:rsidR="00162BE9" w:rsidRPr="00331F18">
        <w:rPr>
          <w:rFonts w:ascii="Arial" w:eastAsia="Arial" w:hAnsi="Arial" w:cs="Arial"/>
          <w:spacing w:val="-1"/>
          <w:sz w:val="24"/>
          <w:szCs w:val="24"/>
        </w:rPr>
        <w:t>n</w:t>
      </w:r>
      <w:r w:rsidR="00162BE9" w:rsidRPr="00331F18">
        <w:rPr>
          <w:rFonts w:ascii="Arial" w:eastAsia="Arial" w:hAnsi="Arial" w:cs="Arial"/>
          <w:sz w:val="24"/>
          <w:szCs w:val="24"/>
        </w:rPr>
        <w:t>d</w:t>
      </w:r>
      <w:r w:rsidR="00162BE9" w:rsidRPr="00331F18">
        <w:rPr>
          <w:rFonts w:ascii="Arial" w:eastAsia="Arial" w:hAnsi="Arial" w:cs="Arial"/>
          <w:spacing w:val="13"/>
          <w:sz w:val="24"/>
          <w:szCs w:val="24"/>
        </w:rPr>
        <w:t xml:space="preserve"> </w:t>
      </w:r>
      <w:r w:rsidR="00162BE9" w:rsidRPr="00331F18">
        <w:rPr>
          <w:rFonts w:ascii="Arial" w:eastAsia="Arial" w:hAnsi="Arial" w:cs="Arial"/>
          <w:sz w:val="24"/>
          <w:szCs w:val="24"/>
        </w:rPr>
        <w:t>to</w:t>
      </w:r>
      <w:r w:rsidR="00162BE9" w:rsidRPr="00331F18">
        <w:rPr>
          <w:rFonts w:ascii="Arial" w:eastAsia="Arial" w:hAnsi="Arial" w:cs="Arial"/>
          <w:spacing w:val="13"/>
          <w:sz w:val="24"/>
          <w:szCs w:val="24"/>
        </w:rPr>
        <w:t xml:space="preserve"> </w:t>
      </w:r>
      <w:r w:rsidR="00162BE9" w:rsidRPr="00331F18">
        <w:rPr>
          <w:rFonts w:ascii="Arial" w:eastAsia="Arial" w:hAnsi="Arial" w:cs="Arial"/>
          <w:spacing w:val="-1"/>
          <w:sz w:val="24"/>
          <w:szCs w:val="24"/>
        </w:rPr>
        <w:t>p</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re</w:t>
      </w:r>
      <w:r w:rsidR="00162BE9" w:rsidRPr="00331F18">
        <w:rPr>
          <w:rFonts w:ascii="Arial" w:eastAsia="Arial" w:hAnsi="Arial" w:cs="Arial"/>
          <w:spacing w:val="1"/>
          <w:sz w:val="24"/>
          <w:szCs w:val="24"/>
        </w:rPr>
        <w:t>n</w:t>
      </w:r>
      <w:r w:rsidR="00162BE9" w:rsidRPr="00331F18">
        <w:rPr>
          <w:rFonts w:ascii="Arial" w:eastAsia="Arial" w:hAnsi="Arial" w:cs="Arial"/>
          <w:sz w:val="24"/>
          <w:szCs w:val="24"/>
        </w:rPr>
        <w:t>t</w:t>
      </w:r>
      <w:r w:rsidR="00162BE9" w:rsidRPr="00331F18">
        <w:rPr>
          <w:rFonts w:ascii="Arial" w:eastAsia="Arial" w:hAnsi="Arial" w:cs="Arial"/>
          <w:spacing w:val="13"/>
          <w:sz w:val="24"/>
          <w:szCs w:val="24"/>
        </w:rPr>
        <w:t xml:space="preserve"> </w:t>
      </w:r>
      <w:r w:rsidR="00162BE9" w:rsidRPr="00331F18">
        <w:rPr>
          <w:rFonts w:ascii="Arial" w:eastAsia="Arial" w:hAnsi="Arial" w:cs="Arial"/>
          <w:spacing w:val="-1"/>
          <w:sz w:val="24"/>
          <w:szCs w:val="24"/>
        </w:rPr>
        <w:t>qu</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r</w:t>
      </w:r>
      <w:r w:rsidR="00162BE9" w:rsidRPr="00331F18">
        <w:rPr>
          <w:rFonts w:ascii="Arial" w:eastAsia="Arial" w:hAnsi="Arial" w:cs="Arial"/>
          <w:spacing w:val="-1"/>
          <w:sz w:val="24"/>
          <w:szCs w:val="24"/>
        </w:rPr>
        <w:t>i</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s</w:t>
      </w:r>
      <w:r w:rsidR="00162BE9" w:rsidRPr="00331F18">
        <w:rPr>
          <w:rFonts w:ascii="Arial" w:eastAsia="Arial" w:hAnsi="Arial" w:cs="Arial"/>
          <w:spacing w:val="12"/>
          <w:sz w:val="24"/>
          <w:szCs w:val="24"/>
        </w:rPr>
        <w:t xml:space="preserve"> </w:t>
      </w:r>
      <w:r w:rsidR="00162BE9" w:rsidRPr="00331F18">
        <w:rPr>
          <w:rFonts w:ascii="Arial" w:eastAsia="Arial" w:hAnsi="Arial" w:cs="Arial"/>
          <w:sz w:val="24"/>
          <w:szCs w:val="24"/>
        </w:rPr>
        <w:t>in</w:t>
      </w:r>
      <w:r w:rsidR="00162BE9" w:rsidRPr="00331F18">
        <w:rPr>
          <w:rFonts w:ascii="Arial" w:eastAsia="Arial" w:hAnsi="Arial" w:cs="Arial"/>
          <w:spacing w:val="13"/>
          <w:sz w:val="24"/>
          <w:szCs w:val="24"/>
        </w:rPr>
        <w:t xml:space="preserve"> </w:t>
      </w:r>
      <w:r w:rsidR="00162BE9" w:rsidRPr="00331F18">
        <w:rPr>
          <w:rFonts w:ascii="Arial" w:eastAsia="Arial" w:hAnsi="Arial" w:cs="Arial"/>
          <w:sz w:val="24"/>
          <w:szCs w:val="24"/>
        </w:rPr>
        <w:t>rela</w:t>
      </w:r>
      <w:r w:rsidR="00162BE9" w:rsidRPr="00331F18">
        <w:rPr>
          <w:rFonts w:ascii="Arial" w:eastAsia="Arial" w:hAnsi="Arial" w:cs="Arial"/>
          <w:spacing w:val="1"/>
          <w:sz w:val="24"/>
          <w:szCs w:val="24"/>
        </w:rPr>
        <w:t>t</w:t>
      </w:r>
      <w:r w:rsidR="00162BE9" w:rsidRPr="00331F18">
        <w:rPr>
          <w:rFonts w:ascii="Arial" w:eastAsia="Arial" w:hAnsi="Arial" w:cs="Arial"/>
          <w:sz w:val="24"/>
          <w:szCs w:val="24"/>
        </w:rPr>
        <w:t>ion</w:t>
      </w:r>
      <w:r w:rsidR="00162BE9" w:rsidRPr="00331F18">
        <w:rPr>
          <w:rFonts w:ascii="Arial" w:eastAsia="Arial" w:hAnsi="Arial" w:cs="Arial"/>
          <w:spacing w:val="13"/>
          <w:sz w:val="24"/>
          <w:szCs w:val="24"/>
        </w:rPr>
        <w:t xml:space="preserve"> </w:t>
      </w:r>
      <w:r w:rsidR="00162BE9" w:rsidRPr="00331F18">
        <w:rPr>
          <w:rFonts w:ascii="Arial" w:eastAsia="Arial" w:hAnsi="Arial" w:cs="Arial"/>
          <w:sz w:val="24"/>
          <w:szCs w:val="24"/>
        </w:rPr>
        <w:t>to</w:t>
      </w:r>
      <w:r w:rsidR="00162BE9" w:rsidRPr="00331F18">
        <w:rPr>
          <w:rFonts w:ascii="Arial" w:eastAsia="Arial" w:hAnsi="Arial" w:cs="Arial"/>
          <w:spacing w:val="13"/>
          <w:sz w:val="24"/>
          <w:szCs w:val="24"/>
        </w:rPr>
        <w:t xml:space="preserve"> </w:t>
      </w:r>
      <w:r w:rsidR="00162BE9" w:rsidRPr="00331F18">
        <w:rPr>
          <w:rFonts w:ascii="Arial" w:eastAsia="Arial" w:hAnsi="Arial" w:cs="Arial"/>
          <w:spacing w:val="-2"/>
          <w:sz w:val="24"/>
          <w:szCs w:val="24"/>
        </w:rPr>
        <w:t>t</w:t>
      </w:r>
      <w:r w:rsidR="00162BE9" w:rsidRPr="00331F18">
        <w:rPr>
          <w:rFonts w:ascii="Arial" w:eastAsia="Arial" w:hAnsi="Arial" w:cs="Arial"/>
          <w:spacing w:val="1"/>
          <w:sz w:val="24"/>
          <w:szCs w:val="24"/>
        </w:rPr>
        <w:t>h</w:t>
      </w:r>
      <w:r w:rsidR="00162BE9" w:rsidRPr="00331F18">
        <w:rPr>
          <w:rFonts w:ascii="Arial" w:eastAsia="Arial" w:hAnsi="Arial" w:cs="Arial"/>
          <w:sz w:val="24"/>
          <w:szCs w:val="24"/>
        </w:rPr>
        <w:t>e</w:t>
      </w:r>
      <w:r w:rsidR="00162BE9" w:rsidRPr="00331F18">
        <w:rPr>
          <w:rFonts w:ascii="Arial" w:eastAsia="Arial" w:hAnsi="Arial" w:cs="Arial"/>
          <w:spacing w:val="11"/>
          <w:sz w:val="24"/>
          <w:szCs w:val="24"/>
        </w:rPr>
        <w:t xml:space="preserve"> </w:t>
      </w:r>
      <w:r w:rsidR="00162BE9" w:rsidRPr="00331F18">
        <w:rPr>
          <w:rFonts w:ascii="Arial" w:eastAsia="Arial" w:hAnsi="Arial" w:cs="Arial"/>
          <w:spacing w:val="-3"/>
          <w:sz w:val="24"/>
          <w:szCs w:val="24"/>
        </w:rPr>
        <w:t>w</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rning</w:t>
      </w:r>
      <w:r w:rsidR="00162BE9" w:rsidRPr="00331F18">
        <w:rPr>
          <w:rFonts w:ascii="Arial" w:eastAsia="Arial" w:hAnsi="Arial" w:cs="Arial"/>
          <w:spacing w:val="14"/>
          <w:sz w:val="24"/>
          <w:szCs w:val="24"/>
        </w:rPr>
        <w:t xml:space="preserve"> </w:t>
      </w:r>
      <w:r w:rsidR="00162BE9" w:rsidRPr="00331F18">
        <w:rPr>
          <w:rFonts w:ascii="Arial" w:eastAsia="Arial" w:hAnsi="Arial" w:cs="Arial"/>
          <w:sz w:val="24"/>
          <w:szCs w:val="24"/>
        </w:rPr>
        <w:t>le</w:t>
      </w:r>
      <w:r w:rsidR="00162BE9" w:rsidRPr="00331F18">
        <w:rPr>
          <w:rFonts w:ascii="Arial" w:eastAsia="Arial" w:hAnsi="Arial" w:cs="Arial"/>
          <w:spacing w:val="1"/>
          <w:sz w:val="24"/>
          <w:szCs w:val="24"/>
        </w:rPr>
        <w:t>t</w:t>
      </w:r>
      <w:r w:rsidR="00162BE9" w:rsidRPr="00331F18">
        <w:rPr>
          <w:rFonts w:ascii="Arial" w:eastAsia="Arial" w:hAnsi="Arial" w:cs="Arial"/>
          <w:sz w:val="24"/>
          <w:szCs w:val="24"/>
        </w:rPr>
        <w:t>t</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r</w:t>
      </w:r>
      <w:r w:rsidR="00162BE9" w:rsidRPr="00331F18">
        <w:rPr>
          <w:rFonts w:ascii="Arial" w:eastAsia="Arial" w:hAnsi="Arial" w:cs="Arial"/>
          <w:spacing w:val="12"/>
          <w:sz w:val="24"/>
          <w:szCs w:val="24"/>
        </w:rPr>
        <w:t xml:space="preserve"> </w:t>
      </w:r>
      <w:r w:rsidR="00162BE9" w:rsidRPr="00331F18">
        <w:rPr>
          <w:rFonts w:ascii="Arial" w:eastAsia="Arial" w:hAnsi="Arial" w:cs="Arial"/>
          <w:sz w:val="24"/>
          <w:szCs w:val="24"/>
        </w:rPr>
        <w:t>(th</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re</w:t>
      </w:r>
      <w:r w:rsidR="00162BE9" w:rsidRPr="00331F18">
        <w:rPr>
          <w:rFonts w:ascii="Arial" w:eastAsia="Arial" w:hAnsi="Arial" w:cs="Arial"/>
          <w:spacing w:val="12"/>
          <w:sz w:val="24"/>
          <w:szCs w:val="24"/>
        </w:rPr>
        <w:t xml:space="preserve"> </w:t>
      </w:r>
      <w:r w:rsidR="00162BE9" w:rsidRPr="00331F18">
        <w:rPr>
          <w:rFonts w:ascii="Arial" w:eastAsia="Arial" w:hAnsi="Arial" w:cs="Arial"/>
          <w:spacing w:val="-1"/>
          <w:sz w:val="24"/>
          <w:szCs w:val="24"/>
        </w:rPr>
        <w:t>m</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 xml:space="preserve">y </w:t>
      </w:r>
      <w:r w:rsidR="00162BE9" w:rsidRPr="00331F18">
        <w:rPr>
          <w:rFonts w:ascii="Arial" w:eastAsia="Arial" w:hAnsi="Arial" w:cs="Arial"/>
          <w:spacing w:val="1"/>
          <w:sz w:val="24"/>
          <w:szCs w:val="24"/>
        </w:rPr>
        <w:t>b</w:t>
      </w:r>
      <w:r w:rsidR="00162BE9" w:rsidRPr="00331F18">
        <w:rPr>
          <w:rFonts w:ascii="Arial" w:eastAsia="Arial" w:hAnsi="Arial" w:cs="Arial"/>
          <w:sz w:val="24"/>
          <w:szCs w:val="24"/>
        </w:rPr>
        <w:t>e</w:t>
      </w:r>
      <w:r w:rsidR="00162BE9" w:rsidRPr="00331F18">
        <w:rPr>
          <w:rFonts w:ascii="Arial" w:eastAsia="Arial" w:hAnsi="Arial" w:cs="Arial"/>
          <w:spacing w:val="1"/>
          <w:sz w:val="24"/>
          <w:szCs w:val="24"/>
        </w:rPr>
        <w:t xml:space="preserve"> o</w:t>
      </w:r>
      <w:r w:rsidR="00162BE9" w:rsidRPr="00331F18">
        <w:rPr>
          <w:rFonts w:ascii="Arial" w:eastAsia="Arial" w:hAnsi="Arial" w:cs="Arial"/>
          <w:sz w:val="24"/>
          <w:szCs w:val="24"/>
        </w:rPr>
        <w:t>cc</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s</w:t>
      </w:r>
      <w:r w:rsidR="00162BE9" w:rsidRPr="00331F18">
        <w:rPr>
          <w:rFonts w:ascii="Arial" w:eastAsia="Arial" w:hAnsi="Arial" w:cs="Arial"/>
          <w:spacing w:val="-3"/>
          <w:sz w:val="24"/>
          <w:szCs w:val="24"/>
        </w:rPr>
        <w:t>i</w:t>
      </w:r>
      <w:r w:rsidR="00162BE9" w:rsidRPr="00331F18">
        <w:rPr>
          <w:rFonts w:ascii="Arial" w:eastAsia="Arial" w:hAnsi="Arial" w:cs="Arial"/>
          <w:spacing w:val="1"/>
          <w:sz w:val="24"/>
          <w:szCs w:val="24"/>
        </w:rPr>
        <w:t>on</w:t>
      </w:r>
      <w:r w:rsidR="00162BE9" w:rsidRPr="00331F18">
        <w:rPr>
          <w:rFonts w:ascii="Arial" w:eastAsia="Arial" w:hAnsi="Arial" w:cs="Arial"/>
          <w:sz w:val="24"/>
          <w:szCs w:val="24"/>
        </w:rPr>
        <w:t xml:space="preserve">s </w:t>
      </w:r>
      <w:r w:rsidR="00162BE9" w:rsidRPr="00331F18">
        <w:rPr>
          <w:rFonts w:ascii="Arial" w:eastAsia="Arial" w:hAnsi="Arial" w:cs="Arial"/>
          <w:spacing w:val="1"/>
          <w:sz w:val="24"/>
          <w:szCs w:val="24"/>
        </w:rPr>
        <w:t>t</w:t>
      </w:r>
      <w:r w:rsidR="00162BE9" w:rsidRPr="00331F18">
        <w:rPr>
          <w:rFonts w:ascii="Arial" w:eastAsia="Arial" w:hAnsi="Arial" w:cs="Arial"/>
          <w:spacing w:val="-1"/>
          <w:sz w:val="24"/>
          <w:szCs w:val="24"/>
        </w:rPr>
        <w:t>h</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t</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3"/>
          <w:sz w:val="24"/>
          <w:szCs w:val="24"/>
        </w:rPr>
        <w:t>w</w:t>
      </w:r>
      <w:r w:rsidR="00162BE9" w:rsidRPr="00331F18">
        <w:rPr>
          <w:rFonts w:ascii="Arial" w:eastAsia="Arial" w:hAnsi="Arial" w:cs="Arial"/>
          <w:sz w:val="24"/>
          <w:szCs w:val="24"/>
        </w:rPr>
        <w:t>e</w:t>
      </w:r>
      <w:r w:rsidR="00162BE9" w:rsidRPr="00331F18">
        <w:rPr>
          <w:rFonts w:ascii="Arial" w:eastAsia="Arial" w:hAnsi="Arial" w:cs="Arial"/>
          <w:spacing w:val="1"/>
          <w:sz w:val="24"/>
          <w:szCs w:val="24"/>
        </w:rPr>
        <w:t xml:space="preserve"> nee</w:t>
      </w:r>
      <w:r w:rsidR="00162BE9" w:rsidRPr="00331F18">
        <w:rPr>
          <w:rFonts w:ascii="Arial" w:eastAsia="Arial" w:hAnsi="Arial" w:cs="Arial"/>
          <w:sz w:val="24"/>
          <w:szCs w:val="24"/>
        </w:rPr>
        <w:t>d</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1"/>
          <w:sz w:val="24"/>
          <w:szCs w:val="24"/>
        </w:rPr>
        <w:t>t</w:t>
      </w:r>
      <w:r w:rsidR="00162BE9" w:rsidRPr="00331F18">
        <w:rPr>
          <w:rFonts w:ascii="Arial" w:eastAsia="Arial" w:hAnsi="Arial" w:cs="Arial"/>
          <w:sz w:val="24"/>
          <w:szCs w:val="24"/>
        </w:rPr>
        <w:t>o</w:t>
      </w:r>
      <w:r w:rsidR="00162BE9" w:rsidRPr="00331F18">
        <w:rPr>
          <w:rFonts w:ascii="Arial" w:eastAsia="Arial" w:hAnsi="Arial" w:cs="Arial"/>
          <w:spacing w:val="1"/>
          <w:sz w:val="24"/>
          <w:szCs w:val="24"/>
        </w:rPr>
        <w:t xml:space="preserve"> </w:t>
      </w:r>
      <w:proofErr w:type="gramStart"/>
      <w:r w:rsidR="00162BE9" w:rsidRPr="00331F18">
        <w:rPr>
          <w:rFonts w:ascii="Arial" w:eastAsia="Arial" w:hAnsi="Arial" w:cs="Arial"/>
          <w:sz w:val="24"/>
          <w:szCs w:val="24"/>
        </w:rPr>
        <w:t>r</w:t>
      </w:r>
      <w:r w:rsidR="00162BE9" w:rsidRPr="00331F18">
        <w:rPr>
          <w:rFonts w:ascii="Arial" w:eastAsia="Arial" w:hAnsi="Arial" w:cs="Arial"/>
          <w:spacing w:val="-2"/>
          <w:sz w:val="24"/>
          <w:szCs w:val="24"/>
        </w:rPr>
        <w:t>e</w:t>
      </w:r>
      <w:r w:rsidR="00162BE9" w:rsidRPr="00331F18">
        <w:rPr>
          <w:rFonts w:ascii="Arial" w:eastAsia="Arial" w:hAnsi="Arial" w:cs="Arial"/>
          <w:spacing w:val="3"/>
          <w:sz w:val="24"/>
          <w:szCs w:val="24"/>
        </w:rPr>
        <w:t>f</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 xml:space="preserve">r </w:t>
      </w:r>
      <w:r w:rsidR="00162BE9" w:rsidRPr="00331F18">
        <w:rPr>
          <w:rFonts w:ascii="Arial" w:eastAsia="Arial" w:hAnsi="Arial" w:cs="Arial"/>
          <w:spacing w:val="-2"/>
          <w:sz w:val="24"/>
          <w:szCs w:val="24"/>
        </w:rPr>
        <w:t>b</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ck</w:t>
      </w:r>
      <w:proofErr w:type="gramEnd"/>
      <w:r w:rsidR="00162BE9" w:rsidRPr="00331F18">
        <w:rPr>
          <w:rFonts w:ascii="Arial" w:eastAsia="Arial" w:hAnsi="Arial" w:cs="Arial"/>
          <w:sz w:val="24"/>
          <w:szCs w:val="24"/>
        </w:rPr>
        <w:t xml:space="preserve"> </w:t>
      </w:r>
      <w:r w:rsidR="00162BE9" w:rsidRPr="00331F18">
        <w:rPr>
          <w:rFonts w:ascii="Arial" w:eastAsia="Arial" w:hAnsi="Arial" w:cs="Arial"/>
          <w:spacing w:val="1"/>
          <w:sz w:val="24"/>
          <w:szCs w:val="24"/>
        </w:rPr>
        <w:t>t</w:t>
      </w:r>
      <w:r w:rsidR="00162BE9" w:rsidRPr="00331F18">
        <w:rPr>
          <w:rFonts w:ascii="Arial" w:eastAsia="Arial" w:hAnsi="Arial" w:cs="Arial"/>
          <w:sz w:val="24"/>
          <w:szCs w:val="24"/>
        </w:rPr>
        <w:t>o</w:t>
      </w:r>
      <w:r w:rsidR="00162BE9" w:rsidRPr="00331F18">
        <w:rPr>
          <w:rFonts w:ascii="Arial" w:eastAsia="Arial" w:hAnsi="Arial" w:cs="Arial"/>
          <w:spacing w:val="1"/>
          <w:sz w:val="24"/>
          <w:szCs w:val="24"/>
        </w:rPr>
        <w:t xml:space="preserve"> </w:t>
      </w:r>
      <w:r w:rsidR="00162BE9" w:rsidRPr="00331F18">
        <w:rPr>
          <w:rFonts w:ascii="Arial" w:eastAsia="Arial" w:hAnsi="Arial" w:cs="Arial"/>
          <w:sz w:val="24"/>
          <w:szCs w:val="24"/>
        </w:rPr>
        <w:t>s</w:t>
      </w:r>
      <w:r w:rsidR="00162BE9" w:rsidRPr="00331F18">
        <w:rPr>
          <w:rFonts w:ascii="Arial" w:eastAsia="Arial" w:hAnsi="Arial" w:cs="Arial"/>
          <w:spacing w:val="-2"/>
          <w:sz w:val="24"/>
          <w:szCs w:val="24"/>
        </w:rPr>
        <w:t>c</w:t>
      </w:r>
      <w:r w:rsidR="00162BE9" w:rsidRPr="00331F18">
        <w:rPr>
          <w:rFonts w:ascii="Arial" w:eastAsia="Arial" w:hAnsi="Arial" w:cs="Arial"/>
          <w:spacing w:val="7"/>
          <w:sz w:val="24"/>
          <w:szCs w:val="24"/>
        </w:rPr>
        <w:t>h</w:t>
      </w:r>
      <w:r w:rsidR="00162BE9" w:rsidRPr="00331F18">
        <w:rPr>
          <w:rFonts w:ascii="Arial" w:eastAsia="Arial" w:hAnsi="Arial" w:cs="Arial"/>
          <w:spacing w:val="1"/>
          <w:sz w:val="24"/>
          <w:szCs w:val="24"/>
        </w:rPr>
        <w:t>oo</w:t>
      </w:r>
      <w:r w:rsidR="00162BE9" w:rsidRPr="00331F18">
        <w:rPr>
          <w:rFonts w:ascii="Arial" w:eastAsia="Arial" w:hAnsi="Arial" w:cs="Arial"/>
          <w:sz w:val="24"/>
          <w:szCs w:val="24"/>
        </w:rPr>
        <w:t xml:space="preserve">l </w:t>
      </w:r>
      <w:r w:rsidR="00162BE9" w:rsidRPr="00331F18">
        <w:rPr>
          <w:rFonts w:ascii="Arial" w:eastAsia="Arial" w:hAnsi="Arial" w:cs="Arial"/>
          <w:spacing w:val="-1"/>
          <w:sz w:val="24"/>
          <w:szCs w:val="24"/>
        </w:rPr>
        <w:t>b</w:t>
      </w:r>
      <w:r w:rsidR="00162BE9" w:rsidRPr="00331F18">
        <w:rPr>
          <w:rFonts w:ascii="Arial" w:eastAsia="Arial" w:hAnsi="Arial" w:cs="Arial"/>
          <w:spacing w:val="1"/>
          <w:sz w:val="24"/>
          <w:szCs w:val="24"/>
        </w:rPr>
        <w:t>u</w:t>
      </w:r>
      <w:r w:rsidR="00162BE9" w:rsidRPr="00331F18">
        <w:rPr>
          <w:rFonts w:ascii="Arial" w:eastAsia="Arial" w:hAnsi="Arial" w:cs="Arial"/>
          <w:sz w:val="24"/>
          <w:szCs w:val="24"/>
        </w:rPr>
        <w:t>t</w:t>
      </w:r>
      <w:r w:rsidR="00162BE9" w:rsidRPr="00331F18">
        <w:rPr>
          <w:rFonts w:ascii="Arial" w:eastAsia="Arial" w:hAnsi="Arial" w:cs="Arial"/>
          <w:spacing w:val="1"/>
          <w:sz w:val="24"/>
          <w:szCs w:val="24"/>
        </w:rPr>
        <w:t xml:space="preserve"> </w:t>
      </w:r>
      <w:r w:rsidR="00162BE9" w:rsidRPr="00331F18">
        <w:rPr>
          <w:rFonts w:ascii="Arial" w:eastAsia="Arial" w:hAnsi="Arial" w:cs="Arial"/>
          <w:sz w:val="24"/>
          <w:szCs w:val="24"/>
        </w:rPr>
        <w:t>in</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1"/>
          <w:sz w:val="24"/>
          <w:szCs w:val="24"/>
        </w:rPr>
        <w:t>g</w:t>
      </w:r>
      <w:r w:rsidR="00162BE9" w:rsidRPr="00331F18">
        <w:rPr>
          <w:rFonts w:ascii="Arial" w:eastAsia="Arial" w:hAnsi="Arial" w:cs="Arial"/>
          <w:spacing w:val="1"/>
          <w:sz w:val="24"/>
          <w:szCs w:val="24"/>
        </w:rPr>
        <w:t>ene</w:t>
      </w:r>
      <w:r w:rsidR="00162BE9" w:rsidRPr="00331F18">
        <w:rPr>
          <w:rFonts w:ascii="Arial" w:eastAsia="Arial" w:hAnsi="Arial" w:cs="Arial"/>
          <w:sz w:val="24"/>
          <w:szCs w:val="24"/>
        </w:rPr>
        <w:t xml:space="preserve">ral </w:t>
      </w:r>
      <w:r w:rsidR="00162BE9" w:rsidRPr="00331F18">
        <w:rPr>
          <w:rFonts w:ascii="Arial" w:eastAsia="Arial" w:hAnsi="Arial" w:cs="Arial"/>
          <w:spacing w:val="-2"/>
          <w:sz w:val="24"/>
          <w:szCs w:val="24"/>
        </w:rPr>
        <w:t>t</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r</w:t>
      </w:r>
      <w:r w:rsidR="00162BE9" w:rsidRPr="00331F18">
        <w:rPr>
          <w:rFonts w:ascii="Arial" w:eastAsia="Arial" w:hAnsi="Arial" w:cs="Arial"/>
          <w:spacing w:val="1"/>
          <w:sz w:val="24"/>
          <w:szCs w:val="24"/>
        </w:rPr>
        <w:t>m</w:t>
      </w:r>
      <w:r w:rsidR="00162BE9" w:rsidRPr="00331F18">
        <w:rPr>
          <w:rFonts w:ascii="Arial" w:eastAsia="Arial" w:hAnsi="Arial" w:cs="Arial"/>
          <w:sz w:val="24"/>
          <w:szCs w:val="24"/>
        </w:rPr>
        <w:t xml:space="preserve">s </w:t>
      </w:r>
      <w:r w:rsidR="00162BE9" w:rsidRPr="00331F18">
        <w:rPr>
          <w:rFonts w:ascii="Arial" w:eastAsia="Arial" w:hAnsi="Arial" w:cs="Arial"/>
          <w:spacing w:val="-3"/>
          <w:sz w:val="24"/>
          <w:szCs w:val="24"/>
        </w:rPr>
        <w:t>w</w:t>
      </w:r>
      <w:r w:rsidR="00162BE9" w:rsidRPr="00331F18">
        <w:rPr>
          <w:rFonts w:ascii="Arial" w:eastAsia="Arial" w:hAnsi="Arial" w:cs="Arial"/>
          <w:sz w:val="24"/>
          <w:szCs w:val="24"/>
        </w:rPr>
        <w:t>e</w:t>
      </w:r>
      <w:r w:rsidR="00162BE9" w:rsidRPr="00331F18">
        <w:rPr>
          <w:rFonts w:ascii="Arial" w:eastAsia="Arial" w:hAnsi="Arial" w:cs="Arial"/>
          <w:spacing w:val="3"/>
          <w:sz w:val="24"/>
          <w:szCs w:val="24"/>
        </w:rPr>
        <w:t xml:space="preserve"> </w:t>
      </w:r>
      <w:r w:rsidR="00162BE9" w:rsidRPr="00331F18">
        <w:rPr>
          <w:rFonts w:ascii="Arial" w:eastAsia="Arial" w:hAnsi="Arial" w:cs="Arial"/>
          <w:spacing w:val="-3"/>
          <w:sz w:val="24"/>
          <w:szCs w:val="24"/>
        </w:rPr>
        <w:t>w</w:t>
      </w:r>
      <w:r w:rsidR="00162BE9" w:rsidRPr="00331F18">
        <w:rPr>
          <w:rFonts w:ascii="Arial" w:eastAsia="Arial" w:hAnsi="Arial" w:cs="Arial"/>
          <w:sz w:val="24"/>
          <w:szCs w:val="24"/>
        </w:rPr>
        <w:t>i</w:t>
      </w:r>
      <w:r w:rsidR="00162BE9" w:rsidRPr="00331F18">
        <w:rPr>
          <w:rFonts w:ascii="Arial" w:eastAsia="Arial" w:hAnsi="Arial" w:cs="Arial"/>
          <w:spacing w:val="1"/>
          <w:sz w:val="24"/>
          <w:szCs w:val="24"/>
        </w:rPr>
        <w:t>l</w:t>
      </w:r>
      <w:r w:rsidR="00162BE9" w:rsidRPr="00331F18">
        <w:rPr>
          <w:rFonts w:ascii="Arial" w:eastAsia="Arial" w:hAnsi="Arial" w:cs="Arial"/>
          <w:sz w:val="24"/>
          <w:szCs w:val="24"/>
        </w:rPr>
        <w:t>l k</w:t>
      </w:r>
      <w:r w:rsidR="00162BE9" w:rsidRPr="00331F18">
        <w:rPr>
          <w:rFonts w:ascii="Arial" w:eastAsia="Arial" w:hAnsi="Arial" w:cs="Arial"/>
          <w:spacing w:val="1"/>
          <w:sz w:val="24"/>
          <w:szCs w:val="24"/>
        </w:rPr>
        <w:t>ee</w:t>
      </w:r>
      <w:r w:rsidR="00162BE9" w:rsidRPr="00331F18">
        <w:rPr>
          <w:rFonts w:ascii="Arial" w:eastAsia="Arial" w:hAnsi="Arial" w:cs="Arial"/>
          <w:sz w:val="24"/>
          <w:szCs w:val="24"/>
        </w:rPr>
        <w:t>p</w:t>
      </w:r>
      <w:r w:rsidR="00162BE9" w:rsidRPr="00331F18">
        <w:rPr>
          <w:rFonts w:ascii="Arial" w:eastAsia="Arial" w:hAnsi="Arial" w:cs="Arial"/>
          <w:spacing w:val="1"/>
          <w:sz w:val="24"/>
          <w:szCs w:val="24"/>
        </w:rPr>
        <w:t xml:space="preserve"> a</w:t>
      </w:r>
      <w:r w:rsidR="00162BE9" w:rsidRPr="00331F18">
        <w:rPr>
          <w:rFonts w:ascii="Arial" w:eastAsia="Arial" w:hAnsi="Arial" w:cs="Arial"/>
          <w:sz w:val="24"/>
          <w:szCs w:val="24"/>
        </w:rPr>
        <w:t>ll</w:t>
      </w:r>
      <w:r w:rsidR="00162BE9" w:rsidRPr="00331F18">
        <w:rPr>
          <w:rFonts w:ascii="Arial" w:eastAsia="Arial" w:hAnsi="Arial" w:cs="Arial"/>
          <w:spacing w:val="-1"/>
          <w:sz w:val="24"/>
          <w:szCs w:val="24"/>
        </w:rPr>
        <w:t xml:space="preserve"> q</w:t>
      </w:r>
      <w:r w:rsidR="00162BE9" w:rsidRPr="00331F18">
        <w:rPr>
          <w:rFonts w:ascii="Arial" w:eastAsia="Arial" w:hAnsi="Arial" w:cs="Arial"/>
          <w:spacing w:val="1"/>
          <w:sz w:val="24"/>
          <w:szCs w:val="24"/>
        </w:rPr>
        <w:t>ue</w:t>
      </w:r>
      <w:r w:rsidR="00162BE9" w:rsidRPr="00331F18">
        <w:rPr>
          <w:rFonts w:ascii="Arial" w:eastAsia="Arial" w:hAnsi="Arial" w:cs="Arial"/>
          <w:sz w:val="24"/>
          <w:szCs w:val="24"/>
        </w:rPr>
        <w:t>r</w:t>
      </w:r>
      <w:r w:rsidR="00162BE9" w:rsidRPr="00331F18">
        <w:rPr>
          <w:rFonts w:ascii="Arial" w:eastAsia="Arial" w:hAnsi="Arial" w:cs="Arial"/>
          <w:spacing w:val="-1"/>
          <w:sz w:val="24"/>
          <w:szCs w:val="24"/>
        </w:rPr>
        <w:t>i</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s</w:t>
      </w:r>
      <w:r w:rsidR="00162BE9" w:rsidRPr="00331F18">
        <w:rPr>
          <w:rFonts w:ascii="Arial" w:eastAsia="Arial" w:hAnsi="Arial" w:cs="Arial"/>
          <w:spacing w:val="-2"/>
          <w:sz w:val="24"/>
          <w:szCs w:val="24"/>
        </w:rPr>
        <w:t xml:space="preserve"> </w:t>
      </w:r>
      <w:r w:rsidR="00162BE9" w:rsidRPr="00331F18">
        <w:rPr>
          <w:rFonts w:ascii="Arial" w:eastAsia="Arial" w:hAnsi="Arial" w:cs="Arial"/>
          <w:spacing w:val="1"/>
          <w:sz w:val="24"/>
          <w:szCs w:val="24"/>
        </w:rPr>
        <w:t>a</w:t>
      </w:r>
      <w:r w:rsidR="00162BE9" w:rsidRPr="00331F18">
        <w:rPr>
          <w:rFonts w:ascii="Arial" w:eastAsia="Arial" w:hAnsi="Arial" w:cs="Arial"/>
          <w:sz w:val="24"/>
          <w:szCs w:val="24"/>
        </w:rPr>
        <w:t>t</w:t>
      </w:r>
      <w:r w:rsidR="00162BE9" w:rsidRPr="00331F18">
        <w:rPr>
          <w:rFonts w:ascii="Arial" w:eastAsia="Arial" w:hAnsi="Arial" w:cs="Arial"/>
          <w:spacing w:val="1"/>
          <w:sz w:val="24"/>
          <w:szCs w:val="24"/>
        </w:rPr>
        <w:t xml:space="preserve"> </w:t>
      </w:r>
      <w:r w:rsidR="00162BE9" w:rsidRPr="00331F18">
        <w:rPr>
          <w:rFonts w:ascii="Arial" w:eastAsia="Arial" w:hAnsi="Arial" w:cs="Arial"/>
          <w:spacing w:val="-1"/>
          <w:sz w:val="24"/>
          <w:szCs w:val="24"/>
        </w:rPr>
        <w:t>L</w:t>
      </w:r>
      <w:r w:rsidR="00162BE9" w:rsidRPr="00331F18">
        <w:rPr>
          <w:rFonts w:ascii="Arial" w:eastAsia="Arial" w:hAnsi="Arial" w:cs="Arial"/>
          <w:sz w:val="24"/>
          <w:szCs w:val="24"/>
        </w:rPr>
        <w:t>A l</w:t>
      </w:r>
      <w:r w:rsidR="00162BE9" w:rsidRPr="00331F18">
        <w:rPr>
          <w:rFonts w:ascii="Arial" w:eastAsia="Arial" w:hAnsi="Arial" w:cs="Arial"/>
          <w:spacing w:val="1"/>
          <w:sz w:val="24"/>
          <w:szCs w:val="24"/>
        </w:rPr>
        <w:t>e</w:t>
      </w:r>
      <w:r w:rsidR="00162BE9" w:rsidRPr="00331F18">
        <w:rPr>
          <w:rFonts w:ascii="Arial" w:eastAsia="Arial" w:hAnsi="Arial" w:cs="Arial"/>
          <w:spacing w:val="-2"/>
          <w:sz w:val="24"/>
          <w:szCs w:val="24"/>
        </w:rPr>
        <w:t>v</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 xml:space="preserve">l </w:t>
      </w:r>
      <w:r w:rsidR="00162BE9" w:rsidRPr="00331F18">
        <w:rPr>
          <w:rFonts w:ascii="Arial" w:eastAsia="Arial" w:hAnsi="Arial" w:cs="Arial"/>
          <w:spacing w:val="-3"/>
          <w:sz w:val="24"/>
          <w:szCs w:val="24"/>
        </w:rPr>
        <w:t>w</w:t>
      </w:r>
      <w:r w:rsidR="00162BE9" w:rsidRPr="00331F18">
        <w:rPr>
          <w:rFonts w:ascii="Arial" w:eastAsia="Arial" w:hAnsi="Arial" w:cs="Arial"/>
          <w:spacing w:val="1"/>
          <w:sz w:val="24"/>
          <w:szCs w:val="24"/>
        </w:rPr>
        <w:t>he</w:t>
      </w:r>
      <w:r w:rsidR="00162BE9" w:rsidRPr="00331F18">
        <w:rPr>
          <w:rFonts w:ascii="Arial" w:eastAsia="Arial" w:hAnsi="Arial" w:cs="Arial"/>
          <w:sz w:val="24"/>
          <w:szCs w:val="24"/>
        </w:rPr>
        <w:t xml:space="preserve">re </w:t>
      </w:r>
      <w:r w:rsidR="00162BE9" w:rsidRPr="00331F18">
        <w:rPr>
          <w:rFonts w:ascii="Arial" w:eastAsia="Arial" w:hAnsi="Arial" w:cs="Arial"/>
          <w:spacing w:val="1"/>
          <w:sz w:val="24"/>
          <w:szCs w:val="24"/>
        </w:rPr>
        <w:t>po</w:t>
      </w:r>
      <w:r w:rsidR="00162BE9" w:rsidRPr="00331F18">
        <w:rPr>
          <w:rFonts w:ascii="Arial" w:eastAsia="Arial" w:hAnsi="Arial" w:cs="Arial"/>
          <w:spacing w:val="-2"/>
          <w:sz w:val="24"/>
          <w:szCs w:val="24"/>
        </w:rPr>
        <w:t>s</w:t>
      </w:r>
      <w:r w:rsidR="00162BE9" w:rsidRPr="00331F18">
        <w:rPr>
          <w:rFonts w:ascii="Arial" w:eastAsia="Arial" w:hAnsi="Arial" w:cs="Arial"/>
          <w:sz w:val="24"/>
          <w:szCs w:val="24"/>
        </w:rPr>
        <w:t>sibl</w:t>
      </w:r>
      <w:r w:rsidR="00162BE9" w:rsidRPr="00331F18">
        <w:rPr>
          <w:rFonts w:ascii="Arial" w:eastAsia="Arial" w:hAnsi="Arial" w:cs="Arial"/>
          <w:spacing w:val="1"/>
          <w:sz w:val="24"/>
          <w:szCs w:val="24"/>
        </w:rPr>
        <w:t>e</w:t>
      </w:r>
      <w:r w:rsidR="00162BE9" w:rsidRPr="00331F18">
        <w:rPr>
          <w:rFonts w:ascii="Arial" w:eastAsia="Arial" w:hAnsi="Arial" w:cs="Arial"/>
          <w:sz w:val="24"/>
          <w:szCs w:val="24"/>
        </w:rPr>
        <w:t>)</w:t>
      </w:r>
    </w:p>
    <w:p w14:paraId="39136669" w14:textId="201BB159" w:rsidR="003143D8" w:rsidRPr="00B3074D" w:rsidRDefault="00F740D7" w:rsidP="00852A6E">
      <w:pPr>
        <w:pStyle w:val="ListParagraph"/>
        <w:numPr>
          <w:ilvl w:val="0"/>
          <w:numId w:val="23"/>
        </w:numPr>
        <w:tabs>
          <w:tab w:val="left" w:pos="2260"/>
        </w:tabs>
        <w:spacing w:before="39" w:after="0" w:line="274" w:lineRule="auto"/>
        <w:ind w:right="101"/>
        <w:rPr>
          <w:rFonts w:ascii="Arial" w:eastAsia="Arial" w:hAnsi="Arial" w:cs="Arial"/>
          <w:sz w:val="24"/>
          <w:szCs w:val="24"/>
        </w:rPr>
      </w:pPr>
      <w:r>
        <w:rPr>
          <w:rFonts w:ascii="Arial" w:eastAsia="Arial" w:hAnsi="Arial" w:cs="Arial"/>
          <w:sz w:val="24"/>
          <w:szCs w:val="24"/>
        </w:rPr>
        <w:lastRenderedPageBreak/>
        <w:t>r</w:t>
      </w:r>
      <w:r w:rsidR="00B3074D" w:rsidRPr="00331F18">
        <w:rPr>
          <w:rFonts w:ascii="Arial" w:eastAsia="Arial" w:hAnsi="Arial" w:cs="Arial"/>
          <w:sz w:val="24"/>
          <w:szCs w:val="24"/>
        </w:rPr>
        <w:t>e</w:t>
      </w:r>
      <w:r w:rsidR="00B3074D" w:rsidRPr="00331F18">
        <w:rPr>
          <w:rFonts w:ascii="Arial" w:eastAsia="Arial" w:hAnsi="Arial" w:cs="Arial"/>
          <w:spacing w:val="-2"/>
          <w:sz w:val="24"/>
          <w:szCs w:val="24"/>
        </w:rPr>
        <w:t>v</w:t>
      </w:r>
      <w:r w:rsidR="00B3074D" w:rsidRPr="00331F18">
        <w:rPr>
          <w:rFonts w:ascii="Arial" w:eastAsia="Arial" w:hAnsi="Arial" w:cs="Arial"/>
          <w:sz w:val="24"/>
          <w:szCs w:val="24"/>
        </w:rPr>
        <w:t>i</w:t>
      </w:r>
      <w:r w:rsidR="00B3074D" w:rsidRPr="00331F18">
        <w:rPr>
          <w:rFonts w:ascii="Arial" w:eastAsia="Arial" w:hAnsi="Arial" w:cs="Arial"/>
          <w:spacing w:val="3"/>
          <w:sz w:val="24"/>
          <w:szCs w:val="24"/>
        </w:rPr>
        <w:t>e</w:t>
      </w:r>
      <w:r w:rsidR="00B3074D" w:rsidRPr="00331F18">
        <w:rPr>
          <w:rFonts w:ascii="Arial" w:eastAsia="Arial" w:hAnsi="Arial" w:cs="Arial"/>
          <w:sz w:val="24"/>
          <w:szCs w:val="24"/>
        </w:rPr>
        <w:t>w</w:t>
      </w:r>
      <w:r w:rsidR="00B3074D" w:rsidRPr="00331F18">
        <w:rPr>
          <w:rFonts w:ascii="Arial" w:eastAsia="Arial" w:hAnsi="Arial" w:cs="Arial"/>
          <w:spacing w:val="-3"/>
          <w:sz w:val="24"/>
          <w:szCs w:val="24"/>
        </w:rPr>
        <w:t xml:space="preserve"> </w:t>
      </w:r>
      <w:r w:rsidR="00B3074D" w:rsidRPr="00331F18">
        <w:rPr>
          <w:rFonts w:ascii="Arial" w:eastAsia="Arial" w:hAnsi="Arial" w:cs="Arial"/>
          <w:spacing w:val="1"/>
          <w:sz w:val="24"/>
          <w:szCs w:val="24"/>
        </w:rPr>
        <w:t>th</w:t>
      </w:r>
      <w:r w:rsidR="00B3074D" w:rsidRPr="00331F18">
        <w:rPr>
          <w:rFonts w:ascii="Arial" w:eastAsia="Arial" w:hAnsi="Arial" w:cs="Arial"/>
          <w:sz w:val="24"/>
          <w:szCs w:val="24"/>
        </w:rPr>
        <w:t>e</w:t>
      </w:r>
      <w:r w:rsidR="00B3074D" w:rsidRPr="00331F18">
        <w:rPr>
          <w:rFonts w:ascii="Arial" w:eastAsia="Arial" w:hAnsi="Arial" w:cs="Arial"/>
          <w:spacing w:val="1"/>
          <w:sz w:val="24"/>
          <w:szCs w:val="24"/>
        </w:rPr>
        <w:t xml:space="preserve"> </w:t>
      </w:r>
      <w:r w:rsidR="00B3074D" w:rsidRPr="00331F18">
        <w:rPr>
          <w:rFonts w:ascii="Arial" w:eastAsia="Arial" w:hAnsi="Arial" w:cs="Arial"/>
          <w:sz w:val="24"/>
          <w:szCs w:val="24"/>
        </w:rPr>
        <w:t>c</w:t>
      </w:r>
      <w:r w:rsidR="00B3074D" w:rsidRPr="00331F18">
        <w:rPr>
          <w:rFonts w:ascii="Arial" w:eastAsia="Arial" w:hAnsi="Arial" w:cs="Arial"/>
          <w:spacing w:val="1"/>
          <w:sz w:val="24"/>
          <w:szCs w:val="24"/>
        </w:rPr>
        <w:t>h</w:t>
      </w:r>
      <w:r w:rsidR="00B3074D" w:rsidRPr="00331F18">
        <w:rPr>
          <w:rFonts w:ascii="Arial" w:eastAsia="Arial" w:hAnsi="Arial" w:cs="Arial"/>
          <w:sz w:val="24"/>
          <w:szCs w:val="24"/>
        </w:rPr>
        <w:t>i</w:t>
      </w:r>
      <w:r w:rsidR="00B3074D" w:rsidRPr="00331F18">
        <w:rPr>
          <w:rFonts w:ascii="Arial" w:eastAsia="Arial" w:hAnsi="Arial" w:cs="Arial"/>
          <w:spacing w:val="-1"/>
          <w:sz w:val="24"/>
          <w:szCs w:val="24"/>
        </w:rPr>
        <w:t>l</w:t>
      </w:r>
      <w:r w:rsidR="00B3074D" w:rsidRPr="00331F18">
        <w:rPr>
          <w:rFonts w:ascii="Arial" w:eastAsia="Arial" w:hAnsi="Arial" w:cs="Arial"/>
          <w:spacing w:val="3"/>
          <w:sz w:val="24"/>
          <w:szCs w:val="24"/>
        </w:rPr>
        <w:t>d</w:t>
      </w:r>
      <w:r w:rsidR="00B3074D" w:rsidRPr="00331F18">
        <w:rPr>
          <w:rFonts w:ascii="Arial" w:eastAsia="Arial" w:hAnsi="Arial" w:cs="Arial"/>
          <w:sz w:val="24"/>
          <w:szCs w:val="24"/>
        </w:rPr>
        <w:t xml:space="preserve">’s </w:t>
      </w:r>
      <w:r w:rsidR="00B3074D" w:rsidRPr="00331F18">
        <w:rPr>
          <w:rFonts w:ascii="Arial" w:eastAsia="Arial" w:hAnsi="Arial" w:cs="Arial"/>
          <w:spacing w:val="1"/>
          <w:sz w:val="24"/>
          <w:szCs w:val="24"/>
        </w:rPr>
        <w:t>a</w:t>
      </w:r>
      <w:r w:rsidR="00B3074D" w:rsidRPr="00331F18">
        <w:rPr>
          <w:rFonts w:ascii="Arial" w:eastAsia="Arial" w:hAnsi="Arial" w:cs="Arial"/>
          <w:spacing w:val="-2"/>
          <w:sz w:val="24"/>
          <w:szCs w:val="24"/>
        </w:rPr>
        <w:t>t</w:t>
      </w:r>
      <w:r w:rsidR="00B3074D" w:rsidRPr="00331F18">
        <w:rPr>
          <w:rFonts w:ascii="Arial" w:eastAsia="Arial" w:hAnsi="Arial" w:cs="Arial"/>
          <w:sz w:val="24"/>
          <w:szCs w:val="24"/>
        </w:rPr>
        <w:t>t</w:t>
      </w:r>
      <w:r w:rsidR="00B3074D" w:rsidRPr="00331F18">
        <w:rPr>
          <w:rFonts w:ascii="Arial" w:eastAsia="Arial" w:hAnsi="Arial" w:cs="Arial"/>
          <w:spacing w:val="-1"/>
          <w:sz w:val="24"/>
          <w:szCs w:val="24"/>
        </w:rPr>
        <w:t>e</w:t>
      </w:r>
      <w:r w:rsidR="00B3074D" w:rsidRPr="00331F18">
        <w:rPr>
          <w:rFonts w:ascii="Arial" w:eastAsia="Arial" w:hAnsi="Arial" w:cs="Arial"/>
          <w:spacing w:val="1"/>
          <w:sz w:val="24"/>
          <w:szCs w:val="24"/>
        </w:rPr>
        <w:t>nd</w:t>
      </w:r>
      <w:r w:rsidR="00B3074D" w:rsidRPr="00331F18">
        <w:rPr>
          <w:rFonts w:ascii="Arial" w:eastAsia="Arial" w:hAnsi="Arial" w:cs="Arial"/>
          <w:spacing w:val="-1"/>
          <w:sz w:val="24"/>
          <w:szCs w:val="24"/>
        </w:rPr>
        <w:t>a</w:t>
      </w:r>
      <w:r w:rsidR="00B3074D" w:rsidRPr="00331F18">
        <w:rPr>
          <w:rFonts w:ascii="Arial" w:eastAsia="Arial" w:hAnsi="Arial" w:cs="Arial"/>
          <w:spacing w:val="1"/>
          <w:sz w:val="24"/>
          <w:szCs w:val="24"/>
        </w:rPr>
        <w:t>n</w:t>
      </w:r>
      <w:r w:rsidR="00B3074D" w:rsidRPr="00331F18">
        <w:rPr>
          <w:rFonts w:ascii="Arial" w:eastAsia="Arial" w:hAnsi="Arial" w:cs="Arial"/>
          <w:sz w:val="24"/>
          <w:szCs w:val="24"/>
        </w:rPr>
        <w:t>ce</w:t>
      </w:r>
      <w:r w:rsidR="00B3074D" w:rsidRPr="00331F18">
        <w:rPr>
          <w:rFonts w:ascii="Arial" w:eastAsia="Arial" w:hAnsi="Arial" w:cs="Arial"/>
          <w:spacing w:val="1"/>
          <w:sz w:val="24"/>
          <w:szCs w:val="24"/>
        </w:rPr>
        <w:t xml:space="preserve"> </w:t>
      </w:r>
      <w:r w:rsidR="00B3074D" w:rsidRPr="00331F18">
        <w:rPr>
          <w:rFonts w:ascii="Arial" w:eastAsia="Arial" w:hAnsi="Arial" w:cs="Arial"/>
          <w:spacing w:val="-1"/>
          <w:sz w:val="24"/>
          <w:szCs w:val="24"/>
        </w:rPr>
        <w:t>a</w:t>
      </w:r>
      <w:r w:rsidR="00B3074D" w:rsidRPr="00331F18">
        <w:rPr>
          <w:rFonts w:ascii="Arial" w:eastAsia="Arial" w:hAnsi="Arial" w:cs="Arial"/>
          <w:sz w:val="24"/>
          <w:szCs w:val="24"/>
        </w:rPr>
        <w:t>t</w:t>
      </w:r>
      <w:r w:rsidR="00B3074D" w:rsidRPr="00331F18">
        <w:rPr>
          <w:rFonts w:ascii="Arial" w:eastAsia="Arial" w:hAnsi="Arial" w:cs="Arial"/>
          <w:spacing w:val="1"/>
          <w:sz w:val="24"/>
          <w:szCs w:val="24"/>
        </w:rPr>
        <w:t xml:space="preserve"> </w:t>
      </w:r>
      <w:r w:rsidR="00B3074D" w:rsidRPr="00331F18">
        <w:rPr>
          <w:rFonts w:ascii="Arial" w:eastAsia="Arial" w:hAnsi="Arial" w:cs="Arial"/>
          <w:spacing w:val="-2"/>
          <w:sz w:val="24"/>
          <w:szCs w:val="24"/>
        </w:rPr>
        <w:t>t</w:t>
      </w:r>
      <w:r w:rsidR="00B3074D" w:rsidRPr="00331F18">
        <w:rPr>
          <w:rFonts w:ascii="Arial" w:eastAsia="Arial" w:hAnsi="Arial" w:cs="Arial"/>
          <w:spacing w:val="1"/>
          <w:sz w:val="24"/>
          <w:szCs w:val="24"/>
        </w:rPr>
        <w:t>h</w:t>
      </w:r>
      <w:r w:rsidR="00B3074D" w:rsidRPr="00331F18">
        <w:rPr>
          <w:rFonts w:ascii="Arial" w:eastAsia="Arial" w:hAnsi="Arial" w:cs="Arial"/>
          <w:sz w:val="24"/>
          <w:szCs w:val="24"/>
        </w:rPr>
        <w:t>e</w:t>
      </w:r>
      <w:r w:rsidR="00B3074D" w:rsidRPr="00331F18">
        <w:rPr>
          <w:rFonts w:ascii="Arial" w:eastAsia="Arial" w:hAnsi="Arial" w:cs="Arial"/>
          <w:spacing w:val="1"/>
          <w:sz w:val="24"/>
          <w:szCs w:val="24"/>
        </w:rPr>
        <w:t xml:space="preserve"> </w:t>
      </w:r>
      <w:r w:rsidR="00B3074D" w:rsidRPr="00331F18">
        <w:rPr>
          <w:rFonts w:ascii="Arial" w:eastAsia="Arial" w:hAnsi="Arial" w:cs="Arial"/>
          <w:spacing w:val="-1"/>
          <w:sz w:val="24"/>
          <w:szCs w:val="24"/>
        </w:rPr>
        <w:t>e</w:t>
      </w:r>
      <w:r w:rsidR="00B3074D" w:rsidRPr="00331F18">
        <w:rPr>
          <w:rFonts w:ascii="Arial" w:eastAsia="Arial" w:hAnsi="Arial" w:cs="Arial"/>
          <w:spacing w:val="1"/>
          <w:sz w:val="24"/>
          <w:szCs w:val="24"/>
        </w:rPr>
        <w:t>n</w:t>
      </w:r>
      <w:r w:rsidR="00B3074D" w:rsidRPr="00331F18">
        <w:rPr>
          <w:rFonts w:ascii="Arial" w:eastAsia="Arial" w:hAnsi="Arial" w:cs="Arial"/>
          <w:sz w:val="24"/>
          <w:szCs w:val="24"/>
        </w:rPr>
        <w:t>d</w:t>
      </w:r>
      <w:r w:rsidR="00B3074D" w:rsidRPr="00331F18">
        <w:rPr>
          <w:rFonts w:ascii="Arial" w:eastAsia="Arial" w:hAnsi="Arial" w:cs="Arial"/>
          <w:spacing w:val="-1"/>
          <w:sz w:val="24"/>
          <w:szCs w:val="24"/>
        </w:rPr>
        <w:t xml:space="preserve"> o</w:t>
      </w:r>
      <w:r w:rsidR="00B3074D" w:rsidRPr="00331F18">
        <w:rPr>
          <w:rFonts w:ascii="Arial" w:eastAsia="Arial" w:hAnsi="Arial" w:cs="Arial"/>
          <w:sz w:val="24"/>
          <w:szCs w:val="24"/>
        </w:rPr>
        <w:t>f</w:t>
      </w:r>
      <w:r w:rsidR="00B3074D" w:rsidRPr="00331F18">
        <w:rPr>
          <w:rFonts w:ascii="Arial" w:eastAsia="Arial" w:hAnsi="Arial" w:cs="Arial"/>
          <w:spacing w:val="3"/>
          <w:sz w:val="24"/>
          <w:szCs w:val="24"/>
        </w:rPr>
        <w:t xml:space="preserve"> </w:t>
      </w:r>
      <w:r w:rsidR="00B3074D" w:rsidRPr="00331F18">
        <w:rPr>
          <w:rFonts w:ascii="Arial" w:eastAsia="Arial" w:hAnsi="Arial" w:cs="Arial"/>
          <w:spacing w:val="-1"/>
          <w:sz w:val="24"/>
          <w:szCs w:val="24"/>
        </w:rPr>
        <w:t>th</w:t>
      </w:r>
      <w:r w:rsidR="00B3074D" w:rsidRPr="00331F18">
        <w:rPr>
          <w:rFonts w:ascii="Arial" w:eastAsia="Arial" w:hAnsi="Arial" w:cs="Arial"/>
          <w:sz w:val="24"/>
          <w:szCs w:val="24"/>
        </w:rPr>
        <w:t>e</w:t>
      </w:r>
      <w:r w:rsidR="00B3074D" w:rsidRPr="00331F18">
        <w:rPr>
          <w:rFonts w:ascii="Arial" w:eastAsia="Arial" w:hAnsi="Arial" w:cs="Arial"/>
          <w:spacing w:val="1"/>
          <w:sz w:val="24"/>
          <w:szCs w:val="24"/>
        </w:rPr>
        <w:t xml:space="preserve"> </w:t>
      </w:r>
      <w:r w:rsidR="00B3074D" w:rsidRPr="00331F18">
        <w:rPr>
          <w:rFonts w:ascii="Arial" w:eastAsia="Arial" w:hAnsi="Arial" w:cs="Arial"/>
          <w:spacing w:val="-2"/>
          <w:sz w:val="24"/>
          <w:szCs w:val="24"/>
        </w:rPr>
        <w:t>w</w:t>
      </w:r>
      <w:r w:rsidR="00B3074D" w:rsidRPr="00331F18">
        <w:rPr>
          <w:rFonts w:ascii="Arial" w:eastAsia="Arial" w:hAnsi="Arial" w:cs="Arial"/>
          <w:spacing w:val="1"/>
          <w:sz w:val="24"/>
          <w:szCs w:val="24"/>
        </w:rPr>
        <w:t>a</w:t>
      </w:r>
      <w:r w:rsidR="00B3074D" w:rsidRPr="00331F18">
        <w:rPr>
          <w:rFonts w:ascii="Arial" w:eastAsia="Arial" w:hAnsi="Arial" w:cs="Arial"/>
          <w:sz w:val="24"/>
          <w:szCs w:val="24"/>
        </w:rPr>
        <w:t>rning</w:t>
      </w:r>
      <w:r w:rsidR="00B3074D" w:rsidRPr="00331F18">
        <w:rPr>
          <w:rFonts w:ascii="Arial" w:eastAsia="Arial" w:hAnsi="Arial" w:cs="Arial"/>
          <w:spacing w:val="-1"/>
          <w:sz w:val="24"/>
          <w:szCs w:val="24"/>
        </w:rPr>
        <w:t xml:space="preserve"> </w:t>
      </w:r>
      <w:r w:rsidR="00F93A0D" w:rsidRPr="00331F18">
        <w:rPr>
          <w:rFonts w:ascii="Arial" w:eastAsia="Arial" w:hAnsi="Arial" w:cs="Arial"/>
          <w:spacing w:val="1"/>
          <w:sz w:val="24"/>
          <w:szCs w:val="24"/>
        </w:rPr>
        <w:t>pe</w:t>
      </w:r>
      <w:r w:rsidR="00F93A0D" w:rsidRPr="00331F18">
        <w:rPr>
          <w:rFonts w:ascii="Arial" w:eastAsia="Arial" w:hAnsi="Arial" w:cs="Arial"/>
          <w:sz w:val="24"/>
          <w:szCs w:val="24"/>
        </w:rPr>
        <w:t>r</w:t>
      </w:r>
      <w:r w:rsidR="00F93A0D" w:rsidRPr="00331F18">
        <w:rPr>
          <w:rFonts w:ascii="Arial" w:eastAsia="Arial" w:hAnsi="Arial" w:cs="Arial"/>
          <w:spacing w:val="-1"/>
          <w:sz w:val="24"/>
          <w:szCs w:val="24"/>
        </w:rPr>
        <w:t>i</w:t>
      </w:r>
      <w:r w:rsidR="00F93A0D" w:rsidRPr="00331F18">
        <w:rPr>
          <w:rFonts w:ascii="Arial" w:eastAsia="Arial" w:hAnsi="Arial" w:cs="Arial"/>
          <w:spacing w:val="1"/>
          <w:sz w:val="24"/>
          <w:szCs w:val="24"/>
        </w:rPr>
        <w:t>o</w:t>
      </w:r>
      <w:r w:rsidR="00F93A0D" w:rsidRPr="00331F18">
        <w:rPr>
          <w:rFonts w:ascii="Arial" w:eastAsia="Arial" w:hAnsi="Arial" w:cs="Arial"/>
          <w:sz w:val="24"/>
          <w:szCs w:val="24"/>
        </w:rPr>
        <w:t>d</w:t>
      </w:r>
      <w:r w:rsidR="00F93A0D" w:rsidRPr="00331F18">
        <w:rPr>
          <w:rFonts w:ascii="Arial" w:eastAsia="Arial" w:hAnsi="Arial" w:cs="Arial"/>
          <w:spacing w:val="1"/>
          <w:sz w:val="24"/>
          <w:szCs w:val="24"/>
        </w:rPr>
        <w:t xml:space="preserve"> </w:t>
      </w:r>
      <w:r w:rsidR="00F93A0D">
        <w:rPr>
          <w:rFonts w:ascii="Arial" w:eastAsia="Arial" w:hAnsi="Arial" w:cs="Arial"/>
          <w:sz w:val="24"/>
          <w:szCs w:val="24"/>
        </w:rPr>
        <w:t>and</w:t>
      </w:r>
      <w:r w:rsidR="00B3074D">
        <w:rPr>
          <w:rFonts w:ascii="Arial" w:eastAsia="Arial" w:hAnsi="Arial" w:cs="Arial"/>
          <w:sz w:val="24"/>
          <w:szCs w:val="24"/>
        </w:rPr>
        <w:t xml:space="preserve"> </w:t>
      </w:r>
      <w:r w:rsidR="008B0C60">
        <w:rPr>
          <w:rFonts w:ascii="Arial" w:eastAsia="Arial" w:hAnsi="Arial" w:cs="Arial"/>
          <w:sz w:val="24"/>
          <w:szCs w:val="24"/>
        </w:rPr>
        <w:t>c</w:t>
      </w:r>
      <w:r w:rsidR="008B0C60" w:rsidRPr="00311AEB">
        <w:rPr>
          <w:rFonts w:ascii="Arial" w:eastAsia="Arial" w:hAnsi="Arial" w:cs="Arial"/>
          <w:spacing w:val="-1"/>
          <w:sz w:val="24"/>
          <w:szCs w:val="24"/>
        </w:rPr>
        <w:t>l</w:t>
      </w:r>
      <w:r w:rsidR="008B0C60" w:rsidRPr="00311AEB">
        <w:rPr>
          <w:rFonts w:ascii="Arial" w:eastAsia="Arial" w:hAnsi="Arial" w:cs="Arial"/>
          <w:spacing w:val="1"/>
          <w:sz w:val="24"/>
          <w:szCs w:val="24"/>
        </w:rPr>
        <w:t>o</w:t>
      </w:r>
      <w:r w:rsidR="008B0C60" w:rsidRPr="00311AEB">
        <w:rPr>
          <w:rFonts w:ascii="Arial" w:eastAsia="Arial" w:hAnsi="Arial" w:cs="Arial"/>
          <w:sz w:val="24"/>
          <w:szCs w:val="24"/>
        </w:rPr>
        <w:t xml:space="preserve">se </w:t>
      </w:r>
      <w:r w:rsidR="003B3278" w:rsidRPr="00311AEB">
        <w:rPr>
          <w:rFonts w:ascii="Arial" w:eastAsia="Arial" w:hAnsi="Arial" w:cs="Arial"/>
          <w:spacing w:val="13"/>
          <w:sz w:val="24"/>
          <w:szCs w:val="24"/>
        </w:rPr>
        <w:t>the</w:t>
      </w:r>
      <w:r w:rsidR="003B3278" w:rsidRPr="00311AEB">
        <w:rPr>
          <w:rFonts w:ascii="Arial" w:eastAsia="Arial" w:hAnsi="Arial" w:cs="Arial"/>
          <w:sz w:val="24"/>
          <w:szCs w:val="24"/>
        </w:rPr>
        <w:t xml:space="preserve"> </w:t>
      </w:r>
      <w:r w:rsidR="003B3278" w:rsidRPr="00311AEB">
        <w:rPr>
          <w:rFonts w:ascii="Arial" w:eastAsia="Arial" w:hAnsi="Arial" w:cs="Arial"/>
          <w:spacing w:val="13"/>
          <w:sz w:val="24"/>
          <w:szCs w:val="24"/>
        </w:rPr>
        <w:t>referral</w:t>
      </w:r>
      <w:r w:rsidR="003143D8" w:rsidRPr="00311AEB">
        <w:rPr>
          <w:rFonts w:ascii="Arial" w:eastAsia="Arial" w:hAnsi="Arial" w:cs="Arial"/>
          <w:sz w:val="24"/>
          <w:szCs w:val="24"/>
        </w:rPr>
        <w:t xml:space="preserve"> </w:t>
      </w:r>
      <w:r w:rsidR="003143D8" w:rsidRPr="00311AEB">
        <w:rPr>
          <w:rFonts w:ascii="Arial" w:eastAsia="Arial" w:hAnsi="Arial" w:cs="Arial"/>
          <w:spacing w:val="-3"/>
          <w:sz w:val="24"/>
          <w:szCs w:val="24"/>
        </w:rPr>
        <w:t>w</w:t>
      </w:r>
      <w:r w:rsidR="003143D8" w:rsidRPr="00311AEB">
        <w:rPr>
          <w:rFonts w:ascii="Arial" w:eastAsia="Arial" w:hAnsi="Arial" w:cs="Arial"/>
          <w:sz w:val="24"/>
          <w:szCs w:val="24"/>
        </w:rPr>
        <w:t>i</w:t>
      </w:r>
      <w:r w:rsidR="003143D8" w:rsidRPr="00311AEB">
        <w:rPr>
          <w:rFonts w:ascii="Arial" w:eastAsia="Arial" w:hAnsi="Arial" w:cs="Arial"/>
          <w:spacing w:val="2"/>
          <w:sz w:val="24"/>
          <w:szCs w:val="24"/>
        </w:rPr>
        <w:t>t</w:t>
      </w:r>
      <w:r w:rsidR="003143D8" w:rsidRPr="00311AEB">
        <w:rPr>
          <w:rFonts w:ascii="Arial" w:eastAsia="Arial" w:hAnsi="Arial" w:cs="Arial"/>
          <w:sz w:val="24"/>
          <w:szCs w:val="24"/>
        </w:rPr>
        <w:t xml:space="preserve">h </w:t>
      </w:r>
      <w:proofErr w:type="gramStart"/>
      <w:r w:rsidR="003143D8" w:rsidRPr="00311AEB">
        <w:rPr>
          <w:rFonts w:ascii="Arial" w:eastAsia="Arial" w:hAnsi="Arial" w:cs="Arial"/>
          <w:spacing w:val="1"/>
          <w:sz w:val="24"/>
          <w:szCs w:val="24"/>
        </w:rPr>
        <w:t>n</w:t>
      </w:r>
      <w:r w:rsidR="003143D8" w:rsidRPr="00311AEB">
        <w:rPr>
          <w:rFonts w:ascii="Arial" w:eastAsia="Arial" w:hAnsi="Arial" w:cs="Arial"/>
          <w:sz w:val="24"/>
          <w:szCs w:val="24"/>
        </w:rPr>
        <w:t xml:space="preserve">o </w:t>
      </w:r>
      <w:r w:rsidR="003143D8" w:rsidRPr="00311AEB">
        <w:rPr>
          <w:rFonts w:ascii="Arial" w:eastAsia="Arial" w:hAnsi="Arial" w:cs="Arial"/>
          <w:spacing w:val="11"/>
          <w:sz w:val="24"/>
          <w:szCs w:val="24"/>
        </w:rPr>
        <w:t xml:space="preserve"> </w:t>
      </w:r>
      <w:r w:rsidR="003143D8" w:rsidRPr="00311AEB">
        <w:rPr>
          <w:rFonts w:ascii="Arial" w:eastAsia="Arial" w:hAnsi="Arial" w:cs="Arial"/>
          <w:sz w:val="24"/>
          <w:szCs w:val="24"/>
        </w:rPr>
        <w:t>f</w:t>
      </w:r>
      <w:r w:rsidR="003143D8" w:rsidRPr="00311AEB">
        <w:rPr>
          <w:rFonts w:ascii="Arial" w:eastAsia="Arial" w:hAnsi="Arial" w:cs="Arial"/>
          <w:spacing w:val="1"/>
          <w:sz w:val="24"/>
          <w:szCs w:val="24"/>
        </w:rPr>
        <w:t>u</w:t>
      </w:r>
      <w:r w:rsidR="003143D8" w:rsidRPr="00311AEB">
        <w:rPr>
          <w:rFonts w:ascii="Arial" w:eastAsia="Arial" w:hAnsi="Arial" w:cs="Arial"/>
          <w:sz w:val="24"/>
          <w:szCs w:val="24"/>
        </w:rPr>
        <w:t>rth</w:t>
      </w:r>
      <w:r w:rsidR="003143D8" w:rsidRPr="00311AEB">
        <w:rPr>
          <w:rFonts w:ascii="Arial" w:eastAsia="Arial" w:hAnsi="Arial" w:cs="Arial"/>
          <w:spacing w:val="1"/>
          <w:sz w:val="24"/>
          <w:szCs w:val="24"/>
        </w:rPr>
        <w:t>e</w:t>
      </w:r>
      <w:r w:rsidR="003143D8" w:rsidRPr="00311AEB">
        <w:rPr>
          <w:rFonts w:ascii="Arial" w:eastAsia="Arial" w:hAnsi="Arial" w:cs="Arial"/>
          <w:sz w:val="24"/>
          <w:szCs w:val="24"/>
        </w:rPr>
        <w:t>r</w:t>
      </w:r>
      <w:proofErr w:type="gramEnd"/>
      <w:r w:rsidR="003143D8" w:rsidRPr="00311AEB">
        <w:rPr>
          <w:rFonts w:ascii="Arial" w:eastAsia="Arial" w:hAnsi="Arial" w:cs="Arial"/>
          <w:sz w:val="24"/>
          <w:szCs w:val="24"/>
        </w:rPr>
        <w:t xml:space="preserve"> </w:t>
      </w:r>
      <w:r w:rsidR="003143D8" w:rsidRPr="00311AEB">
        <w:rPr>
          <w:rFonts w:ascii="Arial" w:eastAsia="Arial" w:hAnsi="Arial" w:cs="Arial"/>
          <w:spacing w:val="12"/>
          <w:sz w:val="24"/>
          <w:szCs w:val="24"/>
        </w:rPr>
        <w:t xml:space="preserve"> </w:t>
      </w:r>
      <w:r w:rsidR="003143D8" w:rsidRPr="00311AEB">
        <w:rPr>
          <w:rFonts w:ascii="Arial" w:eastAsia="Arial" w:hAnsi="Arial" w:cs="Arial"/>
          <w:spacing w:val="1"/>
          <w:sz w:val="24"/>
          <w:szCs w:val="24"/>
        </w:rPr>
        <w:t>a</w:t>
      </w:r>
      <w:r w:rsidR="003143D8" w:rsidRPr="00311AEB">
        <w:rPr>
          <w:rFonts w:ascii="Arial" w:eastAsia="Arial" w:hAnsi="Arial" w:cs="Arial"/>
          <w:spacing w:val="-2"/>
          <w:sz w:val="24"/>
          <w:szCs w:val="24"/>
        </w:rPr>
        <w:t>c</w:t>
      </w:r>
      <w:r w:rsidR="003143D8" w:rsidRPr="00311AEB">
        <w:rPr>
          <w:rFonts w:ascii="Arial" w:eastAsia="Arial" w:hAnsi="Arial" w:cs="Arial"/>
          <w:sz w:val="24"/>
          <w:szCs w:val="24"/>
        </w:rPr>
        <w:t>ti</w:t>
      </w:r>
      <w:r w:rsidR="003143D8" w:rsidRPr="00311AEB">
        <w:rPr>
          <w:rFonts w:ascii="Arial" w:eastAsia="Arial" w:hAnsi="Arial" w:cs="Arial"/>
          <w:spacing w:val="1"/>
          <w:sz w:val="24"/>
          <w:szCs w:val="24"/>
        </w:rPr>
        <w:t>o</w:t>
      </w:r>
      <w:r w:rsidR="003143D8" w:rsidRPr="00311AEB">
        <w:rPr>
          <w:rFonts w:ascii="Arial" w:eastAsia="Arial" w:hAnsi="Arial" w:cs="Arial"/>
          <w:sz w:val="24"/>
          <w:szCs w:val="24"/>
        </w:rPr>
        <w:t xml:space="preserve">n </w:t>
      </w:r>
      <w:r w:rsidR="003143D8" w:rsidRPr="00311AEB">
        <w:rPr>
          <w:rFonts w:ascii="Arial" w:eastAsia="Arial" w:hAnsi="Arial" w:cs="Arial"/>
          <w:spacing w:val="13"/>
          <w:sz w:val="24"/>
          <w:szCs w:val="24"/>
        </w:rPr>
        <w:t xml:space="preserve"> </w:t>
      </w:r>
      <w:r w:rsidR="003143D8" w:rsidRPr="00311AEB">
        <w:rPr>
          <w:rFonts w:ascii="Arial" w:eastAsia="Arial" w:hAnsi="Arial" w:cs="Arial"/>
          <w:spacing w:val="-3"/>
          <w:sz w:val="24"/>
          <w:szCs w:val="24"/>
        </w:rPr>
        <w:t>i</w:t>
      </w:r>
      <w:r w:rsidR="003143D8" w:rsidRPr="00311AEB">
        <w:rPr>
          <w:rFonts w:ascii="Arial" w:eastAsia="Arial" w:hAnsi="Arial" w:cs="Arial"/>
          <w:sz w:val="24"/>
          <w:szCs w:val="24"/>
        </w:rPr>
        <w:t xml:space="preserve">f </w:t>
      </w:r>
      <w:r w:rsidR="003143D8" w:rsidRPr="00311AEB">
        <w:rPr>
          <w:rFonts w:ascii="Arial" w:eastAsia="Arial" w:hAnsi="Arial" w:cs="Arial"/>
          <w:spacing w:val="13"/>
          <w:sz w:val="24"/>
          <w:szCs w:val="24"/>
        </w:rPr>
        <w:t xml:space="preserve"> </w:t>
      </w:r>
      <w:r w:rsidR="003143D8" w:rsidRPr="00311AEB">
        <w:rPr>
          <w:rFonts w:ascii="Arial" w:eastAsia="Arial" w:hAnsi="Arial" w:cs="Arial"/>
          <w:spacing w:val="1"/>
          <w:sz w:val="24"/>
          <w:szCs w:val="24"/>
        </w:rPr>
        <w:t>a</w:t>
      </w:r>
      <w:r w:rsidR="003143D8" w:rsidRPr="00311AEB">
        <w:rPr>
          <w:rFonts w:ascii="Arial" w:eastAsia="Arial" w:hAnsi="Arial" w:cs="Arial"/>
          <w:sz w:val="24"/>
          <w:szCs w:val="24"/>
        </w:rPr>
        <w:t>t</w:t>
      </w:r>
      <w:r w:rsidR="003143D8" w:rsidRPr="00311AEB">
        <w:rPr>
          <w:rFonts w:ascii="Arial" w:eastAsia="Arial" w:hAnsi="Arial" w:cs="Arial"/>
          <w:spacing w:val="1"/>
          <w:sz w:val="24"/>
          <w:szCs w:val="24"/>
        </w:rPr>
        <w:t>t</w:t>
      </w:r>
      <w:r w:rsidR="003143D8" w:rsidRPr="00311AEB">
        <w:rPr>
          <w:rFonts w:ascii="Arial" w:eastAsia="Arial" w:hAnsi="Arial" w:cs="Arial"/>
          <w:spacing w:val="-1"/>
          <w:sz w:val="24"/>
          <w:szCs w:val="24"/>
        </w:rPr>
        <w:t>e</w:t>
      </w:r>
      <w:r w:rsidR="003143D8" w:rsidRPr="00311AEB">
        <w:rPr>
          <w:rFonts w:ascii="Arial" w:eastAsia="Arial" w:hAnsi="Arial" w:cs="Arial"/>
          <w:spacing w:val="1"/>
          <w:sz w:val="24"/>
          <w:szCs w:val="24"/>
        </w:rPr>
        <w:t>nd</w:t>
      </w:r>
      <w:r w:rsidR="003143D8" w:rsidRPr="00311AEB">
        <w:rPr>
          <w:rFonts w:ascii="Arial" w:eastAsia="Arial" w:hAnsi="Arial" w:cs="Arial"/>
          <w:spacing w:val="-1"/>
          <w:sz w:val="24"/>
          <w:szCs w:val="24"/>
        </w:rPr>
        <w:t>a</w:t>
      </w:r>
      <w:r w:rsidR="003143D8" w:rsidRPr="00311AEB">
        <w:rPr>
          <w:rFonts w:ascii="Arial" w:eastAsia="Arial" w:hAnsi="Arial" w:cs="Arial"/>
          <w:spacing w:val="1"/>
          <w:sz w:val="24"/>
          <w:szCs w:val="24"/>
        </w:rPr>
        <w:t>n</w:t>
      </w:r>
      <w:r w:rsidR="003143D8" w:rsidRPr="00311AEB">
        <w:rPr>
          <w:rFonts w:ascii="Arial" w:eastAsia="Arial" w:hAnsi="Arial" w:cs="Arial"/>
          <w:sz w:val="24"/>
          <w:szCs w:val="24"/>
        </w:rPr>
        <w:t xml:space="preserve">ce </w:t>
      </w:r>
      <w:r w:rsidR="003143D8" w:rsidRPr="00311AEB">
        <w:rPr>
          <w:rFonts w:ascii="Arial" w:eastAsia="Arial" w:hAnsi="Arial" w:cs="Arial"/>
          <w:spacing w:val="13"/>
          <w:sz w:val="24"/>
          <w:szCs w:val="24"/>
        </w:rPr>
        <w:t xml:space="preserve"> </w:t>
      </w:r>
      <w:r w:rsidR="003143D8" w:rsidRPr="00311AEB">
        <w:rPr>
          <w:rFonts w:ascii="Arial" w:eastAsia="Arial" w:hAnsi="Arial" w:cs="Arial"/>
          <w:spacing w:val="-1"/>
          <w:sz w:val="24"/>
          <w:szCs w:val="24"/>
        </w:rPr>
        <w:t>h</w:t>
      </w:r>
      <w:r w:rsidR="003143D8" w:rsidRPr="00311AEB">
        <w:rPr>
          <w:rFonts w:ascii="Arial" w:eastAsia="Arial" w:hAnsi="Arial" w:cs="Arial"/>
          <w:spacing w:val="1"/>
          <w:sz w:val="24"/>
          <w:szCs w:val="24"/>
        </w:rPr>
        <w:t>a</w:t>
      </w:r>
      <w:r w:rsidR="003143D8" w:rsidRPr="00311AEB">
        <w:rPr>
          <w:rFonts w:ascii="Arial" w:eastAsia="Arial" w:hAnsi="Arial" w:cs="Arial"/>
          <w:sz w:val="24"/>
          <w:szCs w:val="24"/>
        </w:rPr>
        <w:t>s i</w:t>
      </w:r>
      <w:r w:rsidR="003143D8" w:rsidRPr="00311AEB">
        <w:rPr>
          <w:rFonts w:ascii="Arial" w:eastAsia="Arial" w:hAnsi="Arial" w:cs="Arial"/>
          <w:spacing w:val="1"/>
          <w:sz w:val="24"/>
          <w:szCs w:val="24"/>
        </w:rPr>
        <w:t>mp</w:t>
      </w:r>
      <w:r w:rsidR="003143D8" w:rsidRPr="00311AEB">
        <w:rPr>
          <w:rFonts w:ascii="Arial" w:eastAsia="Arial" w:hAnsi="Arial" w:cs="Arial"/>
          <w:sz w:val="24"/>
          <w:szCs w:val="24"/>
        </w:rPr>
        <w:t>ro</w:t>
      </w:r>
      <w:r w:rsidR="003143D8" w:rsidRPr="00311AEB">
        <w:rPr>
          <w:rFonts w:ascii="Arial" w:eastAsia="Arial" w:hAnsi="Arial" w:cs="Arial"/>
          <w:spacing w:val="-2"/>
          <w:sz w:val="24"/>
          <w:szCs w:val="24"/>
        </w:rPr>
        <w:t>v</w:t>
      </w:r>
      <w:r w:rsidR="003143D8" w:rsidRPr="00311AEB">
        <w:rPr>
          <w:rFonts w:ascii="Arial" w:eastAsia="Arial" w:hAnsi="Arial" w:cs="Arial"/>
          <w:spacing w:val="1"/>
          <w:sz w:val="24"/>
          <w:szCs w:val="24"/>
        </w:rPr>
        <w:t>e</w:t>
      </w:r>
      <w:r w:rsidR="003143D8" w:rsidRPr="00311AEB">
        <w:rPr>
          <w:rFonts w:ascii="Arial" w:eastAsia="Arial" w:hAnsi="Arial" w:cs="Arial"/>
          <w:sz w:val="24"/>
          <w:szCs w:val="24"/>
        </w:rPr>
        <w:t>d</w:t>
      </w:r>
      <w:r w:rsidR="003143D8" w:rsidRPr="00311AEB">
        <w:rPr>
          <w:rFonts w:ascii="Arial" w:eastAsia="Arial" w:hAnsi="Arial" w:cs="Arial"/>
          <w:spacing w:val="54"/>
          <w:sz w:val="24"/>
          <w:szCs w:val="24"/>
        </w:rPr>
        <w:t xml:space="preserve"> </w:t>
      </w:r>
      <w:r w:rsidR="003143D8" w:rsidRPr="00311AEB">
        <w:rPr>
          <w:rFonts w:ascii="Arial" w:eastAsia="Arial" w:hAnsi="Arial" w:cs="Arial"/>
          <w:spacing w:val="1"/>
          <w:sz w:val="24"/>
          <w:szCs w:val="24"/>
        </w:rPr>
        <w:t>o</w:t>
      </w:r>
      <w:r w:rsidR="003143D8" w:rsidRPr="00311AEB">
        <w:rPr>
          <w:rFonts w:ascii="Arial" w:eastAsia="Arial" w:hAnsi="Arial" w:cs="Arial"/>
          <w:sz w:val="24"/>
          <w:szCs w:val="24"/>
        </w:rPr>
        <w:t>r</w:t>
      </w:r>
      <w:r w:rsidR="003143D8" w:rsidRPr="00311AEB">
        <w:rPr>
          <w:rFonts w:ascii="Arial" w:eastAsia="Arial" w:hAnsi="Arial" w:cs="Arial"/>
          <w:spacing w:val="53"/>
          <w:sz w:val="24"/>
          <w:szCs w:val="24"/>
        </w:rPr>
        <w:t xml:space="preserve"> </w:t>
      </w:r>
      <w:r w:rsidR="003143D8" w:rsidRPr="00311AEB">
        <w:rPr>
          <w:rFonts w:ascii="Arial" w:eastAsia="Arial" w:hAnsi="Arial" w:cs="Arial"/>
          <w:spacing w:val="-1"/>
          <w:sz w:val="24"/>
          <w:szCs w:val="24"/>
        </w:rPr>
        <w:t>a</w:t>
      </w:r>
      <w:r w:rsidR="003143D8" w:rsidRPr="00311AEB">
        <w:rPr>
          <w:rFonts w:ascii="Arial" w:eastAsia="Arial" w:hAnsi="Arial" w:cs="Arial"/>
          <w:spacing w:val="1"/>
          <w:sz w:val="24"/>
          <w:szCs w:val="24"/>
        </w:rPr>
        <w:t>b</w:t>
      </w:r>
      <w:r w:rsidR="003143D8" w:rsidRPr="00311AEB">
        <w:rPr>
          <w:rFonts w:ascii="Arial" w:eastAsia="Arial" w:hAnsi="Arial" w:cs="Arial"/>
          <w:sz w:val="24"/>
          <w:szCs w:val="24"/>
        </w:rPr>
        <w:t>s</w:t>
      </w:r>
      <w:r w:rsidR="003143D8" w:rsidRPr="00311AEB">
        <w:rPr>
          <w:rFonts w:ascii="Arial" w:eastAsia="Arial" w:hAnsi="Arial" w:cs="Arial"/>
          <w:spacing w:val="-1"/>
          <w:sz w:val="24"/>
          <w:szCs w:val="24"/>
        </w:rPr>
        <w:t>e</w:t>
      </w:r>
      <w:r w:rsidR="003143D8" w:rsidRPr="00311AEB">
        <w:rPr>
          <w:rFonts w:ascii="Arial" w:eastAsia="Arial" w:hAnsi="Arial" w:cs="Arial"/>
          <w:spacing w:val="1"/>
          <w:sz w:val="24"/>
          <w:szCs w:val="24"/>
        </w:rPr>
        <w:t>n</w:t>
      </w:r>
      <w:r w:rsidR="003143D8" w:rsidRPr="00311AEB">
        <w:rPr>
          <w:rFonts w:ascii="Arial" w:eastAsia="Arial" w:hAnsi="Arial" w:cs="Arial"/>
          <w:sz w:val="24"/>
          <w:szCs w:val="24"/>
        </w:rPr>
        <w:t>c</w:t>
      </w:r>
      <w:r w:rsidR="003143D8" w:rsidRPr="00311AEB">
        <w:rPr>
          <w:rFonts w:ascii="Arial" w:eastAsia="Arial" w:hAnsi="Arial" w:cs="Arial"/>
          <w:spacing w:val="-1"/>
          <w:sz w:val="24"/>
          <w:szCs w:val="24"/>
        </w:rPr>
        <w:t>e</w:t>
      </w:r>
      <w:r w:rsidR="003143D8" w:rsidRPr="00311AEB">
        <w:rPr>
          <w:rFonts w:ascii="Arial" w:eastAsia="Arial" w:hAnsi="Arial" w:cs="Arial"/>
          <w:sz w:val="24"/>
          <w:szCs w:val="24"/>
        </w:rPr>
        <w:t>s</w:t>
      </w:r>
      <w:r w:rsidR="003143D8" w:rsidRPr="00311AEB">
        <w:rPr>
          <w:rFonts w:ascii="Arial" w:eastAsia="Arial" w:hAnsi="Arial" w:cs="Arial"/>
          <w:spacing w:val="53"/>
          <w:sz w:val="24"/>
          <w:szCs w:val="24"/>
        </w:rPr>
        <w:t xml:space="preserve"> </w:t>
      </w:r>
      <w:r w:rsidR="003143D8" w:rsidRPr="00311AEB">
        <w:rPr>
          <w:rFonts w:ascii="Arial" w:eastAsia="Arial" w:hAnsi="Arial" w:cs="Arial"/>
          <w:spacing w:val="1"/>
          <w:sz w:val="24"/>
          <w:szCs w:val="24"/>
        </w:rPr>
        <w:t>du</w:t>
      </w:r>
      <w:r w:rsidR="003143D8" w:rsidRPr="00311AEB">
        <w:rPr>
          <w:rFonts w:ascii="Arial" w:eastAsia="Arial" w:hAnsi="Arial" w:cs="Arial"/>
          <w:sz w:val="24"/>
          <w:szCs w:val="24"/>
        </w:rPr>
        <w:t>r</w:t>
      </w:r>
      <w:r w:rsidR="003143D8" w:rsidRPr="00311AEB">
        <w:rPr>
          <w:rFonts w:ascii="Arial" w:eastAsia="Arial" w:hAnsi="Arial" w:cs="Arial"/>
          <w:spacing w:val="-1"/>
          <w:sz w:val="24"/>
          <w:szCs w:val="24"/>
        </w:rPr>
        <w:t>i</w:t>
      </w:r>
      <w:r w:rsidR="003143D8" w:rsidRPr="00311AEB">
        <w:rPr>
          <w:rFonts w:ascii="Arial" w:eastAsia="Arial" w:hAnsi="Arial" w:cs="Arial"/>
          <w:spacing w:val="1"/>
          <w:sz w:val="24"/>
          <w:szCs w:val="24"/>
        </w:rPr>
        <w:t>n</w:t>
      </w:r>
      <w:r w:rsidR="003143D8" w:rsidRPr="00311AEB">
        <w:rPr>
          <w:rFonts w:ascii="Arial" w:eastAsia="Arial" w:hAnsi="Arial" w:cs="Arial"/>
          <w:sz w:val="24"/>
          <w:szCs w:val="24"/>
        </w:rPr>
        <w:t>g</w:t>
      </w:r>
      <w:r w:rsidR="003143D8" w:rsidRPr="00311AEB">
        <w:rPr>
          <w:rFonts w:ascii="Arial" w:eastAsia="Arial" w:hAnsi="Arial" w:cs="Arial"/>
          <w:spacing w:val="52"/>
          <w:sz w:val="24"/>
          <w:szCs w:val="24"/>
        </w:rPr>
        <w:t xml:space="preserve"> </w:t>
      </w:r>
      <w:r w:rsidR="003143D8" w:rsidRPr="00311AEB">
        <w:rPr>
          <w:rFonts w:ascii="Arial" w:eastAsia="Arial" w:hAnsi="Arial" w:cs="Arial"/>
          <w:sz w:val="24"/>
          <w:szCs w:val="24"/>
        </w:rPr>
        <w:t>t</w:t>
      </w:r>
      <w:r w:rsidR="003143D8" w:rsidRPr="00311AEB">
        <w:rPr>
          <w:rFonts w:ascii="Arial" w:eastAsia="Arial" w:hAnsi="Arial" w:cs="Arial"/>
          <w:spacing w:val="1"/>
          <w:sz w:val="24"/>
          <w:szCs w:val="24"/>
        </w:rPr>
        <w:t>h</w:t>
      </w:r>
      <w:r w:rsidR="003143D8" w:rsidRPr="00311AEB">
        <w:rPr>
          <w:rFonts w:ascii="Arial" w:eastAsia="Arial" w:hAnsi="Arial" w:cs="Arial"/>
          <w:sz w:val="24"/>
          <w:szCs w:val="24"/>
        </w:rPr>
        <w:t>e</w:t>
      </w:r>
      <w:r w:rsidR="003143D8" w:rsidRPr="00311AEB">
        <w:rPr>
          <w:rFonts w:ascii="Arial" w:eastAsia="Arial" w:hAnsi="Arial" w:cs="Arial"/>
          <w:spacing w:val="54"/>
          <w:sz w:val="24"/>
          <w:szCs w:val="24"/>
        </w:rPr>
        <w:t xml:space="preserve"> </w:t>
      </w:r>
      <w:r w:rsidR="003143D8" w:rsidRPr="00311AEB">
        <w:rPr>
          <w:rFonts w:ascii="Arial" w:eastAsia="Arial" w:hAnsi="Arial" w:cs="Arial"/>
          <w:spacing w:val="-3"/>
          <w:sz w:val="24"/>
          <w:szCs w:val="24"/>
        </w:rPr>
        <w:t>w</w:t>
      </w:r>
      <w:r w:rsidR="003143D8" w:rsidRPr="00311AEB">
        <w:rPr>
          <w:rFonts w:ascii="Arial" w:eastAsia="Arial" w:hAnsi="Arial" w:cs="Arial"/>
          <w:spacing w:val="1"/>
          <w:sz w:val="24"/>
          <w:szCs w:val="24"/>
        </w:rPr>
        <w:t>a</w:t>
      </w:r>
      <w:r w:rsidR="003143D8" w:rsidRPr="00311AEB">
        <w:rPr>
          <w:rFonts w:ascii="Arial" w:eastAsia="Arial" w:hAnsi="Arial" w:cs="Arial"/>
          <w:sz w:val="24"/>
          <w:szCs w:val="24"/>
        </w:rPr>
        <w:t>rning</w:t>
      </w:r>
      <w:r w:rsidR="003143D8" w:rsidRPr="00311AEB">
        <w:rPr>
          <w:rFonts w:ascii="Arial" w:eastAsia="Arial" w:hAnsi="Arial" w:cs="Arial"/>
          <w:spacing w:val="53"/>
          <w:sz w:val="24"/>
          <w:szCs w:val="24"/>
        </w:rPr>
        <w:t xml:space="preserve"> </w:t>
      </w:r>
      <w:r w:rsidR="003143D8" w:rsidRPr="00311AEB">
        <w:rPr>
          <w:rFonts w:ascii="Arial" w:eastAsia="Arial" w:hAnsi="Arial" w:cs="Arial"/>
          <w:spacing w:val="1"/>
          <w:sz w:val="24"/>
          <w:szCs w:val="24"/>
        </w:rPr>
        <w:t>pe</w:t>
      </w:r>
      <w:r w:rsidR="003143D8" w:rsidRPr="00311AEB">
        <w:rPr>
          <w:rFonts w:ascii="Arial" w:eastAsia="Arial" w:hAnsi="Arial" w:cs="Arial"/>
          <w:sz w:val="24"/>
          <w:szCs w:val="24"/>
        </w:rPr>
        <w:t>r</w:t>
      </w:r>
      <w:r w:rsidR="003143D8" w:rsidRPr="00311AEB">
        <w:rPr>
          <w:rFonts w:ascii="Arial" w:eastAsia="Arial" w:hAnsi="Arial" w:cs="Arial"/>
          <w:spacing w:val="-1"/>
          <w:sz w:val="24"/>
          <w:szCs w:val="24"/>
        </w:rPr>
        <w:t>i</w:t>
      </w:r>
      <w:r w:rsidR="003143D8" w:rsidRPr="00311AEB">
        <w:rPr>
          <w:rFonts w:ascii="Arial" w:eastAsia="Arial" w:hAnsi="Arial" w:cs="Arial"/>
          <w:spacing w:val="1"/>
          <w:sz w:val="24"/>
          <w:szCs w:val="24"/>
        </w:rPr>
        <w:t>o</w:t>
      </w:r>
      <w:r w:rsidR="003143D8" w:rsidRPr="00311AEB">
        <w:rPr>
          <w:rFonts w:ascii="Arial" w:eastAsia="Arial" w:hAnsi="Arial" w:cs="Arial"/>
          <w:sz w:val="24"/>
          <w:szCs w:val="24"/>
        </w:rPr>
        <w:t>d</w:t>
      </w:r>
      <w:r w:rsidR="003143D8" w:rsidRPr="00311AEB">
        <w:rPr>
          <w:rFonts w:ascii="Arial" w:eastAsia="Arial" w:hAnsi="Arial" w:cs="Arial"/>
          <w:spacing w:val="52"/>
          <w:sz w:val="24"/>
          <w:szCs w:val="24"/>
        </w:rPr>
        <w:t xml:space="preserve"> </w:t>
      </w:r>
      <w:r w:rsidR="003143D8" w:rsidRPr="00311AEB">
        <w:rPr>
          <w:rFonts w:ascii="Arial" w:eastAsia="Arial" w:hAnsi="Arial" w:cs="Arial"/>
          <w:spacing w:val="1"/>
          <w:sz w:val="24"/>
          <w:szCs w:val="24"/>
        </w:rPr>
        <w:t>ha</w:t>
      </w:r>
      <w:r w:rsidR="003143D8" w:rsidRPr="00311AEB">
        <w:rPr>
          <w:rFonts w:ascii="Arial" w:eastAsia="Arial" w:hAnsi="Arial" w:cs="Arial"/>
          <w:spacing w:val="-2"/>
          <w:sz w:val="24"/>
          <w:szCs w:val="24"/>
        </w:rPr>
        <w:t>v</w:t>
      </w:r>
      <w:r w:rsidR="003143D8" w:rsidRPr="00311AEB">
        <w:rPr>
          <w:rFonts w:ascii="Arial" w:eastAsia="Arial" w:hAnsi="Arial" w:cs="Arial"/>
          <w:sz w:val="24"/>
          <w:szCs w:val="24"/>
        </w:rPr>
        <w:t>e</w:t>
      </w:r>
      <w:r w:rsidR="003143D8" w:rsidRPr="00311AEB">
        <w:rPr>
          <w:rFonts w:ascii="Arial" w:eastAsia="Arial" w:hAnsi="Arial" w:cs="Arial"/>
          <w:spacing w:val="54"/>
          <w:sz w:val="24"/>
          <w:szCs w:val="24"/>
        </w:rPr>
        <w:t xml:space="preserve"> </w:t>
      </w:r>
      <w:r w:rsidR="003143D8" w:rsidRPr="00311AEB">
        <w:rPr>
          <w:rFonts w:ascii="Arial" w:eastAsia="Arial" w:hAnsi="Arial" w:cs="Arial"/>
          <w:spacing w:val="1"/>
          <w:sz w:val="24"/>
          <w:szCs w:val="24"/>
        </w:rPr>
        <w:t>b</w:t>
      </w:r>
      <w:r w:rsidR="003143D8" w:rsidRPr="00311AEB">
        <w:rPr>
          <w:rFonts w:ascii="Arial" w:eastAsia="Arial" w:hAnsi="Arial" w:cs="Arial"/>
          <w:spacing w:val="-1"/>
          <w:sz w:val="24"/>
          <w:szCs w:val="24"/>
        </w:rPr>
        <w:t>e</w:t>
      </w:r>
      <w:r w:rsidR="003143D8" w:rsidRPr="00311AEB">
        <w:rPr>
          <w:rFonts w:ascii="Arial" w:eastAsia="Arial" w:hAnsi="Arial" w:cs="Arial"/>
          <w:spacing w:val="1"/>
          <w:sz w:val="24"/>
          <w:szCs w:val="24"/>
        </w:rPr>
        <w:t>e</w:t>
      </w:r>
      <w:r w:rsidR="003143D8" w:rsidRPr="00311AEB">
        <w:rPr>
          <w:rFonts w:ascii="Arial" w:eastAsia="Arial" w:hAnsi="Arial" w:cs="Arial"/>
          <w:sz w:val="24"/>
          <w:szCs w:val="24"/>
        </w:rPr>
        <w:t>n</w:t>
      </w:r>
      <w:r w:rsidR="003143D8">
        <w:rPr>
          <w:rFonts w:ascii="Arial" w:eastAsia="Arial" w:hAnsi="Arial" w:cs="Arial"/>
          <w:sz w:val="24"/>
          <w:szCs w:val="24"/>
        </w:rPr>
        <w:t xml:space="preserve"> </w:t>
      </w:r>
      <w:r w:rsidR="003143D8" w:rsidRPr="00311AEB">
        <w:rPr>
          <w:rFonts w:ascii="Arial" w:eastAsia="Arial" w:hAnsi="Arial" w:cs="Arial"/>
          <w:spacing w:val="1"/>
          <w:position w:val="-1"/>
          <w:sz w:val="24"/>
          <w:szCs w:val="24"/>
        </w:rPr>
        <w:t>au</w:t>
      </w:r>
      <w:r w:rsidR="003143D8" w:rsidRPr="00311AEB">
        <w:rPr>
          <w:rFonts w:ascii="Arial" w:eastAsia="Arial" w:hAnsi="Arial" w:cs="Arial"/>
          <w:position w:val="-1"/>
          <w:sz w:val="24"/>
          <w:szCs w:val="24"/>
        </w:rPr>
        <w:t>t</w:t>
      </w:r>
      <w:r w:rsidR="003143D8" w:rsidRPr="00311AEB">
        <w:rPr>
          <w:rFonts w:ascii="Arial" w:eastAsia="Arial" w:hAnsi="Arial" w:cs="Arial"/>
          <w:spacing w:val="-1"/>
          <w:position w:val="-1"/>
          <w:sz w:val="24"/>
          <w:szCs w:val="24"/>
        </w:rPr>
        <w:t>h</w:t>
      </w:r>
      <w:r w:rsidR="003143D8" w:rsidRPr="00311AEB">
        <w:rPr>
          <w:rFonts w:ascii="Arial" w:eastAsia="Arial" w:hAnsi="Arial" w:cs="Arial"/>
          <w:spacing w:val="1"/>
          <w:position w:val="-1"/>
          <w:sz w:val="24"/>
          <w:szCs w:val="24"/>
        </w:rPr>
        <w:t>o</w:t>
      </w:r>
      <w:r w:rsidR="003143D8" w:rsidRPr="00311AEB">
        <w:rPr>
          <w:rFonts w:ascii="Arial" w:eastAsia="Arial" w:hAnsi="Arial" w:cs="Arial"/>
          <w:position w:val="-1"/>
          <w:sz w:val="24"/>
          <w:szCs w:val="24"/>
        </w:rPr>
        <w:t>r</w:t>
      </w:r>
      <w:r w:rsidR="003143D8" w:rsidRPr="00311AEB">
        <w:rPr>
          <w:rFonts w:ascii="Arial" w:eastAsia="Arial" w:hAnsi="Arial" w:cs="Arial"/>
          <w:spacing w:val="-1"/>
          <w:position w:val="-1"/>
          <w:sz w:val="24"/>
          <w:szCs w:val="24"/>
        </w:rPr>
        <w:t>i</w:t>
      </w:r>
      <w:r w:rsidR="003143D8" w:rsidRPr="00311AEB">
        <w:rPr>
          <w:rFonts w:ascii="Arial" w:eastAsia="Arial" w:hAnsi="Arial" w:cs="Arial"/>
          <w:position w:val="-1"/>
          <w:sz w:val="24"/>
          <w:szCs w:val="24"/>
        </w:rPr>
        <w:t>s</w:t>
      </w:r>
      <w:r w:rsidR="003143D8" w:rsidRPr="00311AEB">
        <w:rPr>
          <w:rFonts w:ascii="Arial" w:eastAsia="Arial" w:hAnsi="Arial" w:cs="Arial"/>
          <w:spacing w:val="1"/>
          <w:position w:val="-1"/>
          <w:sz w:val="24"/>
          <w:szCs w:val="24"/>
        </w:rPr>
        <w:t>e</w:t>
      </w:r>
      <w:r w:rsidR="003143D8" w:rsidRPr="00311AEB">
        <w:rPr>
          <w:rFonts w:ascii="Arial" w:eastAsia="Arial" w:hAnsi="Arial" w:cs="Arial"/>
          <w:position w:val="-1"/>
          <w:sz w:val="24"/>
          <w:szCs w:val="24"/>
        </w:rPr>
        <w:t>d</w:t>
      </w:r>
      <w:r w:rsidR="003143D8" w:rsidRPr="00311AEB">
        <w:rPr>
          <w:rFonts w:ascii="Arial" w:eastAsia="Arial" w:hAnsi="Arial" w:cs="Arial"/>
          <w:spacing w:val="-1"/>
          <w:position w:val="-1"/>
          <w:sz w:val="24"/>
          <w:szCs w:val="24"/>
        </w:rPr>
        <w:t xml:space="preserve"> </w:t>
      </w:r>
      <w:r w:rsidR="003143D8" w:rsidRPr="00311AEB">
        <w:rPr>
          <w:rFonts w:ascii="Arial" w:eastAsia="Arial" w:hAnsi="Arial" w:cs="Arial"/>
          <w:spacing w:val="1"/>
          <w:position w:val="-1"/>
          <w:sz w:val="24"/>
          <w:szCs w:val="24"/>
        </w:rPr>
        <w:t>b</w:t>
      </w:r>
      <w:r w:rsidR="003143D8" w:rsidRPr="00311AEB">
        <w:rPr>
          <w:rFonts w:ascii="Arial" w:eastAsia="Arial" w:hAnsi="Arial" w:cs="Arial"/>
          <w:position w:val="-1"/>
          <w:sz w:val="24"/>
          <w:szCs w:val="24"/>
        </w:rPr>
        <w:t>y</w:t>
      </w:r>
      <w:r w:rsidR="003143D8" w:rsidRPr="00311AEB">
        <w:rPr>
          <w:rFonts w:ascii="Arial" w:eastAsia="Arial" w:hAnsi="Arial" w:cs="Arial"/>
          <w:spacing w:val="-2"/>
          <w:position w:val="-1"/>
          <w:sz w:val="24"/>
          <w:szCs w:val="24"/>
        </w:rPr>
        <w:t xml:space="preserve"> </w:t>
      </w:r>
      <w:r w:rsidR="003143D8" w:rsidRPr="00311AEB">
        <w:rPr>
          <w:rFonts w:ascii="Arial" w:eastAsia="Arial" w:hAnsi="Arial" w:cs="Arial"/>
          <w:spacing w:val="1"/>
          <w:position w:val="-1"/>
          <w:sz w:val="24"/>
          <w:szCs w:val="24"/>
        </w:rPr>
        <w:t>th</w:t>
      </w:r>
      <w:r w:rsidR="003143D8" w:rsidRPr="00311AEB">
        <w:rPr>
          <w:rFonts w:ascii="Arial" w:eastAsia="Arial" w:hAnsi="Arial" w:cs="Arial"/>
          <w:position w:val="-1"/>
          <w:sz w:val="24"/>
          <w:szCs w:val="24"/>
        </w:rPr>
        <w:t>e</w:t>
      </w:r>
      <w:r w:rsidR="003143D8" w:rsidRPr="00311AEB">
        <w:rPr>
          <w:rFonts w:ascii="Arial" w:eastAsia="Arial" w:hAnsi="Arial" w:cs="Arial"/>
          <w:spacing w:val="1"/>
          <w:position w:val="-1"/>
          <w:sz w:val="24"/>
          <w:szCs w:val="24"/>
        </w:rPr>
        <w:t xml:space="preserve"> </w:t>
      </w:r>
      <w:r w:rsidR="003143D8" w:rsidRPr="00311AEB">
        <w:rPr>
          <w:rFonts w:ascii="Arial" w:eastAsia="Arial" w:hAnsi="Arial" w:cs="Arial"/>
          <w:position w:val="-1"/>
          <w:sz w:val="24"/>
          <w:szCs w:val="24"/>
        </w:rPr>
        <w:t>sc</w:t>
      </w:r>
      <w:r w:rsidR="003143D8" w:rsidRPr="00311AEB">
        <w:rPr>
          <w:rFonts w:ascii="Arial" w:eastAsia="Arial" w:hAnsi="Arial" w:cs="Arial"/>
          <w:spacing w:val="-1"/>
          <w:position w:val="-1"/>
          <w:sz w:val="24"/>
          <w:szCs w:val="24"/>
        </w:rPr>
        <w:t>ho</w:t>
      </w:r>
      <w:r w:rsidR="003143D8" w:rsidRPr="00311AEB">
        <w:rPr>
          <w:rFonts w:ascii="Arial" w:eastAsia="Arial" w:hAnsi="Arial" w:cs="Arial"/>
          <w:spacing w:val="1"/>
          <w:position w:val="-1"/>
          <w:sz w:val="24"/>
          <w:szCs w:val="24"/>
        </w:rPr>
        <w:t>o</w:t>
      </w:r>
      <w:r w:rsidR="003143D8" w:rsidRPr="00311AEB">
        <w:rPr>
          <w:rFonts w:ascii="Arial" w:eastAsia="Arial" w:hAnsi="Arial" w:cs="Arial"/>
          <w:position w:val="-1"/>
          <w:sz w:val="24"/>
          <w:szCs w:val="24"/>
        </w:rPr>
        <w:t>l</w:t>
      </w:r>
    </w:p>
    <w:p w14:paraId="43A15D84" w14:textId="6D8ECE45" w:rsidR="00B3074D" w:rsidRPr="00713BE0" w:rsidRDefault="00713BE0" w:rsidP="00852A6E">
      <w:pPr>
        <w:tabs>
          <w:tab w:val="left" w:pos="2260"/>
        </w:tabs>
        <w:spacing w:before="39" w:after="0" w:line="274" w:lineRule="auto"/>
        <w:ind w:right="101"/>
        <w:rPr>
          <w:rFonts w:ascii="Arial" w:eastAsia="Arial" w:hAnsi="Arial" w:cs="Arial"/>
          <w:b/>
          <w:bCs/>
          <w:i/>
          <w:iCs/>
          <w:sz w:val="24"/>
          <w:szCs w:val="24"/>
        </w:rPr>
      </w:pPr>
      <w:r w:rsidRPr="00713BE0">
        <w:rPr>
          <w:rFonts w:ascii="Arial" w:eastAsia="Arial" w:hAnsi="Arial" w:cs="Arial"/>
          <w:b/>
          <w:bCs/>
          <w:i/>
          <w:iCs/>
          <w:sz w:val="24"/>
          <w:szCs w:val="24"/>
        </w:rPr>
        <w:t>Or</w:t>
      </w:r>
    </w:p>
    <w:p w14:paraId="3FB53CE5" w14:textId="77777777" w:rsidR="00700937" w:rsidRDefault="00162BE9" w:rsidP="00852A6E">
      <w:pPr>
        <w:pStyle w:val="ListParagraph"/>
        <w:numPr>
          <w:ilvl w:val="0"/>
          <w:numId w:val="23"/>
        </w:numPr>
        <w:tabs>
          <w:tab w:val="left" w:pos="1540"/>
          <w:tab w:val="left" w:pos="2260"/>
        </w:tabs>
        <w:spacing w:before="39" w:after="0" w:line="274" w:lineRule="auto"/>
        <w:ind w:right="101"/>
        <w:rPr>
          <w:rFonts w:ascii="Arial" w:eastAsia="Arial" w:hAnsi="Arial" w:cs="Arial"/>
          <w:sz w:val="24"/>
          <w:szCs w:val="24"/>
          <w:u w:val="single"/>
        </w:rPr>
      </w:pPr>
      <w:r w:rsidRPr="001261C0">
        <w:rPr>
          <w:rFonts w:ascii="Arial" w:eastAsia="Arial" w:hAnsi="Arial" w:cs="Arial"/>
          <w:b/>
          <w:bCs/>
          <w:spacing w:val="1"/>
          <w:sz w:val="24"/>
          <w:szCs w:val="24"/>
        </w:rPr>
        <w:t>p</w:t>
      </w:r>
      <w:r w:rsidRPr="001261C0">
        <w:rPr>
          <w:rFonts w:ascii="Arial" w:eastAsia="Arial" w:hAnsi="Arial" w:cs="Arial"/>
          <w:b/>
          <w:bCs/>
          <w:sz w:val="24"/>
          <w:szCs w:val="24"/>
        </w:rPr>
        <w:t>roc</w:t>
      </w:r>
      <w:r w:rsidRPr="001261C0">
        <w:rPr>
          <w:rFonts w:ascii="Arial" w:eastAsia="Arial" w:hAnsi="Arial" w:cs="Arial"/>
          <w:b/>
          <w:bCs/>
          <w:spacing w:val="1"/>
          <w:sz w:val="24"/>
          <w:szCs w:val="24"/>
        </w:rPr>
        <w:t>e</w:t>
      </w:r>
      <w:r w:rsidRPr="001261C0">
        <w:rPr>
          <w:rFonts w:ascii="Arial" w:eastAsia="Arial" w:hAnsi="Arial" w:cs="Arial"/>
          <w:b/>
          <w:bCs/>
          <w:spacing w:val="-1"/>
          <w:sz w:val="24"/>
          <w:szCs w:val="24"/>
        </w:rPr>
        <w:t>e</w:t>
      </w:r>
      <w:r w:rsidRPr="001261C0">
        <w:rPr>
          <w:rFonts w:ascii="Arial" w:eastAsia="Arial" w:hAnsi="Arial" w:cs="Arial"/>
          <w:b/>
          <w:bCs/>
          <w:sz w:val="24"/>
          <w:szCs w:val="24"/>
        </w:rPr>
        <w:t>d</w:t>
      </w:r>
      <w:r w:rsidRPr="001261C0">
        <w:rPr>
          <w:rFonts w:ascii="Arial" w:eastAsia="Arial" w:hAnsi="Arial" w:cs="Arial"/>
          <w:b/>
          <w:bCs/>
          <w:spacing w:val="18"/>
          <w:sz w:val="24"/>
          <w:szCs w:val="24"/>
        </w:rPr>
        <w:t xml:space="preserve"> </w:t>
      </w:r>
      <w:r w:rsidRPr="001261C0">
        <w:rPr>
          <w:rFonts w:ascii="Arial" w:eastAsia="Arial" w:hAnsi="Arial" w:cs="Arial"/>
          <w:b/>
          <w:bCs/>
          <w:sz w:val="24"/>
          <w:szCs w:val="24"/>
        </w:rPr>
        <w:t>to</w:t>
      </w:r>
      <w:r w:rsidRPr="001261C0">
        <w:rPr>
          <w:rFonts w:ascii="Arial" w:eastAsia="Arial" w:hAnsi="Arial" w:cs="Arial"/>
          <w:b/>
          <w:bCs/>
          <w:spacing w:val="16"/>
          <w:sz w:val="24"/>
          <w:szCs w:val="24"/>
        </w:rPr>
        <w:t xml:space="preserve"> </w:t>
      </w:r>
      <w:r w:rsidRPr="001261C0">
        <w:rPr>
          <w:rFonts w:ascii="Arial" w:eastAsia="Arial" w:hAnsi="Arial" w:cs="Arial"/>
          <w:b/>
          <w:bCs/>
          <w:sz w:val="24"/>
          <w:szCs w:val="24"/>
        </w:rPr>
        <w:t>t</w:t>
      </w:r>
      <w:r w:rsidRPr="001261C0">
        <w:rPr>
          <w:rFonts w:ascii="Arial" w:eastAsia="Arial" w:hAnsi="Arial" w:cs="Arial"/>
          <w:b/>
          <w:bCs/>
          <w:spacing w:val="1"/>
          <w:sz w:val="24"/>
          <w:szCs w:val="24"/>
        </w:rPr>
        <w:t>h</w:t>
      </w:r>
      <w:r w:rsidRPr="001261C0">
        <w:rPr>
          <w:rFonts w:ascii="Arial" w:eastAsia="Arial" w:hAnsi="Arial" w:cs="Arial"/>
          <w:b/>
          <w:bCs/>
          <w:sz w:val="24"/>
          <w:szCs w:val="24"/>
        </w:rPr>
        <w:t>e</w:t>
      </w:r>
      <w:r w:rsidRPr="001261C0">
        <w:rPr>
          <w:rFonts w:ascii="Arial" w:eastAsia="Arial" w:hAnsi="Arial" w:cs="Arial"/>
          <w:b/>
          <w:bCs/>
          <w:spacing w:val="18"/>
          <w:sz w:val="24"/>
          <w:szCs w:val="24"/>
        </w:rPr>
        <w:t xml:space="preserve"> </w:t>
      </w:r>
      <w:r w:rsidRPr="001261C0">
        <w:rPr>
          <w:rFonts w:ascii="Arial" w:eastAsia="Arial" w:hAnsi="Arial" w:cs="Arial"/>
          <w:b/>
          <w:bCs/>
          <w:sz w:val="24"/>
          <w:szCs w:val="24"/>
        </w:rPr>
        <w:t>is</w:t>
      </w:r>
      <w:r w:rsidRPr="001261C0">
        <w:rPr>
          <w:rFonts w:ascii="Arial" w:eastAsia="Arial" w:hAnsi="Arial" w:cs="Arial"/>
          <w:b/>
          <w:bCs/>
          <w:spacing w:val="-3"/>
          <w:sz w:val="24"/>
          <w:szCs w:val="24"/>
        </w:rPr>
        <w:t>s</w:t>
      </w:r>
      <w:r w:rsidRPr="001261C0">
        <w:rPr>
          <w:rFonts w:ascii="Arial" w:eastAsia="Arial" w:hAnsi="Arial" w:cs="Arial"/>
          <w:b/>
          <w:bCs/>
          <w:spacing w:val="1"/>
          <w:sz w:val="24"/>
          <w:szCs w:val="24"/>
        </w:rPr>
        <w:t>u</w:t>
      </w:r>
      <w:r w:rsidRPr="001261C0">
        <w:rPr>
          <w:rFonts w:ascii="Arial" w:eastAsia="Arial" w:hAnsi="Arial" w:cs="Arial"/>
          <w:b/>
          <w:bCs/>
          <w:sz w:val="24"/>
          <w:szCs w:val="24"/>
        </w:rPr>
        <w:t>e</w:t>
      </w:r>
      <w:r w:rsidRPr="001261C0">
        <w:rPr>
          <w:rFonts w:ascii="Arial" w:eastAsia="Arial" w:hAnsi="Arial" w:cs="Arial"/>
          <w:b/>
          <w:bCs/>
          <w:spacing w:val="15"/>
          <w:sz w:val="24"/>
          <w:szCs w:val="24"/>
        </w:rPr>
        <w:t xml:space="preserve"> </w:t>
      </w:r>
      <w:r w:rsidRPr="001261C0">
        <w:rPr>
          <w:rFonts w:ascii="Arial" w:eastAsia="Arial" w:hAnsi="Arial" w:cs="Arial"/>
          <w:b/>
          <w:bCs/>
          <w:spacing w:val="-1"/>
          <w:sz w:val="24"/>
          <w:szCs w:val="24"/>
        </w:rPr>
        <w:t>o</w:t>
      </w:r>
      <w:r w:rsidRPr="001261C0">
        <w:rPr>
          <w:rFonts w:ascii="Arial" w:eastAsia="Arial" w:hAnsi="Arial" w:cs="Arial"/>
          <w:b/>
          <w:bCs/>
          <w:sz w:val="24"/>
          <w:szCs w:val="24"/>
        </w:rPr>
        <w:t>f</w:t>
      </w:r>
      <w:r w:rsidRPr="001261C0">
        <w:rPr>
          <w:rFonts w:ascii="Arial" w:eastAsia="Arial" w:hAnsi="Arial" w:cs="Arial"/>
          <w:b/>
          <w:bCs/>
          <w:spacing w:val="17"/>
          <w:sz w:val="24"/>
          <w:szCs w:val="24"/>
        </w:rPr>
        <w:t xml:space="preserve"> </w:t>
      </w:r>
      <w:r w:rsidRPr="001261C0">
        <w:rPr>
          <w:rFonts w:ascii="Arial" w:eastAsia="Arial" w:hAnsi="Arial" w:cs="Arial"/>
          <w:b/>
          <w:bCs/>
          <w:sz w:val="24"/>
          <w:szCs w:val="24"/>
        </w:rPr>
        <w:t>a</w:t>
      </w:r>
      <w:r w:rsidRPr="001261C0">
        <w:rPr>
          <w:rFonts w:ascii="Arial" w:eastAsia="Arial" w:hAnsi="Arial" w:cs="Arial"/>
          <w:b/>
          <w:bCs/>
          <w:spacing w:val="15"/>
          <w:sz w:val="24"/>
          <w:szCs w:val="24"/>
        </w:rPr>
        <w:t xml:space="preserve"> </w:t>
      </w:r>
      <w:r w:rsidRPr="001261C0">
        <w:rPr>
          <w:rFonts w:ascii="Arial" w:eastAsia="Arial" w:hAnsi="Arial" w:cs="Arial"/>
          <w:b/>
          <w:bCs/>
          <w:spacing w:val="3"/>
          <w:sz w:val="24"/>
          <w:szCs w:val="24"/>
        </w:rPr>
        <w:t>f</w:t>
      </w:r>
      <w:r w:rsidRPr="001261C0">
        <w:rPr>
          <w:rFonts w:ascii="Arial" w:eastAsia="Arial" w:hAnsi="Arial" w:cs="Arial"/>
          <w:b/>
          <w:bCs/>
          <w:sz w:val="24"/>
          <w:szCs w:val="24"/>
        </w:rPr>
        <w:t>i</w:t>
      </w:r>
      <w:r w:rsidRPr="001261C0">
        <w:rPr>
          <w:rFonts w:ascii="Arial" w:eastAsia="Arial" w:hAnsi="Arial" w:cs="Arial"/>
          <w:b/>
          <w:bCs/>
          <w:spacing w:val="-2"/>
          <w:sz w:val="24"/>
          <w:szCs w:val="24"/>
        </w:rPr>
        <w:t>n</w:t>
      </w:r>
      <w:r w:rsidRPr="001261C0">
        <w:rPr>
          <w:rFonts w:ascii="Arial" w:eastAsia="Arial" w:hAnsi="Arial" w:cs="Arial"/>
          <w:b/>
          <w:bCs/>
          <w:sz w:val="24"/>
          <w:szCs w:val="24"/>
        </w:rPr>
        <w:t>e</w:t>
      </w:r>
      <w:r w:rsidRPr="001261C0">
        <w:rPr>
          <w:rFonts w:ascii="Arial" w:eastAsia="Arial" w:hAnsi="Arial" w:cs="Arial"/>
          <w:spacing w:val="18"/>
          <w:sz w:val="24"/>
          <w:szCs w:val="24"/>
        </w:rPr>
        <w:t xml:space="preserve"> </w:t>
      </w:r>
      <w:r w:rsidRPr="001261C0">
        <w:rPr>
          <w:rFonts w:ascii="Arial" w:eastAsia="Arial" w:hAnsi="Arial" w:cs="Arial"/>
          <w:spacing w:val="-3"/>
          <w:sz w:val="24"/>
          <w:szCs w:val="24"/>
        </w:rPr>
        <w:t>i</w:t>
      </w:r>
      <w:r w:rsidRPr="001261C0">
        <w:rPr>
          <w:rFonts w:ascii="Arial" w:eastAsia="Arial" w:hAnsi="Arial" w:cs="Arial"/>
          <w:sz w:val="24"/>
          <w:szCs w:val="24"/>
        </w:rPr>
        <w:t>f</w:t>
      </w:r>
      <w:r w:rsidRPr="001261C0">
        <w:rPr>
          <w:rFonts w:ascii="Arial" w:eastAsia="Arial" w:hAnsi="Arial" w:cs="Arial"/>
          <w:spacing w:val="17"/>
          <w:sz w:val="24"/>
          <w:szCs w:val="24"/>
        </w:rPr>
        <w:t xml:space="preserve"> </w:t>
      </w:r>
      <w:r w:rsidRPr="001261C0">
        <w:rPr>
          <w:rFonts w:ascii="Arial" w:eastAsia="Arial" w:hAnsi="Arial" w:cs="Arial"/>
          <w:spacing w:val="3"/>
          <w:sz w:val="24"/>
          <w:szCs w:val="24"/>
        </w:rPr>
        <w:t>f</w:t>
      </w:r>
      <w:r w:rsidRPr="001261C0">
        <w:rPr>
          <w:rFonts w:ascii="Arial" w:eastAsia="Arial" w:hAnsi="Arial" w:cs="Arial"/>
          <w:spacing w:val="1"/>
          <w:sz w:val="24"/>
          <w:szCs w:val="24"/>
        </w:rPr>
        <w:t>u</w:t>
      </w:r>
      <w:r w:rsidRPr="001261C0">
        <w:rPr>
          <w:rFonts w:ascii="Arial" w:eastAsia="Arial" w:hAnsi="Arial" w:cs="Arial"/>
          <w:sz w:val="24"/>
          <w:szCs w:val="24"/>
        </w:rPr>
        <w:t>r</w:t>
      </w:r>
      <w:r w:rsidRPr="001261C0">
        <w:rPr>
          <w:rFonts w:ascii="Arial" w:eastAsia="Arial" w:hAnsi="Arial" w:cs="Arial"/>
          <w:spacing w:val="-3"/>
          <w:sz w:val="24"/>
          <w:szCs w:val="24"/>
        </w:rPr>
        <w:t>t</w:t>
      </w:r>
      <w:r w:rsidRPr="001261C0">
        <w:rPr>
          <w:rFonts w:ascii="Arial" w:eastAsia="Arial" w:hAnsi="Arial" w:cs="Arial"/>
          <w:spacing w:val="1"/>
          <w:sz w:val="24"/>
          <w:szCs w:val="24"/>
        </w:rPr>
        <w:t>he</w:t>
      </w:r>
      <w:r w:rsidRPr="001261C0">
        <w:rPr>
          <w:rFonts w:ascii="Arial" w:eastAsia="Arial" w:hAnsi="Arial" w:cs="Arial"/>
          <w:sz w:val="24"/>
          <w:szCs w:val="24"/>
        </w:rPr>
        <w:t>r</w:t>
      </w:r>
      <w:r w:rsidRPr="001261C0">
        <w:rPr>
          <w:rFonts w:ascii="Arial" w:eastAsia="Arial" w:hAnsi="Arial" w:cs="Arial"/>
          <w:spacing w:val="16"/>
          <w:sz w:val="24"/>
          <w:szCs w:val="24"/>
        </w:rPr>
        <w:t xml:space="preserve"> </w:t>
      </w:r>
      <w:r w:rsidRPr="001261C0">
        <w:rPr>
          <w:rFonts w:ascii="Arial" w:eastAsia="Arial" w:hAnsi="Arial" w:cs="Arial"/>
          <w:spacing w:val="-1"/>
          <w:sz w:val="24"/>
          <w:szCs w:val="24"/>
        </w:rPr>
        <w:t>u</w:t>
      </w:r>
      <w:r w:rsidRPr="001261C0">
        <w:rPr>
          <w:rFonts w:ascii="Arial" w:eastAsia="Arial" w:hAnsi="Arial" w:cs="Arial"/>
          <w:spacing w:val="1"/>
          <w:sz w:val="24"/>
          <w:szCs w:val="24"/>
        </w:rPr>
        <w:t>na</w:t>
      </w:r>
      <w:r w:rsidRPr="001261C0">
        <w:rPr>
          <w:rFonts w:ascii="Arial" w:eastAsia="Arial" w:hAnsi="Arial" w:cs="Arial"/>
          <w:spacing w:val="-1"/>
          <w:sz w:val="24"/>
          <w:szCs w:val="24"/>
        </w:rPr>
        <w:t>u</w:t>
      </w:r>
      <w:r w:rsidRPr="001261C0">
        <w:rPr>
          <w:rFonts w:ascii="Arial" w:eastAsia="Arial" w:hAnsi="Arial" w:cs="Arial"/>
          <w:spacing w:val="-2"/>
          <w:sz w:val="24"/>
          <w:szCs w:val="24"/>
        </w:rPr>
        <w:t>t</w:t>
      </w:r>
      <w:r w:rsidRPr="001261C0">
        <w:rPr>
          <w:rFonts w:ascii="Arial" w:eastAsia="Arial" w:hAnsi="Arial" w:cs="Arial"/>
          <w:spacing w:val="1"/>
          <w:sz w:val="24"/>
          <w:szCs w:val="24"/>
        </w:rPr>
        <w:t>ho</w:t>
      </w:r>
      <w:r w:rsidRPr="001261C0">
        <w:rPr>
          <w:rFonts w:ascii="Arial" w:eastAsia="Arial" w:hAnsi="Arial" w:cs="Arial"/>
          <w:sz w:val="24"/>
          <w:szCs w:val="24"/>
        </w:rPr>
        <w:t>r</w:t>
      </w:r>
      <w:r w:rsidRPr="001261C0">
        <w:rPr>
          <w:rFonts w:ascii="Arial" w:eastAsia="Arial" w:hAnsi="Arial" w:cs="Arial"/>
          <w:spacing w:val="-1"/>
          <w:sz w:val="24"/>
          <w:szCs w:val="24"/>
        </w:rPr>
        <w:t>i</w:t>
      </w:r>
      <w:r w:rsidRPr="001261C0">
        <w:rPr>
          <w:rFonts w:ascii="Arial" w:eastAsia="Arial" w:hAnsi="Arial" w:cs="Arial"/>
          <w:sz w:val="24"/>
          <w:szCs w:val="24"/>
        </w:rPr>
        <w:t>s</w:t>
      </w:r>
      <w:r w:rsidRPr="001261C0">
        <w:rPr>
          <w:rFonts w:ascii="Arial" w:eastAsia="Arial" w:hAnsi="Arial" w:cs="Arial"/>
          <w:spacing w:val="1"/>
          <w:sz w:val="24"/>
          <w:szCs w:val="24"/>
        </w:rPr>
        <w:t>e</w:t>
      </w:r>
      <w:r w:rsidRPr="001261C0">
        <w:rPr>
          <w:rFonts w:ascii="Arial" w:eastAsia="Arial" w:hAnsi="Arial" w:cs="Arial"/>
          <w:sz w:val="24"/>
          <w:szCs w:val="24"/>
        </w:rPr>
        <w:t>d</w:t>
      </w:r>
      <w:r w:rsidRPr="001261C0">
        <w:rPr>
          <w:rFonts w:ascii="Arial" w:eastAsia="Arial" w:hAnsi="Arial" w:cs="Arial"/>
          <w:spacing w:val="18"/>
          <w:sz w:val="24"/>
          <w:szCs w:val="24"/>
        </w:rPr>
        <w:t xml:space="preserve"> </w:t>
      </w:r>
      <w:r w:rsidRPr="001261C0">
        <w:rPr>
          <w:rFonts w:ascii="Arial" w:eastAsia="Arial" w:hAnsi="Arial" w:cs="Arial"/>
          <w:spacing w:val="-1"/>
          <w:sz w:val="24"/>
          <w:szCs w:val="24"/>
        </w:rPr>
        <w:t>a</w:t>
      </w:r>
      <w:r w:rsidRPr="001261C0">
        <w:rPr>
          <w:rFonts w:ascii="Arial" w:eastAsia="Arial" w:hAnsi="Arial" w:cs="Arial"/>
          <w:spacing w:val="1"/>
          <w:sz w:val="24"/>
          <w:szCs w:val="24"/>
        </w:rPr>
        <w:t>b</w:t>
      </w:r>
      <w:r w:rsidRPr="001261C0">
        <w:rPr>
          <w:rFonts w:ascii="Arial" w:eastAsia="Arial" w:hAnsi="Arial" w:cs="Arial"/>
          <w:sz w:val="24"/>
          <w:szCs w:val="24"/>
        </w:rPr>
        <w:t>s</w:t>
      </w:r>
      <w:r w:rsidRPr="001261C0">
        <w:rPr>
          <w:rFonts w:ascii="Arial" w:eastAsia="Arial" w:hAnsi="Arial" w:cs="Arial"/>
          <w:spacing w:val="-1"/>
          <w:sz w:val="24"/>
          <w:szCs w:val="24"/>
        </w:rPr>
        <w:t>e</w:t>
      </w:r>
      <w:r w:rsidRPr="001261C0">
        <w:rPr>
          <w:rFonts w:ascii="Arial" w:eastAsia="Arial" w:hAnsi="Arial" w:cs="Arial"/>
          <w:spacing w:val="1"/>
          <w:sz w:val="24"/>
          <w:szCs w:val="24"/>
        </w:rPr>
        <w:t>n</w:t>
      </w:r>
      <w:r w:rsidRPr="001261C0">
        <w:rPr>
          <w:rFonts w:ascii="Arial" w:eastAsia="Arial" w:hAnsi="Arial" w:cs="Arial"/>
          <w:sz w:val="24"/>
          <w:szCs w:val="24"/>
        </w:rPr>
        <w:t>c</w:t>
      </w:r>
      <w:r w:rsidRPr="001261C0">
        <w:rPr>
          <w:rFonts w:ascii="Arial" w:eastAsia="Arial" w:hAnsi="Arial" w:cs="Arial"/>
          <w:spacing w:val="1"/>
          <w:sz w:val="24"/>
          <w:szCs w:val="24"/>
        </w:rPr>
        <w:t>e</w:t>
      </w:r>
      <w:r w:rsidRPr="001261C0">
        <w:rPr>
          <w:rFonts w:ascii="Arial" w:eastAsia="Arial" w:hAnsi="Arial" w:cs="Arial"/>
          <w:sz w:val="24"/>
          <w:szCs w:val="24"/>
        </w:rPr>
        <w:t xml:space="preserve">s </w:t>
      </w:r>
      <w:r w:rsidRPr="001261C0">
        <w:rPr>
          <w:rFonts w:ascii="Arial" w:eastAsia="Arial" w:hAnsi="Arial" w:cs="Arial"/>
          <w:spacing w:val="1"/>
          <w:sz w:val="24"/>
          <w:szCs w:val="24"/>
        </w:rPr>
        <w:t>ha</w:t>
      </w:r>
      <w:r w:rsidRPr="001261C0">
        <w:rPr>
          <w:rFonts w:ascii="Arial" w:eastAsia="Arial" w:hAnsi="Arial" w:cs="Arial"/>
          <w:spacing w:val="-2"/>
          <w:sz w:val="24"/>
          <w:szCs w:val="24"/>
        </w:rPr>
        <w:t>v</w:t>
      </w:r>
      <w:r w:rsidRPr="001261C0">
        <w:rPr>
          <w:rFonts w:ascii="Arial" w:eastAsia="Arial" w:hAnsi="Arial" w:cs="Arial"/>
          <w:sz w:val="24"/>
          <w:szCs w:val="24"/>
        </w:rPr>
        <w:t>e</w:t>
      </w:r>
      <w:r w:rsidRPr="001261C0">
        <w:rPr>
          <w:rFonts w:ascii="Arial" w:eastAsia="Arial" w:hAnsi="Arial" w:cs="Arial"/>
          <w:spacing w:val="30"/>
          <w:sz w:val="24"/>
          <w:szCs w:val="24"/>
        </w:rPr>
        <w:t xml:space="preserve"> </w:t>
      </w:r>
      <w:proofErr w:type="gramStart"/>
      <w:r w:rsidR="00700937" w:rsidRPr="001261C0">
        <w:rPr>
          <w:rFonts w:ascii="Arial" w:eastAsia="Arial" w:hAnsi="Arial" w:cs="Arial"/>
          <w:spacing w:val="1"/>
          <w:sz w:val="24"/>
          <w:szCs w:val="24"/>
        </w:rPr>
        <w:t>o</w:t>
      </w:r>
      <w:r w:rsidR="00700937" w:rsidRPr="001261C0">
        <w:rPr>
          <w:rFonts w:ascii="Arial" w:eastAsia="Arial" w:hAnsi="Arial" w:cs="Arial"/>
          <w:sz w:val="24"/>
          <w:szCs w:val="24"/>
        </w:rPr>
        <w:t>cc</w:t>
      </w:r>
      <w:r w:rsidR="00700937" w:rsidRPr="001261C0">
        <w:rPr>
          <w:rFonts w:ascii="Arial" w:eastAsia="Arial" w:hAnsi="Arial" w:cs="Arial"/>
          <w:spacing w:val="1"/>
          <w:sz w:val="24"/>
          <w:szCs w:val="24"/>
        </w:rPr>
        <w:t>u</w:t>
      </w:r>
      <w:r w:rsidR="00700937" w:rsidRPr="001261C0">
        <w:rPr>
          <w:rFonts w:ascii="Arial" w:eastAsia="Arial" w:hAnsi="Arial" w:cs="Arial"/>
          <w:sz w:val="24"/>
          <w:szCs w:val="24"/>
        </w:rPr>
        <w:t>r</w:t>
      </w:r>
      <w:r w:rsidR="00700937" w:rsidRPr="001261C0">
        <w:rPr>
          <w:rFonts w:ascii="Arial" w:eastAsia="Arial" w:hAnsi="Arial" w:cs="Arial"/>
          <w:spacing w:val="-1"/>
          <w:sz w:val="24"/>
          <w:szCs w:val="24"/>
        </w:rPr>
        <w:t>r</w:t>
      </w:r>
      <w:r w:rsidR="00700937" w:rsidRPr="001261C0">
        <w:rPr>
          <w:rFonts w:ascii="Arial" w:eastAsia="Arial" w:hAnsi="Arial" w:cs="Arial"/>
          <w:spacing w:val="1"/>
          <w:sz w:val="24"/>
          <w:szCs w:val="24"/>
        </w:rPr>
        <w:t>e</w:t>
      </w:r>
      <w:r w:rsidR="00700937" w:rsidRPr="001261C0">
        <w:rPr>
          <w:rFonts w:ascii="Arial" w:eastAsia="Arial" w:hAnsi="Arial" w:cs="Arial"/>
          <w:sz w:val="24"/>
          <w:szCs w:val="24"/>
        </w:rPr>
        <w:t>d</w:t>
      </w:r>
      <w:proofErr w:type="gramEnd"/>
      <w:r w:rsidR="00700937" w:rsidRPr="001261C0">
        <w:rPr>
          <w:rFonts w:ascii="Arial" w:eastAsia="Arial" w:hAnsi="Arial" w:cs="Arial"/>
          <w:sz w:val="24"/>
          <w:szCs w:val="24"/>
          <w:u w:val="single"/>
        </w:rPr>
        <w:t xml:space="preserve"> </w:t>
      </w:r>
    </w:p>
    <w:p w14:paraId="784501AB" w14:textId="07A0D26C" w:rsidR="006F518A" w:rsidRPr="00434D8E" w:rsidRDefault="00700937" w:rsidP="00713BE0">
      <w:pPr>
        <w:pStyle w:val="Heading4"/>
      </w:pPr>
      <w:r w:rsidRPr="00434D8E">
        <w:t>Issuing</w:t>
      </w:r>
      <w:r w:rsidR="002130EB" w:rsidRPr="00434D8E">
        <w:t xml:space="preserve"> a Fine</w:t>
      </w:r>
      <w:r w:rsidR="00F740D7" w:rsidRPr="00434D8E">
        <w:t xml:space="preserve"> – the LA will:</w:t>
      </w:r>
    </w:p>
    <w:p w14:paraId="51761A37" w14:textId="4E4DB163" w:rsidR="006F518A" w:rsidRPr="008C3C73" w:rsidRDefault="00851D40" w:rsidP="00852A6E">
      <w:pPr>
        <w:pStyle w:val="ListParagraph"/>
        <w:numPr>
          <w:ilvl w:val="0"/>
          <w:numId w:val="23"/>
        </w:numPr>
        <w:tabs>
          <w:tab w:val="left" w:pos="2260"/>
        </w:tabs>
        <w:spacing w:before="39" w:after="0" w:line="274" w:lineRule="auto"/>
        <w:ind w:right="101"/>
        <w:rPr>
          <w:rFonts w:ascii="Arial" w:eastAsia="Arial" w:hAnsi="Arial" w:cs="Arial"/>
          <w:sz w:val="24"/>
          <w:szCs w:val="24"/>
          <w:u w:val="single"/>
        </w:rPr>
      </w:pPr>
      <w:r w:rsidRPr="008C3C73">
        <w:rPr>
          <w:rFonts w:ascii="Arial" w:eastAsia="Arial" w:hAnsi="Arial" w:cs="Arial"/>
          <w:sz w:val="24"/>
          <w:szCs w:val="24"/>
        </w:rPr>
        <w:t>i</w:t>
      </w:r>
      <w:r w:rsidR="006F518A" w:rsidRPr="008C3C73">
        <w:rPr>
          <w:rFonts w:ascii="Arial" w:eastAsia="Arial" w:hAnsi="Arial" w:cs="Arial"/>
          <w:sz w:val="24"/>
          <w:szCs w:val="24"/>
        </w:rPr>
        <w:t>ss</w:t>
      </w:r>
      <w:r w:rsidR="006F518A" w:rsidRPr="008C3C73">
        <w:rPr>
          <w:rFonts w:ascii="Arial" w:eastAsia="Arial" w:hAnsi="Arial" w:cs="Arial"/>
          <w:spacing w:val="1"/>
          <w:sz w:val="24"/>
          <w:szCs w:val="24"/>
        </w:rPr>
        <w:t>u</w:t>
      </w:r>
      <w:r w:rsidR="006F518A" w:rsidRPr="008C3C73">
        <w:rPr>
          <w:rFonts w:ascii="Arial" w:eastAsia="Arial" w:hAnsi="Arial" w:cs="Arial"/>
          <w:sz w:val="24"/>
          <w:szCs w:val="24"/>
        </w:rPr>
        <w:t>e</w:t>
      </w:r>
      <w:r w:rsidR="006F518A" w:rsidRPr="008C3C73">
        <w:rPr>
          <w:rFonts w:ascii="Arial" w:eastAsia="Arial" w:hAnsi="Arial" w:cs="Arial"/>
          <w:spacing w:val="1"/>
          <w:sz w:val="24"/>
          <w:szCs w:val="24"/>
        </w:rPr>
        <w:t xml:space="preserve"> </w:t>
      </w:r>
      <w:r w:rsidR="006F518A" w:rsidRPr="008C3C73">
        <w:rPr>
          <w:rFonts w:ascii="Arial" w:eastAsia="Arial" w:hAnsi="Arial" w:cs="Arial"/>
          <w:spacing w:val="-1"/>
          <w:sz w:val="24"/>
          <w:szCs w:val="24"/>
        </w:rPr>
        <w:t>t</w:t>
      </w:r>
      <w:r w:rsidR="006F518A" w:rsidRPr="008C3C73">
        <w:rPr>
          <w:rFonts w:ascii="Arial" w:eastAsia="Arial" w:hAnsi="Arial" w:cs="Arial"/>
          <w:spacing w:val="1"/>
          <w:sz w:val="24"/>
          <w:szCs w:val="24"/>
        </w:rPr>
        <w:t>h</w:t>
      </w:r>
      <w:r w:rsidR="006F518A" w:rsidRPr="008C3C73">
        <w:rPr>
          <w:rFonts w:ascii="Arial" w:eastAsia="Arial" w:hAnsi="Arial" w:cs="Arial"/>
          <w:sz w:val="24"/>
          <w:szCs w:val="24"/>
        </w:rPr>
        <w:t>e</w:t>
      </w:r>
      <w:r w:rsidR="006F518A" w:rsidRPr="008C3C73">
        <w:rPr>
          <w:rFonts w:ascii="Arial" w:eastAsia="Arial" w:hAnsi="Arial" w:cs="Arial"/>
          <w:spacing w:val="-1"/>
          <w:sz w:val="24"/>
          <w:szCs w:val="24"/>
        </w:rPr>
        <w:t xml:space="preserve"> </w:t>
      </w:r>
      <w:r w:rsidR="006F518A" w:rsidRPr="008C3C73">
        <w:rPr>
          <w:rFonts w:ascii="Arial" w:eastAsia="Arial" w:hAnsi="Arial" w:cs="Arial"/>
          <w:spacing w:val="3"/>
          <w:sz w:val="24"/>
          <w:szCs w:val="24"/>
        </w:rPr>
        <w:t>f</w:t>
      </w:r>
      <w:r w:rsidR="006F518A" w:rsidRPr="008C3C73">
        <w:rPr>
          <w:rFonts w:ascii="Arial" w:eastAsia="Arial" w:hAnsi="Arial" w:cs="Arial"/>
          <w:spacing w:val="-3"/>
          <w:sz w:val="24"/>
          <w:szCs w:val="24"/>
        </w:rPr>
        <w:t>i</w:t>
      </w:r>
      <w:r w:rsidR="006F518A" w:rsidRPr="008C3C73">
        <w:rPr>
          <w:rFonts w:ascii="Arial" w:eastAsia="Arial" w:hAnsi="Arial" w:cs="Arial"/>
          <w:spacing w:val="1"/>
          <w:sz w:val="24"/>
          <w:szCs w:val="24"/>
        </w:rPr>
        <w:t>n</w:t>
      </w:r>
      <w:r w:rsidR="006F518A" w:rsidRPr="008C3C73">
        <w:rPr>
          <w:rFonts w:ascii="Arial" w:eastAsia="Arial" w:hAnsi="Arial" w:cs="Arial"/>
          <w:sz w:val="24"/>
          <w:szCs w:val="24"/>
        </w:rPr>
        <w:t>e</w:t>
      </w:r>
      <w:r w:rsidR="006F518A" w:rsidRPr="008C3C73">
        <w:rPr>
          <w:rFonts w:ascii="Arial" w:eastAsia="Arial" w:hAnsi="Arial" w:cs="Arial"/>
          <w:spacing w:val="-1"/>
          <w:sz w:val="24"/>
          <w:szCs w:val="24"/>
        </w:rPr>
        <w:t xml:space="preserve"> </w:t>
      </w:r>
      <w:r w:rsidR="006F518A" w:rsidRPr="008C3C73">
        <w:rPr>
          <w:rFonts w:ascii="Arial" w:eastAsia="Arial" w:hAnsi="Arial" w:cs="Arial"/>
          <w:sz w:val="24"/>
          <w:szCs w:val="24"/>
        </w:rPr>
        <w:t>to</w:t>
      </w:r>
      <w:r w:rsidR="006F518A" w:rsidRPr="008C3C73">
        <w:rPr>
          <w:rFonts w:ascii="Arial" w:eastAsia="Arial" w:hAnsi="Arial" w:cs="Arial"/>
          <w:spacing w:val="1"/>
          <w:sz w:val="24"/>
          <w:szCs w:val="24"/>
        </w:rPr>
        <w:t xml:space="preserve"> </w:t>
      </w:r>
      <w:r w:rsidR="006F518A" w:rsidRPr="008C3C73">
        <w:rPr>
          <w:rFonts w:ascii="Arial" w:eastAsia="Arial" w:hAnsi="Arial" w:cs="Arial"/>
          <w:spacing w:val="-1"/>
          <w:sz w:val="24"/>
          <w:szCs w:val="24"/>
        </w:rPr>
        <w:t>t</w:t>
      </w:r>
      <w:r w:rsidR="006F518A" w:rsidRPr="008C3C73">
        <w:rPr>
          <w:rFonts w:ascii="Arial" w:eastAsia="Arial" w:hAnsi="Arial" w:cs="Arial"/>
          <w:spacing w:val="1"/>
          <w:sz w:val="24"/>
          <w:szCs w:val="24"/>
        </w:rPr>
        <w:t>h</w:t>
      </w:r>
      <w:r w:rsidR="006F518A" w:rsidRPr="008C3C73">
        <w:rPr>
          <w:rFonts w:ascii="Arial" w:eastAsia="Arial" w:hAnsi="Arial" w:cs="Arial"/>
          <w:sz w:val="24"/>
          <w:szCs w:val="24"/>
        </w:rPr>
        <w:t>e</w:t>
      </w:r>
      <w:r w:rsidR="006F518A" w:rsidRPr="008C3C73">
        <w:rPr>
          <w:rFonts w:ascii="Arial" w:eastAsia="Arial" w:hAnsi="Arial" w:cs="Arial"/>
          <w:spacing w:val="-1"/>
          <w:sz w:val="24"/>
          <w:szCs w:val="24"/>
        </w:rPr>
        <w:t xml:space="preserve"> </w:t>
      </w:r>
      <w:r w:rsidR="006F518A" w:rsidRPr="008C3C73">
        <w:rPr>
          <w:rFonts w:ascii="Arial" w:eastAsia="Arial" w:hAnsi="Arial" w:cs="Arial"/>
          <w:spacing w:val="1"/>
          <w:sz w:val="24"/>
          <w:szCs w:val="24"/>
        </w:rPr>
        <w:t>p</w:t>
      </w:r>
      <w:r w:rsidR="006F518A" w:rsidRPr="008C3C73">
        <w:rPr>
          <w:rFonts w:ascii="Arial" w:eastAsia="Arial" w:hAnsi="Arial" w:cs="Arial"/>
          <w:spacing w:val="-1"/>
          <w:sz w:val="24"/>
          <w:szCs w:val="24"/>
        </w:rPr>
        <w:t>a</w:t>
      </w:r>
      <w:r w:rsidR="006F518A" w:rsidRPr="008C3C73">
        <w:rPr>
          <w:rFonts w:ascii="Arial" w:eastAsia="Arial" w:hAnsi="Arial" w:cs="Arial"/>
          <w:sz w:val="24"/>
          <w:szCs w:val="24"/>
        </w:rPr>
        <w:t>re</w:t>
      </w:r>
      <w:r w:rsidR="006F518A" w:rsidRPr="008C3C73">
        <w:rPr>
          <w:rFonts w:ascii="Arial" w:eastAsia="Arial" w:hAnsi="Arial" w:cs="Arial"/>
          <w:spacing w:val="1"/>
          <w:sz w:val="24"/>
          <w:szCs w:val="24"/>
        </w:rPr>
        <w:t>n</w:t>
      </w:r>
      <w:r w:rsidR="006F518A" w:rsidRPr="008C3C73">
        <w:rPr>
          <w:rFonts w:ascii="Arial" w:eastAsia="Arial" w:hAnsi="Arial" w:cs="Arial"/>
          <w:sz w:val="24"/>
          <w:szCs w:val="24"/>
        </w:rPr>
        <w:t>t</w:t>
      </w:r>
      <w:r w:rsidR="006F518A" w:rsidRPr="008C3C73">
        <w:rPr>
          <w:rFonts w:ascii="Arial" w:eastAsia="Arial" w:hAnsi="Arial" w:cs="Arial"/>
          <w:spacing w:val="1"/>
          <w:sz w:val="24"/>
          <w:szCs w:val="24"/>
        </w:rPr>
        <w:t>/</w:t>
      </w:r>
      <w:r w:rsidR="006F518A" w:rsidRPr="008C3C73">
        <w:rPr>
          <w:rFonts w:ascii="Arial" w:eastAsia="Arial" w:hAnsi="Arial" w:cs="Arial"/>
          <w:sz w:val="24"/>
          <w:szCs w:val="24"/>
        </w:rPr>
        <w:t>s</w:t>
      </w:r>
      <w:r w:rsidR="00871B57" w:rsidRPr="008C3C73">
        <w:rPr>
          <w:rFonts w:ascii="Arial" w:eastAsia="Arial" w:hAnsi="Arial" w:cs="Arial"/>
          <w:sz w:val="24"/>
          <w:szCs w:val="24"/>
        </w:rPr>
        <w:t xml:space="preserve">. </w:t>
      </w:r>
    </w:p>
    <w:p w14:paraId="18BDDE32" w14:textId="2B2D43AA" w:rsidR="008C3C73" w:rsidRPr="00644275" w:rsidRDefault="008C3C73" w:rsidP="00852A6E">
      <w:pPr>
        <w:pStyle w:val="ListParagraph"/>
        <w:numPr>
          <w:ilvl w:val="0"/>
          <w:numId w:val="23"/>
        </w:numPr>
        <w:tabs>
          <w:tab w:val="left" w:pos="2260"/>
        </w:tabs>
        <w:spacing w:before="39" w:after="0" w:line="274" w:lineRule="auto"/>
        <w:ind w:right="101"/>
        <w:rPr>
          <w:rFonts w:ascii="Arial" w:eastAsia="Arial" w:hAnsi="Arial" w:cs="Arial"/>
          <w:sz w:val="24"/>
          <w:szCs w:val="24"/>
        </w:rPr>
      </w:pPr>
      <w:r w:rsidRPr="00644275">
        <w:rPr>
          <w:rFonts w:ascii="Arial" w:eastAsia="Arial" w:hAnsi="Arial" w:cs="Arial"/>
          <w:sz w:val="24"/>
          <w:szCs w:val="24"/>
        </w:rPr>
        <w:t>refer any parental queries or disputes back to the issuing school</w:t>
      </w:r>
      <w:r w:rsidR="00644275">
        <w:rPr>
          <w:rFonts w:ascii="Arial" w:eastAsia="Arial" w:hAnsi="Arial" w:cs="Arial"/>
          <w:sz w:val="24"/>
          <w:szCs w:val="24"/>
        </w:rPr>
        <w:t xml:space="preserve"> (please note the decision to withdraw lies solely with the school headteacher during the payment period)</w:t>
      </w:r>
    </w:p>
    <w:p w14:paraId="09CDCB78" w14:textId="5FB408AE" w:rsidR="00871B57" w:rsidRPr="0067428C" w:rsidRDefault="00871B57" w:rsidP="00852A6E">
      <w:pPr>
        <w:pStyle w:val="ListParagraph"/>
        <w:numPr>
          <w:ilvl w:val="0"/>
          <w:numId w:val="23"/>
        </w:numPr>
        <w:tabs>
          <w:tab w:val="left" w:pos="2260"/>
        </w:tabs>
        <w:spacing w:before="39" w:after="0" w:line="274" w:lineRule="auto"/>
        <w:ind w:right="101"/>
        <w:rPr>
          <w:rFonts w:ascii="Arial" w:eastAsia="Arial" w:hAnsi="Arial" w:cs="Arial"/>
          <w:sz w:val="24"/>
          <w:szCs w:val="24"/>
          <w:u w:val="single"/>
        </w:rPr>
      </w:pPr>
      <w:r>
        <w:rPr>
          <w:rFonts w:ascii="Arial" w:eastAsia="Arial" w:hAnsi="Arial" w:cs="Arial"/>
          <w:sz w:val="24"/>
          <w:szCs w:val="24"/>
        </w:rPr>
        <w:t>monitor the enforcement process and payment of fine</w:t>
      </w:r>
      <w:r w:rsidR="0067428C">
        <w:rPr>
          <w:rFonts w:ascii="Arial" w:eastAsia="Arial" w:hAnsi="Arial" w:cs="Arial"/>
          <w:sz w:val="24"/>
          <w:szCs w:val="24"/>
        </w:rPr>
        <w:t>/</w:t>
      </w:r>
      <w:proofErr w:type="gramStart"/>
      <w:r>
        <w:rPr>
          <w:rFonts w:ascii="Arial" w:eastAsia="Arial" w:hAnsi="Arial" w:cs="Arial"/>
          <w:sz w:val="24"/>
          <w:szCs w:val="24"/>
        </w:rPr>
        <w:t>s</w:t>
      </w:r>
      <w:proofErr w:type="gramEnd"/>
      <w:r>
        <w:rPr>
          <w:rFonts w:ascii="Arial" w:eastAsia="Arial" w:hAnsi="Arial" w:cs="Arial"/>
          <w:sz w:val="24"/>
          <w:szCs w:val="24"/>
        </w:rPr>
        <w:t xml:space="preserve"> </w:t>
      </w:r>
    </w:p>
    <w:p w14:paraId="42E12144" w14:textId="41718F3A" w:rsidR="00F740D7" w:rsidRPr="000E1D3E" w:rsidRDefault="000E1D3E" w:rsidP="00852A6E">
      <w:pPr>
        <w:pStyle w:val="ListParagraph"/>
        <w:numPr>
          <w:ilvl w:val="0"/>
          <w:numId w:val="23"/>
        </w:numPr>
        <w:tabs>
          <w:tab w:val="left" w:pos="2260"/>
        </w:tabs>
        <w:spacing w:before="39" w:after="0" w:line="274" w:lineRule="auto"/>
        <w:ind w:right="101"/>
        <w:rPr>
          <w:rFonts w:ascii="Arial" w:eastAsia="Arial" w:hAnsi="Arial" w:cs="Arial"/>
          <w:sz w:val="24"/>
          <w:szCs w:val="24"/>
          <w:u w:val="single"/>
        </w:rPr>
      </w:pPr>
      <w:r>
        <w:rPr>
          <w:rFonts w:ascii="Arial" w:eastAsia="Arial" w:hAnsi="Arial" w:cs="Arial"/>
          <w:sz w:val="24"/>
          <w:szCs w:val="24"/>
        </w:rPr>
        <w:t>i</w:t>
      </w:r>
      <w:r w:rsidRPr="007C50CB">
        <w:rPr>
          <w:rFonts w:ascii="Arial" w:eastAsia="Arial" w:hAnsi="Arial" w:cs="Arial"/>
          <w:sz w:val="24"/>
          <w:szCs w:val="24"/>
        </w:rPr>
        <w:t>f</w:t>
      </w:r>
      <w:r w:rsidRPr="007C50CB">
        <w:rPr>
          <w:rFonts w:ascii="Arial" w:eastAsia="Arial" w:hAnsi="Arial" w:cs="Arial"/>
          <w:spacing w:val="4"/>
          <w:sz w:val="24"/>
          <w:szCs w:val="24"/>
        </w:rPr>
        <w:t xml:space="preserve"> </w:t>
      </w:r>
      <w:r w:rsidRPr="007C50CB">
        <w:rPr>
          <w:rFonts w:ascii="Arial" w:eastAsia="Arial" w:hAnsi="Arial" w:cs="Arial"/>
          <w:spacing w:val="1"/>
          <w:sz w:val="24"/>
          <w:szCs w:val="24"/>
        </w:rPr>
        <w:t>pa</w:t>
      </w:r>
      <w:r w:rsidRPr="007C50CB">
        <w:rPr>
          <w:rFonts w:ascii="Arial" w:eastAsia="Arial" w:hAnsi="Arial" w:cs="Arial"/>
          <w:spacing w:val="-2"/>
          <w:sz w:val="24"/>
          <w:szCs w:val="24"/>
        </w:rPr>
        <w:t>y</w:t>
      </w:r>
      <w:r w:rsidRPr="007C50CB">
        <w:rPr>
          <w:rFonts w:ascii="Arial" w:eastAsia="Arial" w:hAnsi="Arial" w:cs="Arial"/>
          <w:spacing w:val="1"/>
          <w:sz w:val="24"/>
          <w:szCs w:val="24"/>
        </w:rPr>
        <w:t>m</w:t>
      </w:r>
      <w:r w:rsidRPr="007C50CB">
        <w:rPr>
          <w:rFonts w:ascii="Arial" w:eastAsia="Arial" w:hAnsi="Arial" w:cs="Arial"/>
          <w:spacing w:val="-1"/>
          <w:sz w:val="24"/>
          <w:szCs w:val="24"/>
        </w:rPr>
        <w:t>e</w:t>
      </w:r>
      <w:r w:rsidRPr="007C50CB">
        <w:rPr>
          <w:rFonts w:ascii="Arial" w:eastAsia="Arial" w:hAnsi="Arial" w:cs="Arial"/>
          <w:spacing w:val="1"/>
          <w:sz w:val="24"/>
          <w:szCs w:val="24"/>
        </w:rPr>
        <w:t>n</w:t>
      </w:r>
      <w:r w:rsidRPr="007C50CB">
        <w:rPr>
          <w:rFonts w:ascii="Arial" w:eastAsia="Arial" w:hAnsi="Arial" w:cs="Arial"/>
          <w:sz w:val="24"/>
          <w:szCs w:val="24"/>
        </w:rPr>
        <w:t>t</w:t>
      </w:r>
      <w:r w:rsidRPr="007C50CB">
        <w:rPr>
          <w:rFonts w:ascii="Arial" w:eastAsia="Arial" w:hAnsi="Arial" w:cs="Arial"/>
          <w:spacing w:val="4"/>
          <w:sz w:val="24"/>
          <w:szCs w:val="24"/>
        </w:rPr>
        <w:t xml:space="preserve"> </w:t>
      </w:r>
      <w:r w:rsidRPr="007C50CB">
        <w:rPr>
          <w:rFonts w:ascii="Arial" w:eastAsia="Arial" w:hAnsi="Arial" w:cs="Arial"/>
          <w:sz w:val="24"/>
          <w:szCs w:val="24"/>
        </w:rPr>
        <w:t xml:space="preserve">is </w:t>
      </w:r>
      <w:r w:rsidRPr="007C50CB">
        <w:rPr>
          <w:rFonts w:ascii="Arial" w:eastAsia="Arial" w:hAnsi="Arial" w:cs="Arial"/>
          <w:spacing w:val="1"/>
          <w:sz w:val="24"/>
          <w:szCs w:val="24"/>
        </w:rPr>
        <w:t>m</w:t>
      </w:r>
      <w:r w:rsidRPr="007C50CB">
        <w:rPr>
          <w:rFonts w:ascii="Arial" w:eastAsia="Arial" w:hAnsi="Arial" w:cs="Arial"/>
          <w:spacing w:val="-1"/>
          <w:sz w:val="24"/>
          <w:szCs w:val="24"/>
        </w:rPr>
        <w:t>a</w:t>
      </w:r>
      <w:r w:rsidRPr="007C50CB">
        <w:rPr>
          <w:rFonts w:ascii="Arial" w:eastAsia="Arial" w:hAnsi="Arial" w:cs="Arial"/>
          <w:spacing w:val="1"/>
          <w:sz w:val="24"/>
          <w:szCs w:val="24"/>
        </w:rPr>
        <w:t>d</w:t>
      </w:r>
      <w:r w:rsidRPr="007C50CB">
        <w:rPr>
          <w:rFonts w:ascii="Arial" w:eastAsia="Arial" w:hAnsi="Arial" w:cs="Arial"/>
          <w:sz w:val="24"/>
          <w:szCs w:val="24"/>
        </w:rPr>
        <w:t>e</w:t>
      </w:r>
      <w:r w:rsidRPr="007C50CB">
        <w:rPr>
          <w:rFonts w:ascii="Arial" w:eastAsia="Arial" w:hAnsi="Arial" w:cs="Arial"/>
          <w:spacing w:val="4"/>
          <w:sz w:val="24"/>
          <w:szCs w:val="24"/>
        </w:rPr>
        <w:t xml:space="preserve"> </w:t>
      </w:r>
      <w:r w:rsidRPr="007C50CB">
        <w:rPr>
          <w:rFonts w:ascii="Arial" w:eastAsia="Arial" w:hAnsi="Arial" w:cs="Arial"/>
          <w:spacing w:val="-1"/>
          <w:sz w:val="24"/>
          <w:szCs w:val="24"/>
        </w:rPr>
        <w:t>n</w:t>
      </w:r>
      <w:r w:rsidRPr="007C50CB">
        <w:rPr>
          <w:rFonts w:ascii="Arial" w:eastAsia="Arial" w:hAnsi="Arial" w:cs="Arial"/>
          <w:sz w:val="24"/>
          <w:szCs w:val="24"/>
        </w:rPr>
        <w:t>o</w:t>
      </w:r>
      <w:r w:rsidRPr="007C50CB">
        <w:rPr>
          <w:rFonts w:ascii="Arial" w:eastAsia="Arial" w:hAnsi="Arial" w:cs="Arial"/>
          <w:spacing w:val="1"/>
          <w:sz w:val="24"/>
          <w:szCs w:val="24"/>
        </w:rPr>
        <w:t xml:space="preserve"> </w:t>
      </w:r>
      <w:r w:rsidRPr="007C50CB">
        <w:rPr>
          <w:rFonts w:ascii="Arial" w:eastAsia="Arial" w:hAnsi="Arial" w:cs="Arial"/>
          <w:sz w:val="24"/>
          <w:szCs w:val="24"/>
        </w:rPr>
        <w:t>f</w:t>
      </w:r>
      <w:r w:rsidRPr="007C50CB">
        <w:rPr>
          <w:rFonts w:ascii="Arial" w:eastAsia="Arial" w:hAnsi="Arial" w:cs="Arial"/>
          <w:spacing w:val="1"/>
          <w:sz w:val="24"/>
          <w:szCs w:val="24"/>
        </w:rPr>
        <w:t>u</w:t>
      </w:r>
      <w:r w:rsidRPr="007C50CB">
        <w:rPr>
          <w:rFonts w:ascii="Arial" w:eastAsia="Arial" w:hAnsi="Arial" w:cs="Arial"/>
          <w:sz w:val="24"/>
          <w:szCs w:val="24"/>
        </w:rPr>
        <w:t>rth</w:t>
      </w:r>
      <w:r w:rsidRPr="007C50CB">
        <w:rPr>
          <w:rFonts w:ascii="Arial" w:eastAsia="Arial" w:hAnsi="Arial" w:cs="Arial"/>
          <w:spacing w:val="1"/>
          <w:sz w:val="24"/>
          <w:szCs w:val="24"/>
        </w:rPr>
        <w:t>e</w:t>
      </w:r>
      <w:r w:rsidRPr="007C50CB">
        <w:rPr>
          <w:rFonts w:ascii="Arial" w:eastAsia="Arial" w:hAnsi="Arial" w:cs="Arial"/>
          <w:sz w:val="24"/>
          <w:szCs w:val="24"/>
        </w:rPr>
        <w:t xml:space="preserve">r </w:t>
      </w:r>
      <w:r w:rsidRPr="007C50CB">
        <w:rPr>
          <w:rFonts w:ascii="Arial" w:eastAsia="Arial" w:hAnsi="Arial" w:cs="Arial"/>
          <w:spacing w:val="1"/>
          <w:sz w:val="24"/>
          <w:szCs w:val="24"/>
        </w:rPr>
        <w:t>a</w:t>
      </w:r>
      <w:r w:rsidRPr="007C50CB">
        <w:rPr>
          <w:rFonts w:ascii="Arial" w:eastAsia="Arial" w:hAnsi="Arial" w:cs="Arial"/>
          <w:sz w:val="24"/>
          <w:szCs w:val="24"/>
        </w:rPr>
        <w:t>cti</w:t>
      </w:r>
      <w:r w:rsidRPr="007C50CB">
        <w:rPr>
          <w:rFonts w:ascii="Arial" w:eastAsia="Arial" w:hAnsi="Arial" w:cs="Arial"/>
          <w:spacing w:val="1"/>
          <w:sz w:val="24"/>
          <w:szCs w:val="24"/>
        </w:rPr>
        <w:t>o</w:t>
      </w:r>
      <w:r w:rsidRPr="007C50CB">
        <w:rPr>
          <w:rFonts w:ascii="Arial" w:eastAsia="Arial" w:hAnsi="Arial" w:cs="Arial"/>
          <w:sz w:val="24"/>
          <w:szCs w:val="24"/>
        </w:rPr>
        <w:t>n</w:t>
      </w:r>
      <w:r w:rsidRPr="007C50CB">
        <w:rPr>
          <w:rFonts w:ascii="Arial" w:eastAsia="Arial" w:hAnsi="Arial" w:cs="Arial"/>
          <w:spacing w:val="4"/>
          <w:sz w:val="24"/>
          <w:szCs w:val="24"/>
        </w:rPr>
        <w:t xml:space="preserve"> </w:t>
      </w:r>
      <w:r w:rsidRPr="007C50CB">
        <w:rPr>
          <w:rFonts w:ascii="Arial" w:eastAsia="Arial" w:hAnsi="Arial" w:cs="Arial"/>
          <w:spacing w:val="-3"/>
          <w:sz w:val="24"/>
          <w:szCs w:val="24"/>
        </w:rPr>
        <w:t>w</w:t>
      </w:r>
      <w:r w:rsidRPr="007C50CB">
        <w:rPr>
          <w:rFonts w:ascii="Arial" w:eastAsia="Arial" w:hAnsi="Arial" w:cs="Arial"/>
          <w:sz w:val="24"/>
          <w:szCs w:val="24"/>
        </w:rPr>
        <w:t>i</w:t>
      </w:r>
      <w:r w:rsidRPr="007C50CB">
        <w:rPr>
          <w:rFonts w:ascii="Arial" w:eastAsia="Arial" w:hAnsi="Arial" w:cs="Arial"/>
          <w:spacing w:val="-1"/>
          <w:sz w:val="24"/>
          <w:szCs w:val="24"/>
        </w:rPr>
        <w:t>l</w:t>
      </w:r>
      <w:r w:rsidRPr="007C50CB">
        <w:rPr>
          <w:rFonts w:ascii="Arial" w:eastAsia="Arial" w:hAnsi="Arial" w:cs="Arial"/>
          <w:sz w:val="24"/>
          <w:szCs w:val="24"/>
        </w:rPr>
        <w:t>l</w:t>
      </w:r>
      <w:r w:rsidRPr="007C50CB">
        <w:rPr>
          <w:rFonts w:ascii="Arial" w:eastAsia="Arial" w:hAnsi="Arial" w:cs="Arial"/>
          <w:spacing w:val="3"/>
          <w:sz w:val="24"/>
          <w:szCs w:val="24"/>
        </w:rPr>
        <w:t xml:space="preserve"> </w:t>
      </w:r>
      <w:r w:rsidRPr="007C50CB">
        <w:rPr>
          <w:rFonts w:ascii="Arial" w:eastAsia="Arial" w:hAnsi="Arial" w:cs="Arial"/>
          <w:spacing w:val="1"/>
          <w:sz w:val="24"/>
          <w:szCs w:val="24"/>
        </w:rPr>
        <w:t>b</w:t>
      </w:r>
      <w:r w:rsidRPr="007C50CB">
        <w:rPr>
          <w:rFonts w:ascii="Arial" w:eastAsia="Arial" w:hAnsi="Arial" w:cs="Arial"/>
          <w:sz w:val="24"/>
          <w:szCs w:val="24"/>
        </w:rPr>
        <w:t>e</w:t>
      </w:r>
      <w:r w:rsidRPr="007C50CB">
        <w:rPr>
          <w:rFonts w:ascii="Arial" w:eastAsia="Arial" w:hAnsi="Arial" w:cs="Arial"/>
          <w:spacing w:val="4"/>
          <w:sz w:val="24"/>
          <w:szCs w:val="24"/>
        </w:rPr>
        <w:t xml:space="preserve"> </w:t>
      </w:r>
      <w:r w:rsidRPr="007C50CB">
        <w:rPr>
          <w:rFonts w:ascii="Arial" w:eastAsia="Arial" w:hAnsi="Arial" w:cs="Arial"/>
          <w:sz w:val="24"/>
          <w:szCs w:val="24"/>
        </w:rPr>
        <w:t>t</w:t>
      </w:r>
      <w:r w:rsidRPr="007C50CB">
        <w:rPr>
          <w:rFonts w:ascii="Arial" w:eastAsia="Arial" w:hAnsi="Arial" w:cs="Arial"/>
          <w:spacing w:val="-1"/>
          <w:sz w:val="24"/>
          <w:szCs w:val="24"/>
        </w:rPr>
        <w:t>a</w:t>
      </w:r>
      <w:r w:rsidRPr="007C50CB">
        <w:rPr>
          <w:rFonts w:ascii="Arial" w:eastAsia="Arial" w:hAnsi="Arial" w:cs="Arial"/>
          <w:sz w:val="24"/>
          <w:szCs w:val="24"/>
        </w:rPr>
        <w:t>k</w:t>
      </w:r>
      <w:r w:rsidRPr="007C50CB">
        <w:rPr>
          <w:rFonts w:ascii="Arial" w:eastAsia="Arial" w:hAnsi="Arial" w:cs="Arial"/>
          <w:spacing w:val="1"/>
          <w:sz w:val="24"/>
          <w:szCs w:val="24"/>
        </w:rPr>
        <w:t>e</w:t>
      </w:r>
      <w:r w:rsidRPr="007C50CB">
        <w:rPr>
          <w:rFonts w:ascii="Arial" w:eastAsia="Arial" w:hAnsi="Arial" w:cs="Arial"/>
          <w:sz w:val="24"/>
          <w:szCs w:val="24"/>
        </w:rPr>
        <w:t>n</w:t>
      </w:r>
      <w:r w:rsidRPr="007C50CB">
        <w:rPr>
          <w:rFonts w:ascii="Arial" w:eastAsia="Arial" w:hAnsi="Arial" w:cs="Arial"/>
          <w:spacing w:val="4"/>
          <w:sz w:val="24"/>
          <w:szCs w:val="24"/>
        </w:rPr>
        <w:t xml:space="preserve"> </w:t>
      </w:r>
      <w:r w:rsidRPr="007C50CB">
        <w:rPr>
          <w:rFonts w:ascii="Arial" w:eastAsia="Arial" w:hAnsi="Arial" w:cs="Arial"/>
          <w:spacing w:val="-1"/>
          <w:sz w:val="24"/>
          <w:szCs w:val="24"/>
        </w:rPr>
        <w:t>a</w:t>
      </w:r>
      <w:r w:rsidRPr="007C50CB">
        <w:rPr>
          <w:rFonts w:ascii="Arial" w:eastAsia="Arial" w:hAnsi="Arial" w:cs="Arial"/>
          <w:sz w:val="24"/>
          <w:szCs w:val="24"/>
        </w:rPr>
        <w:t>t</w:t>
      </w:r>
      <w:r w:rsidRPr="007C50CB">
        <w:rPr>
          <w:rFonts w:ascii="Arial" w:eastAsia="Arial" w:hAnsi="Arial" w:cs="Arial"/>
          <w:spacing w:val="4"/>
          <w:sz w:val="24"/>
          <w:szCs w:val="24"/>
        </w:rPr>
        <w:t xml:space="preserve"> </w:t>
      </w:r>
      <w:r w:rsidRPr="007C50CB">
        <w:rPr>
          <w:rFonts w:ascii="Arial" w:eastAsia="Arial" w:hAnsi="Arial" w:cs="Arial"/>
          <w:sz w:val="24"/>
          <w:szCs w:val="24"/>
        </w:rPr>
        <w:t>t</w:t>
      </w:r>
      <w:r w:rsidRPr="007C50CB">
        <w:rPr>
          <w:rFonts w:ascii="Arial" w:eastAsia="Arial" w:hAnsi="Arial" w:cs="Arial"/>
          <w:spacing w:val="1"/>
          <w:sz w:val="24"/>
          <w:szCs w:val="24"/>
        </w:rPr>
        <w:t>h</w:t>
      </w:r>
      <w:r w:rsidRPr="007C50CB">
        <w:rPr>
          <w:rFonts w:ascii="Arial" w:eastAsia="Arial" w:hAnsi="Arial" w:cs="Arial"/>
          <w:sz w:val="24"/>
          <w:szCs w:val="24"/>
        </w:rPr>
        <w:t>is</w:t>
      </w:r>
      <w:r w:rsidRPr="007C50CB">
        <w:rPr>
          <w:rFonts w:ascii="Arial" w:eastAsia="Arial" w:hAnsi="Arial" w:cs="Arial"/>
          <w:spacing w:val="3"/>
          <w:sz w:val="24"/>
          <w:szCs w:val="24"/>
        </w:rPr>
        <w:t xml:space="preserve"> </w:t>
      </w:r>
      <w:r w:rsidRPr="007C50CB">
        <w:rPr>
          <w:rFonts w:ascii="Arial" w:eastAsia="Arial" w:hAnsi="Arial" w:cs="Arial"/>
          <w:sz w:val="24"/>
          <w:szCs w:val="24"/>
        </w:rPr>
        <w:t>s</w:t>
      </w:r>
      <w:r w:rsidRPr="007C50CB">
        <w:rPr>
          <w:rFonts w:ascii="Arial" w:eastAsia="Arial" w:hAnsi="Arial" w:cs="Arial"/>
          <w:spacing w:val="-2"/>
          <w:sz w:val="24"/>
          <w:szCs w:val="24"/>
        </w:rPr>
        <w:t>t</w:t>
      </w:r>
      <w:r w:rsidRPr="007C50CB">
        <w:rPr>
          <w:rFonts w:ascii="Arial" w:eastAsia="Arial" w:hAnsi="Arial" w:cs="Arial"/>
          <w:spacing w:val="1"/>
          <w:sz w:val="24"/>
          <w:szCs w:val="24"/>
        </w:rPr>
        <w:t>a</w:t>
      </w:r>
      <w:r w:rsidRPr="007C50CB">
        <w:rPr>
          <w:rFonts w:ascii="Arial" w:eastAsia="Arial" w:hAnsi="Arial" w:cs="Arial"/>
          <w:spacing w:val="-1"/>
          <w:sz w:val="24"/>
          <w:szCs w:val="24"/>
        </w:rPr>
        <w:t>g</w:t>
      </w:r>
      <w:r w:rsidRPr="007C50CB">
        <w:rPr>
          <w:rFonts w:ascii="Arial" w:eastAsia="Arial" w:hAnsi="Arial" w:cs="Arial"/>
          <w:sz w:val="24"/>
          <w:szCs w:val="24"/>
        </w:rPr>
        <w:t>e</w:t>
      </w:r>
      <w:r w:rsidRPr="007C50CB">
        <w:rPr>
          <w:rFonts w:ascii="Arial" w:eastAsia="Arial" w:hAnsi="Arial" w:cs="Arial"/>
          <w:spacing w:val="4"/>
          <w:sz w:val="24"/>
          <w:szCs w:val="24"/>
        </w:rPr>
        <w:t xml:space="preserve"> </w:t>
      </w:r>
      <w:r w:rsidRPr="007C50CB">
        <w:rPr>
          <w:rFonts w:ascii="Arial" w:eastAsia="Arial" w:hAnsi="Arial" w:cs="Arial"/>
          <w:sz w:val="24"/>
          <w:szCs w:val="24"/>
        </w:rPr>
        <w:t>(p</w:t>
      </w:r>
      <w:r w:rsidRPr="007C50CB">
        <w:rPr>
          <w:rFonts w:ascii="Arial" w:eastAsia="Arial" w:hAnsi="Arial" w:cs="Arial"/>
          <w:spacing w:val="1"/>
          <w:sz w:val="24"/>
          <w:szCs w:val="24"/>
        </w:rPr>
        <w:t>a</w:t>
      </w:r>
      <w:r w:rsidRPr="007C50CB">
        <w:rPr>
          <w:rFonts w:ascii="Arial" w:eastAsia="Arial" w:hAnsi="Arial" w:cs="Arial"/>
          <w:sz w:val="24"/>
          <w:szCs w:val="24"/>
        </w:rPr>
        <w:t>r</w:t>
      </w:r>
      <w:r w:rsidRPr="007C50CB">
        <w:rPr>
          <w:rFonts w:ascii="Arial" w:eastAsia="Arial" w:hAnsi="Arial" w:cs="Arial"/>
          <w:spacing w:val="-2"/>
          <w:sz w:val="24"/>
          <w:szCs w:val="24"/>
        </w:rPr>
        <w:t>e</w:t>
      </w:r>
      <w:r w:rsidRPr="007C50CB">
        <w:rPr>
          <w:rFonts w:ascii="Arial" w:eastAsia="Arial" w:hAnsi="Arial" w:cs="Arial"/>
          <w:spacing w:val="1"/>
          <w:sz w:val="24"/>
          <w:szCs w:val="24"/>
        </w:rPr>
        <w:t>n</w:t>
      </w:r>
      <w:r w:rsidRPr="007C50CB">
        <w:rPr>
          <w:rFonts w:ascii="Arial" w:eastAsia="Arial" w:hAnsi="Arial" w:cs="Arial"/>
          <w:sz w:val="24"/>
          <w:szCs w:val="24"/>
        </w:rPr>
        <w:t xml:space="preserve">t </w:t>
      </w:r>
      <w:r w:rsidRPr="007C50CB">
        <w:rPr>
          <w:rFonts w:ascii="Arial" w:eastAsia="Arial" w:hAnsi="Arial" w:cs="Arial"/>
          <w:spacing w:val="1"/>
          <w:sz w:val="24"/>
          <w:szCs w:val="24"/>
        </w:rPr>
        <w:t>ha</w:t>
      </w:r>
      <w:r w:rsidRPr="007C50CB">
        <w:rPr>
          <w:rFonts w:ascii="Arial" w:eastAsia="Arial" w:hAnsi="Arial" w:cs="Arial"/>
          <w:sz w:val="24"/>
          <w:szCs w:val="24"/>
        </w:rPr>
        <w:t>s</w:t>
      </w:r>
      <w:r w:rsidRPr="007C50CB">
        <w:rPr>
          <w:rFonts w:ascii="Arial" w:eastAsia="Arial" w:hAnsi="Arial" w:cs="Arial"/>
          <w:spacing w:val="3"/>
          <w:sz w:val="24"/>
          <w:szCs w:val="24"/>
        </w:rPr>
        <w:t xml:space="preserve"> </w:t>
      </w:r>
      <w:r w:rsidRPr="007C50CB">
        <w:rPr>
          <w:rFonts w:ascii="Arial" w:eastAsia="Arial" w:hAnsi="Arial" w:cs="Arial"/>
          <w:spacing w:val="1"/>
          <w:sz w:val="24"/>
          <w:szCs w:val="24"/>
        </w:rPr>
        <w:t>d</w:t>
      </w:r>
      <w:r w:rsidRPr="007C50CB">
        <w:rPr>
          <w:rFonts w:ascii="Arial" w:eastAsia="Arial" w:hAnsi="Arial" w:cs="Arial"/>
          <w:sz w:val="24"/>
          <w:szCs w:val="24"/>
        </w:rPr>
        <w:t>isc</w:t>
      </w:r>
      <w:r w:rsidRPr="007C50CB">
        <w:rPr>
          <w:rFonts w:ascii="Arial" w:eastAsia="Arial" w:hAnsi="Arial" w:cs="Arial"/>
          <w:spacing w:val="-2"/>
          <w:sz w:val="24"/>
          <w:szCs w:val="24"/>
        </w:rPr>
        <w:t>h</w:t>
      </w:r>
      <w:r w:rsidRPr="007C50CB">
        <w:rPr>
          <w:rFonts w:ascii="Arial" w:eastAsia="Arial" w:hAnsi="Arial" w:cs="Arial"/>
          <w:spacing w:val="1"/>
          <w:sz w:val="24"/>
          <w:szCs w:val="24"/>
        </w:rPr>
        <w:t>a</w:t>
      </w:r>
      <w:r w:rsidRPr="007C50CB">
        <w:rPr>
          <w:rFonts w:ascii="Arial" w:eastAsia="Arial" w:hAnsi="Arial" w:cs="Arial"/>
          <w:sz w:val="24"/>
          <w:szCs w:val="24"/>
        </w:rPr>
        <w:t>r</w:t>
      </w:r>
      <w:r w:rsidRPr="007C50CB">
        <w:rPr>
          <w:rFonts w:ascii="Arial" w:eastAsia="Arial" w:hAnsi="Arial" w:cs="Arial"/>
          <w:spacing w:val="-2"/>
          <w:sz w:val="24"/>
          <w:szCs w:val="24"/>
        </w:rPr>
        <w:t>g</w:t>
      </w:r>
      <w:r w:rsidRPr="007C50CB">
        <w:rPr>
          <w:rFonts w:ascii="Arial" w:eastAsia="Arial" w:hAnsi="Arial" w:cs="Arial"/>
          <w:spacing w:val="1"/>
          <w:sz w:val="24"/>
          <w:szCs w:val="24"/>
        </w:rPr>
        <w:t>e</w:t>
      </w:r>
      <w:r w:rsidRPr="007C50CB">
        <w:rPr>
          <w:rFonts w:ascii="Arial" w:eastAsia="Arial" w:hAnsi="Arial" w:cs="Arial"/>
          <w:sz w:val="24"/>
          <w:szCs w:val="24"/>
        </w:rPr>
        <w:t>d</w:t>
      </w:r>
      <w:r w:rsidRPr="007C50CB">
        <w:rPr>
          <w:rFonts w:ascii="Arial" w:eastAsia="Arial" w:hAnsi="Arial" w:cs="Arial"/>
          <w:spacing w:val="4"/>
          <w:sz w:val="24"/>
          <w:szCs w:val="24"/>
        </w:rPr>
        <w:t xml:space="preserve"> </w:t>
      </w:r>
      <w:r w:rsidRPr="007C50CB">
        <w:rPr>
          <w:rFonts w:ascii="Arial" w:eastAsia="Arial" w:hAnsi="Arial" w:cs="Arial"/>
          <w:sz w:val="24"/>
          <w:szCs w:val="24"/>
        </w:rPr>
        <w:t>t</w:t>
      </w:r>
      <w:r w:rsidRPr="007C50CB">
        <w:rPr>
          <w:rFonts w:ascii="Arial" w:eastAsia="Arial" w:hAnsi="Arial" w:cs="Arial"/>
          <w:spacing w:val="1"/>
          <w:sz w:val="24"/>
          <w:szCs w:val="24"/>
        </w:rPr>
        <w:t>he</w:t>
      </w:r>
      <w:r w:rsidRPr="007C50CB">
        <w:rPr>
          <w:rFonts w:ascii="Arial" w:eastAsia="Arial" w:hAnsi="Arial" w:cs="Arial"/>
          <w:sz w:val="24"/>
          <w:szCs w:val="24"/>
        </w:rPr>
        <w:t>ir</w:t>
      </w:r>
      <w:r w:rsidRPr="007C50CB">
        <w:rPr>
          <w:rFonts w:ascii="Arial" w:eastAsia="Arial" w:hAnsi="Arial" w:cs="Arial"/>
          <w:spacing w:val="2"/>
          <w:sz w:val="24"/>
          <w:szCs w:val="24"/>
        </w:rPr>
        <w:t xml:space="preserve"> </w:t>
      </w:r>
      <w:r w:rsidRPr="007C50CB">
        <w:rPr>
          <w:rFonts w:ascii="Arial" w:eastAsia="Arial" w:hAnsi="Arial" w:cs="Arial"/>
          <w:sz w:val="24"/>
          <w:szCs w:val="24"/>
        </w:rPr>
        <w:t>l</w:t>
      </w:r>
      <w:r w:rsidRPr="007C50CB">
        <w:rPr>
          <w:rFonts w:ascii="Arial" w:eastAsia="Arial" w:hAnsi="Arial" w:cs="Arial"/>
          <w:spacing w:val="-1"/>
          <w:sz w:val="24"/>
          <w:szCs w:val="24"/>
        </w:rPr>
        <w:t>i</w:t>
      </w:r>
      <w:r w:rsidRPr="007C50CB">
        <w:rPr>
          <w:rFonts w:ascii="Arial" w:eastAsia="Arial" w:hAnsi="Arial" w:cs="Arial"/>
          <w:spacing w:val="1"/>
          <w:sz w:val="24"/>
          <w:szCs w:val="24"/>
        </w:rPr>
        <w:t>ab</w:t>
      </w:r>
      <w:r w:rsidRPr="007C50CB">
        <w:rPr>
          <w:rFonts w:ascii="Arial" w:eastAsia="Arial" w:hAnsi="Arial" w:cs="Arial"/>
          <w:sz w:val="24"/>
          <w:szCs w:val="24"/>
        </w:rPr>
        <w:t>i</w:t>
      </w:r>
      <w:r w:rsidRPr="007C50CB">
        <w:rPr>
          <w:rFonts w:ascii="Arial" w:eastAsia="Arial" w:hAnsi="Arial" w:cs="Arial"/>
          <w:spacing w:val="-1"/>
          <w:sz w:val="24"/>
          <w:szCs w:val="24"/>
        </w:rPr>
        <w:t>l</w:t>
      </w:r>
      <w:r w:rsidRPr="007C50CB">
        <w:rPr>
          <w:rFonts w:ascii="Arial" w:eastAsia="Arial" w:hAnsi="Arial" w:cs="Arial"/>
          <w:sz w:val="24"/>
          <w:szCs w:val="24"/>
        </w:rPr>
        <w:t xml:space="preserve">ity </w:t>
      </w:r>
      <w:r w:rsidRPr="007C50CB">
        <w:rPr>
          <w:rFonts w:ascii="Arial" w:eastAsia="Arial" w:hAnsi="Arial" w:cs="Arial"/>
          <w:spacing w:val="3"/>
          <w:sz w:val="24"/>
          <w:szCs w:val="24"/>
        </w:rPr>
        <w:t>f</w:t>
      </w:r>
      <w:r w:rsidRPr="007C50CB">
        <w:rPr>
          <w:rFonts w:ascii="Arial" w:eastAsia="Arial" w:hAnsi="Arial" w:cs="Arial"/>
          <w:spacing w:val="1"/>
          <w:sz w:val="24"/>
          <w:szCs w:val="24"/>
        </w:rPr>
        <w:t>o</w:t>
      </w:r>
      <w:r w:rsidRPr="007C50CB">
        <w:rPr>
          <w:rFonts w:ascii="Arial" w:eastAsia="Arial" w:hAnsi="Arial" w:cs="Arial"/>
          <w:sz w:val="24"/>
          <w:szCs w:val="24"/>
        </w:rPr>
        <w:t>r</w:t>
      </w:r>
      <w:r w:rsidRPr="007C50CB">
        <w:rPr>
          <w:rFonts w:ascii="Arial" w:eastAsia="Arial" w:hAnsi="Arial" w:cs="Arial"/>
          <w:spacing w:val="2"/>
          <w:sz w:val="24"/>
          <w:szCs w:val="24"/>
        </w:rPr>
        <w:t xml:space="preserve"> </w:t>
      </w:r>
      <w:r w:rsidRPr="007C50CB">
        <w:rPr>
          <w:rFonts w:ascii="Arial" w:eastAsia="Arial" w:hAnsi="Arial" w:cs="Arial"/>
          <w:sz w:val="24"/>
          <w:szCs w:val="24"/>
        </w:rPr>
        <w:t>t</w:t>
      </w:r>
      <w:r w:rsidRPr="007C50CB">
        <w:rPr>
          <w:rFonts w:ascii="Arial" w:eastAsia="Arial" w:hAnsi="Arial" w:cs="Arial"/>
          <w:spacing w:val="1"/>
          <w:sz w:val="24"/>
          <w:szCs w:val="24"/>
        </w:rPr>
        <w:t>h</w:t>
      </w:r>
      <w:r w:rsidRPr="007C50CB">
        <w:rPr>
          <w:rFonts w:ascii="Arial" w:eastAsia="Arial" w:hAnsi="Arial" w:cs="Arial"/>
          <w:sz w:val="24"/>
          <w:szCs w:val="24"/>
        </w:rPr>
        <w:t>is</w:t>
      </w:r>
      <w:r w:rsidRPr="007C50CB">
        <w:rPr>
          <w:rFonts w:ascii="Arial" w:eastAsia="Arial" w:hAnsi="Arial" w:cs="Arial"/>
          <w:spacing w:val="2"/>
          <w:sz w:val="24"/>
          <w:szCs w:val="24"/>
        </w:rPr>
        <w:t xml:space="preserve"> </w:t>
      </w:r>
      <w:r w:rsidRPr="007C50CB">
        <w:rPr>
          <w:rFonts w:ascii="Arial" w:eastAsia="Arial" w:hAnsi="Arial" w:cs="Arial"/>
          <w:spacing w:val="-1"/>
          <w:sz w:val="24"/>
          <w:szCs w:val="24"/>
        </w:rPr>
        <w:t>o</w:t>
      </w:r>
      <w:r w:rsidRPr="007C50CB">
        <w:rPr>
          <w:rFonts w:ascii="Arial" w:eastAsia="Arial" w:hAnsi="Arial" w:cs="Arial"/>
          <w:sz w:val="24"/>
          <w:szCs w:val="24"/>
        </w:rPr>
        <w:t>f</w:t>
      </w:r>
      <w:r w:rsidRPr="007C50CB">
        <w:rPr>
          <w:rFonts w:ascii="Arial" w:eastAsia="Arial" w:hAnsi="Arial" w:cs="Arial"/>
          <w:spacing w:val="1"/>
          <w:sz w:val="24"/>
          <w:szCs w:val="24"/>
        </w:rPr>
        <w:t>fen</w:t>
      </w:r>
      <w:r w:rsidRPr="007C50CB">
        <w:rPr>
          <w:rFonts w:ascii="Arial" w:eastAsia="Arial" w:hAnsi="Arial" w:cs="Arial"/>
          <w:spacing w:val="-2"/>
          <w:sz w:val="24"/>
          <w:szCs w:val="24"/>
        </w:rPr>
        <w:t>c</w:t>
      </w:r>
      <w:r w:rsidRPr="007C50CB">
        <w:rPr>
          <w:rFonts w:ascii="Arial" w:eastAsia="Arial" w:hAnsi="Arial" w:cs="Arial"/>
          <w:spacing w:val="1"/>
          <w:sz w:val="24"/>
          <w:szCs w:val="24"/>
        </w:rPr>
        <w:t>e</w:t>
      </w:r>
      <w:r w:rsidRPr="007C50CB">
        <w:rPr>
          <w:rFonts w:ascii="Arial" w:eastAsia="Arial" w:hAnsi="Arial" w:cs="Arial"/>
          <w:sz w:val="24"/>
          <w:szCs w:val="24"/>
        </w:rPr>
        <w:t>)</w:t>
      </w:r>
      <w:r w:rsidRPr="007C50CB">
        <w:rPr>
          <w:rFonts w:ascii="Arial" w:eastAsia="Arial" w:hAnsi="Arial" w:cs="Arial"/>
          <w:spacing w:val="9"/>
          <w:sz w:val="24"/>
          <w:szCs w:val="24"/>
        </w:rPr>
        <w:t xml:space="preserve"> </w:t>
      </w:r>
      <w:r w:rsidRPr="007C50CB">
        <w:rPr>
          <w:rFonts w:ascii="Arial" w:eastAsia="Arial" w:hAnsi="Arial" w:cs="Arial"/>
          <w:sz w:val="24"/>
          <w:szCs w:val="24"/>
        </w:rPr>
        <w:t>–</w:t>
      </w:r>
      <w:r w:rsidRPr="007C50CB">
        <w:rPr>
          <w:rFonts w:ascii="Arial" w:eastAsia="Arial" w:hAnsi="Arial" w:cs="Arial"/>
          <w:spacing w:val="4"/>
          <w:sz w:val="24"/>
          <w:szCs w:val="24"/>
        </w:rPr>
        <w:t xml:space="preserve"> </w:t>
      </w:r>
      <w:r w:rsidRPr="007C50CB">
        <w:rPr>
          <w:rFonts w:ascii="Arial" w:eastAsia="Arial" w:hAnsi="Arial" w:cs="Arial"/>
          <w:sz w:val="24"/>
          <w:szCs w:val="24"/>
        </w:rPr>
        <w:t>sc</w:t>
      </w:r>
      <w:r w:rsidRPr="007C50CB">
        <w:rPr>
          <w:rFonts w:ascii="Arial" w:eastAsia="Arial" w:hAnsi="Arial" w:cs="Arial"/>
          <w:spacing w:val="1"/>
          <w:sz w:val="24"/>
          <w:szCs w:val="24"/>
        </w:rPr>
        <w:t>hoo</w:t>
      </w:r>
      <w:r w:rsidRPr="007C50CB">
        <w:rPr>
          <w:rFonts w:ascii="Arial" w:eastAsia="Arial" w:hAnsi="Arial" w:cs="Arial"/>
          <w:sz w:val="24"/>
          <w:szCs w:val="24"/>
        </w:rPr>
        <w:t>ls</w:t>
      </w:r>
      <w:r w:rsidRPr="007C50CB">
        <w:rPr>
          <w:rFonts w:ascii="Arial" w:eastAsia="Arial" w:hAnsi="Arial" w:cs="Arial"/>
          <w:spacing w:val="2"/>
          <w:sz w:val="24"/>
          <w:szCs w:val="24"/>
        </w:rPr>
        <w:t xml:space="preserve"> </w:t>
      </w:r>
      <w:r w:rsidRPr="007C50CB">
        <w:rPr>
          <w:rFonts w:ascii="Arial" w:eastAsia="Arial" w:hAnsi="Arial" w:cs="Arial"/>
          <w:sz w:val="24"/>
          <w:szCs w:val="24"/>
        </w:rPr>
        <w:t>s</w:t>
      </w:r>
      <w:r w:rsidRPr="007C50CB">
        <w:rPr>
          <w:rFonts w:ascii="Arial" w:eastAsia="Arial" w:hAnsi="Arial" w:cs="Arial"/>
          <w:spacing w:val="-1"/>
          <w:sz w:val="24"/>
          <w:szCs w:val="24"/>
        </w:rPr>
        <w:t>h</w:t>
      </w:r>
      <w:r w:rsidRPr="007C50CB">
        <w:rPr>
          <w:rFonts w:ascii="Arial" w:eastAsia="Arial" w:hAnsi="Arial" w:cs="Arial"/>
          <w:spacing w:val="1"/>
          <w:sz w:val="24"/>
          <w:szCs w:val="24"/>
        </w:rPr>
        <w:t>ou</w:t>
      </w:r>
      <w:r w:rsidRPr="007C50CB">
        <w:rPr>
          <w:rFonts w:ascii="Arial" w:eastAsia="Arial" w:hAnsi="Arial" w:cs="Arial"/>
          <w:sz w:val="24"/>
          <w:szCs w:val="24"/>
        </w:rPr>
        <w:t>ld</w:t>
      </w:r>
      <w:r w:rsidRPr="007C50CB">
        <w:rPr>
          <w:rFonts w:ascii="Arial" w:eastAsia="Arial" w:hAnsi="Arial" w:cs="Arial"/>
          <w:spacing w:val="3"/>
          <w:sz w:val="24"/>
          <w:szCs w:val="24"/>
        </w:rPr>
        <w:t xml:space="preserve"> </w:t>
      </w:r>
      <w:r w:rsidRPr="007C50CB">
        <w:rPr>
          <w:rFonts w:ascii="Arial" w:eastAsia="Arial" w:hAnsi="Arial" w:cs="Arial"/>
          <w:spacing w:val="-2"/>
          <w:sz w:val="24"/>
          <w:szCs w:val="24"/>
        </w:rPr>
        <w:t>c</w:t>
      </w:r>
      <w:r w:rsidRPr="007C50CB">
        <w:rPr>
          <w:rFonts w:ascii="Arial" w:eastAsia="Arial" w:hAnsi="Arial" w:cs="Arial"/>
          <w:spacing w:val="1"/>
          <w:sz w:val="24"/>
          <w:szCs w:val="24"/>
        </w:rPr>
        <w:t>on</w:t>
      </w:r>
      <w:r w:rsidRPr="007C50CB">
        <w:rPr>
          <w:rFonts w:ascii="Arial" w:eastAsia="Arial" w:hAnsi="Arial" w:cs="Arial"/>
          <w:spacing w:val="-2"/>
          <w:sz w:val="24"/>
          <w:szCs w:val="24"/>
        </w:rPr>
        <w:t>t</w:t>
      </w:r>
      <w:r w:rsidRPr="007C50CB">
        <w:rPr>
          <w:rFonts w:ascii="Arial" w:eastAsia="Arial" w:hAnsi="Arial" w:cs="Arial"/>
          <w:spacing w:val="1"/>
          <w:sz w:val="24"/>
          <w:szCs w:val="24"/>
        </w:rPr>
        <w:t>a</w:t>
      </w:r>
      <w:r w:rsidRPr="007C50CB">
        <w:rPr>
          <w:rFonts w:ascii="Arial" w:eastAsia="Arial" w:hAnsi="Arial" w:cs="Arial"/>
          <w:sz w:val="24"/>
          <w:szCs w:val="24"/>
        </w:rPr>
        <w:t>ct t</w:t>
      </w:r>
      <w:r w:rsidRPr="007C50CB">
        <w:rPr>
          <w:rFonts w:ascii="Arial" w:eastAsia="Arial" w:hAnsi="Arial" w:cs="Arial"/>
          <w:spacing w:val="1"/>
          <w:sz w:val="24"/>
          <w:szCs w:val="24"/>
        </w:rPr>
        <w:t>h</w:t>
      </w:r>
      <w:r w:rsidRPr="007C50CB">
        <w:rPr>
          <w:rFonts w:ascii="Arial" w:eastAsia="Arial" w:hAnsi="Arial" w:cs="Arial"/>
          <w:sz w:val="24"/>
          <w:szCs w:val="24"/>
        </w:rPr>
        <w:t>e</w:t>
      </w:r>
      <w:r w:rsidRPr="007C50CB">
        <w:rPr>
          <w:rFonts w:ascii="Arial" w:eastAsia="Arial" w:hAnsi="Arial" w:cs="Arial"/>
          <w:spacing w:val="-1"/>
          <w:sz w:val="24"/>
          <w:szCs w:val="24"/>
        </w:rPr>
        <w:t xml:space="preserve"> </w:t>
      </w:r>
      <w:r w:rsidRPr="007C50CB">
        <w:rPr>
          <w:rFonts w:ascii="Arial" w:eastAsia="Arial" w:hAnsi="Arial" w:cs="Arial"/>
          <w:spacing w:val="1"/>
          <w:sz w:val="24"/>
          <w:szCs w:val="24"/>
        </w:rPr>
        <w:t>L</w:t>
      </w:r>
      <w:r w:rsidRPr="007C50CB">
        <w:rPr>
          <w:rFonts w:ascii="Arial" w:eastAsia="Arial" w:hAnsi="Arial" w:cs="Arial"/>
          <w:sz w:val="24"/>
          <w:szCs w:val="24"/>
        </w:rPr>
        <w:t xml:space="preserve">A </w:t>
      </w:r>
      <w:r w:rsidRPr="007C50CB">
        <w:rPr>
          <w:rFonts w:ascii="Arial" w:eastAsia="Arial" w:hAnsi="Arial" w:cs="Arial"/>
          <w:spacing w:val="-2"/>
          <w:sz w:val="24"/>
          <w:szCs w:val="24"/>
        </w:rPr>
        <w:t>i</w:t>
      </w:r>
      <w:r w:rsidRPr="007C50CB">
        <w:rPr>
          <w:rFonts w:ascii="Arial" w:eastAsia="Arial" w:hAnsi="Arial" w:cs="Arial"/>
          <w:sz w:val="24"/>
          <w:szCs w:val="24"/>
        </w:rPr>
        <w:t>f</w:t>
      </w:r>
      <w:r w:rsidRPr="007C50CB">
        <w:rPr>
          <w:rFonts w:ascii="Arial" w:eastAsia="Arial" w:hAnsi="Arial" w:cs="Arial"/>
          <w:spacing w:val="1"/>
          <w:sz w:val="24"/>
          <w:szCs w:val="24"/>
        </w:rPr>
        <w:t xml:space="preserve"> a</w:t>
      </w:r>
      <w:r w:rsidRPr="007C50CB">
        <w:rPr>
          <w:rFonts w:ascii="Arial" w:eastAsia="Arial" w:hAnsi="Arial" w:cs="Arial"/>
          <w:sz w:val="24"/>
          <w:szCs w:val="24"/>
        </w:rPr>
        <w:t>t</w:t>
      </w:r>
      <w:r w:rsidRPr="007C50CB">
        <w:rPr>
          <w:rFonts w:ascii="Arial" w:eastAsia="Arial" w:hAnsi="Arial" w:cs="Arial"/>
          <w:spacing w:val="1"/>
          <w:sz w:val="24"/>
          <w:szCs w:val="24"/>
        </w:rPr>
        <w:t>t</w:t>
      </w:r>
      <w:r w:rsidRPr="007C50CB">
        <w:rPr>
          <w:rFonts w:ascii="Arial" w:eastAsia="Arial" w:hAnsi="Arial" w:cs="Arial"/>
          <w:spacing w:val="-1"/>
          <w:sz w:val="24"/>
          <w:szCs w:val="24"/>
        </w:rPr>
        <w:t>e</w:t>
      </w:r>
      <w:r w:rsidRPr="007C50CB">
        <w:rPr>
          <w:rFonts w:ascii="Arial" w:eastAsia="Arial" w:hAnsi="Arial" w:cs="Arial"/>
          <w:spacing w:val="1"/>
          <w:sz w:val="24"/>
          <w:szCs w:val="24"/>
        </w:rPr>
        <w:t>n</w:t>
      </w:r>
      <w:r w:rsidRPr="007C50CB">
        <w:rPr>
          <w:rFonts w:ascii="Arial" w:eastAsia="Arial" w:hAnsi="Arial" w:cs="Arial"/>
          <w:spacing w:val="-1"/>
          <w:sz w:val="24"/>
          <w:szCs w:val="24"/>
        </w:rPr>
        <w:t>d</w:t>
      </w:r>
      <w:r w:rsidRPr="007C50CB">
        <w:rPr>
          <w:rFonts w:ascii="Arial" w:eastAsia="Arial" w:hAnsi="Arial" w:cs="Arial"/>
          <w:spacing w:val="1"/>
          <w:sz w:val="24"/>
          <w:szCs w:val="24"/>
        </w:rPr>
        <w:t>an</w:t>
      </w:r>
      <w:r w:rsidRPr="007C50CB">
        <w:rPr>
          <w:rFonts w:ascii="Arial" w:eastAsia="Arial" w:hAnsi="Arial" w:cs="Arial"/>
          <w:sz w:val="24"/>
          <w:szCs w:val="24"/>
        </w:rPr>
        <w:t>ce</w:t>
      </w:r>
      <w:r w:rsidRPr="007C50CB">
        <w:rPr>
          <w:rFonts w:ascii="Arial" w:eastAsia="Arial" w:hAnsi="Arial" w:cs="Arial"/>
          <w:spacing w:val="-1"/>
          <w:sz w:val="24"/>
          <w:szCs w:val="24"/>
        </w:rPr>
        <w:t xml:space="preserve"> b</w:t>
      </w:r>
      <w:r w:rsidRPr="007C50CB">
        <w:rPr>
          <w:rFonts w:ascii="Arial" w:eastAsia="Arial" w:hAnsi="Arial" w:cs="Arial"/>
          <w:spacing w:val="1"/>
          <w:sz w:val="24"/>
          <w:szCs w:val="24"/>
        </w:rPr>
        <w:t>e</w:t>
      </w:r>
      <w:r w:rsidRPr="007C50CB">
        <w:rPr>
          <w:rFonts w:ascii="Arial" w:eastAsia="Arial" w:hAnsi="Arial" w:cs="Arial"/>
          <w:sz w:val="24"/>
          <w:szCs w:val="24"/>
        </w:rPr>
        <w:t>c</w:t>
      </w:r>
      <w:r w:rsidRPr="007C50CB">
        <w:rPr>
          <w:rFonts w:ascii="Arial" w:eastAsia="Arial" w:hAnsi="Arial" w:cs="Arial"/>
          <w:spacing w:val="1"/>
          <w:sz w:val="24"/>
          <w:szCs w:val="24"/>
        </w:rPr>
        <w:t>o</w:t>
      </w:r>
      <w:r w:rsidRPr="007C50CB">
        <w:rPr>
          <w:rFonts w:ascii="Arial" w:eastAsia="Arial" w:hAnsi="Arial" w:cs="Arial"/>
          <w:spacing w:val="-1"/>
          <w:sz w:val="24"/>
          <w:szCs w:val="24"/>
        </w:rPr>
        <w:t>m</w:t>
      </w:r>
      <w:r w:rsidRPr="007C50CB">
        <w:rPr>
          <w:rFonts w:ascii="Arial" w:eastAsia="Arial" w:hAnsi="Arial" w:cs="Arial"/>
          <w:spacing w:val="1"/>
          <w:sz w:val="24"/>
          <w:szCs w:val="24"/>
        </w:rPr>
        <w:t>e</w:t>
      </w:r>
      <w:r w:rsidRPr="007C50CB">
        <w:rPr>
          <w:rFonts w:ascii="Arial" w:eastAsia="Arial" w:hAnsi="Arial" w:cs="Arial"/>
          <w:sz w:val="24"/>
          <w:szCs w:val="24"/>
        </w:rPr>
        <w:t>s</w:t>
      </w:r>
      <w:r w:rsidRPr="007C50CB">
        <w:rPr>
          <w:rFonts w:ascii="Arial" w:eastAsia="Arial" w:hAnsi="Arial" w:cs="Arial"/>
          <w:spacing w:val="4"/>
          <w:sz w:val="24"/>
          <w:szCs w:val="24"/>
        </w:rPr>
        <w:t xml:space="preserve"> </w:t>
      </w:r>
      <w:r w:rsidRPr="007C50CB">
        <w:rPr>
          <w:rFonts w:ascii="Arial" w:eastAsia="Arial" w:hAnsi="Arial" w:cs="Arial"/>
          <w:sz w:val="24"/>
          <w:szCs w:val="24"/>
        </w:rPr>
        <w:t>a</w:t>
      </w:r>
      <w:r w:rsidRPr="007C50CB">
        <w:rPr>
          <w:rFonts w:ascii="Arial" w:eastAsia="Arial" w:hAnsi="Arial" w:cs="Arial"/>
          <w:spacing w:val="-1"/>
          <w:sz w:val="24"/>
          <w:szCs w:val="24"/>
        </w:rPr>
        <w:t xml:space="preserve"> </w:t>
      </w:r>
      <w:r w:rsidRPr="007C50CB">
        <w:rPr>
          <w:rFonts w:ascii="Arial" w:eastAsia="Arial" w:hAnsi="Arial" w:cs="Arial"/>
          <w:sz w:val="24"/>
          <w:szCs w:val="24"/>
        </w:rPr>
        <w:t>c</w:t>
      </w:r>
      <w:r w:rsidRPr="007C50CB">
        <w:rPr>
          <w:rFonts w:ascii="Arial" w:eastAsia="Arial" w:hAnsi="Arial" w:cs="Arial"/>
          <w:spacing w:val="1"/>
          <w:sz w:val="24"/>
          <w:szCs w:val="24"/>
        </w:rPr>
        <w:t>on</w:t>
      </w:r>
      <w:r w:rsidRPr="007C50CB">
        <w:rPr>
          <w:rFonts w:ascii="Arial" w:eastAsia="Arial" w:hAnsi="Arial" w:cs="Arial"/>
          <w:spacing w:val="-2"/>
          <w:sz w:val="24"/>
          <w:szCs w:val="24"/>
        </w:rPr>
        <w:t>c</w:t>
      </w:r>
      <w:r w:rsidRPr="007C50CB">
        <w:rPr>
          <w:rFonts w:ascii="Arial" w:eastAsia="Arial" w:hAnsi="Arial" w:cs="Arial"/>
          <w:spacing w:val="1"/>
          <w:sz w:val="24"/>
          <w:szCs w:val="24"/>
        </w:rPr>
        <w:t>e</w:t>
      </w:r>
      <w:r w:rsidRPr="007C50CB">
        <w:rPr>
          <w:rFonts w:ascii="Arial" w:eastAsia="Arial" w:hAnsi="Arial" w:cs="Arial"/>
          <w:sz w:val="24"/>
          <w:szCs w:val="24"/>
        </w:rPr>
        <w:t xml:space="preserve">rn </w:t>
      </w:r>
      <w:r w:rsidRPr="007C50CB">
        <w:rPr>
          <w:rFonts w:ascii="Arial" w:eastAsia="Arial" w:hAnsi="Arial" w:cs="Arial"/>
          <w:spacing w:val="1"/>
          <w:sz w:val="24"/>
          <w:szCs w:val="24"/>
        </w:rPr>
        <w:t>a</w:t>
      </w:r>
      <w:r w:rsidRPr="007C50CB">
        <w:rPr>
          <w:rFonts w:ascii="Arial" w:eastAsia="Arial" w:hAnsi="Arial" w:cs="Arial"/>
          <w:spacing w:val="-1"/>
          <w:sz w:val="24"/>
          <w:szCs w:val="24"/>
        </w:rPr>
        <w:t>ga</w:t>
      </w:r>
      <w:r w:rsidRPr="007C50CB">
        <w:rPr>
          <w:rFonts w:ascii="Arial" w:eastAsia="Arial" w:hAnsi="Arial" w:cs="Arial"/>
          <w:sz w:val="24"/>
          <w:szCs w:val="24"/>
        </w:rPr>
        <w:t>in</w:t>
      </w:r>
      <w:r w:rsidRPr="007C50CB">
        <w:rPr>
          <w:rFonts w:ascii="Arial" w:eastAsia="Arial" w:hAnsi="Arial" w:cs="Arial"/>
          <w:spacing w:val="1"/>
          <w:sz w:val="24"/>
          <w:szCs w:val="24"/>
        </w:rPr>
        <w:t xml:space="preserve"> </w:t>
      </w:r>
      <w:r w:rsidRPr="007C50CB">
        <w:rPr>
          <w:rFonts w:ascii="Arial" w:eastAsia="Arial" w:hAnsi="Arial" w:cs="Arial"/>
          <w:spacing w:val="-2"/>
          <w:sz w:val="24"/>
          <w:szCs w:val="24"/>
        </w:rPr>
        <w:t>v</w:t>
      </w:r>
      <w:r w:rsidRPr="007C50CB">
        <w:rPr>
          <w:rFonts w:ascii="Arial" w:eastAsia="Arial" w:hAnsi="Arial" w:cs="Arial"/>
          <w:sz w:val="24"/>
          <w:szCs w:val="24"/>
        </w:rPr>
        <w:t>ia</w:t>
      </w:r>
      <w:r w:rsidRPr="007C50CB">
        <w:rPr>
          <w:rFonts w:ascii="Arial" w:eastAsia="Arial" w:hAnsi="Arial" w:cs="Arial"/>
          <w:spacing w:val="1"/>
          <w:sz w:val="24"/>
          <w:szCs w:val="24"/>
        </w:rPr>
        <w:t xml:space="preserve"> </w:t>
      </w:r>
      <w:r w:rsidRPr="007C50CB">
        <w:rPr>
          <w:rFonts w:ascii="Arial" w:eastAsia="Arial" w:hAnsi="Arial" w:cs="Arial"/>
          <w:sz w:val="24"/>
          <w:szCs w:val="24"/>
        </w:rPr>
        <w:t>a</w:t>
      </w:r>
      <w:r w:rsidRPr="007C50CB">
        <w:rPr>
          <w:rFonts w:ascii="Arial" w:eastAsia="Arial" w:hAnsi="Arial" w:cs="Arial"/>
          <w:spacing w:val="1"/>
          <w:sz w:val="24"/>
          <w:szCs w:val="24"/>
        </w:rPr>
        <w:t xml:space="preserve"> ne</w:t>
      </w:r>
      <w:r w:rsidRPr="007C50CB">
        <w:rPr>
          <w:rFonts w:ascii="Arial" w:eastAsia="Arial" w:hAnsi="Arial" w:cs="Arial"/>
          <w:sz w:val="24"/>
          <w:szCs w:val="24"/>
        </w:rPr>
        <w:t>w</w:t>
      </w:r>
      <w:r w:rsidRPr="007C50CB">
        <w:rPr>
          <w:rFonts w:ascii="Arial" w:eastAsia="Arial" w:hAnsi="Arial" w:cs="Arial"/>
          <w:spacing w:val="-3"/>
          <w:sz w:val="24"/>
          <w:szCs w:val="24"/>
        </w:rPr>
        <w:t xml:space="preserve"> </w:t>
      </w:r>
      <w:proofErr w:type="gramStart"/>
      <w:r w:rsidRPr="007C50CB">
        <w:rPr>
          <w:rFonts w:ascii="Arial" w:eastAsia="Arial" w:hAnsi="Arial" w:cs="Arial"/>
          <w:sz w:val="24"/>
          <w:szCs w:val="24"/>
        </w:rPr>
        <w:t>re</w:t>
      </w:r>
      <w:r w:rsidRPr="007C50CB">
        <w:rPr>
          <w:rFonts w:ascii="Arial" w:eastAsia="Arial" w:hAnsi="Arial" w:cs="Arial"/>
          <w:spacing w:val="1"/>
          <w:sz w:val="24"/>
          <w:szCs w:val="24"/>
        </w:rPr>
        <w:t>fe</w:t>
      </w:r>
      <w:r w:rsidRPr="007C50CB">
        <w:rPr>
          <w:rFonts w:ascii="Arial" w:eastAsia="Arial" w:hAnsi="Arial" w:cs="Arial"/>
          <w:sz w:val="24"/>
          <w:szCs w:val="24"/>
        </w:rPr>
        <w:t>r</w:t>
      </w:r>
      <w:r w:rsidRPr="007C50CB">
        <w:rPr>
          <w:rFonts w:ascii="Arial" w:eastAsia="Arial" w:hAnsi="Arial" w:cs="Arial"/>
          <w:spacing w:val="-1"/>
          <w:sz w:val="24"/>
          <w:szCs w:val="24"/>
        </w:rPr>
        <w:t>r</w:t>
      </w:r>
      <w:r w:rsidRPr="007C50CB">
        <w:rPr>
          <w:rFonts w:ascii="Arial" w:eastAsia="Arial" w:hAnsi="Arial" w:cs="Arial"/>
          <w:spacing w:val="1"/>
          <w:sz w:val="24"/>
          <w:szCs w:val="24"/>
        </w:rPr>
        <w:t>a</w:t>
      </w:r>
      <w:r w:rsidRPr="007C50CB">
        <w:rPr>
          <w:rFonts w:ascii="Arial" w:eastAsia="Arial" w:hAnsi="Arial" w:cs="Arial"/>
          <w:sz w:val="24"/>
          <w:szCs w:val="24"/>
        </w:rPr>
        <w:t>l</w:t>
      </w:r>
      <w:proofErr w:type="gramEnd"/>
    </w:p>
    <w:p w14:paraId="0B15C822" w14:textId="517FB810" w:rsidR="00162BE9" w:rsidRPr="00135350" w:rsidRDefault="000E1D3E" w:rsidP="00852A6E">
      <w:pPr>
        <w:pStyle w:val="ListParagraph"/>
        <w:numPr>
          <w:ilvl w:val="0"/>
          <w:numId w:val="23"/>
        </w:numPr>
        <w:tabs>
          <w:tab w:val="left" w:pos="2260"/>
        </w:tabs>
        <w:spacing w:before="39" w:after="0" w:line="274" w:lineRule="auto"/>
        <w:ind w:right="101"/>
        <w:rPr>
          <w:rFonts w:ascii="Arial" w:eastAsia="Arial" w:hAnsi="Arial" w:cs="Arial"/>
          <w:sz w:val="24"/>
          <w:szCs w:val="24"/>
          <w:u w:val="single"/>
        </w:rPr>
      </w:pPr>
      <w:r w:rsidRPr="007C50CB">
        <w:rPr>
          <w:rFonts w:ascii="Arial" w:eastAsia="Arial" w:hAnsi="Arial" w:cs="Arial"/>
          <w:sz w:val="24"/>
          <w:szCs w:val="24"/>
        </w:rPr>
        <w:t>If</w:t>
      </w:r>
      <w:r w:rsidRPr="007C50CB">
        <w:rPr>
          <w:rFonts w:ascii="Arial" w:eastAsia="Arial" w:hAnsi="Arial" w:cs="Arial"/>
          <w:spacing w:val="3"/>
          <w:sz w:val="24"/>
          <w:szCs w:val="24"/>
        </w:rPr>
        <w:t xml:space="preserve"> </w:t>
      </w:r>
      <w:r w:rsidRPr="007C50CB">
        <w:rPr>
          <w:rFonts w:ascii="Arial" w:eastAsia="Arial" w:hAnsi="Arial" w:cs="Arial"/>
          <w:spacing w:val="1"/>
          <w:sz w:val="24"/>
          <w:szCs w:val="24"/>
        </w:rPr>
        <w:t>n</w:t>
      </w:r>
      <w:r w:rsidRPr="007C50CB">
        <w:rPr>
          <w:rFonts w:ascii="Arial" w:eastAsia="Arial" w:hAnsi="Arial" w:cs="Arial"/>
          <w:sz w:val="24"/>
          <w:szCs w:val="24"/>
        </w:rPr>
        <w:t>o</w:t>
      </w:r>
      <w:r w:rsidRPr="007C50CB">
        <w:rPr>
          <w:rFonts w:ascii="Arial" w:eastAsia="Arial" w:hAnsi="Arial" w:cs="Arial"/>
          <w:spacing w:val="1"/>
          <w:sz w:val="24"/>
          <w:szCs w:val="24"/>
        </w:rPr>
        <w:t xml:space="preserve"> pa</w:t>
      </w:r>
      <w:r w:rsidRPr="007C50CB">
        <w:rPr>
          <w:rFonts w:ascii="Arial" w:eastAsia="Arial" w:hAnsi="Arial" w:cs="Arial"/>
          <w:spacing w:val="-2"/>
          <w:sz w:val="24"/>
          <w:szCs w:val="24"/>
        </w:rPr>
        <w:t>y</w:t>
      </w:r>
      <w:r w:rsidRPr="007C50CB">
        <w:rPr>
          <w:rFonts w:ascii="Arial" w:eastAsia="Arial" w:hAnsi="Arial" w:cs="Arial"/>
          <w:spacing w:val="-1"/>
          <w:sz w:val="24"/>
          <w:szCs w:val="24"/>
        </w:rPr>
        <w:t>m</w:t>
      </w:r>
      <w:r w:rsidRPr="007C50CB">
        <w:rPr>
          <w:rFonts w:ascii="Arial" w:eastAsia="Arial" w:hAnsi="Arial" w:cs="Arial"/>
          <w:spacing w:val="1"/>
          <w:sz w:val="24"/>
          <w:szCs w:val="24"/>
        </w:rPr>
        <w:t>en</w:t>
      </w:r>
      <w:r w:rsidRPr="007C50CB">
        <w:rPr>
          <w:rFonts w:ascii="Arial" w:eastAsia="Arial" w:hAnsi="Arial" w:cs="Arial"/>
          <w:sz w:val="24"/>
          <w:szCs w:val="24"/>
        </w:rPr>
        <w:t>t</w:t>
      </w:r>
      <w:r w:rsidRPr="007C50CB">
        <w:rPr>
          <w:rFonts w:ascii="Arial" w:eastAsia="Arial" w:hAnsi="Arial" w:cs="Arial"/>
          <w:spacing w:val="3"/>
          <w:sz w:val="24"/>
          <w:szCs w:val="24"/>
        </w:rPr>
        <w:t xml:space="preserve"> </w:t>
      </w:r>
      <w:r w:rsidRPr="007C50CB">
        <w:rPr>
          <w:rFonts w:ascii="Arial" w:eastAsia="Arial" w:hAnsi="Arial" w:cs="Arial"/>
          <w:sz w:val="24"/>
          <w:szCs w:val="24"/>
        </w:rPr>
        <w:t xml:space="preserve">is </w:t>
      </w:r>
      <w:r w:rsidRPr="007C50CB">
        <w:rPr>
          <w:rFonts w:ascii="Arial" w:eastAsia="Arial" w:hAnsi="Arial" w:cs="Arial"/>
          <w:spacing w:val="-1"/>
          <w:sz w:val="24"/>
          <w:szCs w:val="24"/>
        </w:rPr>
        <w:t>m</w:t>
      </w:r>
      <w:r w:rsidRPr="007C50CB">
        <w:rPr>
          <w:rFonts w:ascii="Arial" w:eastAsia="Arial" w:hAnsi="Arial" w:cs="Arial"/>
          <w:spacing w:val="1"/>
          <w:sz w:val="24"/>
          <w:szCs w:val="24"/>
        </w:rPr>
        <w:t>ad</w:t>
      </w:r>
      <w:r w:rsidRPr="007C50CB">
        <w:rPr>
          <w:rFonts w:ascii="Arial" w:eastAsia="Arial" w:hAnsi="Arial" w:cs="Arial"/>
          <w:sz w:val="24"/>
          <w:szCs w:val="24"/>
        </w:rPr>
        <w:t>e</w:t>
      </w:r>
      <w:r w:rsidRPr="007C50CB">
        <w:rPr>
          <w:rFonts w:ascii="Arial" w:eastAsia="Arial" w:hAnsi="Arial" w:cs="Arial"/>
          <w:spacing w:val="1"/>
          <w:sz w:val="24"/>
          <w:szCs w:val="24"/>
        </w:rPr>
        <w:t xml:space="preserve"> </w:t>
      </w:r>
      <w:r w:rsidRPr="007C50CB">
        <w:rPr>
          <w:rFonts w:ascii="Arial" w:eastAsia="Arial" w:hAnsi="Arial" w:cs="Arial"/>
          <w:sz w:val="24"/>
          <w:szCs w:val="24"/>
        </w:rPr>
        <w:t>t</w:t>
      </w:r>
      <w:r w:rsidRPr="007C50CB">
        <w:rPr>
          <w:rFonts w:ascii="Arial" w:eastAsia="Arial" w:hAnsi="Arial" w:cs="Arial"/>
          <w:spacing w:val="1"/>
          <w:sz w:val="24"/>
          <w:szCs w:val="24"/>
        </w:rPr>
        <w:t>h</w:t>
      </w:r>
      <w:r w:rsidRPr="007C50CB">
        <w:rPr>
          <w:rFonts w:ascii="Arial" w:eastAsia="Arial" w:hAnsi="Arial" w:cs="Arial"/>
          <w:sz w:val="24"/>
          <w:szCs w:val="24"/>
        </w:rPr>
        <w:t>e</w:t>
      </w:r>
      <w:r w:rsidRPr="007C50CB">
        <w:rPr>
          <w:rFonts w:ascii="Arial" w:eastAsia="Arial" w:hAnsi="Arial" w:cs="Arial"/>
          <w:spacing w:val="1"/>
          <w:sz w:val="24"/>
          <w:szCs w:val="24"/>
        </w:rPr>
        <w:t xml:space="preserve"> L</w:t>
      </w:r>
      <w:r w:rsidRPr="007C50CB">
        <w:rPr>
          <w:rFonts w:ascii="Arial" w:eastAsia="Arial" w:hAnsi="Arial" w:cs="Arial"/>
          <w:sz w:val="24"/>
          <w:szCs w:val="24"/>
        </w:rPr>
        <w:t>A</w:t>
      </w:r>
      <w:r w:rsidRPr="007C50CB">
        <w:rPr>
          <w:rFonts w:ascii="Arial" w:eastAsia="Arial" w:hAnsi="Arial" w:cs="Arial"/>
          <w:spacing w:val="3"/>
          <w:sz w:val="24"/>
          <w:szCs w:val="24"/>
        </w:rPr>
        <w:t xml:space="preserve"> </w:t>
      </w:r>
      <w:r w:rsidRPr="007C50CB">
        <w:rPr>
          <w:rFonts w:ascii="Arial" w:eastAsia="Arial" w:hAnsi="Arial" w:cs="Arial"/>
          <w:spacing w:val="-3"/>
          <w:sz w:val="24"/>
          <w:szCs w:val="24"/>
        </w:rPr>
        <w:t>w</w:t>
      </w:r>
      <w:r w:rsidRPr="007C50CB">
        <w:rPr>
          <w:rFonts w:ascii="Arial" w:eastAsia="Arial" w:hAnsi="Arial" w:cs="Arial"/>
          <w:sz w:val="24"/>
          <w:szCs w:val="24"/>
        </w:rPr>
        <w:t>i</w:t>
      </w:r>
      <w:r w:rsidRPr="007C50CB">
        <w:rPr>
          <w:rFonts w:ascii="Arial" w:eastAsia="Arial" w:hAnsi="Arial" w:cs="Arial"/>
          <w:spacing w:val="-1"/>
          <w:sz w:val="24"/>
          <w:szCs w:val="24"/>
        </w:rPr>
        <w:t>l</w:t>
      </w:r>
      <w:r w:rsidRPr="007C50CB">
        <w:rPr>
          <w:rFonts w:ascii="Arial" w:eastAsia="Arial" w:hAnsi="Arial" w:cs="Arial"/>
          <w:sz w:val="24"/>
          <w:szCs w:val="24"/>
        </w:rPr>
        <w:t>l,</w:t>
      </w:r>
      <w:r w:rsidRPr="007C50CB">
        <w:rPr>
          <w:rFonts w:ascii="Arial" w:eastAsia="Arial" w:hAnsi="Arial" w:cs="Arial"/>
          <w:spacing w:val="3"/>
          <w:sz w:val="24"/>
          <w:szCs w:val="24"/>
        </w:rPr>
        <w:t xml:space="preserve"> </w:t>
      </w:r>
      <w:r w:rsidRPr="007C50CB">
        <w:rPr>
          <w:rFonts w:ascii="Arial" w:eastAsia="Arial" w:hAnsi="Arial" w:cs="Arial"/>
          <w:spacing w:val="1"/>
          <w:sz w:val="24"/>
          <w:szCs w:val="24"/>
        </w:rPr>
        <w:t>a</w:t>
      </w:r>
      <w:r w:rsidRPr="007C50CB">
        <w:rPr>
          <w:rFonts w:ascii="Arial" w:eastAsia="Arial" w:hAnsi="Arial" w:cs="Arial"/>
          <w:sz w:val="24"/>
          <w:szCs w:val="24"/>
        </w:rPr>
        <w:t>lo</w:t>
      </w:r>
      <w:r w:rsidRPr="007C50CB">
        <w:rPr>
          <w:rFonts w:ascii="Arial" w:eastAsia="Arial" w:hAnsi="Arial" w:cs="Arial"/>
          <w:spacing w:val="1"/>
          <w:sz w:val="24"/>
          <w:szCs w:val="24"/>
        </w:rPr>
        <w:t>n</w:t>
      </w:r>
      <w:r w:rsidRPr="007C50CB">
        <w:rPr>
          <w:rFonts w:ascii="Arial" w:eastAsia="Arial" w:hAnsi="Arial" w:cs="Arial"/>
          <w:sz w:val="24"/>
          <w:szCs w:val="24"/>
        </w:rPr>
        <w:t>g</w:t>
      </w:r>
      <w:r w:rsidRPr="007C50CB">
        <w:rPr>
          <w:rFonts w:ascii="Arial" w:eastAsia="Arial" w:hAnsi="Arial" w:cs="Arial"/>
          <w:spacing w:val="1"/>
          <w:sz w:val="24"/>
          <w:szCs w:val="24"/>
        </w:rPr>
        <w:t xml:space="preserve"> </w:t>
      </w:r>
      <w:r w:rsidRPr="007C50CB">
        <w:rPr>
          <w:rFonts w:ascii="Arial" w:eastAsia="Arial" w:hAnsi="Arial" w:cs="Arial"/>
          <w:spacing w:val="-3"/>
          <w:sz w:val="24"/>
          <w:szCs w:val="24"/>
        </w:rPr>
        <w:t>w</w:t>
      </w:r>
      <w:r w:rsidRPr="007C50CB">
        <w:rPr>
          <w:rFonts w:ascii="Arial" w:eastAsia="Arial" w:hAnsi="Arial" w:cs="Arial"/>
          <w:sz w:val="24"/>
          <w:szCs w:val="24"/>
        </w:rPr>
        <w:t>ith</w:t>
      </w:r>
      <w:r w:rsidRPr="007C50CB">
        <w:rPr>
          <w:rFonts w:ascii="Arial" w:eastAsia="Arial" w:hAnsi="Arial" w:cs="Arial"/>
          <w:spacing w:val="3"/>
          <w:sz w:val="24"/>
          <w:szCs w:val="24"/>
        </w:rPr>
        <w:t xml:space="preserve"> </w:t>
      </w:r>
      <w:r w:rsidRPr="007C50CB">
        <w:rPr>
          <w:rFonts w:ascii="Arial" w:eastAsia="Arial" w:hAnsi="Arial" w:cs="Arial"/>
          <w:sz w:val="24"/>
          <w:szCs w:val="24"/>
        </w:rPr>
        <w:t>le</w:t>
      </w:r>
      <w:r w:rsidRPr="007C50CB">
        <w:rPr>
          <w:rFonts w:ascii="Arial" w:eastAsia="Arial" w:hAnsi="Arial" w:cs="Arial"/>
          <w:spacing w:val="-1"/>
          <w:sz w:val="24"/>
          <w:szCs w:val="24"/>
        </w:rPr>
        <w:t>g</w:t>
      </w:r>
      <w:r w:rsidRPr="007C50CB">
        <w:rPr>
          <w:rFonts w:ascii="Arial" w:eastAsia="Arial" w:hAnsi="Arial" w:cs="Arial"/>
          <w:spacing w:val="1"/>
          <w:sz w:val="24"/>
          <w:szCs w:val="24"/>
        </w:rPr>
        <w:t>a</w:t>
      </w:r>
      <w:r w:rsidRPr="007C50CB">
        <w:rPr>
          <w:rFonts w:ascii="Arial" w:eastAsia="Arial" w:hAnsi="Arial" w:cs="Arial"/>
          <w:sz w:val="24"/>
          <w:szCs w:val="24"/>
        </w:rPr>
        <w:t>l</w:t>
      </w:r>
      <w:r w:rsidRPr="007C50CB">
        <w:rPr>
          <w:rFonts w:ascii="Arial" w:eastAsia="Arial" w:hAnsi="Arial" w:cs="Arial"/>
          <w:spacing w:val="2"/>
          <w:sz w:val="24"/>
          <w:szCs w:val="24"/>
        </w:rPr>
        <w:t xml:space="preserve"> </w:t>
      </w:r>
      <w:r w:rsidRPr="007C50CB">
        <w:rPr>
          <w:rFonts w:ascii="Arial" w:eastAsia="Arial" w:hAnsi="Arial" w:cs="Arial"/>
          <w:sz w:val="24"/>
          <w:szCs w:val="24"/>
        </w:rPr>
        <w:t>s</w:t>
      </w:r>
      <w:r w:rsidRPr="007C50CB">
        <w:rPr>
          <w:rFonts w:ascii="Arial" w:eastAsia="Arial" w:hAnsi="Arial" w:cs="Arial"/>
          <w:spacing w:val="1"/>
          <w:sz w:val="24"/>
          <w:szCs w:val="24"/>
        </w:rPr>
        <w:t>e</w:t>
      </w:r>
      <w:r w:rsidRPr="007C50CB">
        <w:rPr>
          <w:rFonts w:ascii="Arial" w:eastAsia="Arial" w:hAnsi="Arial" w:cs="Arial"/>
          <w:sz w:val="24"/>
          <w:szCs w:val="24"/>
        </w:rPr>
        <w:t>r</w:t>
      </w:r>
      <w:r w:rsidRPr="007C50CB">
        <w:rPr>
          <w:rFonts w:ascii="Arial" w:eastAsia="Arial" w:hAnsi="Arial" w:cs="Arial"/>
          <w:spacing w:val="-3"/>
          <w:sz w:val="24"/>
          <w:szCs w:val="24"/>
        </w:rPr>
        <w:t>v</w:t>
      </w:r>
      <w:r w:rsidRPr="007C50CB">
        <w:rPr>
          <w:rFonts w:ascii="Arial" w:eastAsia="Arial" w:hAnsi="Arial" w:cs="Arial"/>
          <w:sz w:val="24"/>
          <w:szCs w:val="24"/>
        </w:rPr>
        <w:t>ices,</w:t>
      </w:r>
      <w:r w:rsidRPr="007C50CB">
        <w:rPr>
          <w:rFonts w:ascii="Arial" w:eastAsia="Arial" w:hAnsi="Arial" w:cs="Arial"/>
          <w:spacing w:val="3"/>
          <w:sz w:val="24"/>
          <w:szCs w:val="24"/>
        </w:rPr>
        <w:t xml:space="preserve"> </w:t>
      </w:r>
      <w:r w:rsidRPr="007C50CB">
        <w:rPr>
          <w:rFonts w:ascii="Arial" w:eastAsia="Arial" w:hAnsi="Arial" w:cs="Arial"/>
          <w:sz w:val="24"/>
          <w:szCs w:val="24"/>
        </w:rPr>
        <w:t>c</w:t>
      </w:r>
      <w:r w:rsidRPr="007C50CB">
        <w:rPr>
          <w:rFonts w:ascii="Arial" w:eastAsia="Arial" w:hAnsi="Arial" w:cs="Arial"/>
          <w:spacing w:val="1"/>
          <w:sz w:val="24"/>
          <w:szCs w:val="24"/>
        </w:rPr>
        <w:t>on</w:t>
      </w:r>
      <w:r w:rsidRPr="007C50CB">
        <w:rPr>
          <w:rFonts w:ascii="Arial" w:eastAsia="Arial" w:hAnsi="Arial" w:cs="Arial"/>
          <w:sz w:val="24"/>
          <w:szCs w:val="24"/>
        </w:rPr>
        <w:t>si</w:t>
      </w:r>
      <w:r w:rsidRPr="007C50CB">
        <w:rPr>
          <w:rFonts w:ascii="Arial" w:eastAsia="Arial" w:hAnsi="Arial" w:cs="Arial"/>
          <w:spacing w:val="-2"/>
          <w:sz w:val="24"/>
          <w:szCs w:val="24"/>
        </w:rPr>
        <w:t>d</w:t>
      </w:r>
      <w:r w:rsidRPr="007C50CB">
        <w:rPr>
          <w:rFonts w:ascii="Arial" w:eastAsia="Arial" w:hAnsi="Arial" w:cs="Arial"/>
          <w:spacing w:val="1"/>
          <w:sz w:val="24"/>
          <w:szCs w:val="24"/>
        </w:rPr>
        <w:t>e</w:t>
      </w:r>
      <w:r w:rsidRPr="007C50CB">
        <w:rPr>
          <w:rFonts w:ascii="Arial" w:eastAsia="Arial" w:hAnsi="Arial" w:cs="Arial"/>
          <w:sz w:val="24"/>
          <w:szCs w:val="24"/>
        </w:rPr>
        <w:t xml:space="preserve">r </w:t>
      </w:r>
      <w:r w:rsidRPr="007C50CB">
        <w:rPr>
          <w:rFonts w:ascii="Arial" w:eastAsia="Arial" w:hAnsi="Arial" w:cs="Arial"/>
          <w:spacing w:val="1"/>
          <w:sz w:val="24"/>
          <w:szCs w:val="24"/>
        </w:rPr>
        <w:t>p</w:t>
      </w:r>
      <w:r w:rsidRPr="007C50CB">
        <w:rPr>
          <w:rFonts w:ascii="Arial" w:eastAsia="Arial" w:hAnsi="Arial" w:cs="Arial"/>
          <w:sz w:val="24"/>
          <w:szCs w:val="24"/>
        </w:rPr>
        <w:t>ros</w:t>
      </w:r>
      <w:r w:rsidRPr="007C50CB">
        <w:rPr>
          <w:rFonts w:ascii="Arial" w:eastAsia="Arial" w:hAnsi="Arial" w:cs="Arial"/>
          <w:spacing w:val="1"/>
          <w:sz w:val="24"/>
          <w:szCs w:val="24"/>
        </w:rPr>
        <w:t>e</w:t>
      </w:r>
      <w:r w:rsidRPr="007C50CB">
        <w:rPr>
          <w:rFonts w:ascii="Arial" w:eastAsia="Arial" w:hAnsi="Arial" w:cs="Arial"/>
          <w:sz w:val="24"/>
          <w:szCs w:val="24"/>
        </w:rPr>
        <w:t>c</w:t>
      </w:r>
      <w:r w:rsidRPr="007C50CB">
        <w:rPr>
          <w:rFonts w:ascii="Arial" w:eastAsia="Arial" w:hAnsi="Arial" w:cs="Arial"/>
          <w:spacing w:val="1"/>
          <w:sz w:val="24"/>
          <w:szCs w:val="24"/>
        </w:rPr>
        <w:t>u</w:t>
      </w:r>
      <w:r w:rsidRPr="007C50CB">
        <w:rPr>
          <w:rFonts w:ascii="Arial" w:eastAsia="Arial" w:hAnsi="Arial" w:cs="Arial"/>
          <w:sz w:val="24"/>
          <w:szCs w:val="24"/>
        </w:rPr>
        <w:t>t</w:t>
      </w:r>
      <w:r w:rsidRPr="007C50CB">
        <w:rPr>
          <w:rFonts w:ascii="Arial" w:eastAsia="Arial" w:hAnsi="Arial" w:cs="Arial"/>
          <w:spacing w:val="-2"/>
          <w:sz w:val="24"/>
          <w:szCs w:val="24"/>
        </w:rPr>
        <w:t>i</w:t>
      </w:r>
      <w:r w:rsidRPr="007C50CB">
        <w:rPr>
          <w:rFonts w:ascii="Arial" w:eastAsia="Arial" w:hAnsi="Arial" w:cs="Arial"/>
          <w:spacing w:val="1"/>
          <w:sz w:val="24"/>
          <w:szCs w:val="24"/>
        </w:rPr>
        <w:t>n</w:t>
      </w:r>
      <w:r w:rsidRPr="007C50CB">
        <w:rPr>
          <w:rFonts w:ascii="Arial" w:eastAsia="Arial" w:hAnsi="Arial" w:cs="Arial"/>
          <w:sz w:val="24"/>
          <w:szCs w:val="24"/>
        </w:rPr>
        <w:t>g</w:t>
      </w:r>
      <w:r w:rsidRPr="007C50CB">
        <w:rPr>
          <w:rFonts w:ascii="Arial" w:eastAsia="Arial" w:hAnsi="Arial" w:cs="Arial"/>
          <w:spacing w:val="1"/>
          <w:sz w:val="24"/>
          <w:szCs w:val="24"/>
        </w:rPr>
        <w:t xml:space="preserve"> </w:t>
      </w:r>
      <w:r w:rsidRPr="007C50CB">
        <w:rPr>
          <w:rFonts w:ascii="Arial" w:eastAsia="Arial" w:hAnsi="Arial" w:cs="Arial"/>
          <w:sz w:val="24"/>
          <w:szCs w:val="24"/>
        </w:rPr>
        <w:t>t</w:t>
      </w:r>
      <w:r w:rsidRPr="007C50CB">
        <w:rPr>
          <w:rFonts w:ascii="Arial" w:eastAsia="Arial" w:hAnsi="Arial" w:cs="Arial"/>
          <w:spacing w:val="1"/>
          <w:sz w:val="24"/>
          <w:szCs w:val="24"/>
        </w:rPr>
        <w:t>h</w:t>
      </w:r>
      <w:r w:rsidRPr="007C50CB">
        <w:rPr>
          <w:rFonts w:ascii="Arial" w:eastAsia="Arial" w:hAnsi="Arial" w:cs="Arial"/>
          <w:sz w:val="24"/>
          <w:szCs w:val="24"/>
        </w:rPr>
        <w:t>e</w:t>
      </w:r>
      <w:r w:rsidRPr="007C50CB">
        <w:rPr>
          <w:rFonts w:ascii="Arial" w:eastAsia="Arial" w:hAnsi="Arial" w:cs="Arial"/>
          <w:spacing w:val="4"/>
          <w:sz w:val="24"/>
          <w:szCs w:val="24"/>
        </w:rPr>
        <w:t xml:space="preserve"> </w:t>
      </w:r>
      <w:r w:rsidRPr="007C50CB">
        <w:rPr>
          <w:rFonts w:ascii="Arial" w:eastAsia="Arial" w:hAnsi="Arial" w:cs="Arial"/>
          <w:spacing w:val="1"/>
          <w:sz w:val="24"/>
          <w:szCs w:val="24"/>
        </w:rPr>
        <w:t>pa</w:t>
      </w:r>
      <w:r w:rsidRPr="007C50CB">
        <w:rPr>
          <w:rFonts w:ascii="Arial" w:eastAsia="Arial" w:hAnsi="Arial" w:cs="Arial"/>
          <w:sz w:val="24"/>
          <w:szCs w:val="24"/>
        </w:rPr>
        <w:t>r</w:t>
      </w:r>
      <w:r w:rsidRPr="007C50CB">
        <w:rPr>
          <w:rFonts w:ascii="Arial" w:eastAsia="Arial" w:hAnsi="Arial" w:cs="Arial"/>
          <w:spacing w:val="-2"/>
          <w:sz w:val="24"/>
          <w:szCs w:val="24"/>
        </w:rPr>
        <w:t>e</w:t>
      </w:r>
      <w:r w:rsidRPr="007C50CB">
        <w:rPr>
          <w:rFonts w:ascii="Arial" w:eastAsia="Arial" w:hAnsi="Arial" w:cs="Arial"/>
          <w:spacing w:val="-1"/>
          <w:sz w:val="24"/>
          <w:szCs w:val="24"/>
        </w:rPr>
        <w:t>n</w:t>
      </w:r>
      <w:r w:rsidRPr="007C50CB">
        <w:rPr>
          <w:rFonts w:ascii="Arial" w:eastAsia="Arial" w:hAnsi="Arial" w:cs="Arial"/>
          <w:sz w:val="24"/>
          <w:szCs w:val="24"/>
        </w:rPr>
        <w:t>ts</w:t>
      </w:r>
      <w:r w:rsidRPr="007C50CB">
        <w:rPr>
          <w:rFonts w:ascii="Arial" w:eastAsia="Arial" w:hAnsi="Arial" w:cs="Arial"/>
          <w:spacing w:val="3"/>
          <w:sz w:val="24"/>
          <w:szCs w:val="24"/>
        </w:rPr>
        <w:t xml:space="preserve"> </w:t>
      </w:r>
      <w:r w:rsidRPr="007C50CB">
        <w:rPr>
          <w:rFonts w:ascii="Arial" w:eastAsia="Arial" w:hAnsi="Arial" w:cs="Arial"/>
          <w:spacing w:val="1"/>
          <w:sz w:val="24"/>
          <w:szCs w:val="24"/>
        </w:rPr>
        <w:t>unde</w:t>
      </w:r>
      <w:r w:rsidRPr="007C50CB">
        <w:rPr>
          <w:rFonts w:ascii="Arial" w:eastAsia="Arial" w:hAnsi="Arial" w:cs="Arial"/>
          <w:sz w:val="24"/>
          <w:szCs w:val="24"/>
        </w:rPr>
        <w:t xml:space="preserve">r </w:t>
      </w:r>
      <w:r w:rsidRPr="007C50CB">
        <w:rPr>
          <w:rFonts w:ascii="Arial" w:eastAsia="Arial" w:hAnsi="Arial" w:cs="Arial"/>
          <w:spacing w:val="2"/>
          <w:sz w:val="24"/>
          <w:szCs w:val="24"/>
        </w:rPr>
        <w:t>T</w:t>
      </w:r>
      <w:r w:rsidRPr="007C50CB">
        <w:rPr>
          <w:rFonts w:ascii="Arial" w:eastAsia="Arial" w:hAnsi="Arial" w:cs="Arial"/>
          <w:spacing w:val="-1"/>
          <w:sz w:val="24"/>
          <w:szCs w:val="24"/>
        </w:rPr>
        <w:t>h</w:t>
      </w:r>
      <w:r w:rsidRPr="007C50CB">
        <w:rPr>
          <w:rFonts w:ascii="Arial" w:eastAsia="Arial" w:hAnsi="Arial" w:cs="Arial"/>
          <w:sz w:val="24"/>
          <w:szCs w:val="24"/>
        </w:rPr>
        <w:t>e</w:t>
      </w:r>
      <w:r w:rsidRPr="007C50CB">
        <w:rPr>
          <w:rFonts w:ascii="Arial" w:eastAsia="Arial" w:hAnsi="Arial" w:cs="Arial"/>
          <w:spacing w:val="4"/>
          <w:sz w:val="24"/>
          <w:szCs w:val="24"/>
        </w:rPr>
        <w:t xml:space="preserve"> </w:t>
      </w:r>
      <w:r w:rsidRPr="007C50CB">
        <w:rPr>
          <w:rFonts w:ascii="Arial" w:eastAsia="Arial" w:hAnsi="Arial" w:cs="Arial"/>
          <w:sz w:val="24"/>
          <w:szCs w:val="24"/>
        </w:rPr>
        <w:t>E</w:t>
      </w:r>
      <w:r w:rsidRPr="007C50CB">
        <w:rPr>
          <w:rFonts w:ascii="Arial" w:eastAsia="Arial" w:hAnsi="Arial" w:cs="Arial"/>
          <w:spacing w:val="1"/>
          <w:sz w:val="24"/>
          <w:szCs w:val="24"/>
        </w:rPr>
        <w:t>du</w:t>
      </w:r>
      <w:r w:rsidRPr="007C50CB">
        <w:rPr>
          <w:rFonts w:ascii="Arial" w:eastAsia="Arial" w:hAnsi="Arial" w:cs="Arial"/>
          <w:spacing w:val="-2"/>
          <w:sz w:val="24"/>
          <w:szCs w:val="24"/>
        </w:rPr>
        <w:t>c</w:t>
      </w:r>
      <w:r w:rsidRPr="007C50CB">
        <w:rPr>
          <w:rFonts w:ascii="Arial" w:eastAsia="Arial" w:hAnsi="Arial" w:cs="Arial"/>
          <w:spacing w:val="1"/>
          <w:sz w:val="24"/>
          <w:szCs w:val="24"/>
        </w:rPr>
        <w:t>a</w:t>
      </w:r>
      <w:r w:rsidRPr="007C50CB">
        <w:rPr>
          <w:rFonts w:ascii="Arial" w:eastAsia="Arial" w:hAnsi="Arial" w:cs="Arial"/>
          <w:sz w:val="24"/>
          <w:szCs w:val="24"/>
        </w:rPr>
        <w:t>t</w:t>
      </w:r>
      <w:r w:rsidRPr="007C50CB">
        <w:rPr>
          <w:rFonts w:ascii="Arial" w:eastAsia="Arial" w:hAnsi="Arial" w:cs="Arial"/>
          <w:spacing w:val="-2"/>
          <w:sz w:val="24"/>
          <w:szCs w:val="24"/>
        </w:rPr>
        <w:t>i</w:t>
      </w:r>
      <w:r w:rsidRPr="007C50CB">
        <w:rPr>
          <w:rFonts w:ascii="Arial" w:eastAsia="Arial" w:hAnsi="Arial" w:cs="Arial"/>
          <w:spacing w:val="1"/>
          <w:sz w:val="24"/>
          <w:szCs w:val="24"/>
        </w:rPr>
        <w:t>o</w:t>
      </w:r>
      <w:r w:rsidRPr="007C50CB">
        <w:rPr>
          <w:rFonts w:ascii="Arial" w:eastAsia="Arial" w:hAnsi="Arial" w:cs="Arial"/>
          <w:sz w:val="24"/>
          <w:szCs w:val="24"/>
        </w:rPr>
        <w:t>n</w:t>
      </w:r>
      <w:r w:rsidRPr="007C50CB">
        <w:rPr>
          <w:rFonts w:ascii="Arial" w:eastAsia="Arial" w:hAnsi="Arial" w:cs="Arial"/>
          <w:spacing w:val="4"/>
          <w:sz w:val="24"/>
          <w:szCs w:val="24"/>
        </w:rPr>
        <w:t xml:space="preserve"> </w:t>
      </w:r>
      <w:r w:rsidRPr="007C50CB">
        <w:rPr>
          <w:rFonts w:ascii="Arial" w:eastAsia="Arial" w:hAnsi="Arial" w:cs="Arial"/>
          <w:sz w:val="24"/>
          <w:szCs w:val="24"/>
        </w:rPr>
        <w:t>Act</w:t>
      </w:r>
      <w:r w:rsidRPr="007C50CB">
        <w:rPr>
          <w:rFonts w:ascii="Arial" w:eastAsia="Arial" w:hAnsi="Arial" w:cs="Arial"/>
          <w:spacing w:val="3"/>
          <w:sz w:val="24"/>
          <w:szCs w:val="24"/>
        </w:rPr>
        <w:t xml:space="preserve"> </w:t>
      </w:r>
      <w:r w:rsidRPr="007C50CB">
        <w:rPr>
          <w:rFonts w:ascii="Arial" w:eastAsia="Arial" w:hAnsi="Arial" w:cs="Arial"/>
          <w:spacing w:val="-1"/>
          <w:sz w:val="24"/>
          <w:szCs w:val="24"/>
        </w:rPr>
        <w:t>1</w:t>
      </w:r>
      <w:r w:rsidRPr="007C50CB">
        <w:rPr>
          <w:rFonts w:ascii="Arial" w:eastAsia="Arial" w:hAnsi="Arial" w:cs="Arial"/>
          <w:spacing w:val="1"/>
          <w:sz w:val="24"/>
          <w:szCs w:val="24"/>
        </w:rPr>
        <w:t>99</w:t>
      </w:r>
      <w:r w:rsidRPr="007C50CB">
        <w:rPr>
          <w:rFonts w:ascii="Arial" w:eastAsia="Arial" w:hAnsi="Arial" w:cs="Arial"/>
          <w:sz w:val="24"/>
          <w:szCs w:val="24"/>
        </w:rPr>
        <w:t>6</w:t>
      </w:r>
      <w:r w:rsidRPr="007C50CB">
        <w:rPr>
          <w:rFonts w:ascii="Arial" w:eastAsia="Arial" w:hAnsi="Arial" w:cs="Arial"/>
          <w:spacing w:val="12"/>
          <w:sz w:val="24"/>
          <w:szCs w:val="24"/>
        </w:rPr>
        <w:t xml:space="preserve"> </w:t>
      </w:r>
      <w:r w:rsidRPr="007C50CB">
        <w:rPr>
          <w:rFonts w:ascii="Arial" w:eastAsia="Arial" w:hAnsi="Arial" w:cs="Arial"/>
          <w:i/>
          <w:sz w:val="24"/>
          <w:szCs w:val="24"/>
        </w:rPr>
        <w:t>(s</w:t>
      </w:r>
      <w:r w:rsidRPr="007C50CB">
        <w:rPr>
          <w:rFonts w:ascii="Arial" w:eastAsia="Arial" w:hAnsi="Arial" w:cs="Arial"/>
          <w:i/>
          <w:spacing w:val="-2"/>
          <w:sz w:val="24"/>
          <w:szCs w:val="24"/>
        </w:rPr>
        <w:t>e</w:t>
      </w:r>
      <w:r w:rsidRPr="007C50CB">
        <w:rPr>
          <w:rFonts w:ascii="Arial" w:eastAsia="Arial" w:hAnsi="Arial" w:cs="Arial"/>
          <w:i/>
          <w:sz w:val="24"/>
          <w:szCs w:val="24"/>
        </w:rPr>
        <w:t>e</w:t>
      </w:r>
      <w:r w:rsidRPr="007C50CB">
        <w:rPr>
          <w:rFonts w:ascii="Arial" w:eastAsia="Arial" w:hAnsi="Arial" w:cs="Arial"/>
          <w:i/>
          <w:spacing w:val="4"/>
          <w:sz w:val="24"/>
          <w:szCs w:val="24"/>
        </w:rPr>
        <w:t xml:space="preserve"> </w:t>
      </w:r>
      <w:r w:rsidRPr="007C50CB">
        <w:rPr>
          <w:rFonts w:ascii="Arial" w:eastAsia="Arial" w:hAnsi="Arial" w:cs="Arial"/>
          <w:i/>
          <w:spacing w:val="1"/>
          <w:sz w:val="24"/>
          <w:szCs w:val="24"/>
        </w:rPr>
        <w:t>no</w:t>
      </w:r>
      <w:r w:rsidRPr="007C50CB">
        <w:rPr>
          <w:rFonts w:ascii="Arial" w:eastAsia="Arial" w:hAnsi="Arial" w:cs="Arial"/>
          <w:i/>
          <w:spacing w:val="-2"/>
          <w:sz w:val="24"/>
          <w:szCs w:val="24"/>
        </w:rPr>
        <w:t>t</w:t>
      </w:r>
      <w:r w:rsidRPr="007C50CB">
        <w:rPr>
          <w:rFonts w:ascii="Arial" w:eastAsia="Arial" w:hAnsi="Arial" w:cs="Arial"/>
          <w:i/>
          <w:spacing w:val="1"/>
          <w:sz w:val="24"/>
          <w:szCs w:val="24"/>
        </w:rPr>
        <w:t>e</w:t>
      </w:r>
      <w:r w:rsidRPr="007C50CB">
        <w:rPr>
          <w:rFonts w:ascii="Arial" w:eastAsia="Arial" w:hAnsi="Arial" w:cs="Arial"/>
          <w:i/>
          <w:sz w:val="24"/>
          <w:szCs w:val="24"/>
        </w:rPr>
        <w:t xml:space="preserve">s </w:t>
      </w:r>
      <w:r w:rsidRPr="007C50CB">
        <w:rPr>
          <w:rFonts w:ascii="Arial" w:eastAsia="Arial" w:hAnsi="Arial" w:cs="Arial"/>
          <w:i/>
          <w:spacing w:val="1"/>
          <w:sz w:val="24"/>
          <w:szCs w:val="24"/>
        </w:rPr>
        <w:t>be</w:t>
      </w:r>
      <w:r w:rsidRPr="007C50CB">
        <w:rPr>
          <w:rFonts w:ascii="Arial" w:eastAsia="Arial" w:hAnsi="Arial" w:cs="Arial"/>
          <w:i/>
          <w:sz w:val="24"/>
          <w:szCs w:val="24"/>
        </w:rPr>
        <w:t>l</w:t>
      </w:r>
      <w:r w:rsidRPr="007C50CB">
        <w:rPr>
          <w:rFonts w:ascii="Arial" w:eastAsia="Arial" w:hAnsi="Arial" w:cs="Arial"/>
          <w:i/>
          <w:spacing w:val="-2"/>
          <w:sz w:val="24"/>
          <w:szCs w:val="24"/>
        </w:rPr>
        <w:t>o</w:t>
      </w:r>
      <w:r w:rsidRPr="007C50CB">
        <w:rPr>
          <w:rFonts w:ascii="Arial" w:eastAsia="Arial" w:hAnsi="Arial" w:cs="Arial"/>
          <w:i/>
          <w:sz w:val="24"/>
          <w:szCs w:val="24"/>
        </w:rPr>
        <w:t>w</w:t>
      </w:r>
      <w:r w:rsidRPr="007C50CB">
        <w:rPr>
          <w:rFonts w:ascii="Arial" w:eastAsia="Arial" w:hAnsi="Arial" w:cs="Arial"/>
          <w:i/>
          <w:spacing w:val="2"/>
          <w:sz w:val="24"/>
          <w:szCs w:val="24"/>
        </w:rPr>
        <w:t xml:space="preserve"> </w:t>
      </w:r>
      <w:r w:rsidRPr="007C50CB">
        <w:rPr>
          <w:rFonts w:ascii="Arial" w:eastAsia="Arial" w:hAnsi="Arial" w:cs="Arial"/>
          <w:i/>
          <w:spacing w:val="-1"/>
          <w:sz w:val="24"/>
          <w:szCs w:val="24"/>
        </w:rPr>
        <w:t>o</w:t>
      </w:r>
      <w:r w:rsidRPr="007C50CB">
        <w:rPr>
          <w:rFonts w:ascii="Arial" w:eastAsia="Arial" w:hAnsi="Arial" w:cs="Arial"/>
          <w:i/>
          <w:sz w:val="24"/>
          <w:szCs w:val="24"/>
        </w:rPr>
        <w:t>n</w:t>
      </w:r>
      <w:r w:rsidRPr="007C50CB">
        <w:rPr>
          <w:rFonts w:ascii="Arial" w:eastAsia="Arial" w:hAnsi="Arial" w:cs="Arial"/>
          <w:i/>
          <w:spacing w:val="1"/>
          <w:sz w:val="24"/>
          <w:szCs w:val="24"/>
        </w:rPr>
        <w:t xml:space="preserve"> p</w:t>
      </w:r>
      <w:r w:rsidRPr="007C50CB">
        <w:rPr>
          <w:rFonts w:ascii="Arial" w:eastAsia="Arial" w:hAnsi="Arial" w:cs="Arial"/>
          <w:i/>
          <w:sz w:val="24"/>
          <w:szCs w:val="24"/>
        </w:rPr>
        <w:t>ro</w:t>
      </w:r>
      <w:r w:rsidRPr="007C50CB">
        <w:rPr>
          <w:rFonts w:ascii="Arial" w:eastAsia="Arial" w:hAnsi="Arial" w:cs="Arial"/>
          <w:i/>
          <w:spacing w:val="-2"/>
          <w:sz w:val="24"/>
          <w:szCs w:val="24"/>
        </w:rPr>
        <w:t>s</w:t>
      </w:r>
      <w:r w:rsidRPr="007C50CB">
        <w:rPr>
          <w:rFonts w:ascii="Arial" w:eastAsia="Arial" w:hAnsi="Arial" w:cs="Arial"/>
          <w:i/>
          <w:spacing w:val="1"/>
          <w:sz w:val="24"/>
          <w:szCs w:val="24"/>
        </w:rPr>
        <w:t>e</w:t>
      </w:r>
      <w:r w:rsidRPr="007C50CB">
        <w:rPr>
          <w:rFonts w:ascii="Arial" w:eastAsia="Arial" w:hAnsi="Arial" w:cs="Arial"/>
          <w:i/>
          <w:sz w:val="24"/>
          <w:szCs w:val="24"/>
        </w:rPr>
        <w:t>c</w:t>
      </w:r>
      <w:r w:rsidRPr="007C50CB">
        <w:rPr>
          <w:rFonts w:ascii="Arial" w:eastAsia="Arial" w:hAnsi="Arial" w:cs="Arial"/>
          <w:i/>
          <w:spacing w:val="1"/>
          <w:sz w:val="24"/>
          <w:szCs w:val="24"/>
        </w:rPr>
        <w:t>u</w:t>
      </w:r>
      <w:r w:rsidRPr="007C50CB">
        <w:rPr>
          <w:rFonts w:ascii="Arial" w:eastAsia="Arial" w:hAnsi="Arial" w:cs="Arial"/>
          <w:i/>
          <w:sz w:val="24"/>
          <w:szCs w:val="24"/>
        </w:rPr>
        <w:t>ti</w:t>
      </w:r>
      <w:r w:rsidRPr="007C50CB">
        <w:rPr>
          <w:rFonts w:ascii="Arial" w:eastAsia="Arial" w:hAnsi="Arial" w:cs="Arial"/>
          <w:i/>
          <w:spacing w:val="-1"/>
          <w:sz w:val="24"/>
          <w:szCs w:val="24"/>
        </w:rPr>
        <w:t>o</w:t>
      </w:r>
      <w:r w:rsidRPr="007C50CB">
        <w:rPr>
          <w:rFonts w:ascii="Arial" w:eastAsia="Arial" w:hAnsi="Arial" w:cs="Arial"/>
          <w:i/>
          <w:spacing w:val="1"/>
          <w:sz w:val="24"/>
          <w:szCs w:val="24"/>
        </w:rPr>
        <w:t>n</w:t>
      </w:r>
      <w:r w:rsidRPr="007C50CB">
        <w:rPr>
          <w:rFonts w:ascii="Arial" w:eastAsia="Arial" w:hAnsi="Arial" w:cs="Arial"/>
          <w:i/>
          <w:sz w:val="24"/>
          <w:szCs w:val="24"/>
        </w:rPr>
        <w:t>)</w:t>
      </w:r>
    </w:p>
    <w:p w14:paraId="0B527A20" w14:textId="6995C4C6" w:rsidR="008B6413" w:rsidRPr="00434D8E" w:rsidRDefault="00162BE9" w:rsidP="00713BE0">
      <w:pPr>
        <w:pStyle w:val="Heading4"/>
      </w:pPr>
      <w:r w:rsidRPr="00434D8E">
        <w:t>Num</w:t>
      </w:r>
      <w:r w:rsidRPr="00434D8E">
        <w:rPr>
          <w:spacing w:val="-1"/>
        </w:rPr>
        <w:t>b</w:t>
      </w:r>
      <w:r w:rsidRPr="00434D8E">
        <w:rPr>
          <w:spacing w:val="1"/>
        </w:rPr>
        <w:t>e</w:t>
      </w:r>
      <w:r w:rsidRPr="00434D8E">
        <w:t xml:space="preserve">r </w:t>
      </w:r>
      <w:r w:rsidRPr="00713BE0">
        <w:t>of</w:t>
      </w:r>
      <w:r w:rsidRPr="00434D8E">
        <w:t xml:space="preserve"> Fin</w:t>
      </w:r>
      <w:r w:rsidRPr="00434D8E">
        <w:rPr>
          <w:spacing w:val="1"/>
        </w:rPr>
        <w:t>e</w:t>
      </w:r>
      <w:r w:rsidRPr="00434D8E">
        <w:t>s</w:t>
      </w:r>
      <w:r w:rsidRPr="00434D8E">
        <w:rPr>
          <w:spacing w:val="1"/>
        </w:rPr>
        <w:t xml:space="preserve"> </w:t>
      </w:r>
      <w:r w:rsidRPr="00434D8E">
        <w:t>Th</w:t>
      </w:r>
      <w:r w:rsidRPr="00434D8E">
        <w:rPr>
          <w:spacing w:val="-1"/>
        </w:rPr>
        <w:t>a</w:t>
      </w:r>
      <w:r w:rsidRPr="00434D8E">
        <w:t>t Can Be</w:t>
      </w:r>
      <w:r w:rsidRPr="00434D8E">
        <w:rPr>
          <w:spacing w:val="1"/>
        </w:rPr>
        <w:t xml:space="preserve"> I</w:t>
      </w:r>
      <w:r w:rsidRPr="00434D8E">
        <w:rPr>
          <w:spacing w:val="-1"/>
        </w:rPr>
        <w:t>s</w:t>
      </w:r>
      <w:r w:rsidRPr="00434D8E">
        <w:rPr>
          <w:spacing w:val="1"/>
        </w:rPr>
        <w:t>s</w:t>
      </w:r>
      <w:r w:rsidRPr="00434D8E">
        <w:t>ued</w:t>
      </w:r>
    </w:p>
    <w:p w14:paraId="7C42994F" w14:textId="69CA222B" w:rsidR="00871B57" w:rsidRPr="00135350" w:rsidRDefault="00070D8F" w:rsidP="00852A6E">
      <w:pPr>
        <w:tabs>
          <w:tab w:val="left" w:pos="820"/>
        </w:tabs>
        <w:spacing w:before="15" w:after="0" w:line="274" w:lineRule="auto"/>
        <w:ind w:right="94"/>
        <w:jc w:val="both"/>
        <w:rPr>
          <w:rFonts w:ascii="Arial" w:eastAsia="Arial" w:hAnsi="Arial" w:cs="Arial"/>
          <w:sz w:val="24"/>
          <w:szCs w:val="24"/>
        </w:rPr>
      </w:pPr>
      <w:r w:rsidRPr="00925C22">
        <w:rPr>
          <w:rFonts w:ascii="Arial" w:eastAsia="Arial" w:hAnsi="Arial" w:cs="Arial"/>
          <w:sz w:val="24"/>
          <w:szCs w:val="24"/>
        </w:rPr>
        <w:t>SBC</w:t>
      </w:r>
      <w:r w:rsidRPr="00925C22">
        <w:rPr>
          <w:rFonts w:ascii="Arial" w:eastAsia="Arial" w:hAnsi="Arial" w:cs="Arial"/>
          <w:spacing w:val="-1"/>
          <w:sz w:val="24"/>
          <w:szCs w:val="24"/>
        </w:rPr>
        <w:t>’</w:t>
      </w:r>
      <w:r w:rsidRPr="00925C22">
        <w:rPr>
          <w:rFonts w:ascii="Arial" w:eastAsia="Arial" w:hAnsi="Arial" w:cs="Arial"/>
          <w:sz w:val="24"/>
          <w:szCs w:val="24"/>
        </w:rPr>
        <w:t>s</w:t>
      </w:r>
      <w:r w:rsidRPr="00925C22">
        <w:rPr>
          <w:rFonts w:ascii="Arial" w:eastAsia="Arial" w:hAnsi="Arial" w:cs="Arial"/>
          <w:spacing w:val="49"/>
          <w:sz w:val="24"/>
          <w:szCs w:val="24"/>
        </w:rPr>
        <w:t xml:space="preserve"> </w:t>
      </w:r>
      <w:r w:rsidRPr="00925C22">
        <w:rPr>
          <w:rFonts w:ascii="Arial" w:eastAsia="Arial" w:hAnsi="Arial" w:cs="Arial"/>
          <w:spacing w:val="1"/>
          <w:sz w:val="24"/>
          <w:szCs w:val="24"/>
        </w:rPr>
        <w:t>p</w:t>
      </w:r>
      <w:r w:rsidRPr="00925C22">
        <w:rPr>
          <w:rFonts w:ascii="Arial" w:eastAsia="Arial" w:hAnsi="Arial" w:cs="Arial"/>
          <w:sz w:val="24"/>
          <w:szCs w:val="24"/>
        </w:rPr>
        <w:t>ro</w:t>
      </w:r>
      <w:r w:rsidRPr="00925C22">
        <w:rPr>
          <w:rFonts w:ascii="Arial" w:eastAsia="Arial" w:hAnsi="Arial" w:cs="Arial"/>
          <w:spacing w:val="-2"/>
          <w:sz w:val="24"/>
          <w:szCs w:val="24"/>
        </w:rPr>
        <w:t>t</w:t>
      </w:r>
      <w:r w:rsidRPr="00925C22">
        <w:rPr>
          <w:rFonts w:ascii="Arial" w:eastAsia="Arial" w:hAnsi="Arial" w:cs="Arial"/>
          <w:spacing w:val="1"/>
          <w:sz w:val="24"/>
          <w:szCs w:val="24"/>
        </w:rPr>
        <w:t>o</w:t>
      </w:r>
      <w:r w:rsidRPr="00925C22">
        <w:rPr>
          <w:rFonts w:ascii="Arial" w:eastAsia="Arial" w:hAnsi="Arial" w:cs="Arial"/>
          <w:sz w:val="24"/>
          <w:szCs w:val="24"/>
        </w:rPr>
        <w:t>c</w:t>
      </w:r>
      <w:r w:rsidRPr="00925C22">
        <w:rPr>
          <w:rFonts w:ascii="Arial" w:eastAsia="Arial" w:hAnsi="Arial" w:cs="Arial"/>
          <w:spacing w:val="1"/>
          <w:sz w:val="24"/>
          <w:szCs w:val="24"/>
        </w:rPr>
        <w:t>o</w:t>
      </w:r>
      <w:r w:rsidRPr="00925C22">
        <w:rPr>
          <w:rFonts w:ascii="Arial" w:eastAsia="Arial" w:hAnsi="Arial" w:cs="Arial"/>
          <w:sz w:val="24"/>
          <w:szCs w:val="24"/>
        </w:rPr>
        <w:t>l</w:t>
      </w:r>
      <w:r w:rsidRPr="00925C22">
        <w:rPr>
          <w:rFonts w:ascii="Arial" w:eastAsia="Arial" w:hAnsi="Arial" w:cs="Arial"/>
          <w:spacing w:val="48"/>
          <w:sz w:val="24"/>
          <w:szCs w:val="24"/>
        </w:rPr>
        <w:t xml:space="preserve"> </w:t>
      </w:r>
      <w:r w:rsidRPr="00925C22">
        <w:rPr>
          <w:rFonts w:ascii="Arial" w:eastAsia="Arial" w:hAnsi="Arial" w:cs="Arial"/>
          <w:sz w:val="24"/>
          <w:szCs w:val="24"/>
        </w:rPr>
        <w:t>s</w:t>
      </w:r>
      <w:r w:rsidRPr="00925C22">
        <w:rPr>
          <w:rFonts w:ascii="Arial" w:eastAsia="Arial" w:hAnsi="Arial" w:cs="Arial"/>
          <w:spacing w:val="-2"/>
          <w:sz w:val="24"/>
          <w:szCs w:val="24"/>
        </w:rPr>
        <w:t>t</w:t>
      </w:r>
      <w:r w:rsidRPr="00925C22">
        <w:rPr>
          <w:rFonts w:ascii="Arial" w:eastAsia="Arial" w:hAnsi="Arial" w:cs="Arial"/>
          <w:spacing w:val="1"/>
          <w:sz w:val="24"/>
          <w:szCs w:val="24"/>
        </w:rPr>
        <w:t>a</w:t>
      </w:r>
      <w:r w:rsidRPr="00925C22">
        <w:rPr>
          <w:rFonts w:ascii="Arial" w:eastAsia="Arial" w:hAnsi="Arial" w:cs="Arial"/>
          <w:sz w:val="24"/>
          <w:szCs w:val="24"/>
        </w:rPr>
        <w:t>t</w:t>
      </w:r>
      <w:r w:rsidRPr="00925C22">
        <w:rPr>
          <w:rFonts w:ascii="Arial" w:eastAsia="Arial" w:hAnsi="Arial" w:cs="Arial"/>
          <w:spacing w:val="1"/>
          <w:sz w:val="24"/>
          <w:szCs w:val="24"/>
        </w:rPr>
        <w:t>e</w:t>
      </w:r>
      <w:r w:rsidRPr="00925C22">
        <w:rPr>
          <w:rFonts w:ascii="Arial" w:eastAsia="Arial" w:hAnsi="Arial" w:cs="Arial"/>
          <w:sz w:val="24"/>
          <w:szCs w:val="24"/>
        </w:rPr>
        <w:t>s</w:t>
      </w:r>
      <w:r w:rsidRPr="00925C22">
        <w:rPr>
          <w:rFonts w:ascii="Arial" w:eastAsia="Arial" w:hAnsi="Arial" w:cs="Arial"/>
          <w:spacing w:val="46"/>
          <w:sz w:val="24"/>
          <w:szCs w:val="24"/>
        </w:rPr>
        <w:t xml:space="preserve"> </w:t>
      </w:r>
      <w:r w:rsidRPr="00925C22">
        <w:rPr>
          <w:rFonts w:ascii="Arial" w:eastAsia="Arial" w:hAnsi="Arial" w:cs="Arial"/>
          <w:sz w:val="24"/>
          <w:szCs w:val="24"/>
        </w:rPr>
        <w:t>t</w:t>
      </w:r>
      <w:r w:rsidRPr="00925C22">
        <w:rPr>
          <w:rFonts w:ascii="Arial" w:eastAsia="Arial" w:hAnsi="Arial" w:cs="Arial"/>
          <w:spacing w:val="1"/>
          <w:sz w:val="24"/>
          <w:szCs w:val="24"/>
        </w:rPr>
        <w:t>h</w:t>
      </w:r>
      <w:r w:rsidRPr="00925C22">
        <w:rPr>
          <w:rFonts w:ascii="Arial" w:eastAsia="Arial" w:hAnsi="Arial" w:cs="Arial"/>
          <w:spacing w:val="-1"/>
          <w:sz w:val="24"/>
          <w:szCs w:val="24"/>
        </w:rPr>
        <w:t>a</w:t>
      </w:r>
      <w:r w:rsidRPr="00925C22">
        <w:rPr>
          <w:rFonts w:ascii="Arial" w:eastAsia="Arial" w:hAnsi="Arial" w:cs="Arial"/>
          <w:sz w:val="24"/>
          <w:szCs w:val="24"/>
        </w:rPr>
        <w:t>t</w:t>
      </w:r>
      <w:r w:rsidRPr="00925C22">
        <w:rPr>
          <w:rFonts w:ascii="Arial" w:eastAsia="Arial" w:hAnsi="Arial" w:cs="Arial"/>
          <w:spacing w:val="49"/>
          <w:sz w:val="24"/>
          <w:szCs w:val="24"/>
        </w:rPr>
        <w:t xml:space="preserve"> </w:t>
      </w:r>
      <w:r w:rsidRPr="00925C22">
        <w:rPr>
          <w:rFonts w:ascii="Arial" w:eastAsia="Arial" w:hAnsi="Arial" w:cs="Arial"/>
          <w:spacing w:val="-1"/>
          <w:sz w:val="24"/>
          <w:szCs w:val="24"/>
        </w:rPr>
        <w:t>p</w:t>
      </w:r>
      <w:r w:rsidRPr="00925C22">
        <w:rPr>
          <w:rFonts w:ascii="Arial" w:eastAsia="Arial" w:hAnsi="Arial" w:cs="Arial"/>
          <w:spacing w:val="1"/>
          <w:sz w:val="24"/>
          <w:szCs w:val="24"/>
        </w:rPr>
        <w:t>a</w:t>
      </w:r>
      <w:r w:rsidRPr="00925C22">
        <w:rPr>
          <w:rFonts w:ascii="Arial" w:eastAsia="Arial" w:hAnsi="Arial" w:cs="Arial"/>
          <w:sz w:val="24"/>
          <w:szCs w:val="24"/>
        </w:rPr>
        <w:t>re</w:t>
      </w:r>
      <w:r w:rsidRPr="00925C22">
        <w:rPr>
          <w:rFonts w:ascii="Arial" w:eastAsia="Arial" w:hAnsi="Arial" w:cs="Arial"/>
          <w:spacing w:val="1"/>
          <w:sz w:val="24"/>
          <w:szCs w:val="24"/>
        </w:rPr>
        <w:t>n</w:t>
      </w:r>
      <w:r w:rsidRPr="00925C22">
        <w:rPr>
          <w:rFonts w:ascii="Arial" w:eastAsia="Arial" w:hAnsi="Arial" w:cs="Arial"/>
          <w:spacing w:val="-2"/>
          <w:sz w:val="24"/>
          <w:szCs w:val="24"/>
        </w:rPr>
        <w:t>t</w:t>
      </w:r>
      <w:r w:rsidRPr="00925C22">
        <w:rPr>
          <w:rFonts w:ascii="Arial" w:eastAsia="Arial" w:hAnsi="Arial" w:cs="Arial"/>
          <w:sz w:val="24"/>
          <w:szCs w:val="24"/>
        </w:rPr>
        <w:t>/s</w:t>
      </w:r>
      <w:r w:rsidRPr="00925C22">
        <w:rPr>
          <w:rFonts w:ascii="Arial" w:eastAsia="Arial" w:hAnsi="Arial" w:cs="Arial"/>
          <w:spacing w:val="49"/>
          <w:sz w:val="24"/>
          <w:szCs w:val="24"/>
        </w:rPr>
        <w:t xml:space="preserve"> </w:t>
      </w:r>
      <w:r w:rsidRPr="00925C22">
        <w:rPr>
          <w:rFonts w:ascii="Arial" w:eastAsia="Arial" w:hAnsi="Arial" w:cs="Arial"/>
          <w:spacing w:val="-3"/>
          <w:sz w:val="24"/>
          <w:szCs w:val="24"/>
        </w:rPr>
        <w:t>w</w:t>
      </w:r>
      <w:r w:rsidRPr="00925C22">
        <w:rPr>
          <w:rFonts w:ascii="Arial" w:eastAsia="Arial" w:hAnsi="Arial" w:cs="Arial"/>
          <w:sz w:val="24"/>
          <w:szCs w:val="24"/>
        </w:rPr>
        <w:t>i</w:t>
      </w:r>
      <w:r w:rsidRPr="00925C22">
        <w:rPr>
          <w:rFonts w:ascii="Arial" w:eastAsia="Arial" w:hAnsi="Arial" w:cs="Arial"/>
          <w:spacing w:val="-1"/>
          <w:sz w:val="24"/>
          <w:szCs w:val="24"/>
        </w:rPr>
        <w:t>l</w:t>
      </w:r>
      <w:r w:rsidRPr="00925C22">
        <w:rPr>
          <w:rFonts w:ascii="Arial" w:eastAsia="Arial" w:hAnsi="Arial" w:cs="Arial"/>
          <w:sz w:val="24"/>
          <w:szCs w:val="24"/>
        </w:rPr>
        <w:t>l</w:t>
      </w:r>
      <w:r w:rsidRPr="00925C22">
        <w:rPr>
          <w:rFonts w:ascii="Arial" w:eastAsia="Arial" w:hAnsi="Arial" w:cs="Arial"/>
          <w:spacing w:val="46"/>
          <w:sz w:val="24"/>
          <w:szCs w:val="24"/>
        </w:rPr>
        <w:t xml:space="preserve"> </w:t>
      </w:r>
      <w:r w:rsidRPr="00434D8E">
        <w:rPr>
          <w:rFonts w:ascii="Arial" w:eastAsia="Arial" w:hAnsi="Arial" w:cs="Arial"/>
          <w:spacing w:val="1"/>
          <w:sz w:val="24"/>
          <w:szCs w:val="24"/>
        </w:rPr>
        <w:t>b</w:t>
      </w:r>
      <w:r w:rsidRPr="00434D8E">
        <w:rPr>
          <w:rFonts w:ascii="Arial" w:eastAsia="Arial" w:hAnsi="Arial" w:cs="Arial"/>
          <w:sz w:val="24"/>
          <w:szCs w:val="24"/>
        </w:rPr>
        <w:t>e</w:t>
      </w:r>
      <w:r w:rsidRPr="00434D8E">
        <w:rPr>
          <w:rFonts w:ascii="Arial" w:eastAsia="Arial" w:hAnsi="Arial" w:cs="Arial"/>
          <w:spacing w:val="49"/>
          <w:sz w:val="24"/>
          <w:szCs w:val="24"/>
        </w:rPr>
        <w:t xml:space="preserve"> </w:t>
      </w:r>
      <w:r w:rsidRPr="00434D8E">
        <w:rPr>
          <w:rFonts w:ascii="Arial" w:eastAsia="Arial" w:hAnsi="Arial" w:cs="Arial"/>
          <w:sz w:val="24"/>
          <w:szCs w:val="24"/>
        </w:rPr>
        <w:t>issu</w:t>
      </w:r>
      <w:r w:rsidRPr="00434D8E">
        <w:rPr>
          <w:rFonts w:ascii="Arial" w:eastAsia="Arial" w:hAnsi="Arial" w:cs="Arial"/>
          <w:spacing w:val="1"/>
          <w:sz w:val="24"/>
          <w:szCs w:val="24"/>
        </w:rPr>
        <w:t>e</w:t>
      </w:r>
      <w:r w:rsidRPr="00434D8E">
        <w:rPr>
          <w:rFonts w:ascii="Arial" w:eastAsia="Arial" w:hAnsi="Arial" w:cs="Arial"/>
          <w:sz w:val="24"/>
          <w:szCs w:val="24"/>
        </w:rPr>
        <w:t>d</w:t>
      </w:r>
      <w:r w:rsidRPr="00434D8E">
        <w:rPr>
          <w:rFonts w:ascii="Arial" w:eastAsia="Arial" w:hAnsi="Arial" w:cs="Arial"/>
          <w:spacing w:val="47"/>
          <w:sz w:val="24"/>
          <w:szCs w:val="24"/>
        </w:rPr>
        <w:t xml:space="preserve"> </w:t>
      </w:r>
      <w:r w:rsidRPr="00434D8E">
        <w:rPr>
          <w:rFonts w:ascii="Arial" w:eastAsia="Arial" w:hAnsi="Arial" w:cs="Arial"/>
          <w:spacing w:val="-3"/>
          <w:sz w:val="24"/>
          <w:szCs w:val="24"/>
        </w:rPr>
        <w:t>w</w:t>
      </w:r>
      <w:r w:rsidRPr="00434D8E">
        <w:rPr>
          <w:rFonts w:ascii="Arial" w:eastAsia="Arial" w:hAnsi="Arial" w:cs="Arial"/>
          <w:sz w:val="24"/>
          <w:szCs w:val="24"/>
        </w:rPr>
        <w:t>ith</w:t>
      </w:r>
      <w:r w:rsidRPr="00434D8E">
        <w:rPr>
          <w:rFonts w:ascii="Arial" w:eastAsia="Arial" w:hAnsi="Arial" w:cs="Arial"/>
          <w:spacing w:val="56"/>
          <w:sz w:val="24"/>
          <w:szCs w:val="24"/>
        </w:rPr>
        <w:t xml:space="preserve"> </w:t>
      </w:r>
      <w:r w:rsidR="00434D8E" w:rsidRPr="00434D8E">
        <w:rPr>
          <w:rFonts w:ascii="Arial" w:eastAsia="Arial" w:hAnsi="Arial" w:cs="Arial"/>
          <w:b/>
          <w:bCs/>
          <w:sz w:val="24"/>
          <w:szCs w:val="24"/>
        </w:rPr>
        <w:t>a maximum of two</w:t>
      </w:r>
      <w:r w:rsidRPr="00434D8E">
        <w:rPr>
          <w:rFonts w:ascii="Arial" w:eastAsia="Arial" w:hAnsi="Arial" w:cs="Arial"/>
          <w:b/>
          <w:bCs/>
          <w:spacing w:val="47"/>
          <w:sz w:val="24"/>
          <w:szCs w:val="24"/>
        </w:rPr>
        <w:t xml:space="preserve"> </w:t>
      </w:r>
      <w:r w:rsidRPr="00434D8E">
        <w:rPr>
          <w:rFonts w:ascii="Arial" w:eastAsia="Arial" w:hAnsi="Arial" w:cs="Arial"/>
          <w:b/>
          <w:bCs/>
          <w:sz w:val="24"/>
          <w:szCs w:val="24"/>
        </w:rPr>
        <w:t>fine</w:t>
      </w:r>
      <w:r w:rsidR="00434D8E" w:rsidRPr="00434D8E">
        <w:rPr>
          <w:rFonts w:ascii="Arial" w:eastAsia="Arial" w:hAnsi="Arial" w:cs="Arial"/>
          <w:b/>
          <w:bCs/>
          <w:sz w:val="24"/>
          <w:szCs w:val="24"/>
        </w:rPr>
        <w:t>s</w:t>
      </w:r>
      <w:r w:rsidRPr="00434D8E">
        <w:rPr>
          <w:rFonts w:ascii="Arial" w:eastAsia="Arial" w:hAnsi="Arial" w:cs="Arial"/>
          <w:b/>
          <w:bCs/>
          <w:spacing w:val="49"/>
          <w:sz w:val="24"/>
          <w:szCs w:val="24"/>
        </w:rPr>
        <w:t xml:space="preserve"> </w:t>
      </w:r>
      <w:r w:rsidRPr="00434D8E">
        <w:rPr>
          <w:rFonts w:ascii="Arial" w:eastAsia="Arial" w:hAnsi="Arial" w:cs="Arial"/>
          <w:b/>
          <w:bCs/>
          <w:sz w:val="24"/>
          <w:szCs w:val="24"/>
        </w:rPr>
        <w:t xml:space="preserve">per </w:t>
      </w:r>
      <w:r w:rsidRPr="00434D8E">
        <w:rPr>
          <w:rFonts w:ascii="Arial" w:eastAsia="Arial" w:hAnsi="Arial" w:cs="Arial"/>
          <w:b/>
          <w:bCs/>
          <w:spacing w:val="1"/>
          <w:sz w:val="24"/>
          <w:szCs w:val="24"/>
        </w:rPr>
        <w:t>aca</w:t>
      </w:r>
      <w:r w:rsidRPr="00434D8E">
        <w:rPr>
          <w:rFonts w:ascii="Arial" w:eastAsia="Arial" w:hAnsi="Arial" w:cs="Arial"/>
          <w:b/>
          <w:bCs/>
          <w:sz w:val="24"/>
          <w:szCs w:val="24"/>
        </w:rPr>
        <w:t>d</w:t>
      </w:r>
      <w:r w:rsidRPr="00434D8E">
        <w:rPr>
          <w:rFonts w:ascii="Arial" w:eastAsia="Arial" w:hAnsi="Arial" w:cs="Arial"/>
          <w:b/>
          <w:bCs/>
          <w:spacing w:val="-2"/>
          <w:sz w:val="24"/>
          <w:szCs w:val="24"/>
        </w:rPr>
        <w:t>e</w:t>
      </w:r>
      <w:r w:rsidRPr="00434D8E">
        <w:rPr>
          <w:rFonts w:ascii="Arial" w:eastAsia="Arial" w:hAnsi="Arial" w:cs="Arial"/>
          <w:b/>
          <w:bCs/>
          <w:sz w:val="24"/>
          <w:szCs w:val="24"/>
        </w:rPr>
        <w:t>mic</w:t>
      </w:r>
      <w:r w:rsidRPr="00434D8E">
        <w:rPr>
          <w:rFonts w:ascii="Arial" w:eastAsia="Arial" w:hAnsi="Arial" w:cs="Arial"/>
          <w:b/>
          <w:bCs/>
          <w:spacing w:val="5"/>
          <w:sz w:val="24"/>
          <w:szCs w:val="24"/>
        </w:rPr>
        <w:t xml:space="preserve"> </w:t>
      </w:r>
      <w:r w:rsidRPr="00434D8E">
        <w:rPr>
          <w:rFonts w:ascii="Arial" w:eastAsia="Arial" w:hAnsi="Arial" w:cs="Arial"/>
          <w:b/>
          <w:bCs/>
          <w:spacing w:val="-6"/>
          <w:sz w:val="24"/>
          <w:szCs w:val="24"/>
        </w:rPr>
        <w:t>y</w:t>
      </w:r>
      <w:r w:rsidRPr="00434D8E">
        <w:rPr>
          <w:rFonts w:ascii="Arial" w:eastAsia="Arial" w:hAnsi="Arial" w:cs="Arial"/>
          <w:b/>
          <w:bCs/>
          <w:spacing w:val="1"/>
          <w:sz w:val="24"/>
          <w:szCs w:val="24"/>
        </w:rPr>
        <w:t>ea</w:t>
      </w:r>
      <w:r w:rsidRPr="00434D8E">
        <w:rPr>
          <w:rFonts w:ascii="Arial" w:eastAsia="Arial" w:hAnsi="Arial" w:cs="Arial"/>
          <w:b/>
          <w:bCs/>
          <w:spacing w:val="2"/>
          <w:sz w:val="24"/>
          <w:szCs w:val="24"/>
        </w:rPr>
        <w:t>r</w:t>
      </w:r>
      <w:r w:rsidR="00434D8E" w:rsidRPr="00434D8E">
        <w:rPr>
          <w:rFonts w:ascii="Arial" w:eastAsia="Arial" w:hAnsi="Arial" w:cs="Arial"/>
          <w:b/>
          <w:bCs/>
          <w:spacing w:val="2"/>
          <w:sz w:val="24"/>
          <w:szCs w:val="24"/>
        </w:rPr>
        <w:t xml:space="preserve"> per pupil</w:t>
      </w:r>
      <w:r w:rsidRPr="00434D8E">
        <w:rPr>
          <w:rFonts w:ascii="Arial" w:eastAsia="Arial" w:hAnsi="Arial" w:cs="Arial"/>
          <w:sz w:val="24"/>
          <w:szCs w:val="24"/>
        </w:rPr>
        <w:t>.</w:t>
      </w:r>
      <w:r w:rsidRPr="00434D8E">
        <w:rPr>
          <w:rFonts w:ascii="Arial" w:eastAsia="Arial" w:hAnsi="Arial" w:cs="Arial"/>
          <w:spacing w:val="5"/>
          <w:sz w:val="24"/>
          <w:szCs w:val="24"/>
        </w:rPr>
        <w:t xml:space="preserve"> </w:t>
      </w:r>
      <w:r w:rsidRPr="00434D8E">
        <w:rPr>
          <w:rFonts w:ascii="Arial" w:eastAsia="Arial" w:hAnsi="Arial" w:cs="Arial"/>
          <w:spacing w:val="-2"/>
          <w:sz w:val="24"/>
          <w:szCs w:val="24"/>
        </w:rPr>
        <w:t>I</w:t>
      </w:r>
      <w:r w:rsidRPr="00434D8E">
        <w:rPr>
          <w:rFonts w:ascii="Arial" w:eastAsia="Arial" w:hAnsi="Arial" w:cs="Arial"/>
          <w:sz w:val="24"/>
          <w:szCs w:val="24"/>
        </w:rPr>
        <w:t>f</w:t>
      </w:r>
      <w:r w:rsidRPr="00434D8E">
        <w:rPr>
          <w:rFonts w:ascii="Arial" w:eastAsia="Arial" w:hAnsi="Arial" w:cs="Arial"/>
          <w:spacing w:val="4"/>
          <w:sz w:val="24"/>
          <w:szCs w:val="24"/>
        </w:rPr>
        <w:t xml:space="preserve"> </w:t>
      </w:r>
      <w:r w:rsidRPr="00434D8E">
        <w:rPr>
          <w:rFonts w:ascii="Arial" w:eastAsia="Arial" w:hAnsi="Arial" w:cs="Arial"/>
          <w:spacing w:val="1"/>
          <w:sz w:val="24"/>
          <w:szCs w:val="24"/>
        </w:rPr>
        <w:t>a</w:t>
      </w:r>
      <w:r w:rsidRPr="00434D8E">
        <w:rPr>
          <w:rFonts w:ascii="Arial" w:eastAsia="Arial" w:hAnsi="Arial" w:cs="Arial"/>
          <w:spacing w:val="-2"/>
          <w:sz w:val="24"/>
          <w:szCs w:val="24"/>
        </w:rPr>
        <w:t>t</w:t>
      </w:r>
      <w:r w:rsidRPr="00434D8E">
        <w:rPr>
          <w:rFonts w:ascii="Arial" w:eastAsia="Arial" w:hAnsi="Arial" w:cs="Arial"/>
          <w:sz w:val="24"/>
          <w:szCs w:val="24"/>
        </w:rPr>
        <w:t>t</w:t>
      </w:r>
      <w:r w:rsidRPr="00434D8E">
        <w:rPr>
          <w:rFonts w:ascii="Arial" w:eastAsia="Arial" w:hAnsi="Arial" w:cs="Arial"/>
          <w:spacing w:val="1"/>
          <w:sz w:val="24"/>
          <w:szCs w:val="24"/>
        </w:rPr>
        <w:t>en</w:t>
      </w:r>
      <w:r w:rsidRPr="00434D8E">
        <w:rPr>
          <w:rFonts w:ascii="Arial" w:eastAsia="Arial" w:hAnsi="Arial" w:cs="Arial"/>
          <w:spacing w:val="-1"/>
          <w:sz w:val="24"/>
          <w:szCs w:val="24"/>
        </w:rPr>
        <w:t>d</w:t>
      </w:r>
      <w:r w:rsidRPr="00434D8E">
        <w:rPr>
          <w:rFonts w:ascii="Arial" w:eastAsia="Arial" w:hAnsi="Arial" w:cs="Arial"/>
          <w:spacing w:val="1"/>
          <w:sz w:val="24"/>
          <w:szCs w:val="24"/>
        </w:rPr>
        <w:t>an</w:t>
      </w:r>
      <w:r w:rsidRPr="00434D8E">
        <w:rPr>
          <w:rFonts w:ascii="Arial" w:eastAsia="Arial" w:hAnsi="Arial" w:cs="Arial"/>
          <w:sz w:val="24"/>
          <w:szCs w:val="24"/>
        </w:rPr>
        <w:t>ce</w:t>
      </w:r>
      <w:r w:rsidRPr="00434D8E">
        <w:rPr>
          <w:rFonts w:ascii="Arial" w:eastAsia="Arial" w:hAnsi="Arial" w:cs="Arial"/>
          <w:spacing w:val="3"/>
          <w:sz w:val="24"/>
          <w:szCs w:val="24"/>
        </w:rPr>
        <w:t xml:space="preserve"> </w:t>
      </w:r>
      <w:r w:rsidRPr="00434D8E">
        <w:rPr>
          <w:rFonts w:ascii="Arial" w:eastAsia="Arial" w:hAnsi="Arial" w:cs="Arial"/>
          <w:sz w:val="24"/>
          <w:szCs w:val="24"/>
        </w:rPr>
        <w:t>c</w:t>
      </w:r>
      <w:r w:rsidRPr="00434D8E">
        <w:rPr>
          <w:rFonts w:ascii="Arial" w:eastAsia="Arial" w:hAnsi="Arial" w:cs="Arial"/>
          <w:spacing w:val="-1"/>
          <w:sz w:val="24"/>
          <w:szCs w:val="24"/>
        </w:rPr>
        <w:t>o</w:t>
      </w:r>
      <w:r w:rsidRPr="00434D8E">
        <w:rPr>
          <w:rFonts w:ascii="Arial" w:eastAsia="Arial" w:hAnsi="Arial" w:cs="Arial"/>
          <w:spacing w:val="1"/>
          <w:sz w:val="24"/>
          <w:szCs w:val="24"/>
        </w:rPr>
        <w:t>n</w:t>
      </w:r>
      <w:r w:rsidRPr="00434D8E">
        <w:rPr>
          <w:rFonts w:ascii="Arial" w:eastAsia="Arial" w:hAnsi="Arial" w:cs="Arial"/>
          <w:sz w:val="24"/>
          <w:szCs w:val="24"/>
        </w:rPr>
        <w:t>ti</w:t>
      </w:r>
      <w:r w:rsidRPr="00434D8E">
        <w:rPr>
          <w:rFonts w:ascii="Arial" w:eastAsia="Arial" w:hAnsi="Arial" w:cs="Arial"/>
          <w:spacing w:val="1"/>
          <w:sz w:val="24"/>
          <w:szCs w:val="24"/>
        </w:rPr>
        <w:t>n</w:t>
      </w:r>
      <w:r w:rsidRPr="00434D8E">
        <w:rPr>
          <w:rFonts w:ascii="Arial" w:eastAsia="Arial" w:hAnsi="Arial" w:cs="Arial"/>
          <w:spacing w:val="-1"/>
          <w:sz w:val="24"/>
          <w:szCs w:val="24"/>
        </w:rPr>
        <w:t>u</w:t>
      </w:r>
      <w:r w:rsidRPr="00434D8E">
        <w:rPr>
          <w:rFonts w:ascii="Arial" w:eastAsia="Arial" w:hAnsi="Arial" w:cs="Arial"/>
          <w:spacing w:val="1"/>
          <w:sz w:val="24"/>
          <w:szCs w:val="24"/>
        </w:rPr>
        <w:t>e</w:t>
      </w:r>
      <w:r w:rsidRPr="00434D8E">
        <w:rPr>
          <w:rFonts w:ascii="Arial" w:eastAsia="Arial" w:hAnsi="Arial" w:cs="Arial"/>
          <w:sz w:val="24"/>
          <w:szCs w:val="24"/>
        </w:rPr>
        <w:t>s</w:t>
      </w:r>
      <w:r w:rsidRPr="00434D8E">
        <w:rPr>
          <w:rFonts w:ascii="Arial" w:eastAsia="Arial" w:hAnsi="Arial" w:cs="Arial"/>
          <w:spacing w:val="2"/>
          <w:sz w:val="24"/>
          <w:szCs w:val="24"/>
        </w:rPr>
        <w:t xml:space="preserve"> </w:t>
      </w:r>
      <w:r w:rsidRPr="00434D8E">
        <w:rPr>
          <w:rFonts w:ascii="Arial" w:eastAsia="Arial" w:hAnsi="Arial" w:cs="Arial"/>
          <w:spacing w:val="-2"/>
          <w:sz w:val="24"/>
          <w:szCs w:val="24"/>
        </w:rPr>
        <w:t>t</w:t>
      </w:r>
      <w:r w:rsidRPr="00434D8E">
        <w:rPr>
          <w:rFonts w:ascii="Arial" w:eastAsia="Arial" w:hAnsi="Arial" w:cs="Arial"/>
          <w:sz w:val="24"/>
          <w:szCs w:val="24"/>
        </w:rPr>
        <w:t>o</w:t>
      </w:r>
      <w:r w:rsidRPr="00434D8E">
        <w:rPr>
          <w:rFonts w:ascii="Arial" w:eastAsia="Arial" w:hAnsi="Arial" w:cs="Arial"/>
          <w:spacing w:val="5"/>
          <w:sz w:val="24"/>
          <w:szCs w:val="24"/>
        </w:rPr>
        <w:t xml:space="preserve"> </w:t>
      </w:r>
      <w:r w:rsidRPr="00434D8E">
        <w:rPr>
          <w:rFonts w:ascii="Arial" w:eastAsia="Arial" w:hAnsi="Arial" w:cs="Arial"/>
          <w:spacing w:val="-1"/>
          <w:sz w:val="24"/>
          <w:szCs w:val="24"/>
        </w:rPr>
        <w:t>b</w:t>
      </w:r>
      <w:r w:rsidRPr="00434D8E">
        <w:rPr>
          <w:rFonts w:ascii="Arial" w:eastAsia="Arial" w:hAnsi="Arial" w:cs="Arial"/>
          <w:sz w:val="24"/>
          <w:szCs w:val="24"/>
        </w:rPr>
        <w:t>e</w:t>
      </w:r>
      <w:r w:rsidRPr="00434D8E">
        <w:rPr>
          <w:rFonts w:ascii="Arial" w:eastAsia="Arial" w:hAnsi="Arial" w:cs="Arial"/>
          <w:spacing w:val="5"/>
          <w:sz w:val="24"/>
          <w:szCs w:val="24"/>
        </w:rPr>
        <w:t xml:space="preserve"> </w:t>
      </w:r>
      <w:r w:rsidRPr="00434D8E">
        <w:rPr>
          <w:rFonts w:ascii="Arial" w:eastAsia="Arial" w:hAnsi="Arial" w:cs="Arial"/>
          <w:sz w:val="24"/>
          <w:szCs w:val="24"/>
        </w:rPr>
        <w:t>a</w:t>
      </w:r>
      <w:r w:rsidRPr="00434D8E">
        <w:rPr>
          <w:rFonts w:ascii="Arial" w:eastAsia="Arial" w:hAnsi="Arial" w:cs="Arial"/>
          <w:spacing w:val="3"/>
          <w:sz w:val="24"/>
          <w:szCs w:val="24"/>
        </w:rPr>
        <w:t xml:space="preserve"> </w:t>
      </w:r>
      <w:r w:rsidRPr="00434D8E">
        <w:rPr>
          <w:rFonts w:ascii="Arial" w:eastAsia="Arial" w:hAnsi="Arial" w:cs="Arial"/>
          <w:sz w:val="24"/>
          <w:szCs w:val="24"/>
        </w:rPr>
        <w:t>c</w:t>
      </w:r>
      <w:r w:rsidRPr="00434D8E">
        <w:rPr>
          <w:rFonts w:ascii="Arial" w:eastAsia="Arial" w:hAnsi="Arial" w:cs="Arial"/>
          <w:spacing w:val="-1"/>
          <w:sz w:val="24"/>
          <w:szCs w:val="24"/>
        </w:rPr>
        <w:t>o</w:t>
      </w:r>
      <w:r w:rsidRPr="00434D8E">
        <w:rPr>
          <w:rFonts w:ascii="Arial" w:eastAsia="Arial" w:hAnsi="Arial" w:cs="Arial"/>
          <w:spacing w:val="1"/>
          <w:sz w:val="24"/>
          <w:szCs w:val="24"/>
        </w:rPr>
        <w:t>n</w:t>
      </w:r>
      <w:r w:rsidRPr="00434D8E">
        <w:rPr>
          <w:rFonts w:ascii="Arial" w:eastAsia="Arial" w:hAnsi="Arial" w:cs="Arial"/>
          <w:sz w:val="24"/>
          <w:szCs w:val="24"/>
        </w:rPr>
        <w:t>c</w:t>
      </w:r>
      <w:r w:rsidRPr="00434D8E">
        <w:rPr>
          <w:rFonts w:ascii="Arial" w:eastAsia="Arial" w:hAnsi="Arial" w:cs="Arial"/>
          <w:spacing w:val="1"/>
          <w:sz w:val="24"/>
          <w:szCs w:val="24"/>
        </w:rPr>
        <w:t>e</w:t>
      </w:r>
      <w:r w:rsidRPr="00434D8E">
        <w:rPr>
          <w:rFonts w:ascii="Arial" w:eastAsia="Arial" w:hAnsi="Arial" w:cs="Arial"/>
          <w:sz w:val="24"/>
          <w:szCs w:val="24"/>
        </w:rPr>
        <w:t xml:space="preserve">rn </w:t>
      </w:r>
      <w:r w:rsidRPr="00434D8E">
        <w:rPr>
          <w:rFonts w:ascii="Arial" w:eastAsia="Arial" w:hAnsi="Arial" w:cs="Arial"/>
          <w:spacing w:val="3"/>
          <w:sz w:val="24"/>
          <w:szCs w:val="24"/>
        </w:rPr>
        <w:t>f</w:t>
      </w:r>
      <w:r w:rsidRPr="00434D8E">
        <w:rPr>
          <w:rFonts w:ascii="Arial" w:eastAsia="Arial" w:hAnsi="Arial" w:cs="Arial"/>
          <w:spacing w:val="1"/>
          <w:sz w:val="24"/>
          <w:szCs w:val="24"/>
        </w:rPr>
        <w:t>o</w:t>
      </w:r>
      <w:r w:rsidRPr="00434D8E">
        <w:rPr>
          <w:rFonts w:ascii="Arial" w:eastAsia="Arial" w:hAnsi="Arial" w:cs="Arial"/>
          <w:sz w:val="24"/>
          <w:szCs w:val="24"/>
        </w:rPr>
        <w:t>l</w:t>
      </w:r>
      <w:r w:rsidRPr="00434D8E">
        <w:rPr>
          <w:rFonts w:ascii="Arial" w:eastAsia="Arial" w:hAnsi="Arial" w:cs="Arial"/>
          <w:spacing w:val="-1"/>
          <w:sz w:val="24"/>
          <w:szCs w:val="24"/>
        </w:rPr>
        <w:t>lo</w:t>
      </w:r>
      <w:r w:rsidRPr="00434D8E">
        <w:rPr>
          <w:rFonts w:ascii="Arial" w:eastAsia="Arial" w:hAnsi="Arial" w:cs="Arial"/>
          <w:spacing w:val="-3"/>
          <w:sz w:val="24"/>
          <w:szCs w:val="24"/>
        </w:rPr>
        <w:t>w</w:t>
      </w:r>
      <w:r w:rsidRPr="00434D8E">
        <w:rPr>
          <w:rFonts w:ascii="Arial" w:eastAsia="Arial" w:hAnsi="Arial" w:cs="Arial"/>
          <w:sz w:val="24"/>
          <w:szCs w:val="24"/>
        </w:rPr>
        <w:t>i</w:t>
      </w:r>
      <w:r w:rsidRPr="00434D8E">
        <w:rPr>
          <w:rFonts w:ascii="Arial" w:eastAsia="Arial" w:hAnsi="Arial" w:cs="Arial"/>
          <w:spacing w:val="3"/>
          <w:sz w:val="24"/>
          <w:szCs w:val="24"/>
        </w:rPr>
        <w:t>n</w:t>
      </w:r>
      <w:r w:rsidRPr="00434D8E">
        <w:rPr>
          <w:rFonts w:ascii="Arial" w:eastAsia="Arial" w:hAnsi="Arial" w:cs="Arial"/>
          <w:sz w:val="24"/>
          <w:szCs w:val="24"/>
        </w:rPr>
        <w:t>g</w:t>
      </w:r>
      <w:r w:rsidRPr="00434D8E">
        <w:rPr>
          <w:rFonts w:ascii="Arial" w:eastAsia="Arial" w:hAnsi="Arial" w:cs="Arial"/>
          <w:spacing w:val="3"/>
          <w:sz w:val="24"/>
          <w:szCs w:val="24"/>
        </w:rPr>
        <w:t xml:space="preserve"> </w:t>
      </w:r>
      <w:r w:rsidRPr="00434D8E">
        <w:rPr>
          <w:rFonts w:ascii="Arial" w:eastAsia="Arial" w:hAnsi="Arial" w:cs="Arial"/>
          <w:sz w:val="24"/>
          <w:szCs w:val="24"/>
        </w:rPr>
        <w:t>t</w:t>
      </w:r>
      <w:r w:rsidRPr="00434D8E">
        <w:rPr>
          <w:rFonts w:ascii="Arial" w:eastAsia="Arial" w:hAnsi="Arial" w:cs="Arial"/>
          <w:spacing w:val="1"/>
          <w:sz w:val="24"/>
          <w:szCs w:val="24"/>
        </w:rPr>
        <w:t>h</w:t>
      </w:r>
      <w:r w:rsidRPr="00434D8E">
        <w:rPr>
          <w:rFonts w:ascii="Arial" w:eastAsia="Arial" w:hAnsi="Arial" w:cs="Arial"/>
          <w:sz w:val="24"/>
          <w:szCs w:val="24"/>
        </w:rPr>
        <w:t xml:space="preserve">is, </w:t>
      </w:r>
      <w:r w:rsidRPr="00434D8E">
        <w:rPr>
          <w:rFonts w:ascii="Arial" w:eastAsia="Arial" w:hAnsi="Arial" w:cs="Arial"/>
          <w:spacing w:val="1"/>
          <w:sz w:val="24"/>
          <w:szCs w:val="24"/>
        </w:rPr>
        <w:t>a</w:t>
      </w:r>
      <w:r w:rsidRPr="00434D8E">
        <w:rPr>
          <w:rFonts w:ascii="Arial" w:eastAsia="Arial" w:hAnsi="Arial" w:cs="Arial"/>
          <w:sz w:val="24"/>
          <w:szCs w:val="24"/>
        </w:rPr>
        <w:t>lt</w:t>
      </w:r>
      <w:r w:rsidRPr="00434D8E">
        <w:rPr>
          <w:rFonts w:ascii="Arial" w:eastAsia="Arial" w:hAnsi="Arial" w:cs="Arial"/>
          <w:spacing w:val="1"/>
          <w:sz w:val="24"/>
          <w:szCs w:val="24"/>
        </w:rPr>
        <w:t>e</w:t>
      </w:r>
      <w:r w:rsidRPr="00434D8E">
        <w:rPr>
          <w:rFonts w:ascii="Arial" w:eastAsia="Arial" w:hAnsi="Arial" w:cs="Arial"/>
          <w:sz w:val="24"/>
          <w:szCs w:val="24"/>
        </w:rPr>
        <w:t>rn</w:t>
      </w:r>
      <w:r w:rsidRPr="00434D8E">
        <w:rPr>
          <w:rFonts w:ascii="Arial" w:eastAsia="Arial" w:hAnsi="Arial" w:cs="Arial"/>
          <w:spacing w:val="1"/>
          <w:sz w:val="24"/>
          <w:szCs w:val="24"/>
        </w:rPr>
        <w:t>a</w:t>
      </w:r>
      <w:r w:rsidRPr="00434D8E">
        <w:rPr>
          <w:rFonts w:ascii="Arial" w:eastAsia="Arial" w:hAnsi="Arial" w:cs="Arial"/>
          <w:sz w:val="24"/>
          <w:szCs w:val="24"/>
        </w:rPr>
        <w:t>ti</w:t>
      </w:r>
      <w:r w:rsidRPr="00434D8E">
        <w:rPr>
          <w:rFonts w:ascii="Arial" w:eastAsia="Arial" w:hAnsi="Arial" w:cs="Arial"/>
          <w:spacing w:val="-2"/>
          <w:sz w:val="24"/>
          <w:szCs w:val="24"/>
        </w:rPr>
        <w:t>v</w:t>
      </w:r>
      <w:r w:rsidRPr="00434D8E">
        <w:rPr>
          <w:rFonts w:ascii="Arial" w:eastAsia="Arial" w:hAnsi="Arial" w:cs="Arial"/>
          <w:sz w:val="24"/>
          <w:szCs w:val="24"/>
        </w:rPr>
        <w:t>e</w:t>
      </w:r>
      <w:r w:rsidRPr="00434D8E">
        <w:rPr>
          <w:rFonts w:ascii="Arial" w:eastAsia="Arial" w:hAnsi="Arial" w:cs="Arial"/>
          <w:spacing w:val="1"/>
          <w:sz w:val="24"/>
          <w:szCs w:val="24"/>
        </w:rPr>
        <w:t xml:space="preserve"> </w:t>
      </w:r>
      <w:r w:rsidRPr="00434D8E">
        <w:rPr>
          <w:rFonts w:ascii="Arial" w:eastAsia="Arial" w:hAnsi="Arial" w:cs="Arial"/>
          <w:spacing w:val="-1"/>
          <w:sz w:val="24"/>
          <w:szCs w:val="24"/>
        </w:rPr>
        <w:t>en</w:t>
      </w:r>
      <w:r w:rsidRPr="00434D8E">
        <w:rPr>
          <w:rFonts w:ascii="Arial" w:eastAsia="Arial" w:hAnsi="Arial" w:cs="Arial"/>
          <w:spacing w:val="3"/>
          <w:sz w:val="24"/>
          <w:szCs w:val="24"/>
        </w:rPr>
        <w:t>f</w:t>
      </w:r>
      <w:r w:rsidRPr="00434D8E">
        <w:rPr>
          <w:rFonts w:ascii="Arial" w:eastAsia="Arial" w:hAnsi="Arial" w:cs="Arial"/>
          <w:spacing w:val="1"/>
          <w:sz w:val="24"/>
          <w:szCs w:val="24"/>
        </w:rPr>
        <w:t>o</w:t>
      </w:r>
      <w:r w:rsidRPr="00434D8E">
        <w:rPr>
          <w:rFonts w:ascii="Arial" w:eastAsia="Arial" w:hAnsi="Arial" w:cs="Arial"/>
          <w:sz w:val="24"/>
          <w:szCs w:val="24"/>
        </w:rPr>
        <w:t>rc</w:t>
      </w:r>
      <w:r w:rsidRPr="00434D8E">
        <w:rPr>
          <w:rFonts w:ascii="Arial" w:eastAsia="Arial" w:hAnsi="Arial" w:cs="Arial"/>
          <w:spacing w:val="-2"/>
          <w:sz w:val="24"/>
          <w:szCs w:val="24"/>
        </w:rPr>
        <w:t>e</w:t>
      </w:r>
      <w:r w:rsidRPr="00434D8E">
        <w:rPr>
          <w:rFonts w:ascii="Arial" w:eastAsia="Arial" w:hAnsi="Arial" w:cs="Arial"/>
          <w:spacing w:val="1"/>
          <w:sz w:val="24"/>
          <w:szCs w:val="24"/>
        </w:rPr>
        <w:t>m</w:t>
      </w:r>
      <w:r w:rsidRPr="00434D8E">
        <w:rPr>
          <w:rFonts w:ascii="Arial" w:eastAsia="Arial" w:hAnsi="Arial" w:cs="Arial"/>
          <w:spacing w:val="-1"/>
          <w:sz w:val="24"/>
          <w:szCs w:val="24"/>
        </w:rPr>
        <w:t>en</w:t>
      </w:r>
      <w:r w:rsidRPr="00434D8E">
        <w:rPr>
          <w:rFonts w:ascii="Arial" w:eastAsia="Arial" w:hAnsi="Arial" w:cs="Arial"/>
          <w:sz w:val="24"/>
          <w:szCs w:val="24"/>
        </w:rPr>
        <w:t>t</w:t>
      </w:r>
      <w:r w:rsidRPr="00925C22">
        <w:rPr>
          <w:rFonts w:ascii="Arial" w:eastAsia="Arial" w:hAnsi="Arial" w:cs="Arial"/>
          <w:spacing w:val="1"/>
          <w:sz w:val="24"/>
          <w:szCs w:val="24"/>
        </w:rPr>
        <w:t xml:space="preserve"> </w:t>
      </w:r>
      <w:r w:rsidRPr="00925C22">
        <w:rPr>
          <w:rFonts w:ascii="Arial" w:eastAsia="Arial" w:hAnsi="Arial" w:cs="Arial"/>
          <w:sz w:val="24"/>
          <w:szCs w:val="24"/>
        </w:rPr>
        <w:t>c</w:t>
      </w:r>
      <w:r w:rsidRPr="00925C22">
        <w:rPr>
          <w:rFonts w:ascii="Arial" w:eastAsia="Arial" w:hAnsi="Arial" w:cs="Arial"/>
          <w:spacing w:val="1"/>
          <w:sz w:val="24"/>
          <w:szCs w:val="24"/>
        </w:rPr>
        <w:t>a</w:t>
      </w:r>
      <w:r w:rsidRPr="00925C22">
        <w:rPr>
          <w:rFonts w:ascii="Arial" w:eastAsia="Arial" w:hAnsi="Arial" w:cs="Arial"/>
          <w:sz w:val="24"/>
          <w:szCs w:val="24"/>
        </w:rPr>
        <w:t>n</w:t>
      </w:r>
      <w:r w:rsidRPr="00925C22">
        <w:rPr>
          <w:rFonts w:ascii="Arial" w:eastAsia="Arial" w:hAnsi="Arial" w:cs="Arial"/>
          <w:spacing w:val="-1"/>
          <w:sz w:val="24"/>
          <w:szCs w:val="24"/>
        </w:rPr>
        <w:t xml:space="preserve"> </w:t>
      </w:r>
      <w:r w:rsidRPr="00925C22">
        <w:rPr>
          <w:rFonts w:ascii="Arial" w:eastAsia="Arial" w:hAnsi="Arial" w:cs="Arial"/>
          <w:spacing w:val="1"/>
          <w:sz w:val="24"/>
          <w:szCs w:val="24"/>
        </w:rPr>
        <w:t>b</w:t>
      </w:r>
      <w:r w:rsidRPr="00925C22">
        <w:rPr>
          <w:rFonts w:ascii="Arial" w:eastAsia="Arial" w:hAnsi="Arial" w:cs="Arial"/>
          <w:sz w:val="24"/>
          <w:szCs w:val="24"/>
        </w:rPr>
        <w:t>e</w:t>
      </w:r>
      <w:r w:rsidRPr="00925C22">
        <w:rPr>
          <w:rFonts w:ascii="Arial" w:eastAsia="Arial" w:hAnsi="Arial" w:cs="Arial"/>
          <w:spacing w:val="-1"/>
          <w:sz w:val="24"/>
          <w:szCs w:val="24"/>
        </w:rPr>
        <w:t xml:space="preserve"> </w:t>
      </w:r>
      <w:r w:rsidR="00F93A0D" w:rsidRPr="00925C22">
        <w:rPr>
          <w:rFonts w:ascii="Arial" w:eastAsia="Arial" w:hAnsi="Arial" w:cs="Arial"/>
          <w:sz w:val="24"/>
          <w:szCs w:val="24"/>
        </w:rPr>
        <w:t>t</w:t>
      </w:r>
      <w:r w:rsidR="00F93A0D" w:rsidRPr="00925C22">
        <w:rPr>
          <w:rFonts w:ascii="Arial" w:eastAsia="Arial" w:hAnsi="Arial" w:cs="Arial"/>
          <w:spacing w:val="1"/>
          <w:sz w:val="24"/>
          <w:szCs w:val="24"/>
        </w:rPr>
        <w:t>a</w:t>
      </w:r>
      <w:r w:rsidR="00F93A0D" w:rsidRPr="00925C22">
        <w:rPr>
          <w:rFonts w:ascii="Arial" w:eastAsia="Arial" w:hAnsi="Arial" w:cs="Arial"/>
          <w:sz w:val="24"/>
          <w:szCs w:val="24"/>
        </w:rPr>
        <w:t>k</w:t>
      </w:r>
      <w:r w:rsidR="00F93A0D" w:rsidRPr="00925C22">
        <w:rPr>
          <w:rFonts w:ascii="Arial" w:eastAsia="Arial" w:hAnsi="Arial" w:cs="Arial"/>
          <w:spacing w:val="-1"/>
          <w:sz w:val="24"/>
          <w:szCs w:val="24"/>
        </w:rPr>
        <w:t>e</w:t>
      </w:r>
      <w:r w:rsidR="00F93A0D" w:rsidRPr="00925C22">
        <w:rPr>
          <w:rFonts w:ascii="Arial" w:eastAsia="Arial" w:hAnsi="Arial" w:cs="Arial"/>
          <w:sz w:val="24"/>
          <w:szCs w:val="24"/>
        </w:rPr>
        <w:t xml:space="preserve">n </w:t>
      </w:r>
      <w:proofErr w:type="gramStart"/>
      <w:r w:rsidR="00F93A0D" w:rsidRPr="00925C22">
        <w:rPr>
          <w:rFonts w:ascii="Arial" w:eastAsia="Arial" w:hAnsi="Arial" w:cs="Arial"/>
          <w:spacing w:val="1"/>
          <w:sz w:val="24"/>
          <w:szCs w:val="24"/>
        </w:rPr>
        <w:t>i.e.</w:t>
      </w:r>
      <w:proofErr w:type="gramEnd"/>
      <w:r w:rsidRPr="00925C22">
        <w:rPr>
          <w:rFonts w:ascii="Arial" w:eastAsia="Arial" w:hAnsi="Arial" w:cs="Arial"/>
          <w:spacing w:val="1"/>
          <w:sz w:val="24"/>
          <w:szCs w:val="24"/>
        </w:rPr>
        <w:t xml:space="preserve"> </w:t>
      </w:r>
      <w:r w:rsidR="00A82FFB" w:rsidRPr="00925C22">
        <w:rPr>
          <w:rFonts w:ascii="Arial" w:eastAsia="Arial" w:hAnsi="Arial" w:cs="Arial"/>
          <w:spacing w:val="-2"/>
          <w:sz w:val="24"/>
          <w:szCs w:val="24"/>
        </w:rPr>
        <w:t>p</w:t>
      </w:r>
      <w:r w:rsidRPr="00925C22">
        <w:rPr>
          <w:rFonts w:ascii="Arial" w:eastAsia="Arial" w:hAnsi="Arial" w:cs="Arial"/>
          <w:spacing w:val="1"/>
          <w:sz w:val="24"/>
          <w:szCs w:val="24"/>
        </w:rPr>
        <w:t>a</w:t>
      </w:r>
      <w:r w:rsidRPr="00925C22">
        <w:rPr>
          <w:rFonts w:ascii="Arial" w:eastAsia="Arial" w:hAnsi="Arial" w:cs="Arial"/>
          <w:spacing w:val="-1"/>
          <w:sz w:val="24"/>
          <w:szCs w:val="24"/>
        </w:rPr>
        <w:t>n</w:t>
      </w:r>
      <w:r w:rsidRPr="00925C22">
        <w:rPr>
          <w:rFonts w:ascii="Arial" w:eastAsia="Arial" w:hAnsi="Arial" w:cs="Arial"/>
          <w:spacing w:val="1"/>
          <w:sz w:val="24"/>
          <w:szCs w:val="24"/>
        </w:rPr>
        <w:t>e</w:t>
      </w:r>
      <w:r w:rsidRPr="00925C22">
        <w:rPr>
          <w:rFonts w:ascii="Arial" w:eastAsia="Arial" w:hAnsi="Arial" w:cs="Arial"/>
          <w:sz w:val="24"/>
          <w:szCs w:val="24"/>
        </w:rPr>
        <w:t>ls/</w:t>
      </w:r>
      <w:r w:rsidRPr="00925C22">
        <w:rPr>
          <w:rFonts w:ascii="Arial" w:eastAsia="Arial" w:hAnsi="Arial" w:cs="Arial"/>
          <w:spacing w:val="1"/>
          <w:sz w:val="24"/>
          <w:szCs w:val="24"/>
        </w:rPr>
        <w:t>p</w:t>
      </w:r>
      <w:r w:rsidRPr="00925C22">
        <w:rPr>
          <w:rFonts w:ascii="Arial" w:eastAsia="Arial" w:hAnsi="Arial" w:cs="Arial"/>
          <w:sz w:val="24"/>
          <w:szCs w:val="24"/>
        </w:rPr>
        <w:t>ros</w:t>
      </w:r>
      <w:r w:rsidRPr="00925C22">
        <w:rPr>
          <w:rFonts w:ascii="Arial" w:eastAsia="Arial" w:hAnsi="Arial" w:cs="Arial"/>
          <w:spacing w:val="1"/>
          <w:sz w:val="24"/>
          <w:szCs w:val="24"/>
        </w:rPr>
        <w:t>e</w:t>
      </w:r>
      <w:r w:rsidRPr="00925C22">
        <w:rPr>
          <w:rFonts w:ascii="Arial" w:eastAsia="Arial" w:hAnsi="Arial" w:cs="Arial"/>
          <w:spacing w:val="-2"/>
          <w:sz w:val="24"/>
          <w:szCs w:val="24"/>
        </w:rPr>
        <w:t>c</w:t>
      </w:r>
      <w:r w:rsidRPr="00925C22">
        <w:rPr>
          <w:rFonts w:ascii="Arial" w:eastAsia="Arial" w:hAnsi="Arial" w:cs="Arial"/>
          <w:spacing w:val="1"/>
          <w:sz w:val="24"/>
          <w:szCs w:val="24"/>
        </w:rPr>
        <w:t>u</w:t>
      </w:r>
      <w:r w:rsidRPr="00925C22">
        <w:rPr>
          <w:rFonts w:ascii="Arial" w:eastAsia="Arial" w:hAnsi="Arial" w:cs="Arial"/>
          <w:sz w:val="24"/>
          <w:szCs w:val="24"/>
        </w:rPr>
        <w:t>ti</w:t>
      </w:r>
      <w:r w:rsidRPr="00925C22">
        <w:rPr>
          <w:rFonts w:ascii="Arial" w:eastAsia="Arial" w:hAnsi="Arial" w:cs="Arial"/>
          <w:spacing w:val="1"/>
          <w:sz w:val="24"/>
          <w:szCs w:val="24"/>
        </w:rPr>
        <w:t>o</w:t>
      </w:r>
      <w:r w:rsidRPr="00925C22">
        <w:rPr>
          <w:rFonts w:ascii="Arial" w:eastAsia="Arial" w:hAnsi="Arial" w:cs="Arial"/>
          <w:sz w:val="24"/>
          <w:szCs w:val="24"/>
        </w:rPr>
        <w:t>n</w:t>
      </w:r>
    </w:p>
    <w:p w14:paraId="60843FCE" w14:textId="1AC8729F" w:rsidR="00162BE9" w:rsidRPr="003D1D73" w:rsidRDefault="002C5D72" w:rsidP="00852A6E">
      <w:pPr>
        <w:pStyle w:val="Heading3"/>
        <w:rPr>
          <w:rFonts w:eastAsia="Arial"/>
        </w:rPr>
      </w:pPr>
      <w:bookmarkStart w:id="51" w:name="_Toc145083435"/>
      <w:r w:rsidRPr="003D1D73">
        <w:rPr>
          <w:rFonts w:eastAsia="Arial"/>
          <w:u w:color="000000"/>
        </w:rPr>
        <w:t>9</w:t>
      </w:r>
      <w:r w:rsidR="0007732F" w:rsidRPr="003D1D73">
        <w:rPr>
          <w:rFonts w:eastAsia="Arial"/>
          <w:u w:color="000000"/>
        </w:rPr>
        <w:t xml:space="preserve">.5. </w:t>
      </w:r>
      <w:r w:rsidR="00162BE9" w:rsidRPr="003D1D73">
        <w:rPr>
          <w:rFonts w:eastAsia="Arial"/>
          <w:u w:color="000000"/>
        </w:rPr>
        <w:t>Pro</w:t>
      </w:r>
      <w:r w:rsidR="00162BE9" w:rsidRPr="003D1D73">
        <w:rPr>
          <w:rFonts w:eastAsia="Arial"/>
          <w:spacing w:val="1"/>
          <w:u w:color="000000"/>
        </w:rPr>
        <w:t>sec</w:t>
      </w:r>
      <w:r w:rsidR="00162BE9" w:rsidRPr="003D1D73">
        <w:rPr>
          <w:rFonts w:eastAsia="Arial"/>
          <w:u w:color="000000"/>
        </w:rPr>
        <w:t>u</w:t>
      </w:r>
      <w:r w:rsidR="00162BE9" w:rsidRPr="003D1D73">
        <w:rPr>
          <w:rFonts w:eastAsia="Arial"/>
          <w:spacing w:val="-1"/>
          <w:u w:color="000000"/>
        </w:rPr>
        <w:t>t</w:t>
      </w:r>
      <w:r w:rsidR="00162BE9" w:rsidRPr="003D1D73">
        <w:rPr>
          <w:rFonts w:eastAsia="Arial"/>
          <w:u w:color="000000"/>
        </w:rPr>
        <w:t>ion</w:t>
      </w:r>
      <w:bookmarkEnd w:id="51"/>
    </w:p>
    <w:p w14:paraId="4C90BB5F" w14:textId="6C98A8DD" w:rsidR="00162BE9" w:rsidRPr="00E90A9B" w:rsidRDefault="00162BE9" w:rsidP="00852A6E">
      <w:pPr>
        <w:pStyle w:val="ListParagraph"/>
        <w:numPr>
          <w:ilvl w:val="0"/>
          <w:numId w:val="25"/>
        </w:numPr>
        <w:tabs>
          <w:tab w:val="left" w:pos="820"/>
        </w:tabs>
        <w:spacing w:before="15" w:after="0" w:line="240" w:lineRule="auto"/>
        <w:ind w:right="-20"/>
        <w:rPr>
          <w:rFonts w:ascii="Arial" w:eastAsia="Arial" w:hAnsi="Arial" w:cs="Arial"/>
          <w:sz w:val="24"/>
          <w:szCs w:val="24"/>
        </w:rPr>
      </w:pPr>
      <w:r w:rsidRPr="00E90A9B">
        <w:rPr>
          <w:rFonts w:ascii="Arial" w:eastAsia="Arial" w:hAnsi="Arial" w:cs="Arial"/>
          <w:sz w:val="24"/>
          <w:szCs w:val="24"/>
        </w:rPr>
        <w:t>If</w:t>
      </w:r>
      <w:r w:rsidRPr="00E90A9B">
        <w:rPr>
          <w:rFonts w:ascii="Arial" w:eastAsia="Arial" w:hAnsi="Arial" w:cs="Arial"/>
          <w:spacing w:val="1"/>
          <w:sz w:val="24"/>
          <w:szCs w:val="24"/>
        </w:rPr>
        <w:t xml:space="preserve"> pa</w:t>
      </w:r>
      <w:r w:rsidRPr="00E90A9B">
        <w:rPr>
          <w:rFonts w:ascii="Arial" w:eastAsia="Arial" w:hAnsi="Arial" w:cs="Arial"/>
          <w:sz w:val="24"/>
          <w:szCs w:val="24"/>
        </w:rPr>
        <w:t>r</w:t>
      </w:r>
      <w:r w:rsidRPr="00E90A9B">
        <w:rPr>
          <w:rFonts w:ascii="Arial" w:eastAsia="Arial" w:hAnsi="Arial" w:cs="Arial"/>
          <w:spacing w:val="-2"/>
          <w:sz w:val="24"/>
          <w:szCs w:val="24"/>
        </w:rPr>
        <w:t>e</w:t>
      </w:r>
      <w:r w:rsidRPr="00E90A9B">
        <w:rPr>
          <w:rFonts w:ascii="Arial" w:eastAsia="Arial" w:hAnsi="Arial" w:cs="Arial"/>
          <w:spacing w:val="1"/>
          <w:sz w:val="24"/>
          <w:szCs w:val="24"/>
        </w:rPr>
        <w:t>n</w:t>
      </w:r>
      <w:r w:rsidRPr="00E90A9B">
        <w:rPr>
          <w:rFonts w:ascii="Arial" w:eastAsia="Arial" w:hAnsi="Arial" w:cs="Arial"/>
          <w:sz w:val="24"/>
          <w:szCs w:val="24"/>
        </w:rPr>
        <w:t>t</w:t>
      </w:r>
      <w:r w:rsidRPr="00E90A9B">
        <w:rPr>
          <w:rFonts w:ascii="Arial" w:eastAsia="Arial" w:hAnsi="Arial" w:cs="Arial"/>
          <w:spacing w:val="1"/>
          <w:sz w:val="24"/>
          <w:szCs w:val="24"/>
        </w:rPr>
        <w:t>/</w:t>
      </w:r>
      <w:r w:rsidRPr="00E90A9B">
        <w:rPr>
          <w:rFonts w:ascii="Arial" w:eastAsia="Arial" w:hAnsi="Arial" w:cs="Arial"/>
          <w:sz w:val="24"/>
          <w:szCs w:val="24"/>
        </w:rPr>
        <w:t>s</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d</w:t>
      </w:r>
      <w:r w:rsidRPr="00E90A9B">
        <w:rPr>
          <w:rFonts w:ascii="Arial" w:eastAsia="Arial" w:hAnsi="Arial" w:cs="Arial"/>
          <w:sz w:val="24"/>
          <w:szCs w:val="24"/>
        </w:rPr>
        <w:t>o</w:t>
      </w:r>
      <w:r w:rsidRPr="00E90A9B">
        <w:rPr>
          <w:rFonts w:ascii="Arial" w:eastAsia="Arial" w:hAnsi="Arial" w:cs="Arial"/>
          <w:spacing w:val="-1"/>
          <w:sz w:val="24"/>
          <w:szCs w:val="24"/>
        </w:rPr>
        <w:t xml:space="preserve"> </w:t>
      </w:r>
      <w:r w:rsidRPr="00E90A9B">
        <w:rPr>
          <w:rFonts w:ascii="Arial" w:eastAsia="Arial" w:hAnsi="Arial" w:cs="Arial"/>
          <w:spacing w:val="1"/>
          <w:sz w:val="24"/>
          <w:szCs w:val="24"/>
        </w:rPr>
        <w:t>no</w:t>
      </w:r>
      <w:r w:rsidRPr="00E90A9B">
        <w:rPr>
          <w:rFonts w:ascii="Arial" w:eastAsia="Arial" w:hAnsi="Arial" w:cs="Arial"/>
          <w:sz w:val="24"/>
          <w:szCs w:val="24"/>
        </w:rPr>
        <w:t>t</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pa</w:t>
      </w:r>
      <w:r w:rsidRPr="00E90A9B">
        <w:rPr>
          <w:rFonts w:ascii="Arial" w:eastAsia="Arial" w:hAnsi="Arial" w:cs="Arial"/>
          <w:sz w:val="24"/>
          <w:szCs w:val="24"/>
        </w:rPr>
        <w:t>y</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t</w:t>
      </w:r>
      <w:r w:rsidRPr="00E90A9B">
        <w:rPr>
          <w:rFonts w:ascii="Arial" w:eastAsia="Arial" w:hAnsi="Arial" w:cs="Arial"/>
          <w:spacing w:val="1"/>
          <w:sz w:val="24"/>
          <w:szCs w:val="24"/>
        </w:rPr>
        <w:t>h</w:t>
      </w:r>
      <w:r w:rsidRPr="00E90A9B">
        <w:rPr>
          <w:rFonts w:ascii="Arial" w:eastAsia="Arial" w:hAnsi="Arial" w:cs="Arial"/>
          <w:sz w:val="24"/>
          <w:szCs w:val="24"/>
        </w:rPr>
        <w:t>e</w:t>
      </w:r>
      <w:r w:rsidRPr="00E90A9B">
        <w:rPr>
          <w:rFonts w:ascii="Arial" w:eastAsia="Arial" w:hAnsi="Arial" w:cs="Arial"/>
          <w:spacing w:val="-1"/>
          <w:sz w:val="24"/>
          <w:szCs w:val="24"/>
        </w:rPr>
        <w:t xml:space="preserve"> </w:t>
      </w:r>
      <w:r w:rsidRPr="00E90A9B">
        <w:rPr>
          <w:rFonts w:ascii="Arial" w:eastAsia="Arial" w:hAnsi="Arial" w:cs="Arial"/>
          <w:spacing w:val="3"/>
          <w:sz w:val="24"/>
          <w:szCs w:val="24"/>
        </w:rPr>
        <w:t>f</w:t>
      </w:r>
      <w:r w:rsidRPr="00E90A9B">
        <w:rPr>
          <w:rFonts w:ascii="Arial" w:eastAsia="Arial" w:hAnsi="Arial" w:cs="Arial"/>
          <w:sz w:val="24"/>
          <w:szCs w:val="24"/>
        </w:rPr>
        <w:t>i</w:t>
      </w:r>
      <w:r w:rsidRPr="00E90A9B">
        <w:rPr>
          <w:rFonts w:ascii="Arial" w:eastAsia="Arial" w:hAnsi="Arial" w:cs="Arial"/>
          <w:spacing w:val="-2"/>
          <w:sz w:val="24"/>
          <w:szCs w:val="24"/>
        </w:rPr>
        <w:t>n</w:t>
      </w:r>
      <w:r w:rsidRPr="00E90A9B">
        <w:rPr>
          <w:rFonts w:ascii="Arial" w:eastAsia="Arial" w:hAnsi="Arial" w:cs="Arial"/>
          <w:sz w:val="24"/>
          <w:szCs w:val="24"/>
        </w:rPr>
        <w:t>e</w:t>
      </w:r>
      <w:r w:rsidRPr="00E90A9B">
        <w:rPr>
          <w:rFonts w:ascii="Arial" w:eastAsia="Arial" w:hAnsi="Arial" w:cs="Arial"/>
          <w:spacing w:val="1"/>
          <w:sz w:val="24"/>
          <w:szCs w:val="24"/>
        </w:rPr>
        <w:t xml:space="preserve"> p</w:t>
      </w:r>
      <w:r w:rsidRPr="00E90A9B">
        <w:rPr>
          <w:rFonts w:ascii="Arial" w:eastAsia="Arial" w:hAnsi="Arial" w:cs="Arial"/>
          <w:sz w:val="24"/>
          <w:szCs w:val="24"/>
        </w:rPr>
        <w:t>ro</w:t>
      </w:r>
      <w:r w:rsidRPr="00E90A9B">
        <w:rPr>
          <w:rFonts w:ascii="Arial" w:eastAsia="Arial" w:hAnsi="Arial" w:cs="Arial"/>
          <w:spacing w:val="-2"/>
          <w:sz w:val="24"/>
          <w:szCs w:val="24"/>
        </w:rPr>
        <w:t>s</w:t>
      </w:r>
      <w:r w:rsidRPr="00E90A9B">
        <w:rPr>
          <w:rFonts w:ascii="Arial" w:eastAsia="Arial" w:hAnsi="Arial" w:cs="Arial"/>
          <w:spacing w:val="1"/>
          <w:sz w:val="24"/>
          <w:szCs w:val="24"/>
        </w:rPr>
        <w:t>e</w:t>
      </w:r>
      <w:r w:rsidRPr="00E90A9B">
        <w:rPr>
          <w:rFonts w:ascii="Arial" w:eastAsia="Arial" w:hAnsi="Arial" w:cs="Arial"/>
          <w:sz w:val="24"/>
          <w:szCs w:val="24"/>
        </w:rPr>
        <w:t>c</w:t>
      </w:r>
      <w:r w:rsidRPr="00E90A9B">
        <w:rPr>
          <w:rFonts w:ascii="Arial" w:eastAsia="Arial" w:hAnsi="Arial" w:cs="Arial"/>
          <w:spacing w:val="1"/>
          <w:sz w:val="24"/>
          <w:szCs w:val="24"/>
        </w:rPr>
        <w:t>u</w:t>
      </w:r>
      <w:r w:rsidRPr="00E90A9B">
        <w:rPr>
          <w:rFonts w:ascii="Arial" w:eastAsia="Arial" w:hAnsi="Arial" w:cs="Arial"/>
          <w:sz w:val="24"/>
          <w:szCs w:val="24"/>
        </w:rPr>
        <w:t>t</w:t>
      </w:r>
      <w:r w:rsidRPr="00E90A9B">
        <w:rPr>
          <w:rFonts w:ascii="Arial" w:eastAsia="Arial" w:hAnsi="Arial" w:cs="Arial"/>
          <w:spacing w:val="-2"/>
          <w:sz w:val="24"/>
          <w:szCs w:val="24"/>
        </w:rPr>
        <w:t>i</w:t>
      </w:r>
      <w:r w:rsidRPr="00E90A9B">
        <w:rPr>
          <w:rFonts w:ascii="Arial" w:eastAsia="Arial" w:hAnsi="Arial" w:cs="Arial"/>
          <w:spacing w:val="1"/>
          <w:sz w:val="24"/>
          <w:szCs w:val="24"/>
        </w:rPr>
        <w:t>o</w:t>
      </w:r>
      <w:r w:rsidRPr="00E90A9B">
        <w:rPr>
          <w:rFonts w:ascii="Arial" w:eastAsia="Arial" w:hAnsi="Arial" w:cs="Arial"/>
          <w:sz w:val="24"/>
          <w:szCs w:val="24"/>
        </w:rPr>
        <w:t>n</w:t>
      </w:r>
      <w:r w:rsidRPr="00E90A9B">
        <w:rPr>
          <w:rFonts w:ascii="Arial" w:eastAsia="Arial" w:hAnsi="Arial" w:cs="Arial"/>
          <w:spacing w:val="1"/>
          <w:sz w:val="24"/>
          <w:szCs w:val="24"/>
        </w:rPr>
        <w:t xml:space="preserve"> </w:t>
      </w:r>
      <w:r w:rsidRPr="00E90A9B">
        <w:rPr>
          <w:rFonts w:ascii="Arial" w:eastAsia="Arial" w:hAnsi="Arial" w:cs="Arial"/>
          <w:spacing w:val="-2"/>
          <w:sz w:val="24"/>
          <w:szCs w:val="24"/>
        </w:rPr>
        <w:t>w</w:t>
      </w:r>
      <w:r w:rsidRPr="00E90A9B">
        <w:rPr>
          <w:rFonts w:ascii="Arial" w:eastAsia="Arial" w:hAnsi="Arial" w:cs="Arial"/>
          <w:sz w:val="24"/>
          <w:szCs w:val="24"/>
        </w:rPr>
        <w:t>i</w:t>
      </w:r>
      <w:r w:rsidRPr="00E90A9B">
        <w:rPr>
          <w:rFonts w:ascii="Arial" w:eastAsia="Arial" w:hAnsi="Arial" w:cs="Arial"/>
          <w:spacing w:val="-1"/>
          <w:sz w:val="24"/>
          <w:szCs w:val="24"/>
        </w:rPr>
        <w:t>l</w:t>
      </w:r>
      <w:r w:rsidRPr="00E90A9B">
        <w:rPr>
          <w:rFonts w:ascii="Arial" w:eastAsia="Arial" w:hAnsi="Arial" w:cs="Arial"/>
          <w:sz w:val="24"/>
          <w:szCs w:val="24"/>
        </w:rPr>
        <w:t>l</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b</w:t>
      </w:r>
      <w:r w:rsidRPr="00E90A9B">
        <w:rPr>
          <w:rFonts w:ascii="Arial" w:eastAsia="Arial" w:hAnsi="Arial" w:cs="Arial"/>
          <w:sz w:val="24"/>
          <w:szCs w:val="24"/>
        </w:rPr>
        <w:t>e</w:t>
      </w:r>
      <w:r w:rsidRPr="00E90A9B">
        <w:rPr>
          <w:rFonts w:ascii="Arial" w:eastAsia="Arial" w:hAnsi="Arial" w:cs="Arial"/>
          <w:spacing w:val="1"/>
          <w:sz w:val="24"/>
          <w:szCs w:val="24"/>
        </w:rPr>
        <w:t xml:space="preserve"> </w:t>
      </w:r>
      <w:r w:rsidRPr="00E90A9B">
        <w:rPr>
          <w:rFonts w:ascii="Arial" w:eastAsia="Arial" w:hAnsi="Arial" w:cs="Arial"/>
          <w:spacing w:val="-2"/>
          <w:sz w:val="24"/>
          <w:szCs w:val="24"/>
        </w:rPr>
        <w:t>c</w:t>
      </w:r>
      <w:r w:rsidRPr="00E90A9B">
        <w:rPr>
          <w:rFonts w:ascii="Arial" w:eastAsia="Arial" w:hAnsi="Arial" w:cs="Arial"/>
          <w:spacing w:val="1"/>
          <w:sz w:val="24"/>
          <w:szCs w:val="24"/>
        </w:rPr>
        <w:t>on</w:t>
      </w:r>
      <w:r w:rsidRPr="00E90A9B">
        <w:rPr>
          <w:rFonts w:ascii="Arial" w:eastAsia="Arial" w:hAnsi="Arial" w:cs="Arial"/>
          <w:sz w:val="24"/>
          <w:szCs w:val="24"/>
        </w:rPr>
        <w:t>sid</w:t>
      </w:r>
      <w:r w:rsidRPr="00E90A9B">
        <w:rPr>
          <w:rFonts w:ascii="Arial" w:eastAsia="Arial" w:hAnsi="Arial" w:cs="Arial"/>
          <w:spacing w:val="1"/>
          <w:sz w:val="24"/>
          <w:szCs w:val="24"/>
        </w:rPr>
        <w:t>e</w:t>
      </w:r>
      <w:r w:rsidRPr="00E90A9B">
        <w:rPr>
          <w:rFonts w:ascii="Arial" w:eastAsia="Arial" w:hAnsi="Arial" w:cs="Arial"/>
          <w:spacing w:val="-3"/>
          <w:sz w:val="24"/>
          <w:szCs w:val="24"/>
        </w:rPr>
        <w:t>r</w:t>
      </w:r>
      <w:r w:rsidRPr="00E90A9B">
        <w:rPr>
          <w:rFonts w:ascii="Arial" w:eastAsia="Arial" w:hAnsi="Arial" w:cs="Arial"/>
          <w:spacing w:val="1"/>
          <w:sz w:val="24"/>
          <w:szCs w:val="24"/>
        </w:rPr>
        <w:t>ed</w:t>
      </w:r>
      <w:r w:rsidRPr="00E90A9B">
        <w:rPr>
          <w:rFonts w:ascii="Arial" w:eastAsia="Arial" w:hAnsi="Arial" w:cs="Arial"/>
          <w:sz w:val="24"/>
          <w:szCs w:val="24"/>
        </w:rPr>
        <w:t>.</w:t>
      </w:r>
    </w:p>
    <w:p w14:paraId="6770F6D0" w14:textId="0A8DAC0F" w:rsidR="00162BE9" w:rsidRPr="00E90A9B" w:rsidRDefault="00162BE9" w:rsidP="00852A6E">
      <w:pPr>
        <w:pStyle w:val="ListParagraph"/>
        <w:numPr>
          <w:ilvl w:val="0"/>
          <w:numId w:val="25"/>
        </w:numPr>
        <w:tabs>
          <w:tab w:val="left" w:pos="820"/>
        </w:tabs>
        <w:spacing w:before="39" w:after="0" w:line="275" w:lineRule="auto"/>
        <w:ind w:right="53"/>
        <w:rPr>
          <w:rFonts w:ascii="Arial" w:eastAsia="Arial" w:hAnsi="Arial" w:cs="Arial"/>
          <w:sz w:val="24"/>
          <w:szCs w:val="24"/>
        </w:rPr>
      </w:pPr>
      <w:r w:rsidRPr="00E90A9B">
        <w:rPr>
          <w:rFonts w:ascii="Arial" w:eastAsia="Arial" w:hAnsi="Arial" w:cs="Arial"/>
          <w:sz w:val="24"/>
          <w:szCs w:val="24"/>
        </w:rPr>
        <w:t>It</w:t>
      </w:r>
      <w:r w:rsidRPr="00E90A9B">
        <w:rPr>
          <w:rFonts w:ascii="Arial" w:eastAsia="Arial" w:hAnsi="Arial" w:cs="Arial"/>
          <w:spacing w:val="18"/>
          <w:sz w:val="24"/>
          <w:szCs w:val="24"/>
        </w:rPr>
        <w:t xml:space="preserve"> </w:t>
      </w:r>
      <w:r w:rsidRPr="00E90A9B">
        <w:rPr>
          <w:rFonts w:ascii="Arial" w:eastAsia="Arial" w:hAnsi="Arial" w:cs="Arial"/>
          <w:sz w:val="24"/>
          <w:szCs w:val="24"/>
        </w:rPr>
        <w:t>is</w:t>
      </w:r>
      <w:r w:rsidRPr="00E90A9B">
        <w:rPr>
          <w:rFonts w:ascii="Arial" w:eastAsia="Arial" w:hAnsi="Arial" w:cs="Arial"/>
          <w:spacing w:val="17"/>
          <w:sz w:val="24"/>
          <w:szCs w:val="24"/>
        </w:rPr>
        <w:t xml:space="preserve"> </w:t>
      </w:r>
      <w:r w:rsidRPr="00E90A9B">
        <w:rPr>
          <w:rFonts w:ascii="Arial" w:eastAsia="Arial" w:hAnsi="Arial" w:cs="Arial"/>
          <w:sz w:val="24"/>
          <w:szCs w:val="24"/>
        </w:rPr>
        <w:t>i</w:t>
      </w:r>
      <w:r w:rsidRPr="00E90A9B">
        <w:rPr>
          <w:rFonts w:ascii="Arial" w:eastAsia="Arial" w:hAnsi="Arial" w:cs="Arial"/>
          <w:spacing w:val="1"/>
          <w:sz w:val="24"/>
          <w:szCs w:val="24"/>
        </w:rPr>
        <w:t>m</w:t>
      </w:r>
      <w:r w:rsidRPr="00E90A9B">
        <w:rPr>
          <w:rFonts w:ascii="Arial" w:eastAsia="Arial" w:hAnsi="Arial" w:cs="Arial"/>
          <w:spacing w:val="-1"/>
          <w:sz w:val="24"/>
          <w:szCs w:val="24"/>
        </w:rPr>
        <w:t>p</w:t>
      </w:r>
      <w:r w:rsidRPr="00E90A9B">
        <w:rPr>
          <w:rFonts w:ascii="Arial" w:eastAsia="Arial" w:hAnsi="Arial" w:cs="Arial"/>
          <w:spacing w:val="1"/>
          <w:sz w:val="24"/>
          <w:szCs w:val="24"/>
        </w:rPr>
        <w:t>o</w:t>
      </w:r>
      <w:r w:rsidRPr="00E90A9B">
        <w:rPr>
          <w:rFonts w:ascii="Arial" w:eastAsia="Arial" w:hAnsi="Arial" w:cs="Arial"/>
          <w:sz w:val="24"/>
          <w:szCs w:val="24"/>
        </w:rPr>
        <w:t>rta</w:t>
      </w:r>
      <w:r w:rsidRPr="00E90A9B">
        <w:rPr>
          <w:rFonts w:ascii="Arial" w:eastAsia="Arial" w:hAnsi="Arial" w:cs="Arial"/>
          <w:spacing w:val="-1"/>
          <w:sz w:val="24"/>
          <w:szCs w:val="24"/>
        </w:rPr>
        <w:t>n</w:t>
      </w:r>
      <w:r w:rsidRPr="00E90A9B">
        <w:rPr>
          <w:rFonts w:ascii="Arial" w:eastAsia="Arial" w:hAnsi="Arial" w:cs="Arial"/>
          <w:sz w:val="24"/>
          <w:szCs w:val="24"/>
        </w:rPr>
        <w:t>t</w:t>
      </w:r>
      <w:r w:rsidRPr="00E90A9B">
        <w:rPr>
          <w:rFonts w:ascii="Arial" w:eastAsia="Arial" w:hAnsi="Arial" w:cs="Arial"/>
          <w:spacing w:val="15"/>
          <w:sz w:val="24"/>
          <w:szCs w:val="24"/>
        </w:rPr>
        <w:t xml:space="preserve"> </w:t>
      </w:r>
      <w:r w:rsidRPr="00E90A9B">
        <w:rPr>
          <w:rFonts w:ascii="Arial" w:eastAsia="Arial" w:hAnsi="Arial" w:cs="Arial"/>
          <w:spacing w:val="3"/>
          <w:sz w:val="24"/>
          <w:szCs w:val="24"/>
        </w:rPr>
        <w:t>f</w:t>
      </w:r>
      <w:r w:rsidRPr="00E90A9B">
        <w:rPr>
          <w:rFonts w:ascii="Arial" w:eastAsia="Arial" w:hAnsi="Arial" w:cs="Arial"/>
          <w:spacing w:val="1"/>
          <w:sz w:val="24"/>
          <w:szCs w:val="24"/>
        </w:rPr>
        <w:t>o</w:t>
      </w:r>
      <w:r w:rsidRPr="00E90A9B">
        <w:rPr>
          <w:rFonts w:ascii="Arial" w:eastAsia="Arial" w:hAnsi="Arial" w:cs="Arial"/>
          <w:sz w:val="24"/>
          <w:szCs w:val="24"/>
        </w:rPr>
        <w:t>r</w:t>
      </w:r>
      <w:r w:rsidRPr="00E90A9B">
        <w:rPr>
          <w:rFonts w:ascii="Arial" w:eastAsia="Arial" w:hAnsi="Arial" w:cs="Arial"/>
          <w:spacing w:val="16"/>
          <w:sz w:val="24"/>
          <w:szCs w:val="24"/>
        </w:rPr>
        <w:t xml:space="preserve"> </w:t>
      </w:r>
      <w:r w:rsidRPr="00E90A9B">
        <w:rPr>
          <w:rFonts w:ascii="Arial" w:eastAsia="Arial" w:hAnsi="Arial" w:cs="Arial"/>
          <w:sz w:val="24"/>
          <w:szCs w:val="24"/>
        </w:rPr>
        <w:t>s</w:t>
      </w:r>
      <w:r w:rsidRPr="00E90A9B">
        <w:rPr>
          <w:rFonts w:ascii="Arial" w:eastAsia="Arial" w:hAnsi="Arial" w:cs="Arial"/>
          <w:spacing w:val="-2"/>
          <w:sz w:val="24"/>
          <w:szCs w:val="24"/>
        </w:rPr>
        <w:t>c</w:t>
      </w:r>
      <w:r w:rsidRPr="00E90A9B">
        <w:rPr>
          <w:rFonts w:ascii="Arial" w:eastAsia="Arial" w:hAnsi="Arial" w:cs="Arial"/>
          <w:spacing w:val="1"/>
          <w:sz w:val="24"/>
          <w:szCs w:val="24"/>
        </w:rPr>
        <w:t>h</w:t>
      </w:r>
      <w:r w:rsidRPr="00E90A9B">
        <w:rPr>
          <w:rFonts w:ascii="Arial" w:eastAsia="Arial" w:hAnsi="Arial" w:cs="Arial"/>
          <w:spacing w:val="-1"/>
          <w:sz w:val="24"/>
          <w:szCs w:val="24"/>
        </w:rPr>
        <w:t>o</w:t>
      </w:r>
      <w:r w:rsidRPr="00E90A9B">
        <w:rPr>
          <w:rFonts w:ascii="Arial" w:eastAsia="Arial" w:hAnsi="Arial" w:cs="Arial"/>
          <w:spacing w:val="1"/>
          <w:sz w:val="24"/>
          <w:szCs w:val="24"/>
        </w:rPr>
        <w:t>o</w:t>
      </w:r>
      <w:r w:rsidRPr="00E90A9B">
        <w:rPr>
          <w:rFonts w:ascii="Arial" w:eastAsia="Arial" w:hAnsi="Arial" w:cs="Arial"/>
          <w:sz w:val="24"/>
          <w:szCs w:val="24"/>
        </w:rPr>
        <w:t>ls</w:t>
      </w:r>
      <w:r w:rsidRPr="00E90A9B">
        <w:rPr>
          <w:rFonts w:ascii="Arial" w:eastAsia="Arial" w:hAnsi="Arial" w:cs="Arial"/>
          <w:spacing w:val="17"/>
          <w:sz w:val="24"/>
          <w:szCs w:val="24"/>
        </w:rPr>
        <w:t xml:space="preserve"> </w:t>
      </w:r>
      <w:r w:rsidRPr="00E90A9B">
        <w:rPr>
          <w:rFonts w:ascii="Arial" w:eastAsia="Arial" w:hAnsi="Arial" w:cs="Arial"/>
          <w:sz w:val="24"/>
          <w:szCs w:val="24"/>
        </w:rPr>
        <w:t>to</w:t>
      </w:r>
      <w:r w:rsidRPr="00E90A9B">
        <w:rPr>
          <w:rFonts w:ascii="Arial" w:eastAsia="Arial" w:hAnsi="Arial" w:cs="Arial"/>
          <w:spacing w:val="18"/>
          <w:sz w:val="24"/>
          <w:szCs w:val="24"/>
        </w:rPr>
        <w:t xml:space="preserve"> </w:t>
      </w:r>
      <w:r w:rsidRPr="00E90A9B">
        <w:rPr>
          <w:rFonts w:ascii="Arial" w:eastAsia="Arial" w:hAnsi="Arial" w:cs="Arial"/>
          <w:sz w:val="24"/>
          <w:szCs w:val="24"/>
        </w:rPr>
        <w:t>k</w:t>
      </w:r>
      <w:r w:rsidRPr="00E90A9B">
        <w:rPr>
          <w:rFonts w:ascii="Arial" w:eastAsia="Arial" w:hAnsi="Arial" w:cs="Arial"/>
          <w:spacing w:val="-1"/>
          <w:sz w:val="24"/>
          <w:szCs w:val="24"/>
        </w:rPr>
        <w:t>n</w:t>
      </w:r>
      <w:r w:rsidRPr="00E90A9B">
        <w:rPr>
          <w:rFonts w:ascii="Arial" w:eastAsia="Arial" w:hAnsi="Arial" w:cs="Arial"/>
          <w:spacing w:val="1"/>
          <w:sz w:val="24"/>
          <w:szCs w:val="24"/>
        </w:rPr>
        <w:t>o</w:t>
      </w:r>
      <w:r w:rsidRPr="00E90A9B">
        <w:rPr>
          <w:rFonts w:ascii="Arial" w:eastAsia="Arial" w:hAnsi="Arial" w:cs="Arial"/>
          <w:sz w:val="24"/>
          <w:szCs w:val="24"/>
        </w:rPr>
        <w:t>w</w:t>
      </w:r>
      <w:r w:rsidRPr="00E90A9B">
        <w:rPr>
          <w:rFonts w:ascii="Arial" w:eastAsia="Arial" w:hAnsi="Arial" w:cs="Arial"/>
          <w:spacing w:val="14"/>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ha</w:t>
      </w:r>
      <w:r w:rsidRPr="00E90A9B">
        <w:rPr>
          <w:rFonts w:ascii="Arial" w:eastAsia="Arial" w:hAnsi="Arial" w:cs="Arial"/>
          <w:sz w:val="24"/>
          <w:szCs w:val="24"/>
        </w:rPr>
        <w:t>t</w:t>
      </w:r>
      <w:r w:rsidRPr="00E90A9B">
        <w:rPr>
          <w:rFonts w:ascii="Arial" w:eastAsia="Arial" w:hAnsi="Arial" w:cs="Arial"/>
          <w:spacing w:val="15"/>
          <w:sz w:val="24"/>
          <w:szCs w:val="24"/>
        </w:rPr>
        <w:t xml:space="preserve"> </w:t>
      </w:r>
      <w:r w:rsidRPr="00E90A9B">
        <w:rPr>
          <w:rFonts w:ascii="Arial" w:eastAsia="Arial" w:hAnsi="Arial" w:cs="Arial"/>
          <w:spacing w:val="1"/>
          <w:sz w:val="24"/>
          <w:szCs w:val="24"/>
        </w:rPr>
        <w:t>a</w:t>
      </w:r>
      <w:r w:rsidRPr="00E90A9B">
        <w:rPr>
          <w:rFonts w:ascii="Arial" w:eastAsia="Arial" w:hAnsi="Arial" w:cs="Arial"/>
          <w:sz w:val="24"/>
          <w:szCs w:val="24"/>
        </w:rPr>
        <w:t>lt</w:t>
      </w:r>
      <w:r w:rsidRPr="00E90A9B">
        <w:rPr>
          <w:rFonts w:ascii="Arial" w:eastAsia="Arial" w:hAnsi="Arial" w:cs="Arial"/>
          <w:spacing w:val="1"/>
          <w:sz w:val="24"/>
          <w:szCs w:val="24"/>
        </w:rPr>
        <w:t>h</w:t>
      </w:r>
      <w:r w:rsidRPr="00E90A9B">
        <w:rPr>
          <w:rFonts w:ascii="Arial" w:eastAsia="Arial" w:hAnsi="Arial" w:cs="Arial"/>
          <w:spacing w:val="-1"/>
          <w:sz w:val="24"/>
          <w:szCs w:val="24"/>
        </w:rPr>
        <w:t>oug</w:t>
      </w:r>
      <w:r w:rsidRPr="00E90A9B">
        <w:rPr>
          <w:rFonts w:ascii="Arial" w:eastAsia="Arial" w:hAnsi="Arial" w:cs="Arial"/>
          <w:sz w:val="24"/>
          <w:szCs w:val="24"/>
        </w:rPr>
        <w:t>h</w:t>
      </w:r>
      <w:r w:rsidRPr="00E90A9B">
        <w:rPr>
          <w:rFonts w:ascii="Arial" w:eastAsia="Arial" w:hAnsi="Arial" w:cs="Arial"/>
          <w:spacing w:val="18"/>
          <w:sz w:val="24"/>
          <w:szCs w:val="24"/>
        </w:rPr>
        <w:t xml:space="preserve"> </w:t>
      </w:r>
      <w:r w:rsidRPr="00E90A9B">
        <w:rPr>
          <w:rFonts w:ascii="Arial" w:eastAsia="Arial" w:hAnsi="Arial" w:cs="Arial"/>
          <w:spacing w:val="3"/>
          <w:sz w:val="24"/>
          <w:szCs w:val="24"/>
        </w:rPr>
        <w:t>f</w:t>
      </w:r>
      <w:r w:rsidRPr="00E90A9B">
        <w:rPr>
          <w:rFonts w:ascii="Arial" w:eastAsia="Arial" w:hAnsi="Arial" w:cs="Arial"/>
          <w:sz w:val="24"/>
          <w:szCs w:val="24"/>
        </w:rPr>
        <w:t>i</w:t>
      </w:r>
      <w:r w:rsidRPr="00E90A9B">
        <w:rPr>
          <w:rFonts w:ascii="Arial" w:eastAsia="Arial" w:hAnsi="Arial" w:cs="Arial"/>
          <w:spacing w:val="-2"/>
          <w:sz w:val="24"/>
          <w:szCs w:val="24"/>
        </w:rPr>
        <w:t>n</w:t>
      </w:r>
      <w:r w:rsidRPr="00E90A9B">
        <w:rPr>
          <w:rFonts w:ascii="Arial" w:eastAsia="Arial" w:hAnsi="Arial" w:cs="Arial"/>
          <w:spacing w:val="1"/>
          <w:sz w:val="24"/>
          <w:szCs w:val="24"/>
        </w:rPr>
        <w:t>e</w:t>
      </w:r>
      <w:r w:rsidRPr="00E90A9B">
        <w:rPr>
          <w:rFonts w:ascii="Arial" w:eastAsia="Arial" w:hAnsi="Arial" w:cs="Arial"/>
          <w:sz w:val="24"/>
          <w:szCs w:val="24"/>
        </w:rPr>
        <w:t>s</w:t>
      </w:r>
      <w:r w:rsidRPr="00E90A9B">
        <w:rPr>
          <w:rFonts w:ascii="Arial" w:eastAsia="Arial" w:hAnsi="Arial" w:cs="Arial"/>
          <w:spacing w:val="17"/>
          <w:sz w:val="24"/>
          <w:szCs w:val="24"/>
        </w:rPr>
        <w:t xml:space="preserve"> </w:t>
      </w:r>
      <w:r w:rsidRPr="00E90A9B">
        <w:rPr>
          <w:rFonts w:ascii="Arial" w:eastAsia="Arial" w:hAnsi="Arial" w:cs="Arial"/>
          <w:spacing w:val="-1"/>
          <w:sz w:val="24"/>
          <w:szCs w:val="24"/>
        </w:rPr>
        <w:t>h</w:t>
      </w:r>
      <w:r w:rsidRPr="00E90A9B">
        <w:rPr>
          <w:rFonts w:ascii="Arial" w:eastAsia="Arial" w:hAnsi="Arial" w:cs="Arial"/>
          <w:spacing w:val="1"/>
          <w:sz w:val="24"/>
          <w:szCs w:val="24"/>
        </w:rPr>
        <w:t>a</w:t>
      </w:r>
      <w:r w:rsidRPr="00E90A9B">
        <w:rPr>
          <w:rFonts w:ascii="Arial" w:eastAsia="Arial" w:hAnsi="Arial" w:cs="Arial"/>
          <w:spacing w:val="-2"/>
          <w:sz w:val="24"/>
          <w:szCs w:val="24"/>
        </w:rPr>
        <w:t>v</w:t>
      </w:r>
      <w:r w:rsidRPr="00E90A9B">
        <w:rPr>
          <w:rFonts w:ascii="Arial" w:eastAsia="Arial" w:hAnsi="Arial" w:cs="Arial"/>
          <w:sz w:val="24"/>
          <w:szCs w:val="24"/>
        </w:rPr>
        <w:t>e</w:t>
      </w:r>
      <w:r w:rsidRPr="00E90A9B">
        <w:rPr>
          <w:rFonts w:ascii="Arial" w:eastAsia="Arial" w:hAnsi="Arial" w:cs="Arial"/>
          <w:spacing w:val="18"/>
          <w:sz w:val="24"/>
          <w:szCs w:val="24"/>
        </w:rPr>
        <w:t xml:space="preserve"> </w:t>
      </w:r>
      <w:r w:rsidRPr="00E90A9B">
        <w:rPr>
          <w:rFonts w:ascii="Arial" w:eastAsia="Arial" w:hAnsi="Arial" w:cs="Arial"/>
          <w:spacing w:val="1"/>
          <w:sz w:val="24"/>
          <w:szCs w:val="24"/>
        </w:rPr>
        <w:t>no</w:t>
      </w:r>
      <w:r w:rsidRPr="00E90A9B">
        <w:rPr>
          <w:rFonts w:ascii="Arial" w:eastAsia="Arial" w:hAnsi="Arial" w:cs="Arial"/>
          <w:sz w:val="24"/>
          <w:szCs w:val="24"/>
        </w:rPr>
        <w:t>t</w:t>
      </w:r>
      <w:r w:rsidRPr="00E90A9B">
        <w:rPr>
          <w:rFonts w:ascii="Arial" w:eastAsia="Arial" w:hAnsi="Arial" w:cs="Arial"/>
          <w:spacing w:val="15"/>
          <w:sz w:val="24"/>
          <w:szCs w:val="24"/>
        </w:rPr>
        <w:t xml:space="preserve"> </w:t>
      </w:r>
      <w:r w:rsidRPr="00E90A9B">
        <w:rPr>
          <w:rFonts w:ascii="Arial" w:eastAsia="Arial" w:hAnsi="Arial" w:cs="Arial"/>
          <w:spacing w:val="1"/>
          <w:sz w:val="24"/>
          <w:szCs w:val="24"/>
        </w:rPr>
        <w:t>be</w:t>
      </w:r>
      <w:r w:rsidRPr="00E90A9B">
        <w:rPr>
          <w:rFonts w:ascii="Arial" w:eastAsia="Arial" w:hAnsi="Arial" w:cs="Arial"/>
          <w:spacing w:val="-1"/>
          <w:sz w:val="24"/>
          <w:szCs w:val="24"/>
        </w:rPr>
        <w:t>e</w:t>
      </w:r>
      <w:r w:rsidRPr="00E90A9B">
        <w:rPr>
          <w:rFonts w:ascii="Arial" w:eastAsia="Arial" w:hAnsi="Arial" w:cs="Arial"/>
          <w:sz w:val="24"/>
          <w:szCs w:val="24"/>
        </w:rPr>
        <w:t>n</w:t>
      </w:r>
      <w:r w:rsidRPr="00E90A9B">
        <w:rPr>
          <w:rFonts w:ascii="Arial" w:eastAsia="Arial" w:hAnsi="Arial" w:cs="Arial"/>
          <w:spacing w:val="18"/>
          <w:sz w:val="24"/>
          <w:szCs w:val="24"/>
        </w:rPr>
        <w:t xml:space="preserve"> </w:t>
      </w:r>
      <w:r w:rsidRPr="00E90A9B">
        <w:rPr>
          <w:rFonts w:ascii="Arial" w:eastAsia="Arial" w:hAnsi="Arial" w:cs="Arial"/>
          <w:spacing w:val="1"/>
          <w:sz w:val="24"/>
          <w:szCs w:val="24"/>
        </w:rPr>
        <w:t>pa</w:t>
      </w:r>
      <w:r w:rsidRPr="00E90A9B">
        <w:rPr>
          <w:rFonts w:ascii="Arial" w:eastAsia="Arial" w:hAnsi="Arial" w:cs="Arial"/>
          <w:sz w:val="24"/>
          <w:szCs w:val="24"/>
        </w:rPr>
        <w:t>i</w:t>
      </w:r>
      <w:r w:rsidRPr="00E90A9B">
        <w:rPr>
          <w:rFonts w:ascii="Arial" w:eastAsia="Arial" w:hAnsi="Arial" w:cs="Arial"/>
          <w:spacing w:val="-2"/>
          <w:sz w:val="24"/>
          <w:szCs w:val="24"/>
        </w:rPr>
        <w:t>d</w:t>
      </w:r>
      <w:r w:rsidRPr="00E90A9B">
        <w:rPr>
          <w:rFonts w:ascii="Arial" w:eastAsia="Arial" w:hAnsi="Arial" w:cs="Arial"/>
          <w:sz w:val="24"/>
          <w:szCs w:val="24"/>
        </w:rPr>
        <w:t>,</w:t>
      </w:r>
      <w:r w:rsidRPr="00E90A9B">
        <w:rPr>
          <w:rFonts w:ascii="Arial" w:eastAsia="Arial" w:hAnsi="Arial" w:cs="Arial"/>
          <w:spacing w:val="18"/>
          <w:sz w:val="24"/>
          <w:szCs w:val="24"/>
        </w:rPr>
        <w:t xml:space="preserve"> </w:t>
      </w:r>
      <w:r w:rsidRPr="00E90A9B">
        <w:rPr>
          <w:rFonts w:ascii="Arial" w:eastAsia="Arial" w:hAnsi="Arial" w:cs="Arial"/>
          <w:sz w:val="24"/>
          <w:szCs w:val="24"/>
        </w:rPr>
        <w:t>it is</w:t>
      </w:r>
      <w:r w:rsidRPr="00E90A9B">
        <w:rPr>
          <w:rFonts w:ascii="Arial" w:eastAsia="Arial" w:hAnsi="Arial" w:cs="Arial"/>
          <w:spacing w:val="46"/>
          <w:sz w:val="24"/>
          <w:szCs w:val="24"/>
        </w:rPr>
        <w:t xml:space="preserve"> </w:t>
      </w:r>
      <w:r w:rsidRPr="00E90A9B">
        <w:rPr>
          <w:rFonts w:ascii="Arial" w:eastAsia="Arial" w:hAnsi="Arial" w:cs="Arial"/>
          <w:spacing w:val="1"/>
          <w:sz w:val="24"/>
          <w:szCs w:val="24"/>
        </w:rPr>
        <w:t>no</w:t>
      </w:r>
      <w:r w:rsidRPr="00E90A9B">
        <w:rPr>
          <w:rFonts w:ascii="Arial" w:eastAsia="Arial" w:hAnsi="Arial" w:cs="Arial"/>
          <w:sz w:val="24"/>
          <w:szCs w:val="24"/>
        </w:rPr>
        <w:t>t</w:t>
      </w:r>
      <w:r w:rsidRPr="00E90A9B">
        <w:rPr>
          <w:rFonts w:ascii="Arial" w:eastAsia="Arial" w:hAnsi="Arial" w:cs="Arial"/>
          <w:spacing w:val="47"/>
          <w:sz w:val="24"/>
          <w:szCs w:val="24"/>
        </w:rPr>
        <w:t xml:space="preserve"> </w:t>
      </w:r>
      <w:r w:rsidRPr="00E90A9B">
        <w:rPr>
          <w:rFonts w:ascii="Arial" w:eastAsia="Arial" w:hAnsi="Arial" w:cs="Arial"/>
          <w:spacing w:val="1"/>
          <w:sz w:val="24"/>
          <w:szCs w:val="24"/>
        </w:rPr>
        <w:t>a</w:t>
      </w:r>
      <w:r w:rsidRPr="00E90A9B">
        <w:rPr>
          <w:rFonts w:ascii="Arial" w:eastAsia="Arial" w:hAnsi="Arial" w:cs="Arial"/>
          <w:sz w:val="24"/>
          <w:szCs w:val="24"/>
        </w:rPr>
        <w:t>l</w:t>
      </w:r>
      <w:r w:rsidRPr="00E90A9B">
        <w:rPr>
          <w:rFonts w:ascii="Arial" w:eastAsia="Arial" w:hAnsi="Arial" w:cs="Arial"/>
          <w:spacing w:val="-3"/>
          <w:sz w:val="24"/>
          <w:szCs w:val="24"/>
        </w:rPr>
        <w:t>w</w:t>
      </w:r>
      <w:r w:rsidRPr="00E90A9B">
        <w:rPr>
          <w:rFonts w:ascii="Arial" w:eastAsia="Arial" w:hAnsi="Arial" w:cs="Arial"/>
          <w:spacing w:val="1"/>
          <w:sz w:val="24"/>
          <w:szCs w:val="24"/>
        </w:rPr>
        <w:t>a</w:t>
      </w:r>
      <w:r w:rsidRPr="00E90A9B">
        <w:rPr>
          <w:rFonts w:ascii="Arial" w:eastAsia="Arial" w:hAnsi="Arial" w:cs="Arial"/>
          <w:spacing w:val="-2"/>
          <w:sz w:val="24"/>
          <w:szCs w:val="24"/>
        </w:rPr>
        <w:t>y</w:t>
      </w:r>
      <w:r w:rsidRPr="00E90A9B">
        <w:rPr>
          <w:rFonts w:ascii="Arial" w:eastAsia="Arial" w:hAnsi="Arial" w:cs="Arial"/>
          <w:sz w:val="24"/>
          <w:szCs w:val="24"/>
        </w:rPr>
        <w:t>s</w:t>
      </w:r>
      <w:r w:rsidRPr="00E90A9B">
        <w:rPr>
          <w:rFonts w:ascii="Arial" w:eastAsia="Arial" w:hAnsi="Arial" w:cs="Arial"/>
          <w:spacing w:val="46"/>
          <w:sz w:val="24"/>
          <w:szCs w:val="24"/>
        </w:rPr>
        <w:t xml:space="preserve"> </w:t>
      </w:r>
      <w:r w:rsidRPr="00E90A9B">
        <w:rPr>
          <w:rFonts w:ascii="Arial" w:eastAsia="Arial" w:hAnsi="Arial" w:cs="Arial"/>
          <w:spacing w:val="1"/>
          <w:sz w:val="24"/>
          <w:szCs w:val="24"/>
        </w:rPr>
        <w:t>app</w:t>
      </w:r>
      <w:r w:rsidRPr="00E90A9B">
        <w:rPr>
          <w:rFonts w:ascii="Arial" w:eastAsia="Arial" w:hAnsi="Arial" w:cs="Arial"/>
          <w:sz w:val="24"/>
          <w:szCs w:val="24"/>
        </w:rPr>
        <w:t>ro</w:t>
      </w:r>
      <w:r w:rsidRPr="00E90A9B">
        <w:rPr>
          <w:rFonts w:ascii="Arial" w:eastAsia="Arial" w:hAnsi="Arial" w:cs="Arial"/>
          <w:spacing w:val="1"/>
          <w:sz w:val="24"/>
          <w:szCs w:val="24"/>
        </w:rPr>
        <w:t>p</w:t>
      </w:r>
      <w:r w:rsidRPr="00E90A9B">
        <w:rPr>
          <w:rFonts w:ascii="Arial" w:eastAsia="Arial" w:hAnsi="Arial" w:cs="Arial"/>
          <w:spacing w:val="-3"/>
          <w:sz w:val="24"/>
          <w:szCs w:val="24"/>
        </w:rPr>
        <w:t>r</w:t>
      </w:r>
      <w:r w:rsidRPr="00E90A9B">
        <w:rPr>
          <w:rFonts w:ascii="Arial" w:eastAsia="Arial" w:hAnsi="Arial" w:cs="Arial"/>
          <w:sz w:val="24"/>
          <w:szCs w:val="24"/>
        </w:rPr>
        <w:t>ia</w:t>
      </w:r>
      <w:r w:rsidRPr="00E90A9B">
        <w:rPr>
          <w:rFonts w:ascii="Arial" w:eastAsia="Arial" w:hAnsi="Arial" w:cs="Arial"/>
          <w:spacing w:val="1"/>
          <w:sz w:val="24"/>
          <w:szCs w:val="24"/>
        </w:rPr>
        <w:t>t</w:t>
      </w:r>
      <w:r w:rsidRPr="00E90A9B">
        <w:rPr>
          <w:rFonts w:ascii="Arial" w:eastAsia="Arial" w:hAnsi="Arial" w:cs="Arial"/>
          <w:sz w:val="24"/>
          <w:szCs w:val="24"/>
        </w:rPr>
        <w:t>e</w:t>
      </w:r>
      <w:r w:rsidRPr="00E90A9B">
        <w:rPr>
          <w:rFonts w:ascii="Arial" w:eastAsia="Arial" w:hAnsi="Arial" w:cs="Arial"/>
          <w:spacing w:val="44"/>
          <w:sz w:val="24"/>
          <w:szCs w:val="24"/>
        </w:rPr>
        <w:t xml:space="preserve"> </w:t>
      </w:r>
      <w:r w:rsidRPr="00E90A9B">
        <w:rPr>
          <w:rFonts w:ascii="Arial" w:eastAsia="Arial" w:hAnsi="Arial" w:cs="Arial"/>
          <w:spacing w:val="3"/>
          <w:sz w:val="24"/>
          <w:szCs w:val="24"/>
        </w:rPr>
        <w:t>f</w:t>
      </w:r>
      <w:r w:rsidRPr="00E90A9B">
        <w:rPr>
          <w:rFonts w:ascii="Arial" w:eastAsia="Arial" w:hAnsi="Arial" w:cs="Arial"/>
          <w:spacing w:val="1"/>
          <w:sz w:val="24"/>
          <w:szCs w:val="24"/>
        </w:rPr>
        <w:t>o</w:t>
      </w:r>
      <w:r w:rsidRPr="00E90A9B">
        <w:rPr>
          <w:rFonts w:ascii="Arial" w:eastAsia="Arial" w:hAnsi="Arial" w:cs="Arial"/>
          <w:sz w:val="24"/>
          <w:szCs w:val="24"/>
        </w:rPr>
        <w:t>r</w:t>
      </w:r>
      <w:r w:rsidRPr="00E90A9B">
        <w:rPr>
          <w:rFonts w:ascii="Arial" w:eastAsia="Arial" w:hAnsi="Arial" w:cs="Arial"/>
          <w:spacing w:val="43"/>
          <w:sz w:val="24"/>
          <w:szCs w:val="24"/>
        </w:rPr>
        <w:t xml:space="preserve"> </w:t>
      </w:r>
      <w:r w:rsidRPr="00E90A9B">
        <w:rPr>
          <w:rFonts w:ascii="Arial" w:eastAsia="Arial" w:hAnsi="Arial" w:cs="Arial"/>
          <w:spacing w:val="1"/>
          <w:sz w:val="24"/>
          <w:szCs w:val="24"/>
        </w:rPr>
        <w:t>p</w:t>
      </w:r>
      <w:r w:rsidRPr="00E90A9B">
        <w:rPr>
          <w:rFonts w:ascii="Arial" w:eastAsia="Arial" w:hAnsi="Arial" w:cs="Arial"/>
          <w:sz w:val="24"/>
          <w:szCs w:val="24"/>
        </w:rPr>
        <w:t>ros</w:t>
      </w:r>
      <w:r w:rsidRPr="00E90A9B">
        <w:rPr>
          <w:rFonts w:ascii="Arial" w:eastAsia="Arial" w:hAnsi="Arial" w:cs="Arial"/>
          <w:spacing w:val="1"/>
          <w:sz w:val="24"/>
          <w:szCs w:val="24"/>
        </w:rPr>
        <w:t>e</w:t>
      </w:r>
      <w:r w:rsidRPr="00E90A9B">
        <w:rPr>
          <w:rFonts w:ascii="Arial" w:eastAsia="Arial" w:hAnsi="Arial" w:cs="Arial"/>
          <w:spacing w:val="-2"/>
          <w:sz w:val="24"/>
          <w:szCs w:val="24"/>
        </w:rPr>
        <w:t>c</w:t>
      </w:r>
      <w:r w:rsidRPr="00E90A9B">
        <w:rPr>
          <w:rFonts w:ascii="Arial" w:eastAsia="Arial" w:hAnsi="Arial" w:cs="Arial"/>
          <w:spacing w:val="1"/>
          <w:sz w:val="24"/>
          <w:szCs w:val="24"/>
        </w:rPr>
        <w:t>u</w:t>
      </w:r>
      <w:r w:rsidRPr="00E90A9B">
        <w:rPr>
          <w:rFonts w:ascii="Arial" w:eastAsia="Arial" w:hAnsi="Arial" w:cs="Arial"/>
          <w:sz w:val="24"/>
          <w:szCs w:val="24"/>
        </w:rPr>
        <w:t>ti</w:t>
      </w:r>
      <w:r w:rsidRPr="00E90A9B">
        <w:rPr>
          <w:rFonts w:ascii="Arial" w:eastAsia="Arial" w:hAnsi="Arial" w:cs="Arial"/>
          <w:spacing w:val="1"/>
          <w:sz w:val="24"/>
          <w:szCs w:val="24"/>
        </w:rPr>
        <w:t>o</w:t>
      </w:r>
      <w:r w:rsidRPr="00E90A9B">
        <w:rPr>
          <w:rFonts w:ascii="Arial" w:eastAsia="Arial" w:hAnsi="Arial" w:cs="Arial"/>
          <w:sz w:val="24"/>
          <w:szCs w:val="24"/>
        </w:rPr>
        <w:t>n</w:t>
      </w:r>
      <w:r w:rsidRPr="00E90A9B">
        <w:rPr>
          <w:rFonts w:ascii="Arial" w:eastAsia="Arial" w:hAnsi="Arial" w:cs="Arial"/>
          <w:spacing w:val="51"/>
          <w:sz w:val="24"/>
          <w:szCs w:val="24"/>
        </w:rPr>
        <w:t xml:space="preserve"> </w:t>
      </w:r>
      <w:r w:rsidRPr="00E90A9B">
        <w:rPr>
          <w:rFonts w:ascii="Arial" w:eastAsia="Arial" w:hAnsi="Arial" w:cs="Arial"/>
          <w:sz w:val="24"/>
          <w:szCs w:val="24"/>
        </w:rPr>
        <w:t>to</w:t>
      </w:r>
      <w:r w:rsidRPr="00E90A9B">
        <w:rPr>
          <w:rFonts w:ascii="Arial" w:eastAsia="Arial" w:hAnsi="Arial" w:cs="Arial"/>
          <w:spacing w:val="45"/>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a</w:t>
      </w:r>
      <w:r w:rsidRPr="00E90A9B">
        <w:rPr>
          <w:rFonts w:ascii="Arial" w:eastAsia="Arial" w:hAnsi="Arial" w:cs="Arial"/>
          <w:sz w:val="24"/>
          <w:szCs w:val="24"/>
        </w:rPr>
        <w:t>ke</w:t>
      </w:r>
      <w:r w:rsidRPr="00E90A9B">
        <w:rPr>
          <w:rFonts w:ascii="Arial" w:eastAsia="Arial" w:hAnsi="Arial" w:cs="Arial"/>
          <w:spacing w:val="44"/>
          <w:sz w:val="24"/>
          <w:szCs w:val="24"/>
        </w:rPr>
        <w:t xml:space="preserve"> </w:t>
      </w:r>
      <w:r w:rsidRPr="00E90A9B">
        <w:rPr>
          <w:rFonts w:ascii="Arial" w:eastAsia="Arial" w:hAnsi="Arial" w:cs="Arial"/>
          <w:spacing w:val="1"/>
          <w:sz w:val="24"/>
          <w:szCs w:val="24"/>
        </w:rPr>
        <w:t>p</w:t>
      </w:r>
      <w:r w:rsidRPr="00E90A9B">
        <w:rPr>
          <w:rFonts w:ascii="Arial" w:eastAsia="Arial" w:hAnsi="Arial" w:cs="Arial"/>
          <w:sz w:val="24"/>
          <w:szCs w:val="24"/>
        </w:rPr>
        <w:t>lace</w:t>
      </w:r>
      <w:r w:rsidRPr="00E90A9B">
        <w:rPr>
          <w:rFonts w:ascii="Arial" w:eastAsia="Arial" w:hAnsi="Arial" w:cs="Arial"/>
          <w:spacing w:val="47"/>
          <w:sz w:val="24"/>
          <w:szCs w:val="24"/>
        </w:rPr>
        <w:t xml:space="preserve"> </w:t>
      </w:r>
      <w:r w:rsidRPr="00E90A9B">
        <w:rPr>
          <w:rFonts w:ascii="Arial" w:eastAsia="Arial" w:hAnsi="Arial" w:cs="Arial"/>
          <w:spacing w:val="1"/>
          <w:sz w:val="24"/>
          <w:szCs w:val="24"/>
        </w:rPr>
        <w:t>a</w:t>
      </w:r>
      <w:r w:rsidRPr="00E90A9B">
        <w:rPr>
          <w:rFonts w:ascii="Arial" w:eastAsia="Arial" w:hAnsi="Arial" w:cs="Arial"/>
          <w:sz w:val="24"/>
          <w:szCs w:val="24"/>
        </w:rPr>
        <w:t>s</w:t>
      </w:r>
      <w:r w:rsidRPr="00E90A9B">
        <w:rPr>
          <w:rFonts w:ascii="Arial" w:eastAsia="Arial" w:hAnsi="Arial" w:cs="Arial"/>
          <w:spacing w:val="46"/>
          <w:sz w:val="24"/>
          <w:szCs w:val="24"/>
        </w:rPr>
        <w:t xml:space="preserve"> </w:t>
      </w:r>
      <w:r w:rsidRPr="00E90A9B">
        <w:rPr>
          <w:rFonts w:ascii="Arial" w:eastAsia="Arial" w:hAnsi="Arial" w:cs="Arial"/>
          <w:spacing w:val="-2"/>
          <w:sz w:val="24"/>
          <w:szCs w:val="24"/>
        </w:rPr>
        <w:t>v</w:t>
      </w:r>
      <w:r w:rsidRPr="00E90A9B">
        <w:rPr>
          <w:rFonts w:ascii="Arial" w:eastAsia="Arial" w:hAnsi="Arial" w:cs="Arial"/>
          <w:spacing w:val="1"/>
          <w:sz w:val="24"/>
          <w:szCs w:val="24"/>
        </w:rPr>
        <w:t>a</w:t>
      </w:r>
      <w:r w:rsidRPr="00E90A9B">
        <w:rPr>
          <w:rFonts w:ascii="Arial" w:eastAsia="Arial" w:hAnsi="Arial" w:cs="Arial"/>
          <w:sz w:val="24"/>
          <w:szCs w:val="24"/>
        </w:rPr>
        <w:t>r</w:t>
      </w:r>
      <w:r w:rsidRPr="00E90A9B">
        <w:rPr>
          <w:rFonts w:ascii="Arial" w:eastAsia="Arial" w:hAnsi="Arial" w:cs="Arial"/>
          <w:spacing w:val="-1"/>
          <w:sz w:val="24"/>
          <w:szCs w:val="24"/>
        </w:rPr>
        <w:t>i</w:t>
      </w:r>
      <w:r w:rsidRPr="00E90A9B">
        <w:rPr>
          <w:rFonts w:ascii="Arial" w:eastAsia="Arial" w:hAnsi="Arial" w:cs="Arial"/>
          <w:spacing w:val="1"/>
          <w:sz w:val="24"/>
          <w:szCs w:val="24"/>
        </w:rPr>
        <w:t>ou</w:t>
      </w:r>
      <w:r w:rsidRPr="00E90A9B">
        <w:rPr>
          <w:rFonts w:ascii="Arial" w:eastAsia="Arial" w:hAnsi="Arial" w:cs="Arial"/>
          <w:sz w:val="24"/>
          <w:szCs w:val="24"/>
        </w:rPr>
        <w:t>s</w:t>
      </w:r>
      <w:r w:rsidRPr="00E90A9B">
        <w:rPr>
          <w:rFonts w:ascii="Arial" w:eastAsia="Arial" w:hAnsi="Arial" w:cs="Arial"/>
          <w:spacing w:val="46"/>
          <w:sz w:val="24"/>
          <w:szCs w:val="24"/>
        </w:rPr>
        <w:t xml:space="preserve"> </w:t>
      </w:r>
      <w:r w:rsidRPr="00E90A9B">
        <w:rPr>
          <w:rFonts w:ascii="Arial" w:eastAsia="Arial" w:hAnsi="Arial" w:cs="Arial"/>
          <w:sz w:val="24"/>
          <w:szCs w:val="24"/>
        </w:rPr>
        <w:t>f</w:t>
      </w:r>
      <w:r w:rsidRPr="00E90A9B">
        <w:rPr>
          <w:rFonts w:ascii="Arial" w:eastAsia="Arial" w:hAnsi="Arial" w:cs="Arial"/>
          <w:spacing w:val="1"/>
          <w:sz w:val="24"/>
          <w:szCs w:val="24"/>
        </w:rPr>
        <w:t>a</w:t>
      </w:r>
      <w:r w:rsidRPr="00E90A9B">
        <w:rPr>
          <w:rFonts w:ascii="Arial" w:eastAsia="Arial" w:hAnsi="Arial" w:cs="Arial"/>
          <w:sz w:val="24"/>
          <w:szCs w:val="24"/>
        </w:rPr>
        <w:t>ct</w:t>
      </w:r>
      <w:r w:rsidRPr="00E90A9B">
        <w:rPr>
          <w:rFonts w:ascii="Arial" w:eastAsia="Arial" w:hAnsi="Arial" w:cs="Arial"/>
          <w:spacing w:val="1"/>
          <w:sz w:val="24"/>
          <w:szCs w:val="24"/>
        </w:rPr>
        <w:t>o</w:t>
      </w:r>
      <w:r w:rsidRPr="00E90A9B">
        <w:rPr>
          <w:rFonts w:ascii="Arial" w:eastAsia="Arial" w:hAnsi="Arial" w:cs="Arial"/>
          <w:sz w:val="24"/>
          <w:szCs w:val="24"/>
        </w:rPr>
        <w:t xml:space="preserve">rs </w:t>
      </w:r>
      <w:r w:rsidRPr="00E90A9B">
        <w:rPr>
          <w:rFonts w:ascii="Arial" w:eastAsia="Arial" w:hAnsi="Arial" w:cs="Arial"/>
          <w:spacing w:val="1"/>
          <w:sz w:val="24"/>
          <w:szCs w:val="24"/>
        </w:rPr>
        <w:t>ne</w:t>
      </w:r>
      <w:r w:rsidRPr="00E90A9B">
        <w:rPr>
          <w:rFonts w:ascii="Arial" w:eastAsia="Arial" w:hAnsi="Arial" w:cs="Arial"/>
          <w:spacing w:val="-1"/>
          <w:sz w:val="24"/>
          <w:szCs w:val="24"/>
        </w:rPr>
        <w:t>e</w:t>
      </w:r>
      <w:r w:rsidRPr="00E90A9B">
        <w:rPr>
          <w:rFonts w:ascii="Arial" w:eastAsia="Arial" w:hAnsi="Arial" w:cs="Arial"/>
          <w:sz w:val="24"/>
          <w:szCs w:val="24"/>
        </w:rPr>
        <w:t xml:space="preserve">d to </w:t>
      </w:r>
      <w:r w:rsidRPr="00E90A9B">
        <w:rPr>
          <w:rFonts w:ascii="Arial" w:eastAsia="Arial" w:hAnsi="Arial" w:cs="Arial"/>
          <w:spacing w:val="-1"/>
          <w:sz w:val="24"/>
          <w:szCs w:val="24"/>
        </w:rPr>
        <w:t>b</w:t>
      </w:r>
      <w:r w:rsidRPr="00E90A9B">
        <w:rPr>
          <w:rFonts w:ascii="Arial" w:eastAsia="Arial" w:hAnsi="Arial" w:cs="Arial"/>
          <w:sz w:val="24"/>
          <w:szCs w:val="24"/>
        </w:rPr>
        <w:t xml:space="preserve">e </w:t>
      </w:r>
      <w:proofErr w:type="gramStart"/>
      <w:r w:rsidRPr="00E90A9B">
        <w:rPr>
          <w:rFonts w:ascii="Arial" w:eastAsia="Arial" w:hAnsi="Arial" w:cs="Arial"/>
          <w:sz w:val="24"/>
          <w:szCs w:val="24"/>
        </w:rPr>
        <w:t>c</w:t>
      </w:r>
      <w:r w:rsidRPr="00E90A9B">
        <w:rPr>
          <w:rFonts w:ascii="Arial" w:eastAsia="Arial" w:hAnsi="Arial" w:cs="Arial"/>
          <w:spacing w:val="-1"/>
          <w:sz w:val="24"/>
          <w:szCs w:val="24"/>
        </w:rPr>
        <w:t>o</w:t>
      </w:r>
      <w:r w:rsidRPr="00E90A9B">
        <w:rPr>
          <w:rFonts w:ascii="Arial" w:eastAsia="Arial" w:hAnsi="Arial" w:cs="Arial"/>
          <w:spacing w:val="1"/>
          <w:sz w:val="24"/>
          <w:szCs w:val="24"/>
        </w:rPr>
        <w:t>n</w:t>
      </w:r>
      <w:r w:rsidRPr="00E90A9B">
        <w:rPr>
          <w:rFonts w:ascii="Arial" w:eastAsia="Arial" w:hAnsi="Arial" w:cs="Arial"/>
          <w:sz w:val="24"/>
          <w:szCs w:val="24"/>
        </w:rPr>
        <w:t>sid</w:t>
      </w:r>
      <w:r w:rsidRPr="00E90A9B">
        <w:rPr>
          <w:rFonts w:ascii="Arial" w:eastAsia="Arial" w:hAnsi="Arial" w:cs="Arial"/>
          <w:spacing w:val="-1"/>
          <w:sz w:val="24"/>
          <w:szCs w:val="24"/>
        </w:rPr>
        <w:t>e</w:t>
      </w:r>
      <w:r w:rsidRPr="00E90A9B">
        <w:rPr>
          <w:rFonts w:ascii="Arial" w:eastAsia="Arial" w:hAnsi="Arial" w:cs="Arial"/>
          <w:sz w:val="24"/>
          <w:szCs w:val="24"/>
        </w:rPr>
        <w:t xml:space="preserve">red  </w:t>
      </w:r>
      <w:r w:rsidRPr="00E90A9B">
        <w:rPr>
          <w:rFonts w:ascii="Arial" w:eastAsia="Arial" w:hAnsi="Arial" w:cs="Arial"/>
          <w:spacing w:val="1"/>
          <w:sz w:val="24"/>
          <w:szCs w:val="24"/>
        </w:rPr>
        <w:t>a</w:t>
      </w:r>
      <w:r w:rsidRPr="00E90A9B">
        <w:rPr>
          <w:rFonts w:ascii="Arial" w:eastAsia="Arial" w:hAnsi="Arial" w:cs="Arial"/>
          <w:sz w:val="24"/>
          <w:szCs w:val="24"/>
        </w:rPr>
        <w:t>t</w:t>
      </w:r>
      <w:proofErr w:type="gramEnd"/>
      <w:r w:rsidRPr="00E90A9B">
        <w:rPr>
          <w:rFonts w:ascii="Arial" w:eastAsia="Arial" w:hAnsi="Arial" w:cs="Arial"/>
          <w:sz w:val="24"/>
          <w:szCs w:val="24"/>
        </w:rPr>
        <w:t xml:space="preserve"> t</w:t>
      </w:r>
      <w:r w:rsidRPr="00E90A9B">
        <w:rPr>
          <w:rFonts w:ascii="Arial" w:eastAsia="Arial" w:hAnsi="Arial" w:cs="Arial"/>
          <w:spacing w:val="1"/>
          <w:sz w:val="24"/>
          <w:szCs w:val="24"/>
        </w:rPr>
        <w:t>h</w:t>
      </w:r>
      <w:r w:rsidRPr="00E90A9B">
        <w:rPr>
          <w:rFonts w:ascii="Arial" w:eastAsia="Arial" w:hAnsi="Arial" w:cs="Arial"/>
          <w:sz w:val="24"/>
          <w:szCs w:val="24"/>
        </w:rPr>
        <w:t xml:space="preserve">is </w:t>
      </w:r>
      <w:r w:rsidRPr="00E90A9B">
        <w:rPr>
          <w:rFonts w:ascii="Arial" w:eastAsia="Arial" w:hAnsi="Arial" w:cs="Arial"/>
          <w:spacing w:val="-2"/>
          <w:sz w:val="24"/>
          <w:szCs w:val="24"/>
        </w:rPr>
        <w:t>s</w:t>
      </w:r>
      <w:r w:rsidRPr="00E90A9B">
        <w:rPr>
          <w:rFonts w:ascii="Arial" w:eastAsia="Arial" w:hAnsi="Arial" w:cs="Arial"/>
          <w:sz w:val="24"/>
          <w:szCs w:val="24"/>
        </w:rPr>
        <w:t>t</w:t>
      </w:r>
      <w:r w:rsidRPr="00E90A9B">
        <w:rPr>
          <w:rFonts w:ascii="Arial" w:eastAsia="Arial" w:hAnsi="Arial" w:cs="Arial"/>
          <w:spacing w:val="1"/>
          <w:sz w:val="24"/>
          <w:szCs w:val="24"/>
        </w:rPr>
        <w:t>a</w:t>
      </w:r>
      <w:r w:rsidRPr="00E90A9B">
        <w:rPr>
          <w:rFonts w:ascii="Arial" w:eastAsia="Arial" w:hAnsi="Arial" w:cs="Arial"/>
          <w:spacing w:val="-1"/>
          <w:sz w:val="24"/>
          <w:szCs w:val="24"/>
        </w:rPr>
        <w:t>g</w:t>
      </w:r>
      <w:r w:rsidRPr="00E90A9B">
        <w:rPr>
          <w:rFonts w:ascii="Arial" w:eastAsia="Arial" w:hAnsi="Arial" w:cs="Arial"/>
          <w:sz w:val="24"/>
          <w:szCs w:val="24"/>
        </w:rPr>
        <w:t xml:space="preserve">e </w:t>
      </w:r>
      <w:r w:rsidRPr="00E90A9B">
        <w:rPr>
          <w:rFonts w:ascii="Arial" w:eastAsia="Arial" w:hAnsi="Arial" w:cs="Arial"/>
          <w:spacing w:val="-3"/>
          <w:sz w:val="24"/>
          <w:szCs w:val="24"/>
        </w:rPr>
        <w:t>w</w:t>
      </w:r>
      <w:r w:rsidRPr="00E90A9B">
        <w:rPr>
          <w:rFonts w:ascii="Arial" w:eastAsia="Arial" w:hAnsi="Arial" w:cs="Arial"/>
          <w:spacing w:val="1"/>
          <w:sz w:val="24"/>
          <w:szCs w:val="24"/>
        </w:rPr>
        <w:t>h</w:t>
      </w:r>
      <w:r w:rsidRPr="00E90A9B">
        <w:rPr>
          <w:rFonts w:ascii="Arial" w:eastAsia="Arial" w:hAnsi="Arial" w:cs="Arial"/>
          <w:sz w:val="24"/>
          <w:szCs w:val="24"/>
        </w:rPr>
        <w:t xml:space="preserve">ich </w:t>
      </w:r>
      <w:r w:rsidRPr="00E90A9B">
        <w:rPr>
          <w:rFonts w:ascii="Arial" w:eastAsia="Arial" w:hAnsi="Arial" w:cs="Arial"/>
          <w:spacing w:val="66"/>
          <w:sz w:val="24"/>
          <w:szCs w:val="24"/>
        </w:rPr>
        <w:t xml:space="preserve"> </w:t>
      </w:r>
      <w:r w:rsidRPr="00E90A9B">
        <w:rPr>
          <w:rFonts w:ascii="Arial" w:eastAsia="Arial" w:hAnsi="Arial" w:cs="Arial"/>
          <w:sz w:val="24"/>
          <w:szCs w:val="24"/>
        </w:rPr>
        <w:t>incl</w:t>
      </w:r>
      <w:r w:rsidRPr="00E90A9B">
        <w:rPr>
          <w:rFonts w:ascii="Arial" w:eastAsia="Arial" w:hAnsi="Arial" w:cs="Arial"/>
          <w:spacing w:val="1"/>
          <w:sz w:val="24"/>
          <w:szCs w:val="24"/>
        </w:rPr>
        <w:t>ude</w:t>
      </w:r>
      <w:r w:rsidRPr="00E90A9B">
        <w:rPr>
          <w:rFonts w:ascii="Arial" w:eastAsia="Arial" w:hAnsi="Arial" w:cs="Arial"/>
          <w:sz w:val="24"/>
          <w:szCs w:val="24"/>
        </w:rPr>
        <w:t xml:space="preserve">s </w:t>
      </w:r>
      <w:r w:rsidRPr="00E90A9B">
        <w:rPr>
          <w:rFonts w:ascii="Arial" w:eastAsia="Arial" w:hAnsi="Arial" w:cs="Arial"/>
          <w:spacing w:val="66"/>
          <w:sz w:val="24"/>
          <w:szCs w:val="24"/>
        </w:rPr>
        <w:t xml:space="preserve"> </w:t>
      </w:r>
      <w:r w:rsidRPr="00E90A9B">
        <w:rPr>
          <w:rFonts w:ascii="Arial" w:eastAsia="Arial" w:hAnsi="Arial" w:cs="Arial"/>
          <w:sz w:val="24"/>
          <w:szCs w:val="24"/>
        </w:rPr>
        <w:t>c</w:t>
      </w:r>
      <w:r w:rsidRPr="00E90A9B">
        <w:rPr>
          <w:rFonts w:ascii="Arial" w:eastAsia="Arial" w:hAnsi="Arial" w:cs="Arial"/>
          <w:spacing w:val="1"/>
          <w:sz w:val="24"/>
          <w:szCs w:val="24"/>
        </w:rPr>
        <w:t>h</w:t>
      </w:r>
      <w:r w:rsidRPr="00E90A9B">
        <w:rPr>
          <w:rFonts w:ascii="Arial" w:eastAsia="Arial" w:hAnsi="Arial" w:cs="Arial"/>
          <w:sz w:val="24"/>
          <w:szCs w:val="24"/>
        </w:rPr>
        <w:t>i</w:t>
      </w:r>
      <w:r w:rsidRPr="00E90A9B">
        <w:rPr>
          <w:rFonts w:ascii="Arial" w:eastAsia="Arial" w:hAnsi="Arial" w:cs="Arial"/>
          <w:spacing w:val="-1"/>
          <w:sz w:val="24"/>
          <w:szCs w:val="24"/>
        </w:rPr>
        <w:t>l</w:t>
      </w:r>
      <w:r w:rsidRPr="00E90A9B">
        <w:rPr>
          <w:rFonts w:ascii="Arial" w:eastAsia="Arial" w:hAnsi="Arial" w:cs="Arial"/>
          <w:spacing w:val="1"/>
          <w:sz w:val="24"/>
          <w:szCs w:val="24"/>
        </w:rPr>
        <w:t>d</w:t>
      </w:r>
      <w:r w:rsidRPr="00E90A9B">
        <w:rPr>
          <w:rFonts w:ascii="Arial" w:eastAsia="Arial" w:hAnsi="Arial" w:cs="Arial"/>
          <w:spacing w:val="-3"/>
          <w:sz w:val="24"/>
          <w:szCs w:val="24"/>
        </w:rPr>
        <w:t>’</w:t>
      </w:r>
      <w:r w:rsidRPr="00E90A9B">
        <w:rPr>
          <w:rFonts w:ascii="Arial" w:eastAsia="Arial" w:hAnsi="Arial" w:cs="Arial"/>
          <w:sz w:val="24"/>
          <w:szCs w:val="24"/>
        </w:rPr>
        <w:t xml:space="preserve">s </w:t>
      </w:r>
      <w:r w:rsidRPr="00E90A9B">
        <w:rPr>
          <w:rFonts w:ascii="Arial" w:eastAsia="Arial" w:hAnsi="Arial" w:cs="Arial"/>
          <w:spacing w:val="66"/>
          <w:sz w:val="24"/>
          <w:szCs w:val="24"/>
        </w:rPr>
        <w:t xml:space="preserve"> </w:t>
      </w:r>
      <w:r w:rsidRPr="00E90A9B">
        <w:rPr>
          <w:rFonts w:ascii="Arial" w:eastAsia="Arial" w:hAnsi="Arial" w:cs="Arial"/>
          <w:spacing w:val="1"/>
          <w:sz w:val="24"/>
          <w:szCs w:val="24"/>
        </w:rPr>
        <w:t>o</w:t>
      </w:r>
      <w:r w:rsidRPr="00E90A9B">
        <w:rPr>
          <w:rFonts w:ascii="Arial" w:eastAsia="Arial" w:hAnsi="Arial" w:cs="Arial"/>
          <w:spacing w:val="-2"/>
          <w:sz w:val="24"/>
          <w:szCs w:val="24"/>
        </w:rPr>
        <w:t>v</w:t>
      </w:r>
      <w:r w:rsidRPr="00E90A9B">
        <w:rPr>
          <w:rFonts w:ascii="Arial" w:eastAsia="Arial" w:hAnsi="Arial" w:cs="Arial"/>
          <w:spacing w:val="1"/>
          <w:sz w:val="24"/>
          <w:szCs w:val="24"/>
        </w:rPr>
        <w:t>e</w:t>
      </w:r>
      <w:r w:rsidRPr="00E90A9B">
        <w:rPr>
          <w:rFonts w:ascii="Arial" w:eastAsia="Arial" w:hAnsi="Arial" w:cs="Arial"/>
          <w:sz w:val="24"/>
          <w:szCs w:val="24"/>
        </w:rPr>
        <w:t xml:space="preserve">rall </w:t>
      </w:r>
      <w:r w:rsidRPr="00E90A9B">
        <w:rPr>
          <w:rFonts w:ascii="Arial" w:eastAsia="Arial" w:hAnsi="Arial" w:cs="Arial"/>
          <w:spacing w:val="1"/>
          <w:sz w:val="24"/>
          <w:szCs w:val="24"/>
        </w:rPr>
        <w:t>a</w:t>
      </w:r>
      <w:r w:rsidRPr="00E90A9B">
        <w:rPr>
          <w:rFonts w:ascii="Arial" w:eastAsia="Arial" w:hAnsi="Arial" w:cs="Arial"/>
          <w:sz w:val="24"/>
          <w:szCs w:val="24"/>
        </w:rPr>
        <w:t>t</w:t>
      </w:r>
      <w:r w:rsidRPr="00E90A9B">
        <w:rPr>
          <w:rFonts w:ascii="Arial" w:eastAsia="Arial" w:hAnsi="Arial" w:cs="Arial"/>
          <w:spacing w:val="1"/>
          <w:sz w:val="24"/>
          <w:szCs w:val="24"/>
        </w:rPr>
        <w:t>t</w:t>
      </w:r>
      <w:r w:rsidRPr="00E90A9B">
        <w:rPr>
          <w:rFonts w:ascii="Arial" w:eastAsia="Arial" w:hAnsi="Arial" w:cs="Arial"/>
          <w:spacing w:val="-1"/>
          <w:sz w:val="24"/>
          <w:szCs w:val="24"/>
        </w:rPr>
        <w:t>e</w:t>
      </w:r>
      <w:r w:rsidRPr="00E90A9B">
        <w:rPr>
          <w:rFonts w:ascii="Arial" w:eastAsia="Arial" w:hAnsi="Arial" w:cs="Arial"/>
          <w:spacing w:val="1"/>
          <w:sz w:val="24"/>
          <w:szCs w:val="24"/>
        </w:rPr>
        <w:t>nd</w:t>
      </w:r>
      <w:r w:rsidRPr="00E90A9B">
        <w:rPr>
          <w:rFonts w:ascii="Arial" w:eastAsia="Arial" w:hAnsi="Arial" w:cs="Arial"/>
          <w:spacing w:val="-1"/>
          <w:sz w:val="24"/>
          <w:szCs w:val="24"/>
        </w:rPr>
        <w:t>a</w:t>
      </w:r>
      <w:r w:rsidRPr="00E90A9B">
        <w:rPr>
          <w:rFonts w:ascii="Arial" w:eastAsia="Arial" w:hAnsi="Arial" w:cs="Arial"/>
          <w:spacing w:val="1"/>
          <w:sz w:val="24"/>
          <w:szCs w:val="24"/>
        </w:rPr>
        <w:t>n</w:t>
      </w:r>
      <w:r w:rsidRPr="00E90A9B">
        <w:rPr>
          <w:rFonts w:ascii="Arial" w:eastAsia="Arial" w:hAnsi="Arial" w:cs="Arial"/>
          <w:sz w:val="24"/>
          <w:szCs w:val="24"/>
        </w:rPr>
        <w:t>c</w:t>
      </w:r>
      <w:r w:rsidRPr="00E90A9B">
        <w:rPr>
          <w:rFonts w:ascii="Arial" w:eastAsia="Arial" w:hAnsi="Arial" w:cs="Arial"/>
          <w:spacing w:val="1"/>
          <w:sz w:val="24"/>
          <w:szCs w:val="24"/>
        </w:rPr>
        <w:t>e</w:t>
      </w:r>
      <w:r w:rsidRPr="00E90A9B">
        <w:rPr>
          <w:rFonts w:ascii="Arial" w:eastAsia="Arial" w:hAnsi="Arial" w:cs="Arial"/>
          <w:sz w:val="24"/>
          <w:szCs w:val="24"/>
        </w:rPr>
        <w:t>,</w:t>
      </w:r>
      <w:r w:rsidRPr="00E90A9B">
        <w:rPr>
          <w:rFonts w:ascii="Arial" w:eastAsia="Arial" w:hAnsi="Arial" w:cs="Arial"/>
          <w:spacing w:val="2"/>
          <w:sz w:val="24"/>
          <w:szCs w:val="24"/>
        </w:rPr>
        <w:t xml:space="preserve"> </w:t>
      </w:r>
      <w:r w:rsidRPr="00E90A9B">
        <w:rPr>
          <w:rFonts w:ascii="Arial" w:eastAsia="Arial" w:hAnsi="Arial" w:cs="Arial"/>
          <w:spacing w:val="-3"/>
          <w:sz w:val="24"/>
          <w:szCs w:val="24"/>
        </w:rPr>
        <w:t>i</w:t>
      </w:r>
      <w:r w:rsidRPr="00E90A9B">
        <w:rPr>
          <w:rFonts w:ascii="Arial" w:eastAsia="Arial" w:hAnsi="Arial" w:cs="Arial"/>
          <w:spacing w:val="1"/>
          <w:sz w:val="24"/>
          <w:szCs w:val="24"/>
        </w:rPr>
        <w:t>mp</w:t>
      </w:r>
      <w:r w:rsidRPr="00E90A9B">
        <w:rPr>
          <w:rFonts w:ascii="Arial" w:eastAsia="Arial" w:hAnsi="Arial" w:cs="Arial"/>
          <w:sz w:val="24"/>
          <w:szCs w:val="24"/>
        </w:rPr>
        <w:t>ro</w:t>
      </w:r>
      <w:r w:rsidRPr="00E90A9B">
        <w:rPr>
          <w:rFonts w:ascii="Arial" w:eastAsia="Arial" w:hAnsi="Arial" w:cs="Arial"/>
          <w:spacing w:val="-2"/>
          <w:sz w:val="24"/>
          <w:szCs w:val="24"/>
        </w:rPr>
        <w:t>v</w:t>
      </w:r>
      <w:r w:rsidRPr="00E90A9B">
        <w:rPr>
          <w:rFonts w:ascii="Arial" w:eastAsia="Arial" w:hAnsi="Arial" w:cs="Arial"/>
          <w:spacing w:val="1"/>
          <w:sz w:val="24"/>
          <w:szCs w:val="24"/>
        </w:rPr>
        <w:t>e</w:t>
      </w:r>
      <w:r w:rsidRPr="00E90A9B">
        <w:rPr>
          <w:rFonts w:ascii="Arial" w:eastAsia="Arial" w:hAnsi="Arial" w:cs="Arial"/>
          <w:spacing w:val="-1"/>
          <w:sz w:val="24"/>
          <w:szCs w:val="24"/>
        </w:rPr>
        <w:t>m</w:t>
      </w:r>
      <w:r w:rsidRPr="00E90A9B">
        <w:rPr>
          <w:rFonts w:ascii="Arial" w:eastAsia="Arial" w:hAnsi="Arial" w:cs="Arial"/>
          <w:spacing w:val="1"/>
          <w:sz w:val="24"/>
          <w:szCs w:val="24"/>
        </w:rPr>
        <w:t>en</w:t>
      </w:r>
      <w:r w:rsidRPr="00E90A9B">
        <w:rPr>
          <w:rFonts w:ascii="Arial" w:eastAsia="Arial" w:hAnsi="Arial" w:cs="Arial"/>
          <w:sz w:val="24"/>
          <w:szCs w:val="24"/>
        </w:rPr>
        <w:t>ts</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m</w:t>
      </w:r>
      <w:r w:rsidRPr="00E90A9B">
        <w:rPr>
          <w:rFonts w:ascii="Arial" w:eastAsia="Arial" w:hAnsi="Arial" w:cs="Arial"/>
          <w:spacing w:val="1"/>
          <w:sz w:val="24"/>
          <w:szCs w:val="24"/>
        </w:rPr>
        <w:t>a</w:t>
      </w:r>
      <w:r w:rsidRPr="00E90A9B">
        <w:rPr>
          <w:rFonts w:ascii="Arial" w:eastAsia="Arial" w:hAnsi="Arial" w:cs="Arial"/>
          <w:spacing w:val="-1"/>
          <w:sz w:val="24"/>
          <w:szCs w:val="24"/>
        </w:rPr>
        <w:t>d</w:t>
      </w:r>
      <w:r w:rsidRPr="00E90A9B">
        <w:rPr>
          <w:rFonts w:ascii="Arial" w:eastAsia="Arial" w:hAnsi="Arial" w:cs="Arial"/>
          <w:sz w:val="24"/>
          <w:szCs w:val="24"/>
        </w:rPr>
        <w:t>e</w:t>
      </w:r>
      <w:r w:rsidRPr="00E90A9B">
        <w:rPr>
          <w:rFonts w:ascii="Arial" w:eastAsia="Arial" w:hAnsi="Arial" w:cs="Arial"/>
          <w:spacing w:val="2"/>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h</w:t>
      </w:r>
      <w:r w:rsidRPr="00E90A9B">
        <w:rPr>
          <w:rFonts w:ascii="Arial" w:eastAsia="Arial" w:hAnsi="Arial" w:cs="Arial"/>
          <w:sz w:val="24"/>
          <w:szCs w:val="24"/>
        </w:rPr>
        <w:t>ro</w:t>
      </w:r>
      <w:r w:rsidRPr="00E90A9B">
        <w:rPr>
          <w:rFonts w:ascii="Arial" w:eastAsia="Arial" w:hAnsi="Arial" w:cs="Arial"/>
          <w:spacing w:val="1"/>
          <w:sz w:val="24"/>
          <w:szCs w:val="24"/>
        </w:rPr>
        <w:t>u</w:t>
      </w:r>
      <w:r w:rsidRPr="00E90A9B">
        <w:rPr>
          <w:rFonts w:ascii="Arial" w:eastAsia="Arial" w:hAnsi="Arial" w:cs="Arial"/>
          <w:spacing w:val="-1"/>
          <w:sz w:val="24"/>
          <w:szCs w:val="24"/>
        </w:rPr>
        <w:t>gh</w:t>
      </w:r>
      <w:r w:rsidRPr="00E90A9B">
        <w:rPr>
          <w:rFonts w:ascii="Arial" w:eastAsia="Arial" w:hAnsi="Arial" w:cs="Arial"/>
          <w:spacing w:val="1"/>
          <w:sz w:val="24"/>
          <w:szCs w:val="24"/>
        </w:rPr>
        <w:t>ou</w:t>
      </w:r>
      <w:r w:rsidRPr="00E90A9B">
        <w:rPr>
          <w:rFonts w:ascii="Arial" w:eastAsia="Arial" w:hAnsi="Arial" w:cs="Arial"/>
          <w:sz w:val="24"/>
          <w:szCs w:val="24"/>
        </w:rPr>
        <w:t>t t</w:t>
      </w:r>
      <w:r w:rsidRPr="00E90A9B">
        <w:rPr>
          <w:rFonts w:ascii="Arial" w:eastAsia="Arial" w:hAnsi="Arial" w:cs="Arial"/>
          <w:spacing w:val="1"/>
          <w:sz w:val="24"/>
          <w:szCs w:val="24"/>
        </w:rPr>
        <w:t>h</w:t>
      </w:r>
      <w:r w:rsidRPr="00E90A9B">
        <w:rPr>
          <w:rFonts w:ascii="Arial" w:eastAsia="Arial" w:hAnsi="Arial" w:cs="Arial"/>
          <w:sz w:val="24"/>
          <w:szCs w:val="24"/>
        </w:rPr>
        <w:t>e</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en</w:t>
      </w:r>
      <w:r w:rsidRPr="00E90A9B">
        <w:rPr>
          <w:rFonts w:ascii="Arial" w:eastAsia="Arial" w:hAnsi="Arial" w:cs="Arial"/>
          <w:spacing w:val="3"/>
          <w:sz w:val="24"/>
          <w:szCs w:val="24"/>
        </w:rPr>
        <w:t>f</w:t>
      </w:r>
      <w:r w:rsidRPr="00E90A9B">
        <w:rPr>
          <w:rFonts w:ascii="Arial" w:eastAsia="Arial" w:hAnsi="Arial" w:cs="Arial"/>
          <w:spacing w:val="1"/>
          <w:sz w:val="24"/>
          <w:szCs w:val="24"/>
        </w:rPr>
        <w:t>o</w:t>
      </w:r>
      <w:r w:rsidRPr="00E90A9B">
        <w:rPr>
          <w:rFonts w:ascii="Arial" w:eastAsia="Arial" w:hAnsi="Arial" w:cs="Arial"/>
          <w:sz w:val="24"/>
          <w:szCs w:val="24"/>
        </w:rPr>
        <w:t>rc</w:t>
      </w:r>
      <w:r w:rsidRPr="00E90A9B">
        <w:rPr>
          <w:rFonts w:ascii="Arial" w:eastAsia="Arial" w:hAnsi="Arial" w:cs="Arial"/>
          <w:spacing w:val="-2"/>
          <w:sz w:val="24"/>
          <w:szCs w:val="24"/>
        </w:rPr>
        <w:t>e</w:t>
      </w:r>
      <w:r w:rsidRPr="00E90A9B">
        <w:rPr>
          <w:rFonts w:ascii="Arial" w:eastAsia="Arial" w:hAnsi="Arial" w:cs="Arial"/>
          <w:spacing w:val="1"/>
          <w:sz w:val="24"/>
          <w:szCs w:val="24"/>
        </w:rPr>
        <w:t>m</w:t>
      </w:r>
      <w:r w:rsidRPr="00E90A9B">
        <w:rPr>
          <w:rFonts w:ascii="Arial" w:eastAsia="Arial" w:hAnsi="Arial" w:cs="Arial"/>
          <w:spacing w:val="-1"/>
          <w:sz w:val="24"/>
          <w:szCs w:val="24"/>
        </w:rPr>
        <w:t>e</w:t>
      </w:r>
      <w:r w:rsidRPr="00E90A9B">
        <w:rPr>
          <w:rFonts w:ascii="Arial" w:eastAsia="Arial" w:hAnsi="Arial" w:cs="Arial"/>
          <w:spacing w:val="1"/>
          <w:sz w:val="24"/>
          <w:szCs w:val="24"/>
        </w:rPr>
        <w:t>n</w:t>
      </w:r>
      <w:r w:rsidRPr="00E90A9B">
        <w:rPr>
          <w:rFonts w:ascii="Arial" w:eastAsia="Arial" w:hAnsi="Arial" w:cs="Arial"/>
          <w:sz w:val="24"/>
          <w:szCs w:val="24"/>
        </w:rPr>
        <w:t>t</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p</w:t>
      </w:r>
      <w:r w:rsidRPr="00E90A9B">
        <w:rPr>
          <w:rFonts w:ascii="Arial" w:eastAsia="Arial" w:hAnsi="Arial" w:cs="Arial"/>
          <w:sz w:val="24"/>
          <w:szCs w:val="24"/>
        </w:rPr>
        <w:t>ro</w:t>
      </w:r>
      <w:r w:rsidRPr="00E90A9B">
        <w:rPr>
          <w:rFonts w:ascii="Arial" w:eastAsia="Arial" w:hAnsi="Arial" w:cs="Arial"/>
          <w:spacing w:val="-2"/>
          <w:sz w:val="24"/>
          <w:szCs w:val="24"/>
        </w:rPr>
        <w:t>c</w:t>
      </w:r>
      <w:r w:rsidRPr="00E90A9B">
        <w:rPr>
          <w:rFonts w:ascii="Arial" w:eastAsia="Arial" w:hAnsi="Arial" w:cs="Arial"/>
          <w:spacing w:val="-1"/>
          <w:sz w:val="24"/>
          <w:szCs w:val="24"/>
        </w:rPr>
        <w:t>e</w:t>
      </w:r>
      <w:r w:rsidRPr="00E90A9B">
        <w:rPr>
          <w:rFonts w:ascii="Arial" w:eastAsia="Arial" w:hAnsi="Arial" w:cs="Arial"/>
          <w:sz w:val="24"/>
          <w:szCs w:val="24"/>
        </w:rPr>
        <w:t>ss,</w:t>
      </w:r>
      <w:r w:rsidRPr="00E90A9B">
        <w:rPr>
          <w:rFonts w:ascii="Arial" w:eastAsia="Arial" w:hAnsi="Arial" w:cs="Arial"/>
          <w:spacing w:val="2"/>
          <w:sz w:val="24"/>
          <w:szCs w:val="24"/>
        </w:rPr>
        <w:t xml:space="preserve"> </w:t>
      </w:r>
      <w:r w:rsidRPr="00E90A9B">
        <w:rPr>
          <w:rFonts w:ascii="Arial" w:eastAsia="Arial" w:hAnsi="Arial" w:cs="Arial"/>
          <w:sz w:val="24"/>
          <w:szCs w:val="24"/>
        </w:rPr>
        <w:t>s</w:t>
      </w:r>
      <w:r w:rsidRPr="00E90A9B">
        <w:rPr>
          <w:rFonts w:ascii="Arial" w:eastAsia="Arial" w:hAnsi="Arial" w:cs="Arial"/>
          <w:spacing w:val="1"/>
          <w:sz w:val="24"/>
          <w:szCs w:val="24"/>
        </w:rPr>
        <w:t>o</w:t>
      </w:r>
      <w:r w:rsidRPr="00E90A9B">
        <w:rPr>
          <w:rFonts w:ascii="Arial" w:eastAsia="Arial" w:hAnsi="Arial" w:cs="Arial"/>
          <w:sz w:val="24"/>
          <w:szCs w:val="24"/>
        </w:rPr>
        <w:t>cial c</w:t>
      </w:r>
      <w:r w:rsidRPr="00E90A9B">
        <w:rPr>
          <w:rFonts w:ascii="Arial" w:eastAsia="Arial" w:hAnsi="Arial" w:cs="Arial"/>
          <w:spacing w:val="1"/>
          <w:sz w:val="24"/>
          <w:szCs w:val="24"/>
        </w:rPr>
        <w:t>a</w:t>
      </w:r>
      <w:r w:rsidRPr="00E90A9B">
        <w:rPr>
          <w:rFonts w:ascii="Arial" w:eastAsia="Arial" w:hAnsi="Arial" w:cs="Arial"/>
          <w:sz w:val="24"/>
          <w:szCs w:val="24"/>
        </w:rPr>
        <w:t>re/</w:t>
      </w:r>
      <w:r w:rsidRPr="00E90A9B">
        <w:rPr>
          <w:rFonts w:ascii="Arial" w:eastAsia="Arial" w:hAnsi="Arial" w:cs="Arial"/>
          <w:spacing w:val="1"/>
          <w:sz w:val="24"/>
          <w:szCs w:val="24"/>
        </w:rPr>
        <w:t>o</w:t>
      </w:r>
      <w:r w:rsidRPr="00E90A9B">
        <w:rPr>
          <w:rFonts w:ascii="Arial" w:eastAsia="Arial" w:hAnsi="Arial" w:cs="Arial"/>
          <w:spacing w:val="-2"/>
          <w:sz w:val="24"/>
          <w:szCs w:val="24"/>
        </w:rPr>
        <w:t>t</w:t>
      </w:r>
      <w:r w:rsidRPr="00E90A9B">
        <w:rPr>
          <w:rFonts w:ascii="Arial" w:eastAsia="Arial" w:hAnsi="Arial" w:cs="Arial"/>
          <w:spacing w:val="1"/>
          <w:sz w:val="24"/>
          <w:szCs w:val="24"/>
        </w:rPr>
        <w:t>he</w:t>
      </w:r>
      <w:r w:rsidRPr="00E90A9B">
        <w:rPr>
          <w:rFonts w:ascii="Arial" w:eastAsia="Arial" w:hAnsi="Arial" w:cs="Arial"/>
          <w:sz w:val="24"/>
          <w:szCs w:val="24"/>
        </w:rPr>
        <w:t>r</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a</w:t>
      </w:r>
      <w:r w:rsidRPr="00E90A9B">
        <w:rPr>
          <w:rFonts w:ascii="Arial" w:eastAsia="Arial" w:hAnsi="Arial" w:cs="Arial"/>
          <w:spacing w:val="-1"/>
          <w:sz w:val="24"/>
          <w:szCs w:val="24"/>
        </w:rPr>
        <w:t>ge</w:t>
      </w:r>
      <w:r w:rsidRPr="00E90A9B">
        <w:rPr>
          <w:rFonts w:ascii="Arial" w:eastAsia="Arial" w:hAnsi="Arial" w:cs="Arial"/>
          <w:spacing w:val="1"/>
          <w:sz w:val="24"/>
          <w:szCs w:val="24"/>
        </w:rPr>
        <w:t>n</w:t>
      </w:r>
      <w:r w:rsidRPr="00E90A9B">
        <w:rPr>
          <w:rFonts w:ascii="Arial" w:eastAsia="Arial" w:hAnsi="Arial" w:cs="Arial"/>
          <w:sz w:val="24"/>
          <w:szCs w:val="24"/>
        </w:rPr>
        <w:t>cy inv</w:t>
      </w:r>
      <w:r w:rsidRPr="00E90A9B">
        <w:rPr>
          <w:rFonts w:ascii="Arial" w:eastAsia="Arial" w:hAnsi="Arial" w:cs="Arial"/>
          <w:spacing w:val="1"/>
          <w:sz w:val="24"/>
          <w:szCs w:val="24"/>
        </w:rPr>
        <w:t>o</w:t>
      </w:r>
      <w:r w:rsidRPr="00E90A9B">
        <w:rPr>
          <w:rFonts w:ascii="Arial" w:eastAsia="Arial" w:hAnsi="Arial" w:cs="Arial"/>
          <w:sz w:val="24"/>
          <w:szCs w:val="24"/>
        </w:rPr>
        <w:t>l</w:t>
      </w:r>
      <w:r w:rsidRPr="00E90A9B">
        <w:rPr>
          <w:rFonts w:ascii="Arial" w:eastAsia="Arial" w:hAnsi="Arial" w:cs="Arial"/>
          <w:spacing w:val="-3"/>
          <w:sz w:val="24"/>
          <w:szCs w:val="24"/>
        </w:rPr>
        <w:t>v</w:t>
      </w:r>
      <w:r w:rsidRPr="00E90A9B">
        <w:rPr>
          <w:rFonts w:ascii="Arial" w:eastAsia="Arial" w:hAnsi="Arial" w:cs="Arial"/>
          <w:spacing w:val="1"/>
          <w:sz w:val="24"/>
          <w:szCs w:val="24"/>
        </w:rPr>
        <w:t>emen</w:t>
      </w:r>
      <w:r w:rsidRPr="00E90A9B">
        <w:rPr>
          <w:rFonts w:ascii="Arial" w:eastAsia="Arial" w:hAnsi="Arial" w:cs="Arial"/>
          <w:sz w:val="24"/>
          <w:szCs w:val="24"/>
        </w:rPr>
        <w:t>t</w:t>
      </w:r>
      <w:r w:rsidRPr="00E90A9B">
        <w:rPr>
          <w:rFonts w:ascii="Arial" w:eastAsia="Arial" w:hAnsi="Arial" w:cs="Arial"/>
          <w:spacing w:val="1"/>
          <w:sz w:val="24"/>
          <w:szCs w:val="24"/>
        </w:rPr>
        <w:t xml:space="preserve"> a</w:t>
      </w:r>
      <w:r w:rsidRPr="00E90A9B">
        <w:rPr>
          <w:rFonts w:ascii="Arial" w:eastAsia="Arial" w:hAnsi="Arial" w:cs="Arial"/>
          <w:spacing w:val="-1"/>
          <w:sz w:val="24"/>
          <w:szCs w:val="24"/>
        </w:rPr>
        <w:t>n</w:t>
      </w:r>
      <w:r w:rsidRPr="00E90A9B">
        <w:rPr>
          <w:rFonts w:ascii="Arial" w:eastAsia="Arial" w:hAnsi="Arial" w:cs="Arial"/>
          <w:sz w:val="24"/>
          <w:szCs w:val="24"/>
        </w:rPr>
        <w:t>d</w:t>
      </w:r>
      <w:r w:rsidRPr="00E90A9B">
        <w:rPr>
          <w:rFonts w:ascii="Arial" w:eastAsia="Arial" w:hAnsi="Arial" w:cs="Arial"/>
          <w:spacing w:val="8"/>
          <w:sz w:val="24"/>
          <w:szCs w:val="24"/>
        </w:rPr>
        <w:t xml:space="preserve"> </w:t>
      </w:r>
      <w:r w:rsidRPr="00E90A9B">
        <w:rPr>
          <w:rFonts w:ascii="Arial" w:eastAsia="Arial" w:hAnsi="Arial" w:cs="Arial"/>
          <w:spacing w:val="-3"/>
          <w:sz w:val="24"/>
          <w:szCs w:val="24"/>
        </w:rPr>
        <w:t>i</w:t>
      </w:r>
      <w:r w:rsidRPr="00E90A9B">
        <w:rPr>
          <w:rFonts w:ascii="Arial" w:eastAsia="Arial" w:hAnsi="Arial" w:cs="Arial"/>
          <w:sz w:val="24"/>
          <w:szCs w:val="24"/>
        </w:rPr>
        <w:t>f</w:t>
      </w:r>
      <w:r w:rsidRPr="00E90A9B">
        <w:rPr>
          <w:rFonts w:ascii="Arial" w:eastAsia="Arial" w:hAnsi="Arial" w:cs="Arial"/>
          <w:spacing w:val="5"/>
          <w:sz w:val="24"/>
          <w:szCs w:val="24"/>
        </w:rPr>
        <w:t xml:space="preserve"> </w:t>
      </w:r>
      <w:r w:rsidRPr="00E90A9B">
        <w:rPr>
          <w:rFonts w:ascii="Arial" w:eastAsia="Arial" w:hAnsi="Arial" w:cs="Arial"/>
          <w:spacing w:val="-2"/>
          <w:sz w:val="24"/>
          <w:szCs w:val="24"/>
        </w:rPr>
        <w:t>s</w:t>
      </w:r>
      <w:r w:rsidRPr="00E90A9B">
        <w:rPr>
          <w:rFonts w:ascii="Arial" w:eastAsia="Arial" w:hAnsi="Arial" w:cs="Arial"/>
          <w:spacing w:val="1"/>
          <w:sz w:val="24"/>
          <w:szCs w:val="24"/>
        </w:rPr>
        <w:t>u</w:t>
      </w:r>
      <w:r w:rsidRPr="00E90A9B">
        <w:rPr>
          <w:rFonts w:ascii="Arial" w:eastAsia="Arial" w:hAnsi="Arial" w:cs="Arial"/>
          <w:sz w:val="24"/>
          <w:szCs w:val="24"/>
        </w:rPr>
        <w:t>ch</w:t>
      </w:r>
      <w:r w:rsidRPr="00E90A9B">
        <w:rPr>
          <w:rFonts w:ascii="Arial" w:eastAsia="Arial" w:hAnsi="Arial" w:cs="Arial"/>
          <w:spacing w:val="1"/>
          <w:sz w:val="24"/>
          <w:szCs w:val="24"/>
        </w:rPr>
        <w:t xml:space="preserve"> p</w:t>
      </w:r>
      <w:r w:rsidRPr="00E90A9B">
        <w:rPr>
          <w:rFonts w:ascii="Arial" w:eastAsia="Arial" w:hAnsi="Arial" w:cs="Arial"/>
          <w:sz w:val="24"/>
          <w:szCs w:val="24"/>
        </w:rPr>
        <w:t>ros</w:t>
      </w:r>
      <w:r w:rsidRPr="00E90A9B">
        <w:rPr>
          <w:rFonts w:ascii="Arial" w:eastAsia="Arial" w:hAnsi="Arial" w:cs="Arial"/>
          <w:spacing w:val="1"/>
          <w:sz w:val="24"/>
          <w:szCs w:val="24"/>
        </w:rPr>
        <w:t>e</w:t>
      </w:r>
      <w:r w:rsidRPr="00E90A9B">
        <w:rPr>
          <w:rFonts w:ascii="Arial" w:eastAsia="Arial" w:hAnsi="Arial" w:cs="Arial"/>
          <w:spacing w:val="-2"/>
          <w:sz w:val="24"/>
          <w:szCs w:val="24"/>
        </w:rPr>
        <w:t>c</w:t>
      </w:r>
      <w:r w:rsidRPr="00E90A9B">
        <w:rPr>
          <w:rFonts w:ascii="Arial" w:eastAsia="Arial" w:hAnsi="Arial" w:cs="Arial"/>
          <w:spacing w:val="1"/>
          <w:sz w:val="24"/>
          <w:szCs w:val="24"/>
        </w:rPr>
        <w:t>u</w:t>
      </w:r>
      <w:r w:rsidRPr="00E90A9B">
        <w:rPr>
          <w:rFonts w:ascii="Arial" w:eastAsia="Arial" w:hAnsi="Arial" w:cs="Arial"/>
          <w:sz w:val="24"/>
          <w:szCs w:val="24"/>
        </w:rPr>
        <w:t>ti</w:t>
      </w:r>
      <w:r w:rsidRPr="00E90A9B">
        <w:rPr>
          <w:rFonts w:ascii="Arial" w:eastAsia="Arial" w:hAnsi="Arial" w:cs="Arial"/>
          <w:spacing w:val="1"/>
          <w:sz w:val="24"/>
          <w:szCs w:val="24"/>
        </w:rPr>
        <w:t>o</w:t>
      </w:r>
      <w:r w:rsidRPr="00E90A9B">
        <w:rPr>
          <w:rFonts w:ascii="Arial" w:eastAsia="Arial" w:hAnsi="Arial" w:cs="Arial"/>
          <w:sz w:val="24"/>
          <w:szCs w:val="24"/>
        </w:rPr>
        <w:t>n</w:t>
      </w:r>
      <w:r w:rsidRPr="00E90A9B">
        <w:rPr>
          <w:rFonts w:ascii="Arial" w:eastAsia="Arial" w:hAnsi="Arial" w:cs="Arial"/>
          <w:spacing w:val="1"/>
          <w:sz w:val="24"/>
          <w:szCs w:val="24"/>
        </w:rPr>
        <w:t xml:space="preserve"> </w:t>
      </w:r>
      <w:r w:rsidRPr="00E90A9B">
        <w:rPr>
          <w:rFonts w:ascii="Arial" w:eastAsia="Arial" w:hAnsi="Arial" w:cs="Arial"/>
          <w:sz w:val="24"/>
          <w:szCs w:val="24"/>
        </w:rPr>
        <w:t>is</w:t>
      </w:r>
      <w:r w:rsidRPr="00E90A9B">
        <w:rPr>
          <w:rFonts w:ascii="Arial" w:eastAsia="Arial" w:hAnsi="Arial" w:cs="Arial"/>
          <w:spacing w:val="5"/>
          <w:sz w:val="24"/>
          <w:szCs w:val="24"/>
        </w:rPr>
        <w:t xml:space="preserve"> </w:t>
      </w:r>
      <w:r w:rsidRPr="00E90A9B">
        <w:rPr>
          <w:rFonts w:ascii="Arial" w:eastAsia="Arial" w:hAnsi="Arial" w:cs="Arial"/>
          <w:sz w:val="24"/>
          <w:szCs w:val="24"/>
        </w:rPr>
        <w:t>“</w:t>
      </w:r>
      <w:r w:rsidRPr="00E90A9B">
        <w:rPr>
          <w:rFonts w:ascii="Arial" w:eastAsia="Arial" w:hAnsi="Arial" w:cs="Arial"/>
          <w:spacing w:val="-1"/>
          <w:sz w:val="24"/>
          <w:szCs w:val="24"/>
        </w:rPr>
        <w:t>i</w:t>
      </w:r>
      <w:r w:rsidRPr="00E90A9B">
        <w:rPr>
          <w:rFonts w:ascii="Arial" w:eastAsia="Arial" w:hAnsi="Arial" w:cs="Arial"/>
          <w:sz w:val="24"/>
          <w:szCs w:val="24"/>
        </w:rPr>
        <w:t>n</w:t>
      </w:r>
      <w:r w:rsidRPr="00E90A9B">
        <w:rPr>
          <w:rFonts w:ascii="Arial" w:eastAsia="Arial" w:hAnsi="Arial" w:cs="Arial"/>
          <w:spacing w:val="3"/>
          <w:sz w:val="24"/>
          <w:szCs w:val="24"/>
        </w:rPr>
        <w:t xml:space="preserve"> </w:t>
      </w:r>
      <w:r w:rsidRPr="00E90A9B">
        <w:rPr>
          <w:rFonts w:ascii="Arial" w:eastAsia="Arial" w:hAnsi="Arial" w:cs="Arial"/>
          <w:spacing w:val="-2"/>
          <w:sz w:val="24"/>
          <w:szCs w:val="24"/>
        </w:rPr>
        <w:t>t</w:t>
      </w:r>
      <w:r w:rsidRPr="00E90A9B">
        <w:rPr>
          <w:rFonts w:ascii="Arial" w:eastAsia="Arial" w:hAnsi="Arial" w:cs="Arial"/>
          <w:spacing w:val="-1"/>
          <w:sz w:val="24"/>
          <w:szCs w:val="24"/>
        </w:rPr>
        <w:t>h</w:t>
      </w:r>
      <w:r w:rsidRPr="00E90A9B">
        <w:rPr>
          <w:rFonts w:ascii="Arial" w:eastAsia="Arial" w:hAnsi="Arial" w:cs="Arial"/>
          <w:sz w:val="24"/>
          <w:szCs w:val="24"/>
        </w:rPr>
        <w:t>e</w:t>
      </w:r>
      <w:r w:rsidRPr="00E90A9B">
        <w:rPr>
          <w:rFonts w:ascii="Arial" w:eastAsia="Arial" w:hAnsi="Arial" w:cs="Arial"/>
          <w:spacing w:val="3"/>
          <w:sz w:val="24"/>
          <w:szCs w:val="24"/>
        </w:rPr>
        <w:t xml:space="preserve"> </w:t>
      </w:r>
      <w:r w:rsidR="00F93A0D" w:rsidRPr="00E90A9B">
        <w:rPr>
          <w:rFonts w:ascii="Arial" w:eastAsia="Arial" w:hAnsi="Arial" w:cs="Arial"/>
          <w:spacing w:val="1"/>
          <w:sz w:val="24"/>
          <w:szCs w:val="24"/>
        </w:rPr>
        <w:t>p</w:t>
      </w:r>
      <w:r w:rsidR="00F93A0D" w:rsidRPr="00E90A9B">
        <w:rPr>
          <w:rFonts w:ascii="Arial" w:eastAsia="Arial" w:hAnsi="Arial" w:cs="Arial"/>
          <w:spacing w:val="-1"/>
          <w:sz w:val="24"/>
          <w:szCs w:val="24"/>
        </w:rPr>
        <w:t>u</w:t>
      </w:r>
      <w:r w:rsidR="00F93A0D" w:rsidRPr="00E90A9B">
        <w:rPr>
          <w:rFonts w:ascii="Arial" w:eastAsia="Arial" w:hAnsi="Arial" w:cs="Arial"/>
          <w:spacing w:val="1"/>
          <w:sz w:val="24"/>
          <w:szCs w:val="24"/>
        </w:rPr>
        <w:t>b</w:t>
      </w:r>
      <w:r w:rsidR="00F93A0D" w:rsidRPr="00E90A9B">
        <w:rPr>
          <w:rFonts w:ascii="Arial" w:eastAsia="Arial" w:hAnsi="Arial" w:cs="Arial"/>
          <w:sz w:val="24"/>
          <w:szCs w:val="24"/>
        </w:rPr>
        <w:t>l</w:t>
      </w:r>
      <w:r w:rsidR="00F93A0D" w:rsidRPr="00E90A9B">
        <w:rPr>
          <w:rFonts w:ascii="Arial" w:eastAsia="Arial" w:hAnsi="Arial" w:cs="Arial"/>
          <w:spacing w:val="-1"/>
          <w:sz w:val="24"/>
          <w:szCs w:val="24"/>
        </w:rPr>
        <w:t>i</w:t>
      </w:r>
      <w:r w:rsidR="00F93A0D" w:rsidRPr="00E90A9B">
        <w:rPr>
          <w:rFonts w:ascii="Arial" w:eastAsia="Arial" w:hAnsi="Arial" w:cs="Arial"/>
          <w:sz w:val="24"/>
          <w:szCs w:val="24"/>
        </w:rPr>
        <w:t>c’s</w:t>
      </w:r>
      <w:r w:rsidRPr="00E90A9B">
        <w:rPr>
          <w:rFonts w:ascii="Arial" w:eastAsia="Arial" w:hAnsi="Arial" w:cs="Arial"/>
          <w:sz w:val="24"/>
          <w:szCs w:val="24"/>
        </w:rPr>
        <w:t xml:space="preserve"> in</w:t>
      </w:r>
      <w:r w:rsidRPr="00E90A9B">
        <w:rPr>
          <w:rFonts w:ascii="Arial" w:eastAsia="Arial" w:hAnsi="Arial" w:cs="Arial"/>
          <w:spacing w:val="1"/>
          <w:sz w:val="24"/>
          <w:szCs w:val="24"/>
        </w:rPr>
        <w:t>te</w:t>
      </w:r>
      <w:r w:rsidRPr="00E90A9B">
        <w:rPr>
          <w:rFonts w:ascii="Arial" w:eastAsia="Arial" w:hAnsi="Arial" w:cs="Arial"/>
          <w:sz w:val="24"/>
          <w:szCs w:val="24"/>
        </w:rPr>
        <w:t>rest”</w:t>
      </w:r>
    </w:p>
    <w:p w14:paraId="73B97874" w14:textId="49AF168D" w:rsidR="00162BE9" w:rsidRPr="00E90A9B" w:rsidRDefault="00162BE9" w:rsidP="00852A6E">
      <w:pPr>
        <w:pStyle w:val="ListParagraph"/>
        <w:numPr>
          <w:ilvl w:val="0"/>
          <w:numId w:val="25"/>
        </w:numPr>
        <w:tabs>
          <w:tab w:val="left" w:pos="820"/>
        </w:tabs>
        <w:spacing w:after="0" w:line="293" w:lineRule="exact"/>
        <w:ind w:right="-20"/>
        <w:rPr>
          <w:rFonts w:ascii="Arial" w:eastAsia="Arial" w:hAnsi="Arial" w:cs="Arial"/>
          <w:sz w:val="24"/>
          <w:szCs w:val="24"/>
        </w:rPr>
      </w:pPr>
      <w:r w:rsidRPr="00E90A9B">
        <w:rPr>
          <w:rFonts w:ascii="Arial" w:eastAsia="Arial" w:hAnsi="Arial" w:cs="Arial"/>
          <w:spacing w:val="2"/>
          <w:position w:val="-1"/>
          <w:sz w:val="24"/>
          <w:szCs w:val="24"/>
        </w:rPr>
        <w:t>T</w:t>
      </w:r>
      <w:r w:rsidRPr="00E90A9B">
        <w:rPr>
          <w:rFonts w:ascii="Arial" w:eastAsia="Arial" w:hAnsi="Arial" w:cs="Arial"/>
          <w:spacing w:val="-1"/>
          <w:position w:val="-1"/>
          <w:sz w:val="24"/>
          <w:szCs w:val="24"/>
        </w:rPr>
        <w:t>h</w:t>
      </w:r>
      <w:r w:rsidRPr="00E90A9B">
        <w:rPr>
          <w:rFonts w:ascii="Arial" w:eastAsia="Arial" w:hAnsi="Arial" w:cs="Arial"/>
          <w:position w:val="-1"/>
          <w:sz w:val="24"/>
          <w:szCs w:val="24"/>
        </w:rPr>
        <w:t xml:space="preserve">e </w:t>
      </w:r>
      <w:r w:rsidR="00F93A0D" w:rsidRPr="00E90A9B">
        <w:rPr>
          <w:rFonts w:ascii="Arial" w:eastAsia="Arial" w:hAnsi="Arial" w:cs="Arial"/>
          <w:spacing w:val="-1"/>
          <w:position w:val="-1"/>
          <w:sz w:val="24"/>
          <w:szCs w:val="24"/>
        </w:rPr>
        <w:t>d</w:t>
      </w:r>
      <w:r w:rsidR="00F93A0D" w:rsidRPr="00E90A9B">
        <w:rPr>
          <w:rFonts w:ascii="Arial" w:eastAsia="Arial" w:hAnsi="Arial" w:cs="Arial"/>
          <w:spacing w:val="1"/>
          <w:position w:val="-1"/>
          <w:sz w:val="24"/>
          <w:szCs w:val="24"/>
        </w:rPr>
        <w:t>e</w:t>
      </w:r>
      <w:r w:rsidR="00F93A0D" w:rsidRPr="00E90A9B">
        <w:rPr>
          <w:rFonts w:ascii="Arial" w:eastAsia="Arial" w:hAnsi="Arial" w:cs="Arial"/>
          <w:position w:val="-1"/>
          <w:sz w:val="24"/>
          <w:szCs w:val="24"/>
        </w:rPr>
        <w:t>cis</w:t>
      </w:r>
      <w:r w:rsidR="00F93A0D" w:rsidRPr="00E90A9B">
        <w:rPr>
          <w:rFonts w:ascii="Arial" w:eastAsia="Arial" w:hAnsi="Arial" w:cs="Arial"/>
          <w:spacing w:val="-1"/>
          <w:position w:val="-1"/>
          <w:sz w:val="24"/>
          <w:szCs w:val="24"/>
        </w:rPr>
        <w:t>i</w:t>
      </w:r>
      <w:r w:rsidR="00F93A0D" w:rsidRPr="00E90A9B">
        <w:rPr>
          <w:rFonts w:ascii="Arial" w:eastAsia="Arial" w:hAnsi="Arial" w:cs="Arial"/>
          <w:spacing w:val="1"/>
          <w:position w:val="-1"/>
          <w:sz w:val="24"/>
          <w:szCs w:val="24"/>
        </w:rPr>
        <w:t>o</w:t>
      </w:r>
      <w:r w:rsidR="00F93A0D" w:rsidRPr="00E90A9B">
        <w:rPr>
          <w:rFonts w:ascii="Arial" w:eastAsia="Arial" w:hAnsi="Arial" w:cs="Arial"/>
          <w:position w:val="-1"/>
          <w:sz w:val="24"/>
          <w:szCs w:val="24"/>
        </w:rPr>
        <w:t xml:space="preserve">n </w:t>
      </w:r>
      <w:r w:rsidR="003B3278" w:rsidRPr="00E90A9B">
        <w:rPr>
          <w:rFonts w:ascii="Arial" w:eastAsia="Arial" w:hAnsi="Arial" w:cs="Arial"/>
          <w:spacing w:val="16"/>
          <w:position w:val="-1"/>
          <w:sz w:val="24"/>
          <w:szCs w:val="24"/>
        </w:rPr>
        <w:t>regarding</w:t>
      </w:r>
      <w:r w:rsidR="003B3278" w:rsidRPr="00E90A9B">
        <w:rPr>
          <w:rFonts w:ascii="Arial" w:eastAsia="Arial" w:hAnsi="Arial" w:cs="Arial"/>
          <w:position w:val="-1"/>
          <w:sz w:val="24"/>
          <w:szCs w:val="24"/>
        </w:rPr>
        <w:t xml:space="preserve"> </w:t>
      </w:r>
      <w:r w:rsidR="003B3278" w:rsidRPr="00E90A9B">
        <w:rPr>
          <w:rFonts w:ascii="Arial" w:eastAsia="Arial" w:hAnsi="Arial" w:cs="Arial"/>
          <w:spacing w:val="14"/>
          <w:position w:val="-1"/>
          <w:sz w:val="24"/>
          <w:szCs w:val="24"/>
        </w:rPr>
        <w:t>prosecution</w:t>
      </w:r>
      <w:r w:rsidR="003B3278" w:rsidRPr="00E90A9B">
        <w:rPr>
          <w:rFonts w:ascii="Arial" w:eastAsia="Arial" w:hAnsi="Arial" w:cs="Arial"/>
          <w:position w:val="-1"/>
          <w:sz w:val="24"/>
          <w:szCs w:val="24"/>
        </w:rPr>
        <w:t xml:space="preserve"> </w:t>
      </w:r>
      <w:r w:rsidR="003B3278" w:rsidRPr="00E90A9B">
        <w:rPr>
          <w:rFonts w:ascii="Arial" w:eastAsia="Arial" w:hAnsi="Arial" w:cs="Arial"/>
          <w:spacing w:val="13"/>
          <w:position w:val="-1"/>
          <w:sz w:val="24"/>
          <w:szCs w:val="24"/>
        </w:rPr>
        <w:t>ultimatel</w:t>
      </w:r>
      <w:r w:rsidR="00700937">
        <w:rPr>
          <w:rFonts w:ascii="Arial" w:eastAsia="Arial" w:hAnsi="Arial" w:cs="Arial"/>
          <w:spacing w:val="13"/>
          <w:position w:val="-1"/>
          <w:sz w:val="24"/>
          <w:szCs w:val="24"/>
        </w:rPr>
        <w:t>y</w:t>
      </w:r>
      <w:r w:rsidRPr="00E90A9B">
        <w:rPr>
          <w:rFonts w:ascii="Arial" w:eastAsia="Arial" w:hAnsi="Arial" w:cs="Arial"/>
          <w:position w:val="-1"/>
          <w:sz w:val="24"/>
          <w:szCs w:val="24"/>
        </w:rPr>
        <w:t xml:space="preserve"> l</w:t>
      </w:r>
      <w:r w:rsidRPr="00E90A9B">
        <w:rPr>
          <w:rFonts w:ascii="Arial" w:eastAsia="Arial" w:hAnsi="Arial" w:cs="Arial"/>
          <w:spacing w:val="-1"/>
          <w:position w:val="-1"/>
          <w:sz w:val="24"/>
          <w:szCs w:val="24"/>
        </w:rPr>
        <w:t>i</w:t>
      </w:r>
      <w:r w:rsidRPr="00E90A9B">
        <w:rPr>
          <w:rFonts w:ascii="Arial" w:eastAsia="Arial" w:hAnsi="Arial" w:cs="Arial"/>
          <w:spacing w:val="1"/>
          <w:position w:val="-1"/>
          <w:sz w:val="24"/>
          <w:szCs w:val="24"/>
        </w:rPr>
        <w:t>e</w:t>
      </w:r>
      <w:r w:rsidRPr="00E90A9B">
        <w:rPr>
          <w:rFonts w:ascii="Arial" w:eastAsia="Arial" w:hAnsi="Arial" w:cs="Arial"/>
          <w:position w:val="-1"/>
          <w:sz w:val="24"/>
          <w:szCs w:val="24"/>
        </w:rPr>
        <w:t xml:space="preserve">s </w:t>
      </w:r>
      <w:r w:rsidRPr="00E90A9B">
        <w:rPr>
          <w:rFonts w:ascii="Arial" w:eastAsia="Arial" w:hAnsi="Arial" w:cs="Arial"/>
          <w:spacing w:val="-3"/>
          <w:position w:val="-1"/>
          <w:sz w:val="24"/>
          <w:szCs w:val="24"/>
        </w:rPr>
        <w:t>w</w:t>
      </w:r>
      <w:r w:rsidRPr="00E90A9B">
        <w:rPr>
          <w:rFonts w:ascii="Arial" w:eastAsia="Arial" w:hAnsi="Arial" w:cs="Arial"/>
          <w:position w:val="-1"/>
          <w:sz w:val="24"/>
          <w:szCs w:val="24"/>
        </w:rPr>
        <w:t>ith</w:t>
      </w:r>
      <w:r w:rsidRPr="00E90A9B">
        <w:rPr>
          <w:rFonts w:ascii="Arial" w:eastAsia="Arial" w:hAnsi="Arial" w:cs="Arial"/>
          <w:spacing w:val="16"/>
          <w:position w:val="-1"/>
          <w:sz w:val="24"/>
          <w:szCs w:val="24"/>
        </w:rPr>
        <w:t xml:space="preserve"> </w:t>
      </w:r>
      <w:r w:rsidRPr="00E90A9B">
        <w:rPr>
          <w:rFonts w:ascii="Arial" w:eastAsia="Arial" w:hAnsi="Arial" w:cs="Arial"/>
          <w:position w:val="-1"/>
          <w:sz w:val="24"/>
          <w:szCs w:val="24"/>
        </w:rPr>
        <w:t>Slo</w:t>
      </w:r>
      <w:r w:rsidRPr="00E90A9B">
        <w:rPr>
          <w:rFonts w:ascii="Arial" w:eastAsia="Arial" w:hAnsi="Arial" w:cs="Arial"/>
          <w:spacing w:val="1"/>
          <w:position w:val="-1"/>
          <w:sz w:val="24"/>
          <w:szCs w:val="24"/>
        </w:rPr>
        <w:t>u</w:t>
      </w:r>
      <w:r w:rsidRPr="00E90A9B">
        <w:rPr>
          <w:rFonts w:ascii="Arial" w:eastAsia="Arial" w:hAnsi="Arial" w:cs="Arial"/>
          <w:spacing w:val="-1"/>
          <w:position w:val="-1"/>
          <w:sz w:val="24"/>
          <w:szCs w:val="24"/>
        </w:rPr>
        <w:t>g</w:t>
      </w:r>
      <w:r w:rsidRPr="00E90A9B">
        <w:rPr>
          <w:rFonts w:ascii="Arial" w:eastAsia="Arial" w:hAnsi="Arial" w:cs="Arial"/>
          <w:position w:val="-1"/>
          <w:sz w:val="24"/>
          <w:szCs w:val="24"/>
        </w:rPr>
        <w:t>h B</w:t>
      </w:r>
      <w:r w:rsidRPr="00E90A9B">
        <w:rPr>
          <w:rFonts w:ascii="Arial" w:eastAsia="Arial" w:hAnsi="Arial" w:cs="Arial"/>
          <w:spacing w:val="1"/>
          <w:position w:val="-1"/>
          <w:sz w:val="24"/>
          <w:szCs w:val="24"/>
        </w:rPr>
        <w:t>o</w:t>
      </w:r>
      <w:r w:rsidRPr="00E90A9B">
        <w:rPr>
          <w:rFonts w:ascii="Arial" w:eastAsia="Arial" w:hAnsi="Arial" w:cs="Arial"/>
          <w:position w:val="-1"/>
          <w:sz w:val="24"/>
          <w:szCs w:val="24"/>
        </w:rPr>
        <w:t>ro</w:t>
      </w:r>
      <w:r w:rsidRPr="00E90A9B">
        <w:rPr>
          <w:rFonts w:ascii="Arial" w:eastAsia="Arial" w:hAnsi="Arial" w:cs="Arial"/>
          <w:spacing w:val="1"/>
          <w:position w:val="-1"/>
          <w:sz w:val="24"/>
          <w:szCs w:val="24"/>
        </w:rPr>
        <w:t>u</w:t>
      </w:r>
      <w:r w:rsidRPr="00E90A9B">
        <w:rPr>
          <w:rFonts w:ascii="Arial" w:eastAsia="Arial" w:hAnsi="Arial" w:cs="Arial"/>
          <w:spacing w:val="-1"/>
          <w:position w:val="-1"/>
          <w:sz w:val="24"/>
          <w:szCs w:val="24"/>
        </w:rPr>
        <w:t>g</w:t>
      </w:r>
      <w:r w:rsidRPr="00E90A9B">
        <w:rPr>
          <w:rFonts w:ascii="Arial" w:eastAsia="Arial" w:hAnsi="Arial" w:cs="Arial"/>
          <w:position w:val="-1"/>
          <w:sz w:val="24"/>
          <w:szCs w:val="24"/>
        </w:rPr>
        <w:t>h</w:t>
      </w:r>
    </w:p>
    <w:p w14:paraId="2D4EF3C0" w14:textId="52EAACAC" w:rsidR="00162BE9" w:rsidRPr="00E90A9B" w:rsidRDefault="00162BE9" w:rsidP="00852A6E">
      <w:pPr>
        <w:pStyle w:val="ListParagraph"/>
        <w:numPr>
          <w:ilvl w:val="0"/>
          <w:numId w:val="25"/>
        </w:numPr>
        <w:spacing w:before="41" w:after="0" w:line="240" w:lineRule="auto"/>
        <w:ind w:right="-20"/>
        <w:rPr>
          <w:rFonts w:ascii="Arial" w:eastAsia="Arial" w:hAnsi="Arial" w:cs="Arial"/>
          <w:sz w:val="24"/>
          <w:szCs w:val="24"/>
        </w:rPr>
      </w:pPr>
      <w:r w:rsidRPr="00E90A9B">
        <w:rPr>
          <w:rFonts w:ascii="Arial" w:eastAsia="Arial" w:hAnsi="Arial" w:cs="Arial"/>
          <w:sz w:val="24"/>
          <w:szCs w:val="24"/>
        </w:rPr>
        <w:t>Co</w:t>
      </w:r>
      <w:r w:rsidRPr="00E90A9B">
        <w:rPr>
          <w:rFonts w:ascii="Arial" w:eastAsia="Arial" w:hAnsi="Arial" w:cs="Arial"/>
          <w:spacing w:val="1"/>
          <w:sz w:val="24"/>
          <w:szCs w:val="24"/>
        </w:rPr>
        <w:t>un</w:t>
      </w:r>
      <w:r w:rsidRPr="00E90A9B">
        <w:rPr>
          <w:rFonts w:ascii="Arial" w:eastAsia="Arial" w:hAnsi="Arial" w:cs="Arial"/>
          <w:sz w:val="24"/>
          <w:szCs w:val="24"/>
        </w:rPr>
        <w:t>ci</w:t>
      </w:r>
      <w:r w:rsidRPr="00E90A9B">
        <w:rPr>
          <w:rFonts w:ascii="Arial" w:eastAsia="Arial" w:hAnsi="Arial" w:cs="Arial"/>
          <w:spacing w:val="-1"/>
          <w:sz w:val="24"/>
          <w:szCs w:val="24"/>
        </w:rPr>
        <w:t>l</w:t>
      </w:r>
      <w:r w:rsidR="00F85E80">
        <w:rPr>
          <w:rFonts w:ascii="Arial" w:eastAsia="Arial" w:hAnsi="Arial" w:cs="Arial"/>
          <w:spacing w:val="-1"/>
          <w:sz w:val="24"/>
          <w:szCs w:val="24"/>
        </w:rPr>
        <w:t>’</w:t>
      </w:r>
      <w:r w:rsidRPr="00E90A9B">
        <w:rPr>
          <w:rFonts w:ascii="Arial" w:eastAsia="Arial" w:hAnsi="Arial" w:cs="Arial"/>
          <w:sz w:val="24"/>
          <w:szCs w:val="24"/>
        </w:rPr>
        <w:t>s l</w:t>
      </w:r>
      <w:r w:rsidRPr="00E90A9B">
        <w:rPr>
          <w:rFonts w:ascii="Arial" w:eastAsia="Arial" w:hAnsi="Arial" w:cs="Arial"/>
          <w:spacing w:val="1"/>
          <w:sz w:val="24"/>
          <w:szCs w:val="24"/>
        </w:rPr>
        <w:t>e</w:t>
      </w:r>
      <w:r w:rsidRPr="00E90A9B">
        <w:rPr>
          <w:rFonts w:ascii="Arial" w:eastAsia="Arial" w:hAnsi="Arial" w:cs="Arial"/>
          <w:spacing w:val="-1"/>
          <w:sz w:val="24"/>
          <w:szCs w:val="24"/>
        </w:rPr>
        <w:t>g</w:t>
      </w:r>
      <w:r w:rsidRPr="00E90A9B">
        <w:rPr>
          <w:rFonts w:ascii="Arial" w:eastAsia="Arial" w:hAnsi="Arial" w:cs="Arial"/>
          <w:spacing w:val="1"/>
          <w:sz w:val="24"/>
          <w:szCs w:val="24"/>
        </w:rPr>
        <w:t>a</w:t>
      </w:r>
      <w:r w:rsidRPr="00E90A9B">
        <w:rPr>
          <w:rFonts w:ascii="Arial" w:eastAsia="Arial" w:hAnsi="Arial" w:cs="Arial"/>
          <w:sz w:val="24"/>
          <w:szCs w:val="24"/>
        </w:rPr>
        <w:t>l s</w:t>
      </w:r>
      <w:r w:rsidRPr="00E90A9B">
        <w:rPr>
          <w:rFonts w:ascii="Arial" w:eastAsia="Arial" w:hAnsi="Arial" w:cs="Arial"/>
          <w:spacing w:val="1"/>
          <w:sz w:val="24"/>
          <w:szCs w:val="24"/>
        </w:rPr>
        <w:t>e</w:t>
      </w:r>
      <w:r w:rsidRPr="00E90A9B">
        <w:rPr>
          <w:rFonts w:ascii="Arial" w:eastAsia="Arial" w:hAnsi="Arial" w:cs="Arial"/>
          <w:sz w:val="24"/>
          <w:szCs w:val="24"/>
        </w:rPr>
        <w:t>r</w:t>
      </w:r>
      <w:r w:rsidRPr="00E90A9B">
        <w:rPr>
          <w:rFonts w:ascii="Arial" w:eastAsia="Arial" w:hAnsi="Arial" w:cs="Arial"/>
          <w:spacing w:val="-3"/>
          <w:sz w:val="24"/>
          <w:szCs w:val="24"/>
        </w:rPr>
        <w:t>v</w:t>
      </w:r>
      <w:r w:rsidRPr="00E90A9B">
        <w:rPr>
          <w:rFonts w:ascii="Arial" w:eastAsia="Arial" w:hAnsi="Arial" w:cs="Arial"/>
          <w:sz w:val="24"/>
          <w:szCs w:val="24"/>
        </w:rPr>
        <w:t>ices</w:t>
      </w:r>
    </w:p>
    <w:p w14:paraId="48E9DF19" w14:textId="6E7B2577" w:rsidR="00162BE9" w:rsidRPr="00E90A9B" w:rsidRDefault="00F85E80" w:rsidP="00852A6E">
      <w:pPr>
        <w:pStyle w:val="ListParagraph"/>
        <w:numPr>
          <w:ilvl w:val="0"/>
          <w:numId w:val="25"/>
        </w:numPr>
        <w:tabs>
          <w:tab w:val="left" w:pos="820"/>
        </w:tabs>
        <w:spacing w:before="39" w:after="0" w:line="273" w:lineRule="auto"/>
        <w:ind w:right="57"/>
        <w:rPr>
          <w:rFonts w:ascii="Arial" w:eastAsia="Arial" w:hAnsi="Arial" w:cs="Arial"/>
          <w:sz w:val="24"/>
          <w:szCs w:val="24"/>
        </w:rPr>
      </w:pPr>
      <w:r>
        <w:rPr>
          <w:rFonts w:ascii="Arial" w:eastAsia="Arial" w:hAnsi="Arial" w:cs="Arial"/>
          <w:sz w:val="24"/>
          <w:szCs w:val="24"/>
        </w:rPr>
        <w:t xml:space="preserve">The </w:t>
      </w:r>
      <w:r w:rsidR="00F93A0D" w:rsidRPr="00E90A9B">
        <w:rPr>
          <w:rFonts w:ascii="Arial" w:eastAsia="Arial" w:hAnsi="Arial" w:cs="Arial"/>
          <w:sz w:val="24"/>
          <w:szCs w:val="24"/>
        </w:rPr>
        <w:t>school</w:t>
      </w:r>
      <w:r w:rsidR="00162BE9" w:rsidRPr="00E90A9B">
        <w:rPr>
          <w:rFonts w:ascii="Arial" w:eastAsia="Arial" w:hAnsi="Arial" w:cs="Arial"/>
          <w:spacing w:val="21"/>
          <w:sz w:val="24"/>
          <w:szCs w:val="24"/>
        </w:rPr>
        <w:t xml:space="preserve"> </w:t>
      </w:r>
      <w:r w:rsidR="00162BE9" w:rsidRPr="00E90A9B">
        <w:rPr>
          <w:rFonts w:ascii="Arial" w:eastAsia="Arial" w:hAnsi="Arial" w:cs="Arial"/>
          <w:spacing w:val="-3"/>
          <w:sz w:val="24"/>
          <w:szCs w:val="24"/>
        </w:rPr>
        <w:t>w</w:t>
      </w:r>
      <w:r w:rsidR="00162BE9" w:rsidRPr="00E90A9B">
        <w:rPr>
          <w:rFonts w:ascii="Arial" w:eastAsia="Arial" w:hAnsi="Arial" w:cs="Arial"/>
          <w:sz w:val="24"/>
          <w:szCs w:val="24"/>
        </w:rPr>
        <w:t>i</w:t>
      </w:r>
      <w:r w:rsidR="00162BE9" w:rsidRPr="00E90A9B">
        <w:rPr>
          <w:rFonts w:ascii="Arial" w:eastAsia="Arial" w:hAnsi="Arial" w:cs="Arial"/>
          <w:spacing w:val="-1"/>
          <w:sz w:val="24"/>
          <w:szCs w:val="24"/>
        </w:rPr>
        <w:t>l</w:t>
      </w:r>
      <w:r w:rsidR="00162BE9" w:rsidRPr="00E90A9B">
        <w:rPr>
          <w:rFonts w:ascii="Arial" w:eastAsia="Arial" w:hAnsi="Arial" w:cs="Arial"/>
          <w:sz w:val="24"/>
          <w:szCs w:val="24"/>
        </w:rPr>
        <w:t>l</w:t>
      </w:r>
      <w:r w:rsidR="00162BE9" w:rsidRPr="00E90A9B">
        <w:rPr>
          <w:rFonts w:ascii="Arial" w:eastAsia="Arial" w:hAnsi="Arial" w:cs="Arial"/>
          <w:spacing w:val="24"/>
          <w:sz w:val="24"/>
          <w:szCs w:val="24"/>
        </w:rPr>
        <w:t xml:space="preserve"> </w:t>
      </w:r>
      <w:r w:rsidR="00162BE9" w:rsidRPr="00E90A9B">
        <w:rPr>
          <w:rFonts w:ascii="Arial" w:eastAsia="Arial" w:hAnsi="Arial" w:cs="Arial"/>
          <w:spacing w:val="1"/>
          <w:sz w:val="24"/>
          <w:szCs w:val="24"/>
        </w:rPr>
        <w:t>b</w:t>
      </w:r>
      <w:r w:rsidR="00162BE9" w:rsidRPr="00E90A9B">
        <w:rPr>
          <w:rFonts w:ascii="Arial" w:eastAsia="Arial" w:hAnsi="Arial" w:cs="Arial"/>
          <w:sz w:val="24"/>
          <w:szCs w:val="24"/>
        </w:rPr>
        <w:t>e</w:t>
      </w:r>
      <w:r w:rsidR="00162BE9" w:rsidRPr="00E90A9B">
        <w:rPr>
          <w:rFonts w:ascii="Arial" w:eastAsia="Arial" w:hAnsi="Arial" w:cs="Arial"/>
          <w:spacing w:val="25"/>
          <w:sz w:val="24"/>
          <w:szCs w:val="24"/>
        </w:rPr>
        <w:t xml:space="preserve"> </w:t>
      </w:r>
      <w:r w:rsidR="00162BE9" w:rsidRPr="00E90A9B">
        <w:rPr>
          <w:rFonts w:ascii="Arial" w:eastAsia="Arial" w:hAnsi="Arial" w:cs="Arial"/>
          <w:spacing w:val="1"/>
          <w:sz w:val="24"/>
          <w:szCs w:val="24"/>
        </w:rPr>
        <w:t>no</w:t>
      </w:r>
      <w:r w:rsidR="00162BE9" w:rsidRPr="00E90A9B">
        <w:rPr>
          <w:rFonts w:ascii="Arial" w:eastAsia="Arial" w:hAnsi="Arial" w:cs="Arial"/>
          <w:sz w:val="24"/>
          <w:szCs w:val="24"/>
        </w:rPr>
        <w:t>t</w:t>
      </w:r>
      <w:r w:rsidR="00162BE9" w:rsidRPr="00E90A9B">
        <w:rPr>
          <w:rFonts w:ascii="Arial" w:eastAsia="Arial" w:hAnsi="Arial" w:cs="Arial"/>
          <w:spacing w:val="-2"/>
          <w:sz w:val="24"/>
          <w:szCs w:val="24"/>
        </w:rPr>
        <w:t>i</w:t>
      </w:r>
      <w:r w:rsidR="00162BE9" w:rsidRPr="00E90A9B">
        <w:rPr>
          <w:rFonts w:ascii="Arial" w:eastAsia="Arial" w:hAnsi="Arial" w:cs="Arial"/>
          <w:spacing w:val="3"/>
          <w:sz w:val="24"/>
          <w:szCs w:val="24"/>
        </w:rPr>
        <w:t>f</w:t>
      </w:r>
      <w:r w:rsidR="00162BE9" w:rsidRPr="00E90A9B">
        <w:rPr>
          <w:rFonts w:ascii="Arial" w:eastAsia="Arial" w:hAnsi="Arial" w:cs="Arial"/>
          <w:spacing w:val="-3"/>
          <w:sz w:val="24"/>
          <w:szCs w:val="24"/>
        </w:rPr>
        <w:t>i</w:t>
      </w:r>
      <w:r w:rsidR="00162BE9" w:rsidRPr="00E90A9B">
        <w:rPr>
          <w:rFonts w:ascii="Arial" w:eastAsia="Arial" w:hAnsi="Arial" w:cs="Arial"/>
          <w:spacing w:val="1"/>
          <w:sz w:val="24"/>
          <w:szCs w:val="24"/>
        </w:rPr>
        <w:t>e</w:t>
      </w:r>
      <w:r w:rsidR="00162BE9" w:rsidRPr="00E90A9B">
        <w:rPr>
          <w:rFonts w:ascii="Arial" w:eastAsia="Arial" w:hAnsi="Arial" w:cs="Arial"/>
          <w:sz w:val="24"/>
          <w:szCs w:val="24"/>
        </w:rPr>
        <w:t>d</w:t>
      </w:r>
      <w:r w:rsidR="00162BE9" w:rsidRPr="00E90A9B">
        <w:rPr>
          <w:rFonts w:ascii="Arial" w:eastAsia="Arial" w:hAnsi="Arial" w:cs="Arial"/>
          <w:spacing w:val="27"/>
          <w:sz w:val="24"/>
          <w:szCs w:val="24"/>
        </w:rPr>
        <w:t xml:space="preserve"> </w:t>
      </w:r>
      <w:r w:rsidR="00162BE9" w:rsidRPr="00E90A9B">
        <w:rPr>
          <w:rFonts w:ascii="Arial" w:eastAsia="Arial" w:hAnsi="Arial" w:cs="Arial"/>
          <w:spacing w:val="1"/>
          <w:sz w:val="24"/>
          <w:szCs w:val="24"/>
        </w:rPr>
        <w:t>b</w:t>
      </w:r>
      <w:r w:rsidR="00162BE9" w:rsidRPr="00E90A9B">
        <w:rPr>
          <w:rFonts w:ascii="Arial" w:eastAsia="Arial" w:hAnsi="Arial" w:cs="Arial"/>
          <w:sz w:val="24"/>
          <w:szCs w:val="24"/>
        </w:rPr>
        <w:t>y</w:t>
      </w:r>
      <w:r w:rsidR="00162BE9" w:rsidRPr="00E90A9B">
        <w:rPr>
          <w:rFonts w:ascii="Arial" w:eastAsia="Arial" w:hAnsi="Arial" w:cs="Arial"/>
          <w:spacing w:val="22"/>
          <w:sz w:val="24"/>
          <w:szCs w:val="24"/>
        </w:rPr>
        <w:t xml:space="preserve"> </w:t>
      </w:r>
      <w:r w:rsidR="00162BE9" w:rsidRPr="00E90A9B">
        <w:rPr>
          <w:rFonts w:ascii="Arial" w:eastAsia="Arial" w:hAnsi="Arial" w:cs="Arial"/>
          <w:spacing w:val="1"/>
          <w:sz w:val="24"/>
          <w:szCs w:val="24"/>
        </w:rPr>
        <w:t>e</w:t>
      </w:r>
      <w:r w:rsidR="00162BE9" w:rsidRPr="00E90A9B">
        <w:rPr>
          <w:rFonts w:ascii="Arial" w:eastAsia="Arial" w:hAnsi="Arial" w:cs="Arial"/>
          <w:spacing w:val="-1"/>
          <w:sz w:val="24"/>
          <w:szCs w:val="24"/>
        </w:rPr>
        <w:t>m</w:t>
      </w:r>
      <w:r w:rsidR="00162BE9" w:rsidRPr="00E90A9B">
        <w:rPr>
          <w:rFonts w:ascii="Arial" w:eastAsia="Arial" w:hAnsi="Arial" w:cs="Arial"/>
          <w:spacing w:val="1"/>
          <w:sz w:val="24"/>
          <w:szCs w:val="24"/>
        </w:rPr>
        <w:t>a</w:t>
      </w:r>
      <w:r w:rsidR="00162BE9" w:rsidRPr="00E90A9B">
        <w:rPr>
          <w:rFonts w:ascii="Arial" w:eastAsia="Arial" w:hAnsi="Arial" w:cs="Arial"/>
          <w:sz w:val="24"/>
          <w:szCs w:val="24"/>
        </w:rPr>
        <w:t>il</w:t>
      </w:r>
      <w:r w:rsidR="00162BE9" w:rsidRPr="00E90A9B">
        <w:rPr>
          <w:rFonts w:ascii="Arial" w:eastAsia="Arial" w:hAnsi="Arial" w:cs="Arial"/>
          <w:spacing w:val="23"/>
          <w:sz w:val="24"/>
          <w:szCs w:val="24"/>
        </w:rPr>
        <w:t xml:space="preserve"> </w:t>
      </w:r>
      <w:r w:rsidR="00162BE9" w:rsidRPr="00E90A9B">
        <w:rPr>
          <w:rFonts w:ascii="Arial" w:eastAsia="Arial" w:hAnsi="Arial" w:cs="Arial"/>
          <w:spacing w:val="-2"/>
          <w:sz w:val="24"/>
          <w:szCs w:val="24"/>
        </w:rPr>
        <w:t>v</w:t>
      </w:r>
      <w:r w:rsidR="00162BE9" w:rsidRPr="00E90A9B">
        <w:rPr>
          <w:rFonts w:ascii="Arial" w:eastAsia="Arial" w:hAnsi="Arial" w:cs="Arial"/>
          <w:sz w:val="24"/>
          <w:szCs w:val="24"/>
        </w:rPr>
        <w:t>ia</w:t>
      </w:r>
      <w:r w:rsidR="00162BE9" w:rsidRPr="00E90A9B">
        <w:rPr>
          <w:rFonts w:ascii="Arial" w:eastAsia="Arial" w:hAnsi="Arial" w:cs="Arial"/>
          <w:spacing w:val="25"/>
          <w:sz w:val="24"/>
          <w:szCs w:val="24"/>
        </w:rPr>
        <w:t xml:space="preserve"> </w:t>
      </w:r>
      <w:r w:rsidR="00162BE9" w:rsidRPr="00E90A9B">
        <w:rPr>
          <w:rFonts w:ascii="Arial" w:eastAsia="Arial" w:hAnsi="Arial" w:cs="Arial"/>
          <w:sz w:val="24"/>
          <w:szCs w:val="24"/>
        </w:rPr>
        <w:t>E</w:t>
      </w:r>
      <w:r w:rsidR="00162BE9" w:rsidRPr="00E90A9B">
        <w:rPr>
          <w:rFonts w:ascii="Arial" w:eastAsia="Arial" w:hAnsi="Arial" w:cs="Arial"/>
          <w:spacing w:val="-1"/>
          <w:sz w:val="24"/>
          <w:szCs w:val="24"/>
        </w:rPr>
        <w:t>g</w:t>
      </w:r>
      <w:r w:rsidR="00162BE9" w:rsidRPr="00E90A9B">
        <w:rPr>
          <w:rFonts w:ascii="Arial" w:eastAsia="Arial" w:hAnsi="Arial" w:cs="Arial"/>
          <w:sz w:val="24"/>
          <w:szCs w:val="24"/>
        </w:rPr>
        <w:t>ress</w:t>
      </w:r>
      <w:r w:rsidR="00162BE9" w:rsidRPr="00E90A9B">
        <w:rPr>
          <w:rFonts w:ascii="Arial" w:eastAsia="Arial" w:hAnsi="Arial" w:cs="Arial"/>
          <w:spacing w:val="24"/>
          <w:sz w:val="24"/>
          <w:szCs w:val="24"/>
        </w:rPr>
        <w:t xml:space="preserve"> </w:t>
      </w:r>
      <w:r w:rsidR="00162BE9" w:rsidRPr="00E90A9B">
        <w:rPr>
          <w:rFonts w:ascii="Arial" w:eastAsia="Arial" w:hAnsi="Arial" w:cs="Arial"/>
          <w:spacing w:val="-1"/>
          <w:sz w:val="24"/>
          <w:szCs w:val="24"/>
        </w:rPr>
        <w:t>o</w:t>
      </w:r>
      <w:r w:rsidR="00162BE9" w:rsidRPr="00E90A9B">
        <w:rPr>
          <w:rFonts w:ascii="Arial" w:eastAsia="Arial" w:hAnsi="Arial" w:cs="Arial"/>
          <w:sz w:val="24"/>
          <w:szCs w:val="24"/>
        </w:rPr>
        <w:t>f</w:t>
      </w:r>
      <w:r w:rsidR="00162BE9" w:rsidRPr="00E90A9B">
        <w:rPr>
          <w:rFonts w:ascii="Arial" w:eastAsia="Arial" w:hAnsi="Arial" w:cs="Arial"/>
          <w:spacing w:val="27"/>
          <w:sz w:val="24"/>
          <w:szCs w:val="24"/>
        </w:rPr>
        <w:t xml:space="preserve"> </w:t>
      </w:r>
      <w:r w:rsidR="00162BE9" w:rsidRPr="00E90A9B">
        <w:rPr>
          <w:rFonts w:ascii="Arial" w:eastAsia="Arial" w:hAnsi="Arial" w:cs="Arial"/>
          <w:sz w:val="24"/>
          <w:szCs w:val="24"/>
        </w:rPr>
        <w:t>c</w:t>
      </w:r>
      <w:r w:rsidR="00162BE9" w:rsidRPr="00E90A9B">
        <w:rPr>
          <w:rFonts w:ascii="Arial" w:eastAsia="Arial" w:hAnsi="Arial" w:cs="Arial"/>
          <w:spacing w:val="1"/>
          <w:sz w:val="24"/>
          <w:szCs w:val="24"/>
        </w:rPr>
        <w:t>a</w:t>
      </w:r>
      <w:r w:rsidR="00162BE9" w:rsidRPr="00E90A9B">
        <w:rPr>
          <w:rFonts w:ascii="Arial" w:eastAsia="Arial" w:hAnsi="Arial" w:cs="Arial"/>
          <w:spacing w:val="-2"/>
          <w:sz w:val="24"/>
          <w:szCs w:val="24"/>
        </w:rPr>
        <w:t>s</w:t>
      </w:r>
      <w:r w:rsidR="00162BE9" w:rsidRPr="00E90A9B">
        <w:rPr>
          <w:rFonts w:ascii="Arial" w:eastAsia="Arial" w:hAnsi="Arial" w:cs="Arial"/>
          <w:spacing w:val="1"/>
          <w:sz w:val="24"/>
          <w:szCs w:val="24"/>
        </w:rPr>
        <w:t>e</w:t>
      </w:r>
      <w:r w:rsidR="00162BE9" w:rsidRPr="00E90A9B">
        <w:rPr>
          <w:rFonts w:ascii="Arial" w:eastAsia="Arial" w:hAnsi="Arial" w:cs="Arial"/>
          <w:sz w:val="24"/>
          <w:szCs w:val="24"/>
        </w:rPr>
        <w:t>s</w:t>
      </w:r>
      <w:r w:rsidR="00162BE9" w:rsidRPr="00E90A9B">
        <w:rPr>
          <w:rFonts w:ascii="Arial" w:eastAsia="Arial" w:hAnsi="Arial" w:cs="Arial"/>
          <w:spacing w:val="22"/>
          <w:sz w:val="24"/>
          <w:szCs w:val="24"/>
        </w:rPr>
        <w:t xml:space="preserve"> </w:t>
      </w:r>
      <w:r w:rsidR="00162BE9" w:rsidRPr="00E90A9B">
        <w:rPr>
          <w:rFonts w:ascii="Arial" w:eastAsia="Arial" w:hAnsi="Arial" w:cs="Arial"/>
          <w:spacing w:val="1"/>
          <w:sz w:val="24"/>
          <w:szCs w:val="24"/>
        </w:rPr>
        <w:t>p</w:t>
      </w:r>
      <w:r w:rsidR="00162BE9" w:rsidRPr="00E90A9B">
        <w:rPr>
          <w:rFonts w:ascii="Arial" w:eastAsia="Arial" w:hAnsi="Arial" w:cs="Arial"/>
          <w:sz w:val="24"/>
          <w:szCs w:val="24"/>
        </w:rPr>
        <w:t>roc</w:t>
      </w:r>
      <w:r w:rsidR="00162BE9" w:rsidRPr="00E90A9B">
        <w:rPr>
          <w:rFonts w:ascii="Arial" w:eastAsia="Arial" w:hAnsi="Arial" w:cs="Arial"/>
          <w:spacing w:val="1"/>
          <w:sz w:val="24"/>
          <w:szCs w:val="24"/>
        </w:rPr>
        <w:t>e</w:t>
      </w:r>
      <w:r w:rsidR="00162BE9" w:rsidRPr="00E90A9B">
        <w:rPr>
          <w:rFonts w:ascii="Arial" w:eastAsia="Arial" w:hAnsi="Arial" w:cs="Arial"/>
          <w:spacing w:val="-1"/>
          <w:sz w:val="24"/>
          <w:szCs w:val="24"/>
        </w:rPr>
        <w:t>e</w:t>
      </w:r>
      <w:r w:rsidR="00162BE9" w:rsidRPr="00E90A9B">
        <w:rPr>
          <w:rFonts w:ascii="Arial" w:eastAsia="Arial" w:hAnsi="Arial" w:cs="Arial"/>
          <w:spacing w:val="1"/>
          <w:sz w:val="24"/>
          <w:szCs w:val="24"/>
        </w:rPr>
        <w:t>d</w:t>
      </w:r>
      <w:r w:rsidR="00162BE9" w:rsidRPr="00E90A9B">
        <w:rPr>
          <w:rFonts w:ascii="Arial" w:eastAsia="Arial" w:hAnsi="Arial" w:cs="Arial"/>
          <w:sz w:val="24"/>
          <w:szCs w:val="24"/>
        </w:rPr>
        <w:t>ing</w:t>
      </w:r>
      <w:r w:rsidR="00162BE9" w:rsidRPr="00E90A9B">
        <w:rPr>
          <w:rFonts w:ascii="Arial" w:eastAsia="Arial" w:hAnsi="Arial" w:cs="Arial"/>
          <w:spacing w:val="23"/>
          <w:sz w:val="24"/>
          <w:szCs w:val="24"/>
        </w:rPr>
        <w:t xml:space="preserve"> </w:t>
      </w:r>
      <w:r w:rsidR="00162BE9" w:rsidRPr="00E90A9B">
        <w:rPr>
          <w:rFonts w:ascii="Arial" w:eastAsia="Arial" w:hAnsi="Arial" w:cs="Arial"/>
          <w:spacing w:val="-2"/>
          <w:sz w:val="24"/>
          <w:szCs w:val="24"/>
        </w:rPr>
        <w:t>t</w:t>
      </w:r>
      <w:r w:rsidR="00162BE9" w:rsidRPr="00E90A9B">
        <w:rPr>
          <w:rFonts w:ascii="Arial" w:eastAsia="Arial" w:hAnsi="Arial" w:cs="Arial"/>
          <w:sz w:val="24"/>
          <w:szCs w:val="24"/>
        </w:rPr>
        <w:t>o</w:t>
      </w:r>
      <w:r w:rsidR="00162BE9" w:rsidRPr="00E90A9B">
        <w:rPr>
          <w:rFonts w:ascii="Arial" w:eastAsia="Arial" w:hAnsi="Arial" w:cs="Arial"/>
          <w:spacing w:val="25"/>
          <w:sz w:val="24"/>
          <w:szCs w:val="24"/>
        </w:rPr>
        <w:t xml:space="preserve"> </w:t>
      </w:r>
      <w:r w:rsidR="00162BE9" w:rsidRPr="00E90A9B">
        <w:rPr>
          <w:rFonts w:ascii="Arial" w:eastAsia="Arial" w:hAnsi="Arial" w:cs="Arial"/>
          <w:sz w:val="24"/>
          <w:szCs w:val="24"/>
        </w:rPr>
        <w:t>c</w:t>
      </w:r>
      <w:r w:rsidR="00162BE9" w:rsidRPr="00E90A9B">
        <w:rPr>
          <w:rFonts w:ascii="Arial" w:eastAsia="Arial" w:hAnsi="Arial" w:cs="Arial"/>
          <w:spacing w:val="-1"/>
          <w:sz w:val="24"/>
          <w:szCs w:val="24"/>
        </w:rPr>
        <w:t>o</w:t>
      </w:r>
      <w:r w:rsidR="00162BE9" w:rsidRPr="00E90A9B">
        <w:rPr>
          <w:rFonts w:ascii="Arial" w:eastAsia="Arial" w:hAnsi="Arial" w:cs="Arial"/>
          <w:spacing w:val="1"/>
          <w:sz w:val="24"/>
          <w:szCs w:val="24"/>
        </w:rPr>
        <w:t>u</w:t>
      </w:r>
      <w:r w:rsidR="00162BE9" w:rsidRPr="00E90A9B">
        <w:rPr>
          <w:rFonts w:ascii="Arial" w:eastAsia="Arial" w:hAnsi="Arial" w:cs="Arial"/>
          <w:sz w:val="24"/>
          <w:szCs w:val="24"/>
        </w:rPr>
        <w:t>rt</w:t>
      </w:r>
      <w:r w:rsidR="00162BE9" w:rsidRPr="00E90A9B">
        <w:rPr>
          <w:rFonts w:ascii="Arial" w:eastAsia="Arial" w:hAnsi="Arial" w:cs="Arial"/>
          <w:spacing w:val="22"/>
          <w:sz w:val="24"/>
          <w:szCs w:val="24"/>
        </w:rPr>
        <w:t xml:space="preserve"> </w:t>
      </w:r>
      <w:r w:rsidR="00162BE9" w:rsidRPr="00E90A9B">
        <w:rPr>
          <w:rFonts w:ascii="Arial" w:eastAsia="Arial" w:hAnsi="Arial" w:cs="Arial"/>
          <w:sz w:val="24"/>
          <w:szCs w:val="24"/>
        </w:rPr>
        <w:t>f</w:t>
      </w:r>
      <w:r w:rsidR="00162BE9" w:rsidRPr="00E90A9B">
        <w:rPr>
          <w:rFonts w:ascii="Arial" w:eastAsia="Arial" w:hAnsi="Arial" w:cs="Arial"/>
          <w:spacing w:val="1"/>
          <w:sz w:val="24"/>
          <w:szCs w:val="24"/>
        </w:rPr>
        <w:t>o</w:t>
      </w:r>
      <w:r w:rsidR="00162BE9" w:rsidRPr="00E90A9B">
        <w:rPr>
          <w:rFonts w:ascii="Arial" w:eastAsia="Arial" w:hAnsi="Arial" w:cs="Arial"/>
          <w:sz w:val="24"/>
          <w:szCs w:val="24"/>
        </w:rPr>
        <w:t xml:space="preserve">r </w:t>
      </w:r>
      <w:proofErr w:type="gramStart"/>
      <w:r w:rsidR="00162BE9" w:rsidRPr="00E90A9B">
        <w:rPr>
          <w:rFonts w:ascii="Arial" w:eastAsia="Arial" w:hAnsi="Arial" w:cs="Arial"/>
          <w:spacing w:val="1"/>
          <w:sz w:val="24"/>
          <w:szCs w:val="24"/>
        </w:rPr>
        <w:t>p</w:t>
      </w:r>
      <w:r w:rsidR="00162BE9" w:rsidRPr="00E90A9B">
        <w:rPr>
          <w:rFonts w:ascii="Arial" w:eastAsia="Arial" w:hAnsi="Arial" w:cs="Arial"/>
          <w:sz w:val="24"/>
          <w:szCs w:val="24"/>
        </w:rPr>
        <w:t>ros</w:t>
      </w:r>
      <w:r w:rsidR="00162BE9" w:rsidRPr="00E90A9B">
        <w:rPr>
          <w:rFonts w:ascii="Arial" w:eastAsia="Arial" w:hAnsi="Arial" w:cs="Arial"/>
          <w:spacing w:val="1"/>
          <w:sz w:val="24"/>
          <w:szCs w:val="24"/>
        </w:rPr>
        <w:t>e</w:t>
      </w:r>
      <w:r w:rsidR="00162BE9" w:rsidRPr="00E90A9B">
        <w:rPr>
          <w:rFonts w:ascii="Arial" w:eastAsia="Arial" w:hAnsi="Arial" w:cs="Arial"/>
          <w:sz w:val="24"/>
          <w:szCs w:val="24"/>
        </w:rPr>
        <w:t>c</w:t>
      </w:r>
      <w:r w:rsidR="00162BE9" w:rsidRPr="00E90A9B">
        <w:rPr>
          <w:rFonts w:ascii="Arial" w:eastAsia="Arial" w:hAnsi="Arial" w:cs="Arial"/>
          <w:spacing w:val="1"/>
          <w:sz w:val="24"/>
          <w:szCs w:val="24"/>
        </w:rPr>
        <w:t>u</w:t>
      </w:r>
      <w:r w:rsidR="00162BE9" w:rsidRPr="00E90A9B">
        <w:rPr>
          <w:rFonts w:ascii="Arial" w:eastAsia="Arial" w:hAnsi="Arial" w:cs="Arial"/>
          <w:sz w:val="24"/>
          <w:szCs w:val="24"/>
        </w:rPr>
        <w:t>t</w:t>
      </w:r>
      <w:r w:rsidR="00162BE9" w:rsidRPr="00E90A9B">
        <w:rPr>
          <w:rFonts w:ascii="Arial" w:eastAsia="Arial" w:hAnsi="Arial" w:cs="Arial"/>
          <w:spacing w:val="-2"/>
          <w:sz w:val="24"/>
          <w:szCs w:val="24"/>
        </w:rPr>
        <w:t>i</w:t>
      </w:r>
      <w:r w:rsidR="00162BE9" w:rsidRPr="00E90A9B">
        <w:rPr>
          <w:rFonts w:ascii="Arial" w:eastAsia="Arial" w:hAnsi="Arial" w:cs="Arial"/>
          <w:spacing w:val="1"/>
          <w:sz w:val="24"/>
          <w:szCs w:val="24"/>
        </w:rPr>
        <w:t>o</w:t>
      </w:r>
      <w:r w:rsidR="00162BE9" w:rsidRPr="00E90A9B">
        <w:rPr>
          <w:rFonts w:ascii="Arial" w:eastAsia="Arial" w:hAnsi="Arial" w:cs="Arial"/>
          <w:sz w:val="24"/>
          <w:szCs w:val="24"/>
        </w:rPr>
        <w:t>n</w:t>
      </w:r>
      <w:proofErr w:type="gramEnd"/>
    </w:p>
    <w:p w14:paraId="625D2DB2" w14:textId="2D3F2A7E" w:rsidR="00162BE9" w:rsidRPr="00135350" w:rsidRDefault="00162BE9" w:rsidP="00852A6E">
      <w:pPr>
        <w:pStyle w:val="ListParagraph"/>
        <w:numPr>
          <w:ilvl w:val="0"/>
          <w:numId w:val="25"/>
        </w:numPr>
        <w:tabs>
          <w:tab w:val="left" w:pos="820"/>
        </w:tabs>
        <w:spacing w:before="3" w:after="0" w:line="275" w:lineRule="auto"/>
        <w:ind w:right="53"/>
        <w:rPr>
          <w:rFonts w:ascii="Arial" w:eastAsia="Arial" w:hAnsi="Arial" w:cs="Arial"/>
          <w:sz w:val="24"/>
          <w:szCs w:val="24"/>
        </w:rPr>
      </w:pPr>
      <w:r w:rsidRPr="00E90A9B">
        <w:rPr>
          <w:rFonts w:ascii="Arial" w:eastAsia="Arial" w:hAnsi="Arial" w:cs="Arial"/>
          <w:spacing w:val="6"/>
          <w:sz w:val="24"/>
          <w:szCs w:val="24"/>
        </w:rPr>
        <w:t>W</w:t>
      </w:r>
      <w:r w:rsidRPr="00E90A9B">
        <w:rPr>
          <w:rFonts w:ascii="Arial" w:eastAsia="Arial" w:hAnsi="Arial" w:cs="Arial"/>
          <w:spacing w:val="-1"/>
          <w:sz w:val="24"/>
          <w:szCs w:val="24"/>
        </w:rPr>
        <w:t>he</w:t>
      </w:r>
      <w:r w:rsidRPr="00E90A9B">
        <w:rPr>
          <w:rFonts w:ascii="Arial" w:eastAsia="Arial" w:hAnsi="Arial" w:cs="Arial"/>
          <w:sz w:val="24"/>
          <w:szCs w:val="24"/>
        </w:rPr>
        <w:t>n</w:t>
      </w:r>
      <w:r w:rsidRPr="00E90A9B">
        <w:rPr>
          <w:rFonts w:ascii="Arial" w:eastAsia="Arial" w:hAnsi="Arial" w:cs="Arial"/>
          <w:spacing w:val="30"/>
          <w:sz w:val="24"/>
          <w:szCs w:val="24"/>
        </w:rPr>
        <w:t xml:space="preserve"> </w:t>
      </w:r>
      <w:r w:rsidRPr="00E90A9B">
        <w:rPr>
          <w:rFonts w:ascii="Arial" w:eastAsia="Arial" w:hAnsi="Arial" w:cs="Arial"/>
          <w:sz w:val="24"/>
          <w:szCs w:val="24"/>
        </w:rPr>
        <w:t>a</w:t>
      </w:r>
      <w:r w:rsidRPr="00E90A9B">
        <w:rPr>
          <w:rFonts w:ascii="Arial" w:eastAsia="Arial" w:hAnsi="Arial" w:cs="Arial"/>
          <w:spacing w:val="35"/>
          <w:sz w:val="24"/>
          <w:szCs w:val="24"/>
        </w:rPr>
        <w:t xml:space="preserve"> </w:t>
      </w:r>
      <w:r w:rsidRPr="00E90A9B">
        <w:rPr>
          <w:rFonts w:ascii="Arial" w:eastAsia="Arial" w:hAnsi="Arial" w:cs="Arial"/>
          <w:sz w:val="24"/>
          <w:szCs w:val="24"/>
        </w:rPr>
        <w:t>c</w:t>
      </w:r>
      <w:r w:rsidRPr="00E90A9B">
        <w:rPr>
          <w:rFonts w:ascii="Arial" w:eastAsia="Arial" w:hAnsi="Arial" w:cs="Arial"/>
          <w:spacing w:val="1"/>
          <w:sz w:val="24"/>
          <w:szCs w:val="24"/>
        </w:rPr>
        <w:t>a</w:t>
      </w:r>
      <w:r w:rsidRPr="00E90A9B">
        <w:rPr>
          <w:rFonts w:ascii="Arial" w:eastAsia="Arial" w:hAnsi="Arial" w:cs="Arial"/>
          <w:spacing w:val="-2"/>
          <w:sz w:val="24"/>
          <w:szCs w:val="24"/>
        </w:rPr>
        <w:t>s</w:t>
      </w:r>
      <w:r w:rsidRPr="00E90A9B">
        <w:rPr>
          <w:rFonts w:ascii="Arial" w:eastAsia="Arial" w:hAnsi="Arial" w:cs="Arial"/>
          <w:sz w:val="24"/>
          <w:szCs w:val="24"/>
        </w:rPr>
        <w:t>e</w:t>
      </w:r>
      <w:r w:rsidRPr="00E90A9B">
        <w:rPr>
          <w:rFonts w:ascii="Arial" w:eastAsia="Arial" w:hAnsi="Arial" w:cs="Arial"/>
          <w:spacing w:val="35"/>
          <w:sz w:val="24"/>
          <w:szCs w:val="24"/>
        </w:rPr>
        <w:t xml:space="preserve"> </w:t>
      </w:r>
      <w:r w:rsidRPr="00E90A9B">
        <w:rPr>
          <w:rFonts w:ascii="Arial" w:eastAsia="Arial" w:hAnsi="Arial" w:cs="Arial"/>
          <w:spacing w:val="-1"/>
          <w:sz w:val="24"/>
          <w:szCs w:val="24"/>
        </w:rPr>
        <w:t>d</w:t>
      </w:r>
      <w:r w:rsidRPr="00E90A9B">
        <w:rPr>
          <w:rFonts w:ascii="Arial" w:eastAsia="Arial" w:hAnsi="Arial" w:cs="Arial"/>
          <w:spacing w:val="1"/>
          <w:sz w:val="24"/>
          <w:szCs w:val="24"/>
        </w:rPr>
        <w:t>oe</w:t>
      </w:r>
      <w:r w:rsidRPr="00E90A9B">
        <w:rPr>
          <w:rFonts w:ascii="Arial" w:eastAsia="Arial" w:hAnsi="Arial" w:cs="Arial"/>
          <w:sz w:val="24"/>
          <w:szCs w:val="24"/>
        </w:rPr>
        <w:t>s</w:t>
      </w:r>
      <w:r w:rsidRPr="00E90A9B">
        <w:rPr>
          <w:rFonts w:ascii="Arial" w:eastAsia="Arial" w:hAnsi="Arial" w:cs="Arial"/>
          <w:spacing w:val="31"/>
          <w:sz w:val="24"/>
          <w:szCs w:val="24"/>
        </w:rPr>
        <w:t xml:space="preserve"> </w:t>
      </w:r>
      <w:r w:rsidRPr="00E90A9B">
        <w:rPr>
          <w:rFonts w:ascii="Arial" w:eastAsia="Arial" w:hAnsi="Arial" w:cs="Arial"/>
          <w:spacing w:val="-1"/>
          <w:sz w:val="24"/>
          <w:szCs w:val="24"/>
        </w:rPr>
        <w:t>g</w:t>
      </w:r>
      <w:r w:rsidRPr="00E90A9B">
        <w:rPr>
          <w:rFonts w:ascii="Arial" w:eastAsia="Arial" w:hAnsi="Arial" w:cs="Arial"/>
          <w:sz w:val="24"/>
          <w:szCs w:val="24"/>
        </w:rPr>
        <w:t>o</w:t>
      </w:r>
      <w:r w:rsidRPr="00E90A9B">
        <w:rPr>
          <w:rFonts w:ascii="Arial" w:eastAsia="Arial" w:hAnsi="Arial" w:cs="Arial"/>
          <w:spacing w:val="35"/>
          <w:sz w:val="24"/>
          <w:szCs w:val="24"/>
        </w:rPr>
        <w:t xml:space="preserve"> </w:t>
      </w:r>
      <w:r w:rsidRPr="00E90A9B">
        <w:rPr>
          <w:rFonts w:ascii="Arial" w:eastAsia="Arial" w:hAnsi="Arial" w:cs="Arial"/>
          <w:sz w:val="24"/>
          <w:szCs w:val="24"/>
        </w:rPr>
        <w:t>to</w:t>
      </w:r>
      <w:r w:rsidRPr="00E90A9B">
        <w:rPr>
          <w:rFonts w:ascii="Arial" w:eastAsia="Arial" w:hAnsi="Arial" w:cs="Arial"/>
          <w:spacing w:val="35"/>
          <w:sz w:val="24"/>
          <w:szCs w:val="24"/>
        </w:rPr>
        <w:t xml:space="preserve"> </w:t>
      </w:r>
      <w:r w:rsidRPr="00E90A9B">
        <w:rPr>
          <w:rFonts w:ascii="Arial" w:eastAsia="Arial" w:hAnsi="Arial" w:cs="Arial"/>
          <w:spacing w:val="-2"/>
          <w:sz w:val="24"/>
          <w:szCs w:val="24"/>
        </w:rPr>
        <w:t>c</w:t>
      </w:r>
      <w:r w:rsidRPr="00E90A9B">
        <w:rPr>
          <w:rFonts w:ascii="Arial" w:eastAsia="Arial" w:hAnsi="Arial" w:cs="Arial"/>
          <w:spacing w:val="1"/>
          <w:sz w:val="24"/>
          <w:szCs w:val="24"/>
        </w:rPr>
        <w:t>ou</w:t>
      </w:r>
      <w:r w:rsidRPr="00E90A9B">
        <w:rPr>
          <w:rFonts w:ascii="Arial" w:eastAsia="Arial" w:hAnsi="Arial" w:cs="Arial"/>
          <w:sz w:val="24"/>
          <w:szCs w:val="24"/>
        </w:rPr>
        <w:t>rt</w:t>
      </w:r>
      <w:r w:rsidRPr="00E90A9B">
        <w:rPr>
          <w:rFonts w:ascii="Arial" w:eastAsia="Arial" w:hAnsi="Arial" w:cs="Arial"/>
          <w:spacing w:val="34"/>
          <w:sz w:val="24"/>
          <w:szCs w:val="24"/>
        </w:rPr>
        <w:t xml:space="preserve"> </w:t>
      </w:r>
      <w:r w:rsidRPr="00E90A9B">
        <w:rPr>
          <w:rFonts w:ascii="Arial" w:eastAsia="Arial" w:hAnsi="Arial" w:cs="Arial"/>
          <w:sz w:val="24"/>
          <w:szCs w:val="24"/>
        </w:rPr>
        <w:t>it</w:t>
      </w:r>
      <w:r w:rsidRPr="00E90A9B">
        <w:rPr>
          <w:rFonts w:ascii="Arial" w:eastAsia="Arial" w:hAnsi="Arial" w:cs="Arial"/>
          <w:spacing w:val="31"/>
          <w:sz w:val="24"/>
          <w:szCs w:val="24"/>
        </w:rPr>
        <w:t xml:space="preserve"> </w:t>
      </w:r>
      <w:r w:rsidRPr="00E90A9B">
        <w:rPr>
          <w:rFonts w:ascii="Arial" w:eastAsia="Arial" w:hAnsi="Arial" w:cs="Arial"/>
          <w:sz w:val="24"/>
          <w:szCs w:val="24"/>
        </w:rPr>
        <w:t>is</w:t>
      </w:r>
      <w:r w:rsidRPr="00E90A9B">
        <w:rPr>
          <w:rFonts w:ascii="Arial" w:eastAsia="Arial" w:hAnsi="Arial" w:cs="Arial"/>
          <w:spacing w:val="34"/>
          <w:sz w:val="24"/>
          <w:szCs w:val="24"/>
        </w:rPr>
        <w:t xml:space="preserve"> </w:t>
      </w:r>
      <w:r w:rsidRPr="00E90A9B">
        <w:rPr>
          <w:rFonts w:ascii="Arial" w:eastAsia="Arial" w:hAnsi="Arial" w:cs="Arial"/>
          <w:sz w:val="24"/>
          <w:szCs w:val="24"/>
        </w:rPr>
        <w:t>i</w:t>
      </w:r>
      <w:r w:rsidRPr="00E90A9B">
        <w:rPr>
          <w:rFonts w:ascii="Arial" w:eastAsia="Arial" w:hAnsi="Arial" w:cs="Arial"/>
          <w:spacing w:val="-1"/>
          <w:sz w:val="24"/>
          <w:szCs w:val="24"/>
        </w:rPr>
        <w:t>m</w:t>
      </w:r>
      <w:r w:rsidRPr="00E90A9B">
        <w:rPr>
          <w:rFonts w:ascii="Arial" w:eastAsia="Arial" w:hAnsi="Arial" w:cs="Arial"/>
          <w:spacing w:val="1"/>
          <w:sz w:val="24"/>
          <w:szCs w:val="24"/>
        </w:rPr>
        <w:t>po</w:t>
      </w:r>
      <w:r w:rsidRPr="00E90A9B">
        <w:rPr>
          <w:rFonts w:ascii="Arial" w:eastAsia="Arial" w:hAnsi="Arial" w:cs="Arial"/>
          <w:sz w:val="24"/>
          <w:szCs w:val="24"/>
        </w:rPr>
        <w:t>r</w:t>
      </w:r>
      <w:r w:rsidRPr="00E90A9B">
        <w:rPr>
          <w:rFonts w:ascii="Arial" w:eastAsia="Arial" w:hAnsi="Arial" w:cs="Arial"/>
          <w:spacing w:val="-3"/>
          <w:sz w:val="24"/>
          <w:szCs w:val="24"/>
        </w:rPr>
        <w:t>t</w:t>
      </w:r>
      <w:r w:rsidRPr="00E90A9B">
        <w:rPr>
          <w:rFonts w:ascii="Arial" w:eastAsia="Arial" w:hAnsi="Arial" w:cs="Arial"/>
          <w:spacing w:val="-1"/>
          <w:sz w:val="24"/>
          <w:szCs w:val="24"/>
        </w:rPr>
        <w:t>a</w:t>
      </w:r>
      <w:r w:rsidRPr="00E90A9B">
        <w:rPr>
          <w:rFonts w:ascii="Arial" w:eastAsia="Arial" w:hAnsi="Arial" w:cs="Arial"/>
          <w:spacing w:val="1"/>
          <w:sz w:val="24"/>
          <w:szCs w:val="24"/>
        </w:rPr>
        <w:t>n</w:t>
      </w:r>
      <w:r w:rsidRPr="00E90A9B">
        <w:rPr>
          <w:rFonts w:ascii="Arial" w:eastAsia="Arial" w:hAnsi="Arial" w:cs="Arial"/>
          <w:sz w:val="24"/>
          <w:szCs w:val="24"/>
        </w:rPr>
        <w:t>t</w:t>
      </w:r>
      <w:r w:rsidRPr="00E90A9B">
        <w:rPr>
          <w:rFonts w:ascii="Arial" w:eastAsia="Arial" w:hAnsi="Arial" w:cs="Arial"/>
          <w:spacing w:val="32"/>
          <w:sz w:val="24"/>
          <w:szCs w:val="24"/>
        </w:rPr>
        <w:t xml:space="preserve"> </w:t>
      </w:r>
      <w:r w:rsidRPr="00E90A9B">
        <w:rPr>
          <w:rFonts w:ascii="Arial" w:eastAsia="Arial" w:hAnsi="Arial" w:cs="Arial"/>
          <w:sz w:val="24"/>
          <w:szCs w:val="24"/>
        </w:rPr>
        <w:t>f</w:t>
      </w:r>
      <w:r w:rsidRPr="00E90A9B">
        <w:rPr>
          <w:rFonts w:ascii="Arial" w:eastAsia="Arial" w:hAnsi="Arial" w:cs="Arial"/>
          <w:spacing w:val="1"/>
          <w:sz w:val="24"/>
          <w:szCs w:val="24"/>
        </w:rPr>
        <w:t>o</w:t>
      </w:r>
      <w:r w:rsidRPr="00E90A9B">
        <w:rPr>
          <w:rFonts w:ascii="Arial" w:eastAsia="Arial" w:hAnsi="Arial" w:cs="Arial"/>
          <w:sz w:val="24"/>
          <w:szCs w:val="24"/>
        </w:rPr>
        <w:t>r</w:t>
      </w:r>
      <w:r w:rsidRPr="00E90A9B">
        <w:rPr>
          <w:rFonts w:ascii="Arial" w:eastAsia="Arial" w:hAnsi="Arial" w:cs="Arial"/>
          <w:spacing w:val="33"/>
          <w:sz w:val="24"/>
          <w:szCs w:val="24"/>
        </w:rPr>
        <w:t xml:space="preserve"> </w:t>
      </w:r>
      <w:r w:rsidRPr="00E90A9B">
        <w:rPr>
          <w:rFonts w:ascii="Arial" w:eastAsia="Arial" w:hAnsi="Arial" w:cs="Arial"/>
          <w:sz w:val="24"/>
          <w:szCs w:val="24"/>
        </w:rPr>
        <w:t>sc</w:t>
      </w:r>
      <w:r w:rsidRPr="00E90A9B">
        <w:rPr>
          <w:rFonts w:ascii="Arial" w:eastAsia="Arial" w:hAnsi="Arial" w:cs="Arial"/>
          <w:spacing w:val="1"/>
          <w:sz w:val="24"/>
          <w:szCs w:val="24"/>
        </w:rPr>
        <w:t>h</w:t>
      </w:r>
      <w:r w:rsidRPr="00E90A9B">
        <w:rPr>
          <w:rFonts w:ascii="Arial" w:eastAsia="Arial" w:hAnsi="Arial" w:cs="Arial"/>
          <w:spacing w:val="-1"/>
          <w:sz w:val="24"/>
          <w:szCs w:val="24"/>
        </w:rPr>
        <w:t>o</w:t>
      </w:r>
      <w:r w:rsidRPr="00E90A9B">
        <w:rPr>
          <w:rFonts w:ascii="Arial" w:eastAsia="Arial" w:hAnsi="Arial" w:cs="Arial"/>
          <w:spacing w:val="1"/>
          <w:sz w:val="24"/>
          <w:szCs w:val="24"/>
        </w:rPr>
        <w:t>o</w:t>
      </w:r>
      <w:r w:rsidRPr="00E90A9B">
        <w:rPr>
          <w:rFonts w:ascii="Arial" w:eastAsia="Arial" w:hAnsi="Arial" w:cs="Arial"/>
          <w:sz w:val="24"/>
          <w:szCs w:val="24"/>
        </w:rPr>
        <w:t>ls</w:t>
      </w:r>
      <w:r w:rsidRPr="00E90A9B">
        <w:rPr>
          <w:rFonts w:ascii="Arial" w:eastAsia="Arial" w:hAnsi="Arial" w:cs="Arial"/>
          <w:spacing w:val="34"/>
          <w:sz w:val="24"/>
          <w:szCs w:val="24"/>
        </w:rPr>
        <w:t xml:space="preserve"> </w:t>
      </w:r>
      <w:r w:rsidRPr="00E90A9B">
        <w:rPr>
          <w:rFonts w:ascii="Arial" w:eastAsia="Arial" w:hAnsi="Arial" w:cs="Arial"/>
          <w:spacing w:val="-2"/>
          <w:sz w:val="24"/>
          <w:szCs w:val="24"/>
        </w:rPr>
        <w:t>t</w:t>
      </w:r>
      <w:r w:rsidRPr="00E90A9B">
        <w:rPr>
          <w:rFonts w:ascii="Arial" w:eastAsia="Arial" w:hAnsi="Arial" w:cs="Arial"/>
          <w:sz w:val="24"/>
          <w:szCs w:val="24"/>
        </w:rPr>
        <w:t>o</w:t>
      </w:r>
      <w:r w:rsidRPr="00E90A9B">
        <w:rPr>
          <w:rFonts w:ascii="Arial" w:eastAsia="Arial" w:hAnsi="Arial" w:cs="Arial"/>
          <w:spacing w:val="35"/>
          <w:sz w:val="24"/>
          <w:szCs w:val="24"/>
        </w:rPr>
        <w:t xml:space="preserve"> </w:t>
      </w:r>
      <w:r w:rsidRPr="00E90A9B">
        <w:rPr>
          <w:rFonts w:ascii="Arial" w:eastAsia="Arial" w:hAnsi="Arial" w:cs="Arial"/>
          <w:sz w:val="24"/>
          <w:szCs w:val="24"/>
        </w:rPr>
        <w:t>k</w:t>
      </w:r>
      <w:r w:rsidRPr="00E90A9B">
        <w:rPr>
          <w:rFonts w:ascii="Arial" w:eastAsia="Arial" w:hAnsi="Arial" w:cs="Arial"/>
          <w:spacing w:val="-1"/>
          <w:sz w:val="24"/>
          <w:szCs w:val="24"/>
        </w:rPr>
        <w:t>n</w:t>
      </w:r>
      <w:r w:rsidRPr="00E90A9B">
        <w:rPr>
          <w:rFonts w:ascii="Arial" w:eastAsia="Arial" w:hAnsi="Arial" w:cs="Arial"/>
          <w:spacing w:val="1"/>
          <w:sz w:val="24"/>
          <w:szCs w:val="24"/>
        </w:rPr>
        <w:t>o</w:t>
      </w:r>
      <w:r w:rsidRPr="00E90A9B">
        <w:rPr>
          <w:rFonts w:ascii="Arial" w:eastAsia="Arial" w:hAnsi="Arial" w:cs="Arial"/>
          <w:sz w:val="24"/>
          <w:szCs w:val="24"/>
        </w:rPr>
        <w:t>w</w:t>
      </w:r>
      <w:r w:rsidRPr="00E90A9B">
        <w:rPr>
          <w:rFonts w:ascii="Arial" w:eastAsia="Arial" w:hAnsi="Arial" w:cs="Arial"/>
          <w:spacing w:val="34"/>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h</w:t>
      </w:r>
      <w:r w:rsidRPr="00E90A9B">
        <w:rPr>
          <w:rFonts w:ascii="Arial" w:eastAsia="Arial" w:hAnsi="Arial" w:cs="Arial"/>
          <w:spacing w:val="-1"/>
          <w:sz w:val="24"/>
          <w:szCs w:val="24"/>
        </w:rPr>
        <w:t>a</w:t>
      </w:r>
      <w:r w:rsidRPr="00E90A9B">
        <w:rPr>
          <w:rFonts w:ascii="Arial" w:eastAsia="Arial" w:hAnsi="Arial" w:cs="Arial"/>
          <w:sz w:val="24"/>
          <w:szCs w:val="24"/>
        </w:rPr>
        <w:t>t</w:t>
      </w:r>
      <w:r w:rsidRPr="00E90A9B">
        <w:rPr>
          <w:rFonts w:ascii="Arial" w:eastAsia="Arial" w:hAnsi="Arial" w:cs="Arial"/>
          <w:spacing w:val="44"/>
          <w:sz w:val="24"/>
          <w:szCs w:val="24"/>
        </w:rPr>
        <w:t xml:space="preserve"> </w:t>
      </w:r>
      <w:r w:rsidRPr="00E90A9B">
        <w:rPr>
          <w:rFonts w:ascii="Arial" w:eastAsia="Arial" w:hAnsi="Arial" w:cs="Arial"/>
          <w:spacing w:val="-3"/>
          <w:sz w:val="24"/>
          <w:szCs w:val="24"/>
        </w:rPr>
        <w:t>i</w:t>
      </w:r>
      <w:r w:rsidRPr="00E90A9B">
        <w:rPr>
          <w:rFonts w:ascii="Arial" w:eastAsia="Arial" w:hAnsi="Arial" w:cs="Arial"/>
          <w:sz w:val="24"/>
          <w:szCs w:val="24"/>
        </w:rPr>
        <w:t>f</w:t>
      </w:r>
      <w:r w:rsidRPr="00E90A9B">
        <w:rPr>
          <w:rFonts w:ascii="Arial" w:eastAsia="Arial" w:hAnsi="Arial" w:cs="Arial"/>
          <w:spacing w:val="34"/>
          <w:sz w:val="24"/>
          <w:szCs w:val="24"/>
        </w:rPr>
        <w:t xml:space="preserve"> </w:t>
      </w:r>
      <w:r w:rsidRPr="00E90A9B">
        <w:rPr>
          <w:rFonts w:ascii="Arial" w:eastAsia="Arial" w:hAnsi="Arial" w:cs="Arial"/>
          <w:sz w:val="24"/>
          <w:szCs w:val="24"/>
        </w:rPr>
        <w:t xml:space="preserve">a </w:t>
      </w:r>
      <w:r w:rsidRPr="00E90A9B">
        <w:rPr>
          <w:rFonts w:ascii="Arial" w:eastAsia="Arial" w:hAnsi="Arial" w:cs="Arial"/>
          <w:spacing w:val="1"/>
          <w:sz w:val="24"/>
          <w:szCs w:val="24"/>
        </w:rPr>
        <w:t>pa</w:t>
      </w:r>
      <w:r w:rsidRPr="00E90A9B">
        <w:rPr>
          <w:rFonts w:ascii="Arial" w:eastAsia="Arial" w:hAnsi="Arial" w:cs="Arial"/>
          <w:sz w:val="24"/>
          <w:szCs w:val="24"/>
        </w:rPr>
        <w:t>re</w:t>
      </w:r>
      <w:r w:rsidRPr="00E90A9B">
        <w:rPr>
          <w:rFonts w:ascii="Arial" w:eastAsia="Arial" w:hAnsi="Arial" w:cs="Arial"/>
          <w:spacing w:val="1"/>
          <w:sz w:val="24"/>
          <w:szCs w:val="24"/>
        </w:rPr>
        <w:t>n</w:t>
      </w:r>
      <w:r w:rsidRPr="00E90A9B">
        <w:rPr>
          <w:rFonts w:ascii="Arial" w:eastAsia="Arial" w:hAnsi="Arial" w:cs="Arial"/>
          <w:sz w:val="24"/>
          <w:szCs w:val="24"/>
        </w:rPr>
        <w:t>t</w:t>
      </w:r>
      <w:r w:rsidRPr="00E90A9B">
        <w:rPr>
          <w:rFonts w:ascii="Arial" w:eastAsia="Arial" w:hAnsi="Arial" w:cs="Arial"/>
          <w:spacing w:val="15"/>
          <w:sz w:val="24"/>
          <w:szCs w:val="24"/>
        </w:rPr>
        <w:t xml:space="preserve"> </w:t>
      </w:r>
      <w:r w:rsidRPr="00E90A9B">
        <w:rPr>
          <w:rFonts w:ascii="Arial" w:eastAsia="Arial" w:hAnsi="Arial" w:cs="Arial"/>
          <w:spacing w:val="1"/>
          <w:sz w:val="24"/>
          <w:szCs w:val="24"/>
        </w:rPr>
        <w:t>p</w:t>
      </w:r>
      <w:r w:rsidRPr="00E90A9B">
        <w:rPr>
          <w:rFonts w:ascii="Arial" w:eastAsia="Arial" w:hAnsi="Arial" w:cs="Arial"/>
          <w:sz w:val="24"/>
          <w:szCs w:val="24"/>
        </w:rPr>
        <w:t>le</w:t>
      </w:r>
      <w:r w:rsidRPr="00E90A9B">
        <w:rPr>
          <w:rFonts w:ascii="Arial" w:eastAsia="Arial" w:hAnsi="Arial" w:cs="Arial"/>
          <w:spacing w:val="-1"/>
          <w:sz w:val="24"/>
          <w:szCs w:val="24"/>
        </w:rPr>
        <w:t>a</w:t>
      </w:r>
      <w:r w:rsidRPr="00E90A9B">
        <w:rPr>
          <w:rFonts w:ascii="Arial" w:eastAsia="Arial" w:hAnsi="Arial" w:cs="Arial"/>
          <w:spacing w:val="1"/>
          <w:sz w:val="24"/>
          <w:szCs w:val="24"/>
        </w:rPr>
        <w:t>d</w:t>
      </w:r>
      <w:r w:rsidRPr="00E90A9B">
        <w:rPr>
          <w:rFonts w:ascii="Arial" w:eastAsia="Arial" w:hAnsi="Arial" w:cs="Arial"/>
          <w:sz w:val="24"/>
          <w:szCs w:val="24"/>
        </w:rPr>
        <w:t>s</w:t>
      </w:r>
      <w:r w:rsidRPr="00E90A9B">
        <w:rPr>
          <w:rFonts w:ascii="Arial" w:eastAsia="Arial" w:hAnsi="Arial" w:cs="Arial"/>
          <w:spacing w:val="17"/>
          <w:sz w:val="24"/>
          <w:szCs w:val="24"/>
        </w:rPr>
        <w:t xml:space="preserve"> </w:t>
      </w:r>
      <w:r w:rsidRPr="00E90A9B">
        <w:rPr>
          <w:rFonts w:ascii="Arial" w:eastAsia="Arial" w:hAnsi="Arial" w:cs="Arial"/>
          <w:sz w:val="24"/>
          <w:szCs w:val="24"/>
        </w:rPr>
        <w:t>“n</w:t>
      </w:r>
      <w:r w:rsidRPr="00E90A9B">
        <w:rPr>
          <w:rFonts w:ascii="Arial" w:eastAsia="Arial" w:hAnsi="Arial" w:cs="Arial"/>
          <w:spacing w:val="1"/>
          <w:sz w:val="24"/>
          <w:szCs w:val="24"/>
        </w:rPr>
        <w:t>o</w:t>
      </w:r>
      <w:r w:rsidRPr="00E90A9B">
        <w:rPr>
          <w:rFonts w:ascii="Arial" w:eastAsia="Arial" w:hAnsi="Arial" w:cs="Arial"/>
          <w:sz w:val="24"/>
          <w:szCs w:val="24"/>
        </w:rPr>
        <w:t>t</w:t>
      </w:r>
      <w:r w:rsidRPr="00E90A9B">
        <w:rPr>
          <w:rFonts w:ascii="Arial" w:eastAsia="Arial" w:hAnsi="Arial" w:cs="Arial"/>
          <w:spacing w:val="18"/>
          <w:sz w:val="24"/>
          <w:szCs w:val="24"/>
        </w:rPr>
        <w:t xml:space="preserve"> </w:t>
      </w:r>
      <w:r w:rsidRPr="00E90A9B">
        <w:rPr>
          <w:rFonts w:ascii="Arial" w:eastAsia="Arial" w:hAnsi="Arial" w:cs="Arial"/>
          <w:spacing w:val="-1"/>
          <w:sz w:val="24"/>
          <w:szCs w:val="24"/>
        </w:rPr>
        <w:t>g</w:t>
      </w:r>
      <w:r w:rsidRPr="00E90A9B">
        <w:rPr>
          <w:rFonts w:ascii="Arial" w:eastAsia="Arial" w:hAnsi="Arial" w:cs="Arial"/>
          <w:spacing w:val="1"/>
          <w:sz w:val="24"/>
          <w:szCs w:val="24"/>
        </w:rPr>
        <w:t>u</w:t>
      </w:r>
      <w:r w:rsidRPr="00E90A9B">
        <w:rPr>
          <w:rFonts w:ascii="Arial" w:eastAsia="Arial" w:hAnsi="Arial" w:cs="Arial"/>
          <w:sz w:val="24"/>
          <w:szCs w:val="24"/>
        </w:rPr>
        <w:t>i</w:t>
      </w:r>
      <w:r w:rsidRPr="00E90A9B">
        <w:rPr>
          <w:rFonts w:ascii="Arial" w:eastAsia="Arial" w:hAnsi="Arial" w:cs="Arial"/>
          <w:spacing w:val="-1"/>
          <w:sz w:val="24"/>
          <w:szCs w:val="24"/>
        </w:rPr>
        <w:t>l</w:t>
      </w:r>
      <w:r w:rsidRPr="00E90A9B">
        <w:rPr>
          <w:rFonts w:ascii="Arial" w:eastAsia="Arial" w:hAnsi="Arial" w:cs="Arial"/>
          <w:sz w:val="24"/>
          <w:szCs w:val="24"/>
        </w:rPr>
        <w:t>t</w:t>
      </w:r>
      <w:r w:rsidRPr="00E90A9B">
        <w:rPr>
          <w:rFonts w:ascii="Arial" w:eastAsia="Arial" w:hAnsi="Arial" w:cs="Arial"/>
          <w:spacing w:val="-2"/>
          <w:sz w:val="24"/>
          <w:szCs w:val="24"/>
        </w:rPr>
        <w:t>y</w:t>
      </w:r>
      <w:r w:rsidRPr="00E90A9B">
        <w:rPr>
          <w:rFonts w:ascii="Arial" w:eastAsia="Arial" w:hAnsi="Arial" w:cs="Arial"/>
          <w:sz w:val="24"/>
          <w:szCs w:val="24"/>
        </w:rPr>
        <w:t>”</w:t>
      </w:r>
      <w:r w:rsidRPr="00E90A9B">
        <w:rPr>
          <w:rFonts w:ascii="Arial" w:eastAsia="Arial" w:hAnsi="Arial" w:cs="Arial"/>
          <w:spacing w:val="16"/>
          <w:sz w:val="24"/>
          <w:szCs w:val="24"/>
        </w:rPr>
        <w:t xml:space="preserve"> </w:t>
      </w:r>
      <w:r w:rsidRPr="00E90A9B">
        <w:rPr>
          <w:rFonts w:ascii="Arial" w:eastAsia="Arial" w:hAnsi="Arial" w:cs="Arial"/>
          <w:sz w:val="24"/>
          <w:szCs w:val="24"/>
        </w:rPr>
        <w:t>in</w:t>
      </w:r>
      <w:r w:rsidRPr="00E90A9B">
        <w:rPr>
          <w:rFonts w:ascii="Arial" w:eastAsia="Arial" w:hAnsi="Arial" w:cs="Arial"/>
          <w:spacing w:val="18"/>
          <w:sz w:val="24"/>
          <w:szCs w:val="24"/>
        </w:rPr>
        <w:t xml:space="preserve"> </w:t>
      </w:r>
      <w:r w:rsidRPr="00E90A9B">
        <w:rPr>
          <w:rFonts w:ascii="Arial" w:eastAsia="Arial" w:hAnsi="Arial" w:cs="Arial"/>
          <w:sz w:val="24"/>
          <w:szCs w:val="24"/>
        </w:rPr>
        <w:t>c</w:t>
      </w:r>
      <w:r w:rsidRPr="00E90A9B">
        <w:rPr>
          <w:rFonts w:ascii="Arial" w:eastAsia="Arial" w:hAnsi="Arial" w:cs="Arial"/>
          <w:spacing w:val="1"/>
          <w:sz w:val="24"/>
          <w:szCs w:val="24"/>
        </w:rPr>
        <w:t>ou</w:t>
      </w:r>
      <w:r w:rsidRPr="00E90A9B">
        <w:rPr>
          <w:rFonts w:ascii="Arial" w:eastAsia="Arial" w:hAnsi="Arial" w:cs="Arial"/>
          <w:sz w:val="24"/>
          <w:szCs w:val="24"/>
        </w:rPr>
        <w:t>r</w:t>
      </w:r>
      <w:r w:rsidRPr="00E90A9B">
        <w:rPr>
          <w:rFonts w:ascii="Arial" w:eastAsia="Arial" w:hAnsi="Arial" w:cs="Arial"/>
          <w:spacing w:val="4"/>
          <w:sz w:val="24"/>
          <w:szCs w:val="24"/>
        </w:rPr>
        <w:t>t</w:t>
      </w:r>
      <w:r w:rsidRPr="00E90A9B">
        <w:rPr>
          <w:rFonts w:ascii="Arial" w:eastAsia="Arial" w:hAnsi="Arial" w:cs="Arial"/>
          <w:sz w:val="24"/>
          <w:szCs w:val="24"/>
        </w:rPr>
        <w:t>,</w:t>
      </w:r>
      <w:r w:rsidRPr="00E90A9B">
        <w:rPr>
          <w:rFonts w:ascii="Arial" w:eastAsia="Arial" w:hAnsi="Arial" w:cs="Arial"/>
          <w:spacing w:val="18"/>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h</w:t>
      </w:r>
      <w:r w:rsidRPr="00E90A9B">
        <w:rPr>
          <w:rFonts w:ascii="Arial" w:eastAsia="Arial" w:hAnsi="Arial" w:cs="Arial"/>
          <w:sz w:val="24"/>
          <w:szCs w:val="24"/>
        </w:rPr>
        <w:t>e</w:t>
      </w:r>
      <w:r w:rsidRPr="00E90A9B">
        <w:rPr>
          <w:rFonts w:ascii="Arial" w:eastAsia="Arial" w:hAnsi="Arial" w:cs="Arial"/>
          <w:spacing w:val="18"/>
          <w:sz w:val="24"/>
          <w:szCs w:val="24"/>
        </w:rPr>
        <w:t xml:space="preserve"> </w:t>
      </w:r>
      <w:r w:rsidRPr="00E90A9B">
        <w:rPr>
          <w:rFonts w:ascii="Arial" w:eastAsia="Arial" w:hAnsi="Arial" w:cs="Arial"/>
          <w:sz w:val="24"/>
          <w:szCs w:val="24"/>
        </w:rPr>
        <w:t>c</w:t>
      </w:r>
      <w:r w:rsidRPr="00E90A9B">
        <w:rPr>
          <w:rFonts w:ascii="Arial" w:eastAsia="Arial" w:hAnsi="Arial" w:cs="Arial"/>
          <w:spacing w:val="1"/>
          <w:sz w:val="24"/>
          <w:szCs w:val="24"/>
        </w:rPr>
        <w:t>a</w:t>
      </w:r>
      <w:r w:rsidRPr="00E90A9B">
        <w:rPr>
          <w:rFonts w:ascii="Arial" w:eastAsia="Arial" w:hAnsi="Arial" w:cs="Arial"/>
          <w:sz w:val="24"/>
          <w:szCs w:val="24"/>
        </w:rPr>
        <w:t>se</w:t>
      </w:r>
      <w:r w:rsidRPr="00E90A9B">
        <w:rPr>
          <w:rFonts w:ascii="Arial" w:eastAsia="Arial" w:hAnsi="Arial" w:cs="Arial"/>
          <w:spacing w:val="18"/>
          <w:sz w:val="24"/>
          <w:szCs w:val="24"/>
        </w:rPr>
        <w:t xml:space="preserve"> </w:t>
      </w:r>
      <w:r w:rsidRPr="00E90A9B">
        <w:rPr>
          <w:rFonts w:ascii="Arial" w:eastAsia="Arial" w:hAnsi="Arial" w:cs="Arial"/>
          <w:spacing w:val="-3"/>
          <w:sz w:val="24"/>
          <w:szCs w:val="24"/>
        </w:rPr>
        <w:t>i</w:t>
      </w:r>
      <w:r w:rsidRPr="00E90A9B">
        <w:rPr>
          <w:rFonts w:ascii="Arial" w:eastAsia="Arial" w:hAnsi="Arial" w:cs="Arial"/>
          <w:sz w:val="24"/>
          <w:szCs w:val="24"/>
        </w:rPr>
        <w:t>s</w:t>
      </w:r>
      <w:r w:rsidRPr="00E90A9B">
        <w:rPr>
          <w:rFonts w:ascii="Arial" w:eastAsia="Arial" w:hAnsi="Arial" w:cs="Arial"/>
          <w:spacing w:val="17"/>
          <w:sz w:val="24"/>
          <w:szCs w:val="24"/>
        </w:rPr>
        <w:t xml:space="preserve"> </w:t>
      </w:r>
      <w:r w:rsidRPr="00E90A9B">
        <w:rPr>
          <w:rFonts w:ascii="Arial" w:eastAsia="Arial" w:hAnsi="Arial" w:cs="Arial"/>
          <w:spacing w:val="1"/>
          <w:sz w:val="24"/>
          <w:szCs w:val="24"/>
        </w:rPr>
        <w:t>au</w:t>
      </w:r>
      <w:r w:rsidRPr="00E90A9B">
        <w:rPr>
          <w:rFonts w:ascii="Arial" w:eastAsia="Arial" w:hAnsi="Arial" w:cs="Arial"/>
          <w:sz w:val="24"/>
          <w:szCs w:val="24"/>
        </w:rPr>
        <w:t>t</w:t>
      </w:r>
      <w:r w:rsidRPr="00E90A9B">
        <w:rPr>
          <w:rFonts w:ascii="Arial" w:eastAsia="Arial" w:hAnsi="Arial" w:cs="Arial"/>
          <w:spacing w:val="-1"/>
          <w:sz w:val="24"/>
          <w:szCs w:val="24"/>
        </w:rPr>
        <w:t>o</w:t>
      </w:r>
      <w:r w:rsidRPr="00E90A9B">
        <w:rPr>
          <w:rFonts w:ascii="Arial" w:eastAsia="Arial" w:hAnsi="Arial" w:cs="Arial"/>
          <w:spacing w:val="1"/>
          <w:sz w:val="24"/>
          <w:szCs w:val="24"/>
        </w:rPr>
        <w:t>m</w:t>
      </w:r>
      <w:r w:rsidRPr="00E90A9B">
        <w:rPr>
          <w:rFonts w:ascii="Arial" w:eastAsia="Arial" w:hAnsi="Arial" w:cs="Arial"/>
          <w:spacing w:val="-1"/>
          <w:sz w:val="24"/>
          <w:szCs w:val="24"/>
        </w:rPr>
        <w:t>a</w:t>
      </w:r>
      <w:r w:rsidRPr="00E90A9B">
        <w:rPr>
          <w:rFonts w:ascii="Arial" w:eastAsia="Arial" w:hAnsi="Arial" w:cs="Arial"/>
          <w:sz w:val="24"/>
          <w:szCs w:val="24"/>
        </w:rPr>
        <w:t>tic</w:t>
      </w:r>
      <w:r w:rsidRPr="00E90A9B">
        <w:rPr>
          <w:rFonts w:ascii="Arial" w:eastAsia="Arial" w:hAnsi="Arial" w:cs="Arial"/>
          <w:spacing w:val="1"/>
          <w:sz w:val="24"/>
          <w:szCs w:val="24"/>
        </w:rPr>
        <w:t>a</w:t>
      </w:r>
      <w:r w:rsidRPr="00E90A9B">
        <w:rPr>
          <w:rFonts w:ascii="Arial" w:eastAsia="Arial" w:hAnsi="Arial" w:cs="Arial"/>
          <w:sz w:val="24"/>
          <w:szCs w:val="24"/>
        </w:rPr>
        <w:t>l</w:t>
      </w:r>
      <w:r w:rsidRPr="00E90A9B">
        <w:rPr>
          <w:rFonts w:ascii="Arial" w:eastAsia="Arial" w:hAnsi="Arial" w:cs="Arial"/>
          <w:spacing w:val="-1"/>
          <w:sz w:val="24"/>
          <w:szCs w:val="24"/>
        </w:rPr>
        <w:t>l</w:t>
      </w:r>
      <w:r w:rsidRPr="00E90A9B">
        <w:rPr>
          <w:rFonts w:ascii="Arial" w:eastAsia="Arial" w:hAnsi="Arial" w:cs="Arial"/>
          <w:sz w:val="24"/>
          <w:szCs w:val="24"/>
        </w:rPr>
        <w:t>y</w:t>
      </w:r>
      <w:r w:rsidRPr="00E90A9B">
        <w:rPr>
          <w:rFonts w:ascii="Arial" w:eastAsia="Arial" w:hAnsi="Arial" w:cs="Arial"/>
          <w:spacing w:val="15"/>
          <w:sz w:val="24"/>
          <w:szCs w:val="24"/>
        </w:rPr>
        <w:t xml:space="preserve"> </w:t>
      </w:r>
      <w:r w:rsidRPr="00E90A9B">
        <w:rPr>
          <w:rFonts w:ascii="Arial" w:eastAsia="Arial" w:hAnsi="Arial" w:cs="Arial"/>
          <w:sz w:val="24"/>
          <w:szCs w:val="24"/>
        </w:rPr>
        <w:t>l</w:t>
      </w:r>
      <w:r w:rsidRPr="00E90A9B">
        <w:rPr>
          <w:rFonts w:ascii="Arial" w:eastAsia="Arial" w:hAnsi="Arial" w:cs="Arial"/>
          <w:spacing w:val="-1"/>
          <w:sz w:val="24"/>
          <w:szCs w:val="24"/>
        </w:rPr>
        <w:t>i</w:t>
      </w:r>
      <w:r w:rsidRPr="00E90A9B">
        <w:rPr>
          <w:rFonts w:ascii="Arial" w:eastAsia="Arial" w:hAnsi="Arial" w:cs="Arial"/>
          <w:sz w:val="24"/>
          <w:szCs w:val="24"/>
        </w:rPr>
        <w:t>st</w:t>
      </w:r>
      <w:r w:rsidRPr="00E90A9B">
        <w:rPr>
          <w:rFonts w:ascii="Arial" w:eastAsia="Arial" w:hAnsi="Arial" w:cs="Arial"/>
          <w:spacing w:val="1"/>
          <w:sz w:val="24"/>
          <w:szCs w:val="24"/>
        </w:rPr>
        <w:t>e</w:t>
      </w:r>
      <w:r w:rsidRPr="00E90A9B">
        <w:rPr>
          <w:rFonts w:ascii="Arial" w:eastAsia="Arial" w:hAnsi="Arial" w:cs="Arial"/>
          <w:sz w:val="24"/>
          <w:szCs w:val="24"/>
        </w:rPr>
        <w:t>d</w:t>
      </w:r>
      <w:r w:rsidRPr="00E90A9B">
        <w:rPr>
          <w:rFonts w:ascii="Arial" w:eastAsia="Arial" w:hAnsi="Arial" w:cs="Arial"/>
          <w:spacing w:val="18"/>
          <w:sz w:val="24"/>
          <w:szCs w:val="24"/>
        </w:rPr>
        <w:t xml:space="preserve"> </w:t>
      </w:r>
      <w:r w:rsidRPr="00E90A9B">
        <w:rPr>
          <w:rFonts w:ascii="Arial" w:eastAsia="Arial" w:hAnsi="Arial" w:cs="Arial"/>
          <w:sz w:val="24"/>
          <w:szCs w:val="24"/>
        </w:rPr>
        <w:t>f</w:t>
      </w:r>
      <w:r w:rsidRPr="00E90A9B">
        <w:rPr>
          <w:rFonts w:ascii="Arial" w:eastAsia="Arial" w:hAnsi="Arial" w:cs="Arial"/>
          <w:spacing w:val="1"/>
          <w:sz w:val="24"/>
          <w:szCs w:val="24"/>
        </w:rPr>
        <w:t>o</w:t>
      </w:r>
      <w:r w:rsidRPr="00E90A9B">
        <w:rPr>
          <w:rFonts w:ascii="Arial" w:eastAsia="Arial" w:hAnsi="Arial" w:cs="Arial"/>
          <w:sz w:val="24"/>
          <w:szCs w:val="24"/>
        </w:rPr>
        <w:t>r</w:t>
      </w:r>
      <w:r w:rsidRPr="00E90A9B">
        <w:rPr>
          <w:rFonts w:ascii="Arial" w:eastAsia="Arial" w:hAnsi="Arial" w:cs="Arial"/>
          <w:spacing w:val="16"/>
          <w:sz w:val="24"/>
          <w:szCs w:val="24"/>
        </w:rPr>
        <w:t xml:space="preserve"> </w:t>
      </w:r>
      <w:r w:rsidRPr="00E90A9B">
        <w:rPr>
          <w:rFonts w:ascii="Arial" w:eastAsia="Arial" w:hAnsi="Arial" w:cs="Arial"/>
          <w:sz w:val="24"/>
          <w:szCs w:val="24"/>
        </w:rPr>
        <w:t>“</w:t>
      </w:r>
      <w:r w:rsidRPr="00E90A9B">
        <w:rPr>
          <w:rFonts w:ascii="Arial" w:eastAsia="Arial" w:hAnsi="Arial" w:cs="Arial"/>
          <w:spacing w:val="1"/>
          <w:sz w:val="24"/>
          <w:szCs w:val="24"/>
        </w:rPr>
        <w:t>T</w:t>
      </w:r>
      <w:r w:rsidRPr="00E90A9B">
        <w:rPr>
          <w:rFonts w:ascii="Arial" w:eastAsia="Arial" w:hAnsi="Arial" w:cs="Arial"/>
          <w:sz w:val="24"/>
          <w:szCs w:val="24"/>
        </w:rPr>
        <w:t>r</w:t>
      </w:r>
      <w:r w:rsidRPr="00E90A9B">
        <w:rPr>
          <w:rFonts w:ascii="Arial" w:eastAsia="Arial" w:hAnsi="Arial" w:cs="Arial"/>
          <w:spacing w:val="-1"/>
          <w:sz w:val="24"/>
          <w:szCs w:val="24"/>
        </w:rPr>
        <w:t>i</w:t>
      </w:r>
      <w:r w:rsidRPr="00E90A9B">
        <w:rPr>
          <w:rFonts w:ascii="Arial" w:eastAsia="Arial" w:hAnsi="Arial" w:cs="Arial"/>
          <w:spacing w:val="1"/>
          <w:sz w:val="24"/>
          <w:szCs w:val="24"/>
        </w:rPr>
        <w:t>a</w:t>
      </w:r>
      <w:r w:rsidRPr="00E90A9B">
        <w:rPr>
          <w:rFonts w:ascii="Arial" w:eastAsia="Arial" w:hAnsi="Arial" w:cs="Arial"/>
          <w:sz w:val="24"/>
          <w:szCs w:val="24"/>
        </w:rPr>
        <w:t>l</w:t>
      </w:r>
      <w:r w:rsidRPr="00E90A9B">
        <w:rPr>
          <w:rFonts w:ascii="Arial" w:eastAsia="Arial" w:hAnsi="Arial" w:cs="Arial"/>
          <w:spacing w:val="-1"/>
          <w:sz w:val="24"/>
          <w:szCs w:val="24"/>
        </w:rPr>
        <w:t>”</w:t>
      </w:r>
      <w:r w:rsidRPr="00E90A9B">
        <w:rPr>
          <w:rFonts w:ascii="Arial" w:eastAsia="Arial" w:hAnsi="Arial" w:cs="Arial"/>
          <w:sz w:val="24"/>
          <w:szCs w:val="24"/>
        </w:rPr>
        <w:t>. At</w:t>
      </w:r>
      <w:r w:rsidRPr="00E90A9B">
        <w:rPr>
          <w:rFonts w:ascii="Arial" w:eastAsia="Arial" w:hAnsi="Arial" w:cs="Arial"/>
          <w:spacing w:val="2"/>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h</w:t>
      </w:r>
      <w:r w:rsidRPr="00E90A9B">
        <w:rPr>
          <w:rFonts w:ascii="Arial" w:eastAsia="Arial" w:hAnsi="Arial" w:cs="Arial"/>
          <w:sz w:val="24"/>
          <w:szCs w:val="24"/>
        </w:rPr>
        <w:t>is</w:t>
      </w:r>
      <w:r w:rsidRPr="00E90A9B">
        <w:rPr>
          <w:rFonts w:ascii="Arial" w:eastAsia="Arial" w:hAnsi="Arial" w:cs="Arial"/>
          <w:spacing w:val="1"/>
          <w:sz w:val="24"/>
          <w:szCs w:val="24"/>
        </w:rPr>
        <w:t xml:space="preserve"> </w:t>
      </w:r>
      <w:r w:rsidRPr="00E90A9B">
        <w:rPr>
          <w:rFonts w:ascii="Arial" w:eastAsia="Arial" w:hAnsi="Arial" w:cs="Arial"/>
          <w:sz w:val="24"/>
          <w:szCs w:val="24"/>
        </w:rPr>
        <w:t>st</w:t>
      </w:r>
      <w:r w:rsidRPr="00E90A9B">
        <w:rPr>
          <w:rFonts w:ascii="Arial" w:eastAsia="Arial" w:hAnsi="Arial" w:cs="Arial"/>
          <w:spacing w:val="1"/>
          <w:sz w:val="24"/>
          <w:szCs w:val="24"/>
        </w:rPr>
        <w:t>a</w:t>
      </w:r>
      <w:r w:rsidRPr="00E90A9B">
        <w:rPr>
          <w:rFonts w:ascii="Arial" w:eastAsia="Arial" w:hAnsi="Arial" w:cs="Arial"/>
          <w:spacing w:val="-1"/>
          <w:sz w:val="24"/>
          <w:szCs w:val="24"/>
        </w:rPr>
        <w:t>g</w:t>
      </w:r>
      <w:r w:rsidRPr="00E90A9B">
        <w:rPr>
          <w:rFonts w:ascii="Arial" w:eastAsia="Arial" w:hAnsi="Arial" w:cs="Arial"/>
          <w:sz w:val="24"/>
          <w:szCs w:val="24"/>
        </w:rPr>
        <w:t>e</w:t>
      </w:r>
      <w:r w:rsidRPr="00E90A9B">
        <w:rPr>
          <w:rFonts w:ascii="Arial" w:eastAsia="Arial" w:hAnsi="Arial" w:cs="Arial"/>
          <w:spacing w:val="4"/>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h</w:t>
      </w:r>
      <w:r w:rsidRPr="00E90A9B">
        <w:rPr>
          <w:rFonts w:ascii="Arial" w:eastAsia="Arial" w:hAnsi="Arial" w:cs="Arial"/>
          <w:sz w:val="24"/>
          <w:szCs w:val="24"/>
        </w:rPr>
        <w:t>e</w:t>
      </w:r>
      <w:r w:rsidRPr="00E90A9B">
        <w:rPr>
          <w:rFonts w:ascii="Arial" w:eastAsia="Arial" w:hAnsi="Arial" w:cs="Arial"/>
          <w:spacing w:val="3"/>
          <w:sz w:val="24"/>
          <w:szCs w:val="24"/>
        </w:rPr>
        <w:t xml:space="preserve"> </w:t>
      </w:r>
      <w:r w:rsidRPr="00E90A9B">
        <w:rPr>
          <w:rFonts w:ascii="Arial" w:eastAsia="Arial" w:hAnsi="Arial" w:cs="Arial"/>
          <w:sz w:val="24"/>
          <w:szCs w:val="24"/>
        </w:rPr>
        <w:t>He</w:t>
      </w:r>
      <w:r w:rsidRPr="00E90A9B">
        <w:rPr>
          <w:rFonts w:ascii="Arial" w:eastAsia="Arial" w:hAnsi="Arial" w:cs="Arial"/>
          <w:spacing w:val="-1"/>
          <w:sz w:val="24"/>
          <w:szCs w:val="24"/>
        </w:rPr>
        <w:t>a</w:t>
      </w:r>
      <w:r w:rsidRPr="00E90A9B">
        <w:rPr>
          <w:rFonts w:ascii="Arial" w:eastAsia="Arial" w:hAnsi="Arial" w:cs="Arial"/>
          <w:spacing w:val="1"/>
          <w:sz w:val="24"/>
          <w:szCs w:val="24"/>
        </w:rPr>
        <w:t>d</w:t>
      </w:r>
      <w:r w:rsidRPr="00E90A9B">
        <w:rPr>
          <w:rFonts w:ascii="Arial" w:eastAsia="Arial" w:hAnsi="Arial" w:cs="Arial"/>
          <w:sz w:val="24"/>
          <w:szCs w:val="24"/>
        </w:rPr>
        <w:t>t</w:t>
      </w:r>
      <w:r w:rsidRPr="00E90A9B">
        <w:rPr>
          <w:rFonts w:ascii="Arial" w:eastAsia="Arial" w:hAnsi="Arial" w:cs="Arial"/>
          <w:spacing w:val="1"/>
          <w:sz w:val="24"/>
          <w:szCs w:val="24"/>
        </w:rPr>
        <w:t>ea</w:t>
      </w:r>
      <w:r w:rsidRPr="00E90A9B">
        <w:rPr>
          <w:rFonts w:ascii="Arial" w:eastAsia="Arial" w:hAnsi="Arial" w:cs="Arial"/>
          <w:spacing w:val="-2"/>
          <w:sz w:val="24"/>
          <w:szCs w:val="24"/>
        </w:rPr>
        <w:t>c</w:t>
      </w:r>
      <w:r w:rsidRPr="00E90A9B">
        <w:rPr>
          <w:rFonts w:ascii="Arial" w:eastAsia="Arial" w:hAnsi="Arial" w:cs="Arial"/>
          <w:spacing w:val="1"/>
          <w:sz w:val="24"/>
          <w:szCs w:val="24"/>
        </w:rPr>
        <w:t>he</w:t>
      </w:r>
      <w:r w:rsidRPr="00E90A9B">
        <w:rPr>
          <w:rFonts w:ascii="Arial" w:eastAsia="Arial" w:hAnsi="Arial" w:cs="Arial"/>
          <w:sz w:val="24"/>
          <w:szCs w:val="24"/>
        </w:rPr>
        <w:t>r</w:t>
      </w:r>
      <w:r w:rsidRPr="00E90A9B">
        <w:rPr>
          <w:rFonts w:ascii="Arial" w:eastAsia="Arial" w:hAnsi="Arial" w:cs="Arial"/>
          <w:spacing w:val="1"/>
          <w:sz w:val="24"/>
          <w:szCs w:val="24"/>
        </w:rPr>
        <w:t xml:space="preserve"> </w:t>
      </w:r>
      <w:r w:rsidRPr="00E90A9B">
        <w:rPr>
          <w:rFonts w:ascii="Arial" w:eastAsia="Arial" w:hAnsi="Arial" w:cs="Arial"/>
          <w:sz w:val="24"/>
          <w:szCs w:val="24"/>
        </w:rPr>
        <w:t>(or</w:t>
      </w:r>
      <w:r w:rsidRPr="00E90A9B">
        <w:rPr>
          <w:rFonts w:ascii="Arial" w:eastAsia="Arial" w:hAnsi="Arial" w:cs="Arial"/>
          <w:spacing w:val="1"/>
          <w:sz w:val="24"/>
          <w:szCs w:val="24"/>
        </w:rPr>
        <w:t xml:space="preserve"> de</w:t>
      </w:r>
      <w:r w:rsidRPr="00E90A9B">
        <w:rPr>
          <w:rFonts w:ascii="Arial" w:eastAsia="Arial" w:hAnsi="Arial" w:cs="Arial"/>
          <w:sz w:val="24"/>
          <w:szCs w:val="24"/>
        </w:rPr>
        <w:t>si</w:t>
      </w:r>
      <w:r w:rsidRPr="00E90A9B">
        <w:rPr>
          <w:rFonts w:ascii="Arial" w:eastAsia="Arial" w:hAnsi="Arial" w:cs="Arial"/>
          <w:spacing w:val="-2"/>
          <w:sz w:val="24"/>
          <w:szCs w:val="24"/>
        </w:rPr>
        <w:t>g</w:t>
      </w:r>
      <w:r w:rsidRPr="00E90A9B">
        <w:rPr>
          <w:rFonts w:ascii="Arial" w:eastAsia="Arial" w:hAnsi="Arial" w:cs="Arial"/>
          <w:spacing w:val="1"/>
          <w:sz w:val="24"/>
          <w:szCs w:val="24"/>
        </w:rPr>
        <w:t>na</w:t>
      </w:r>
      <w:r w:rsidRPr="00E90A9B">
        <w:rPr>
          <w:rFonts w:ascii="Arial" w:eastAsia="Arial" w:hAnsi="Arial" w:cs="Arial"/>
          <w:spacing w:val="-2"/>
          <w:sz w:val="24"/>
          <w:szCs w:val="24"/>
        </w:rPr>
        <w:t>t</w:t>
      </w:r>
      <w:r w:rsidRPr="00E90A9B">
        <w:rPr>
          <w:rFonts w:ascii="Arial" w:eastAsia="Arial" w:hAnsi="Arial" w:cs="Arial"/>
          <w:spacing w:val="1"/>
          <w:sz w:val="24"/>
          <w:szCs w:val="24"/>
        </w:rPr>
        <w:t>e</w:t>
      </w:r>
      <w:r w:rsidRPr="00E90A9B">
        <w:rPr>
          <w:rFonts w:ascii="Arial" w:eastAsia="Arial" w:hAnsi="Arial" w:cs="Arial"/>
          <w:sz w:val="24"/>
          <w:szCs w:val="24"/>
        </w:rPr>
        <w:t>d</w:t>
      </w:r>
      <w:r w:rsidRPr="00E90A9B">
        <w:rPr>
          <w:rFonts w:ascii="Arial" w:eastAsia="Arial" w:hAnsi="Arial" w:cs="Arial"/>
          <w:spacing w:val="3"/>
          <w:sz w:val="24"/>
          <w:szCs w:val="24"/>
        </w:rPr>
        <w:t xml:space="preserve"> </w:t>
      </w:r>
      <w:r w:rsidRPr="00E90A9B">
        <w:rPr>
          <w:rFonts w:ascii="Arial" w:eastAsia="Arial" w:hAnsi="Arial" w:cs="Arial"/>
          <w:spacing w:val="1"/>
          <w:sz w:val="24"/>
          <w:szCs w:val="24"/>
        </w:rPr>
        <w:t>pe</w:t>
      </w:r>
      <w:r w:rsidRPr="00E90A9B">
        <w:rPr>
          <w:rFonts w:ascii="Arial" w:eastAsia="Arial" w:hAnsi="Arial" w:cs="Arial"/>
          <w:sz w:val="24"/>
          <w:szCs w:val="24"/>
        </w:rPr>
        <w:t>rs</w:t>
      </w:r>
      <w:r w:rsidRPr="00E90A9B">
        <w:rPr>
          <w:rFonts w:ascii="Arial" w:eastAsia="Arial" w:hAnsi="Arial" w:cs="Arial"/>
          <w:spacing w:val="-2"/>
          <w:sz w:val="24"/>
          <w:szCs w:val="24"/>
        </w:rPr>
        <w:t>o</w:t>
      </w:r>
      <w:r w:rsidRPr="00E90A9B">
        <w:rPr>
          <w:rFonts w:ascii="Arial" w:eastAsia="Arial" w:hAnsi="Arial" w:cs="Arial"/>
          <w:spacing w:val="1"/>
          <w:sz w:val="24"/>
          <w:szCs w:val="24"/>
        </w:rPr>
        <w:t>n</w:t>
      </w:r>
      <w:r w:rsidRPr="00E90A9B">
        <w:rPr>
          <w:rFonts w:ascii="Arial" w:eastAsia="Arial" w:hAnsi="Arial" w:cs="Arial"/>
          <w:sz w:val="24"/>
          <w:szCs w:val="24"/>
        </w:rPr>
        <w:t>)</w:t>
      </w:r>
      <w:r w:rsidRPr="00E90A9B">
        <w:rPr>
          <w:rFonts w:ascii="Arial" w:eastAsia="Arial" w:hAnsi="Arial" w:cs="Arial"/>
          <w:spacing w:val="7"/>
          <w:sz w:val="24"/>
          <w:szCs w:val="24"/>
        </w:rPr>
        <w:t xml:space="preserve"> </w:t>
      </w:r>
      <w:r w:rsidRPr="00E90A9B">
        <w:rPr>
          <w:rFonts w:ascii="Arial" w:eastAsia="Arial" w:hAnsi="Arial" w:cs="Arial"/>
          <w:spacing w:val="1"/>
          <w:sz w:val="24"/>
          <w:szCs w:val="24"/>
        </w:rPr>
        <w:t>ma</w:t>
      </w:r>
      <w:r w:rsidRPr="00E90A9B">
        <w:rPr>
          <w:rFonts w:ascii="Arial" w:eastAsia="Arial" w:hAnsi="Arial" w:cs="Arial"/>
          <w:sz w:val="24"/>
          <w:szCs w:val="24"/>
        </w:rPr>
        <w:t xml:space="preserve">y </w:t>
      </w:r>
      <w:r w:rsidRPr="00E90A9B">
        <w:rPr>
          <w:rFonts w:ascii="Arial" w:eastAsia="Arial" w:hAnsi="Arial" w:cs="Arial"/>
          <w:spacing w:val="1"/>
          <w:sz w:val="24"/>
          <w:szCs w:val="24"/>
        </w:rPr>
        <w:t>b</w:t>
      </w:r>
      <w:r w:rsidRPr="00E90A9B">
        <w:rPr>
          <w:rFonts w:ascii="Arial" w:eastAsia="Arial" w:hAnsi="Arial" w:cs="Arial"/>
          <w:sz w:val="24"/>
          <w:szCs w:val="24"/>
        </w:rPr>
        <w:t>e</w:t>
      </w:r>
      <w:r w:rsidRPr="00E90A9B">
        <w:rPr>
          <w:rFonts w:ascii="Arial" w:eastAsia="Arial" w:hAnsi="Arial" w:cs="Arial"/>
          <w:spacing w:val="3"/>
          <w:sz w:val="24"/>
          <w:szCs w:val="24"/>
        </w:rPr>
        <w:t xml:space="preserve"> </w:t>
      </w:r>
      <w:r w:rsidRPr="00E90A9B">
        <w:rPr>
          <w:rFonts w:ascii="Arial" w:eastAsia="Arial" w:hAnsi="Arial" w:cs="Arial"/>
          <w:sz w:val="24"/>
          <w:szCs w:val="24"/>
        </w:rPr>
        <w:t>c</w:t>
      </w:r>
      <w:r w:rsidRPr="00E90A9B">
        <w:rPr>
          <w:rFonts w:ascii="Arial" w:eastAsia="Arial" w:hAnsi="Arial" w:cs="Arial"/>
          <w:spacing w:val="1"/>
          <w:sz w:val="24"/>
          <w:szCs w:val="24"/>
        </w:rPr>
        <w:t>a</w:t>
      </w:r>
      <w:r w:rsidRPr="00E90A9B">
        <w:rPr>
          <w:rFonts w:ascii="Arial" w:eastAsia="Arial" w:hAnsi="Arial" w:cs="Arial"/>
          <w:sz w:val="24"/>
          <w:szCs w:val="24"/>
        </w:rPr>
        <w:t>l</w:t>
      </w:r>
      <w:r w:rsidRPr="00E90A9B">
        <w:rPr>
          <w:rFonts w:ascii="Arial" w:eastAsia="Arial" w:hAnsi="Arial" w:cs="Arial"/>
          <w:spacing w:val="-1"/>
          <w:sz w:val="24"/>
          <w:szCs w:val="24"/>
        </w:rPr>
        <w:t>l</w:t>
      </w:r>
      <w:r w:rsidRPr="00E90A9B">
        <w:rPr>
          <w:rFonts w:ascii="Arial" w:eastAsia="Arial" w:hAnsi="Arial" w:cs="Arial"/>
          <w:spacing w:val="1"/>
          <w:sz w:val="24"/>
          <w:szCs w:val="24"/>
        </w:rPr>
        <w:t>e</w:t>
      </w:r>
      <w:r w:rsidRPr="00E90A9B">
        <w:rPr>
          <w:rFonts w:ascii="Arial" w:eastAsia="Arial" w:hAnsi="Arial" w:cs="Arial"/>
          <w:sz w:val="24"/>
          <w:szCs w:val="24"/>
        </w:rPr>
        <w:t>d</w:t>
      </w:r>
      <w:r w:rsidRPr="00E90A9B">
        <w:rPr>
          <w:rFonts w:ascii="Arial" w:eastAsia="Arial" w:hAnsi="Arial" w:cs="Arial"/>
          <w:spacing w:val="3"/>
          <w:sz w:val="24"/>
          <w:szCs w:val="24"/>
        </w:rPr>
        <w:t xml:space="preserve"> </w:t>
      </w:r>
      <w:r w:rsidRPr="00E90A9B">
        <w:rPr>
          <w:rFonts w:ascii="Arial" w:eastAsia="Arial" w:hAnsi="Arial" w:cs="Arial"/>
          <w:spacing w:val="1"/>
          <w:sz w:val="24"/>
          <w:szCs w:val="24"/>
        </w:rPr>
        <w:t>a</w:t>
      </w:r>
      <w:r w:rsidRPr="00E90A9B">
        <w:rPr>
          <w:rFonts w:ascii="Arial" w:eastAsia="Arial" w:hAnsi="Arial" w:cs="Arial"/>
          <w:sz w:val="24"/>
          <w:szCs w:val="24"/>
        </w:rPr>
        <w:t>s</w:t>
      </w:r>
      <w:r w:rsidRPr="00E90A9B">
        <w:rPr>
          <w:rFonts w:ascii="Arial" w:eastAsia="Arial" w:hAnsi="Arial" w:cs="Arial"/>
          <w:spacing w:val="2"/>
          <w:sz w:val="24"/>
          <w:szCs w:val="24"/>
        </w:rPr>
        <w:t xml:space="preserve"> </w:t>
      </w:r>
      <w:r w:rsidRPr="00E90A9B">
        <w:rPr>
          <w:rFonts w:ascii="Arial" w:eastAsia="Arial" w:hAnsi="Arial" w:cs="Arial"/>
          <w:sz w:val="24"/>
          <w:szCs w:val="24"/>
        </w:rPr>
        <w:t xml:space="preserve">a </w:t>
      </w:r>
      <w:r w:rsidRPr="00E90A9B">
        <w:rPr>
          <w:rFonts w:ascii="Arial" w:eastAsia="Arial" w:hAnsi="Arial" w:cs="Arial"/>
          <w:spacing w:val="-3"/>
          <w:sz w:val="24"/>
          <w:szCs w:val="24"/>
        </w:rPr>
        <w:t>w</w:t>
      </w:r>
      <w:r w:rsidRPr="00E90A9B">
        <w:rPr>
          <w:rFonts w:ascii="Arial" w:eastAsia="Arial" w:hAnsi="Arial" w:cs="Arial"/>
          <w:sz w:val="24"/>
          <w:szCs w:val="24"/>
        </w:rPr>
        <w:t>it</w:t>
      </w:r>
      <w:r w:rsidRPr="00E90A9B">
        <w:rPr>
          <w:rFonts w:ascii="Arial" w:eastAsia="Arial" w:hAnsi="Arial" w:cs="Arial"/>
          <w:spacing w:val="1"/>
          <w:sz w:val="24"/>
          <w:szCs w:val="24"/>
        </w:rPr>
        <w:t>ne</w:t>
      </w:r>
      <w:r w:rsidRPr="00E90A9B">
        <w:rPr>
          <w:rFonts w:ascii="Arial" w:eastAsia="Arial" w:hAnsi="Arial" w:cs="Arial"/>
          <w:sz w:val="24"/>
          <w:szCs w:val="24"/>
        </w:rPr>
        <w:t>ss</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an</w:t>
      </w:r>
      <w:r w:rsidRPr="00E90A9B">
        <w:rPr>
          <w:rFonts w:ascii="Arial" w:eastAsia="Arial" w:hAnsi="Arial" w:cs="Arial"/>
          <w:sz w:val="24"/>
          <w:szCs w:val="24"/>
        </w:rPr>
        <w:t>d</w:t>
      </w:r>
      <w:r w:rsidRPr="00E90A9B">
        <w:rPr>
          <w:rFonts w:ascii="Arial" w:eastAsia="Arial" w:hAnsi="Arial" w:cs="Arial"/>
          <w:spacing w:val="3"/>
          <w:sz w:val="24"/>
          <w:szCs w:val="24"/>
        </w:rPr>
        <w:t xml:space="preserve"> </w:t>
      </w:r>
      <w:r w:rsidRPr="00E90A9B">
        <w:rPr>
          <w:rFonts w:ascii="Arial" w:eastAsia="Arial" w:hAnsi="Arial" w:cs="Arial"/>
          <w:sz w:val="24"/>
          <w:szCs w:val="24"/>
        </w:rPr>
        <w:t>s</w:t>
      </w:r>
      <w:r w:rsidRPr="00E90A9B">
        <w:rPr>
          <w:rFonts w:ascii="Arial" w:eastAsia="Arial" w:hAnsi="Arial" w:cs="Arial"/>
          <w:spacing w:val="1"/>
          <w:sz w:val="24"/>
          <w:szCs w:val="24"/>
        </w:rPr>
        <w:t>ub</w:t>
      </w:r>
      <w:r w:rsidRPr="00E90A9B">
        <w:rPr>
          <w:rFonts w:ascii="Arial" w:eastAsia="Arial" w:hAnsi="Arial" w:cs="Arial"/>
          <w:spacing w:val="-3"/>
          <w:sz w:val="24"/>
          <w:szCs w:val="24"/>
        </w:rPr>
        <w:t>j</w:t>
      </w:r>
      <w:r w:rsidRPr="00E90A9B">
        <w:rPr>
          <w:rFonts w:ascii="Arial" w:eastAsia="Arial" w:hAnsi="Arial" w:cs="Arial"/>
          <w:spacing w:val="1"/>
          <w:sz w:val="24"/>
          <w:szCs w:val="24"/>
        </w:rPr>
        <w:t>e</w:t>
      </w:r>
      <w:r w:rsidRPr="00E90A9B">
        <w:rPr>
          <w:rFonts w:ascii="Arial" w:eastAsia="Arial" w:hAnsi="Arial" w:cs="Arial"/>
          <w:sz w:val="24"/>
          <w:szCs w:val="24"/>
        </w:rPr>
        <w:t>ct</w:t>
      </w:r>
      <w:r w:rsidRPr="00E90A9B">
        <w:rPr>
          <w:rFonts w:ascii="Arial" w:eastAsia="Arial" w:hAnsi="Arial" w:cs="Arial"/>
          <w:spacing w:val="3"/>
          <w:sz w:val="24"/>
          <w:szCs w:val="24"/>
        </w:rPr>
        <w:t xml:space="preserve"> </w:t>
      </w:r>
      <w:r w:rsidRPr="00E90A9B">
        <w:rPr>
          <w:rFonts w:ascii="Arial" w:eastAsia="Arial" w:hAnsi="Arial" w:cs="Arial"/>
          <w:spacing w:val="-2"/>
          <w:sz w:val="24"/>
          <w:szCs w:val="24"/>
        </w:rPr>
        <w:t>t</w:t>
      </w:r>
      <w:r w:rsidRPr="00E90A9B">
        <w:rPr>
          <w:rFonts w:ascii="Arial" w:eastAsia="Arial" w:hAnsi="Arial" w:cs="Arial"/>
          <w:sz w:val="24"/>
          <w:szCs w:val="24"/>
        </w:rPr>
        <w:t>o</w:t>
      </w:r>
      <w:r w:rsidRPr="00E90A9B">
        <w:rPr>
          <w:rFonts w:ascii="Arial" w:eastAsia="Arial" w:hAnsi="Arial" w:cs="Arial"/>
          <w:spacing w:val="3"/>
          <w:sz w:val="24"/>
          <w:szCs w:val="24"/>
        </w:rPr>
        <w:t xml:space="preserve"> </w:t>
      </w:r>
      <w:r w:rsidRPr="00E90A9B">
        <w:rPr>
          <w:rFonts w:ascii="Arial" w:eastAsia="Arial" w:hAnsi="Arial" w:cs="Arial"/>
          <w:sz w:val="24"/>
          <w:szCs w:val="24"/>
        </w:rPr>
        <w:t>c</w:t>
      </w:r>
      <w:r w:rsidRPr="00E90A9B">
        <w:rPr>
          <w:rFonts w:ascii="Arial" w:eastAsia="Arial" w:hAnsi="Arial" w:cs="Arial"/>
          <w:spacing w:val="-1"/>
          <w:sz w:val="24"/>
          <w:szCs w:val="24"/>
        </w:rPr>
        <w:t>r</w:t>
      </w:r>
      <w:r w:rsidRPr="00E90A9B">
        <w:rPr>
          <w:rFonts w:ascii="Arial" w:eastAsia="Arial" w:hAnsi="Arial" w:cs="Arial"/>
          <w:spacing w:val="5"/>
          <w:sz w:val="24"/>
          <w:szCs w:val="24"/>
        </w:rPr>
        <w:t>o</w:t>
      </w:r>
      <w:r w:rsidRPr="00E90A9B">
        <w:rPr>
          <w:rFonts w:ascii="Arial" w:eastAsia="Arial" w:hAnsi="Arial" w:cs="Arial"/>
          <w:sz w:val="24"/>
          <w:szCs w:val="24"/>
        </w:rPr>
        <w:t>ss</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e</w:t>
      </w:r>
      <w:r w:rsidRPr="00E90A9B">
        <w:rPr>
          <w:rFonts w:ascii="Arial" w:eastAsia="Arial" w:hAnsi="Arial" w:cs="Arial"/>
          <w:spacing w:val="-2"/>
          <w:sz w:val="24"/>
          <w:szCs w:val="24"/>
        </w:rPr>
        <w:t>x</w:t>
      </w:r>
      <w:r w:rsidRPr="00E90A9B">
        <w:rPr>
          <w:rFonts w:ascii="Arial" w:eastAsia="Arial" w:hAnsi="Arial" w:cs="Arial"/>
          <w:spacing w:val="1"/>
          <w:sz w:val="24"/>
          <w:szCs w:val="24"/>
        </w:rPr>
        <w:t>am</w:t>
      </w:r>
      <w:r w:rsidRPr="00E90A9B">
        <w:rPr>
          <w:rFonts w:ascii="Arial" w:eastAsia="Arial" w:hAnsi="Arial" w:cs="Arial"/>
          <w:sz w:val="24"/>
          <w:szCs w:val="24"/>
        </w:rPr>
        <w:t>in</w:t>
      </w:r>
      <w:r w:rsidRPr="00E90A9B">
        <w:rPr>
          <w:rFonts w:ascii="Arial" w:eastAsia="Arial" w:hAnsi="Arial" w:cs="Arial"/>
          <w:spacing w:val="-1"/>
          <w:sz w:val="24"/>
          <w:szCs w:val="24"/>
        </w:rPr>
        <w:t>a</w:t>
      </w:r>
      <w:r w:rsidRPr="00E90A9B">
        <w:rPr>
          <w:rFonts w:ascii="Arial" w:eastAsia="Arial" w:hAnsi="Arial" w:cs="Arial"/>
          <w:sz w:val="24"/>
          <w:szCs w:val="24"/>
        </w:rPr>
        <w:t>ti</w:t>
      </w:r>
      <w:r w:rsidRPr="00E90A9B">
        <w:rPr>
          <w:rFonts w:ascii="Arial" w:eastAsia="Arial" w:hAnsi="Arial" w:cs="Arial"/>
          <w:spacing w:val="1"/>
          <w:sz w:val="24"/>
          <w:szCs w:val="24"/>
        </w:rPr>
        <w:t>o</w:t>
      </w:r>
      <w:r w:rsidRPr="00E90A9B">
        <w:rPr>
          <w:rFonts w:ascii="Arial" w:eastAsia="Arial" w:hAnsi="Arial" w:cs="Arial"/>
          <w:sz w:val="24"/>
          <w:szCs w:val="24"/>
        </w:rPr>
        <w:t xml:space="preserve">n </w:t>
      </w:r>
      <w:r w:rsidRPr="00E90A9B">
        <w:rPr>
          <w:rFonts w:ascii="Arial" w:eastAsia="Arial" w:hAnsi="Arial" w:cs="Arial"/>
          <w:spacing w:val="3"/>
          <w:sz w:val="24"/>
          <w:szCs w:val="24"/>
        </w:rPr>
        <w:t>f</w:t>
      </w:r>
      <w:r w:rsidRPr="00E90A9B">
        <w:rPr>
          <w:rFonts w:ascii="Arial" w:eastAsia="Arial" w:hAnsi="Arial" w:cs="Arial"/>
          <w:sz w:val="24"/>
          <w:szCs w:val="24"/>
        </w:rPr>
        <w:t>r</w:t>
      </w:r>
      <w:r w:rsidRPr="00E90A9B">
        <w:rPr>
          <w:rFonts w:ascii="Arial" w:eastAsia="Arial" w:hAnsi="Arial" w:cs="Arial"/>
          <w:spacing w:val="-2"/>
          <w:sz w:val="24"/>
          <w:szCs w:val="24"/>
        </w:rPr>
        <w:t>o</w:t>
      </w:r>
      <w:r w:rsidRPr="00E90A9B">
        <w:rPr>
          <w:rFonts w:ascii="Arial" w:eastAsia="Arial" w:hAnsi="Arial" w:cs="Arial"/>
          <w:sz w:val="24"/>
          <w:szCs w:val="24"/>
        </w:rPr>
        <w:t>m</w:t>
      </w:r>
      <w:r w:rsidRPr="00E90A9B">
        <w:rPr>
          <w:rFonts w:ascii="Arial" w:eastAsia="Arial" w:hAnsi="Arial" w:cs="Arial"/>
          <w:spacing w:val="4"/>
          <w:sz w:val="24"/>
          <w:szCs w:val="24"/>
        </w:rPr>
        <w:t xml:space="preserve"> </w:t>
      </w:r>
      <w:r w:rsidRPr="00E90A9B">
        <w:rPr>
          <w:rFonts w:ascii="Arial" w:eastAsia="Arial" w:hAnsi="Arial" w:cs="Arial"/>
          <w:spacing w:val="-2"/>
          <w:sz w:val="24"/>
          <w:szCs w:val="24"/>
        </w:rPr>
        <w:t>t</w:t>
      </w:r>
      <w:r w:rsidRPr="00E90A9B">
        <w:rPr>
          <w:rFonts w:ascii="Arial" w:eastAsia="Arial" w:hAnsi="Arial" w:cs="Arial"/>
          <w:spacing w:val="1"/>
          <w:sz w:val="24"/>
          <w:szCs w:val="24"/>
        </w:rPr>
        <w:t>h</w:t>
      </w:r>
      <w:r w:rsidRPr="00E90A9B">
        <w:rPr>
          <w:rFonts w:ascii="Arial" w:eastAsia="Arial" w:hAnsi="Arial" w:cs="Arial"/>
          <w:sz w:val="24"/>
          <w:szCs w:val="24"/>
        </w:rPr>
        <w:t>e</w:t>
      </w:r>
      <w:r w:rsidRPr="00E90A9B">
        <w:rPr>
          <w:rFonts w:ascii="Arial" w:eastAsia="Arial" w:hAnsi="Arial" w:cs="Arial"/>
          <w:spacing w:val="3"/>
          <w:sz w:val="24"/>
          <w:szCs w:val="24"/>
        </w:rPr>
        <w:t xml:space="preserve"> </w:t>
      </w:r>
      <w:r w:rsidRPr="00E90A9B">
        <w:rPr>
          <w:rFonts w:ascii="Arial" w:eastAsia="Arial" w:hAnsi="Arial" w:cs="Arial"/>
          <w:spacing w:val="-1"/>
          <w:sz w:val="24"/>
          <w:szCs w:val="24"/>
        </w:rPr>
        <w:t>p</w:t>
      </w:r>
      <w:r w:rsidRPr="00E90A9B">
        <w:rPr>
          <w:rFonts w:ascii="Arial" w:eastAsia="Arial" w:hAnsi="Arial" w:cs="Arial"/>
          <w:spacing w:val="1"/>
          <w:sz w:val="24"/>
          <w:szCs w:val="24"/>
        </w:rPr>
        <w:t>a</w:t>
      </w:r>
      <w:r w:rsidRPr="00E90A9B">
        <w:rPr>
          <w:rFonts w:ascii="Arial" w:eastAsia="Arial" w:hAnsi="Arial" w:cs="Arial"/>
          <w:sz w:val="24"/>
          <w:szCs w:val="24"/>
        </w:rPr>
        <w:t>re</w:t>
      </w:r>
      <w:r w:rsidRPr="00E90A9B">
        <w:rPr>
          <w:rFonts w:ascii="Arial" w:eastAsia="Arial" w:hAnsi="Arial" w:cs="Arial"/>
          <w:spacing w:val="1"/>
          <w:sz w:val="24"/>
          <w:szCs w:val="24"/>
        </w:rPr>
        <w:t>n</w:t>
      </w:r>
      <w:r w:rsidRPr="00E90A9B">
        <w:rPr>
          <w:rFonts w:ascii="Arial" w:eastAsia="Arial" w:hAnsi="Arial" w:cs="Arial"/>
          <w:sz w:val="24"/>
          <w:szCs w:val="24"/>
        </w:rPr>
        <w:t>t</w:t>
      </w:r>
      <w:r w:rsidRPr="00E90A9B">
        <w:rPr>
          <w:rFonts w:ascii="Arial" w:eastAsia="Arial" w:hAnsi="Arial" w:cs="Arial"/>
          <w:spacing w:val="-2"/>
          <w:sz w:val="24"/>
          <w:szCs w:val="24"/>
        </w:rPr>
        <w:t>s</w:t>
      </w:r>
      <w:r w:rsidRPr="00E90A9B">
        <w:rPr>
          <w:rFonts w:ascii="Arial" w:eastAsia="Arial" w:hAnsi="Arial" w:cs="Arial"/>
          <w:sz w:val="24"/>
          <w:szCs w:val="24"/>
        </w:rPr>
        <w:t>,</w:t>
      </w:r>
      <w:r w:rsidRPr="00E90A9B">
        <w:rPr>
          <w:rFonts w:ascii="Arial" w:eastAsia="Arial" w:hAnsi="Arial" w:cs="Arial"/>
          <w:spacing w:val="3"/>
          <w:sz w:val="24"/>
          <w:szCs w:val="24"/>
        </w:rPr>
        <w:t xml:space="preserve"> </w:t>
      </w:r>
      <w:r w:rsidRPr="00E90A9B">
        <w:rPr>
          <w:rFonts w:ascii="Arial" w:eastAsia="Arial" w:hAnsi="Arial" w:cs="Arial"/>
          <w:sz w:val="24"/>
          <w:szCs w:val="24"/>
        </w:rPr>
        <w:t>t</w:t>
      </w:r>
      <w:r w:rsidRPr="00E90A9B">
        <w:rPr>
          <w:rFonts w:ascii="Arial" w:eastAsia="Arial" w:hAnsi="Arial" w:cs="Arial"/>
          <w:spacing w:val="-1"/>
          <w:sz w:val="24"/>
          <w:szCs w:val="24"/>
        </w:rPr>
        <w:t>he</w:t>
      </w:r>
      <w:r w:rsidRPr="00E90A9B">
        <w:rPr>
          <w:rFonts w:ascii="Arial" w:eastAsia="Arial" w:hAnsi="Arial" w:cs="Arial"/>
          <w:sz w:val="24"/>
          <w:szCs w:val="24"/>
        </w:rPr>
        <w:t>ir le</w:t>
      </w:r>
      <w:r w:rsidRPr="00E90A9B">
        <w:rPr>
          <w:rFonts w:ascii="Arial" w:eastAsia="Arial" w:hAnsi="Arial" w:cs="Arial"/>
          <w:spacing w:val="-1"/>
          <w:sz w:val="24"/>
          <w:szCs w:val="24"/>
        </w:rPr>
        <w:t>g</w:t>
      </w:r>
      <w:r w:rsidRPr="00E90A9B">
        <w:rPr>
          <w:rFonts w:ascii="Arial" w:eastAsia="Arial" w:hAnsi="Arial" w:cs="Arial"/>
          <w:spacing w:val="1"/>
          <w:sz w:val="24"/>
          <w:szCs w:val="24"/>
        </w:rPr>
        <w:t>a</w:t>
      </w:r>
      <w:r w:rsidRPr="00E90A9B">
        <w:rPr>
          <w:rFonts w:ascii="Arial" w:eastAsia="Arial" w:hAnsi="Arial" w:cs="Arial"/>
          <w:sz w:val="24"/>
          <w:szCs w:val="24"/>
        </w:rPr>
        <w:t>l r</w:t>
      </w:r>
      <w:r w:rsidR="00135350">
        <w:rPr>
          <w:rFonts w:ascii="Arial" w:eastAsia="Arial" w:hAnsi="Arial" w:cs="Arial"/>
          <w:sz w:val="24"/>
          <w:szCs w:val="24"/>
        </w:rPr>
        <w:t>e</w:t>
      </w:r>
      <w:r w:rsidRPr="00E90A9B">
        <w:rPr>
          <w:rFonts w:ascii="Arial" w:eastAsia="Arial" w:hAnsi="Arial" w:cs="Arial"/>
          <w:spacing w:val="1"/>
          <w:sz w:val="24"/>
          <w:szCs w:val="24"/>
        </w:rPr>
        <w:t>p</w:t>
      </w:r>
      <w:r w:rsidRPr="00E90A9B">
        <w:rPr>
          <w:rFonts w:ascii="Arial" w:eastAsia="Arial" w:hAnsi="Arial" w:cs="Arial"/>
          <w:sz w:val="24"/>
          <w:szCs w:val="24"/>
        </w:rPr>
        <w:t>res</w:t>
      </w:r>
      <w:r w:rsidRPr="00E90A9B">
        <w:rPr>
          <w:rFonts w:ascii="Arial" w:eastAsia="Arial" w:hAnsi="Arial" w:cs="Arial"/>
          <w:spacing w:val="1"/>
          <w:sz w:val="24"/>
          <w:szCs w:val="24"/>
        </w:rPr>
        <w:t>e</w:t>
      </w:r>
      <w:r w:rsidRPr="00E90A9B">
        <w:rPr>
          <w:rFonts w:ascii="Arial" w:eastAsia="Arial" w:hAnsi="Arial" w:cs="Arial"/>
          <w:spacing w:val="-1"/>
          <w:sz w:val="24"/>
          <w:szCs w:val="24"/>
        </w:rPr>
        <w:t>n</w:t>
      </w:r>
      <w:r w:rsidRPr="00E90A9B">
        <w:rPr>
          <w:rFonts w:ascii="Arial" w:eastAsia="Arial" w:hAnsi="Arial" w:cs="Arial"/>
          <w:sz w:val="24"/>
          <w:szCs w:val="24"/>
        </w:rPr>
        <w:t>t</w:t>
      </w:r>
      <w:r w:rsidRPr="00E90A9B">
        <w:rPr>
          <w:rFonts w:ascii="Arial" w:eastAsia="Arial" w:hAnsi="Arial" w:cs="Arial"/>
          <w:spacing w:val="1"/>
          <w:sz w:val="24"/>
          <w:szCs w:val="24"/>
        </w:rPr>
        <w:t>a</w:t>
      </w:r>
      <w:r w:rsidRPr="00E90A9B">
        <w:rPr>
          <w:rFonts w:ascii="Arial" w:eastAsia="Arial" w:hAnsi="Arial" w:cs="Arial"/>
          <w:sz w:val="24"/>
          <w:szCs w:val="24"/>
        </w:rPr>
        <w:t>ti</w:t>
      </w:r>
      <w:r w:rsidRPr="00E90A9B">
        <w:rPr>
          <w:rFonts w:ascii="Arial" w:eastAsia="Arial" w:hAnsi="Arial" w:cs="Arial"/>
          <w:spacing w:val="-2"/>
          <w:sz w:val="24"/>
          <w:szCs w:val="24"/>
        </w:rPr>
        <w:t>v</w:t>
      </w:r>
      <w:r w:rsidRPr="00E90A9B">
        <w:rPr>
          <w:rFonts w:ascii="Arial" w:eastAsia="Arial" w:hAnsi="Arial" w:cs="Arial"/>
          <w:sz w:val="24"/>
          <w:szCs w:val="24"/>
        </w:rPr>
        <w:t>e</w:t>
      </w:r>
      <w:r w:rsidRPr="00E90A9B">
        <w:rPr>
          <w:rFonts w:ascii="Arial" w:eastAsia="Arial" w:hAnsi="Arial" w:cs="Arial"/>
          <w:spacing w:val="2"/>
          <w:sz w:val="24"/>
          <w:szCs w:val="24"/>
        </w:rPr>
        <w:t xml:space="preserve"> </w:t>
      </w:r>
      <w:r w:rsidRPr="00E90A9B">
        <w:rPr>
          <w:rFonts w:ascii="Arial" w:eastAsia="Arial" w:hAnsi="Arial" w:cs="Arial"/>
          <w:spacing w:val="1"/>
          <w:sz w:val="24"/>
          <w:szCs w:val="24"/>
        </w:rPr>
        <w:t>a</w:t>
      </w:r>
      <w:r w:rsidRPr="00E90A9B">
        <w:rPr>
          <w:rFonts w:ascii="Arial" w:eastAsia="Arial" w:hAnsi="Arial" w:cs="Arial"/>
          <w:spacing w:val="-1"/>
          <w:sz w:val="24"/>
          <w:szCs w:val="24"/>
        </w:rPr>
        <w:t>n</w:t>
      </w:r>
      <w:r w:rsidRPr="00E90A9B">
        <w:rPr>
          <w:rFonts w:ascii="Arial" w:eastAsia="Arial" w:hAnsi="Arial" w:cs="Arial"/>
          <w:sz w:val="24"/>
          <w:szCs w:val="24"/>
        </w:rPr>
        <w:t>d</w:t>
      </w:r>
      <w:r w:rsidRPr="00E90A9B">
        <w:rPr>
          <w:rFonts w:ascii="Arial" w:eastAsia="Arial" w:hAnsi="Arial" w:cs="Arial"/>
          <w:spacing w:val="1"/>
          <w:sz w:val="24"/>
          <w:szCs w:val="24"/>
        </w:rPr>
        <w:t xml:space="preserve"> t</w:t>
      </w:r>
      <w:r w:rsidRPr="00E90A9B">
        <w:rPr>
          <w:rFonts w:ascii="Arial" w:eastAsia="Arial" w:hAnsi="Arial" w:cs="Arial"/>
          <w:spacing w:val="-1"/>
          <w:sz w:val="24"/>
          <w:szCs w:val="24"/>
        </w:rPr>
        <w:t>h</w:t>
      </w:r>
      <w:r w:rsidRPr="00E90A9B">
        <w:rPr>
          <w:rFonts w:ascii="Arial" w:eastAsia="Arial" w:hAnsi="Arial" w:cs="Arial"/>
          <w:sz w:val="24"/>
          <w:szCs w:val="24"/>
        </w:rPr>
        <w:t>e</w:t>
      </w:r>
      <w:r w:rsidRPr="00E90A9B">
        <w:rPr>
          <w:rFonts w:ascii="Arial" w:eastAsia="Arial" w:hAnsi="Arial" w:cs="Arial"/>
          <w:spacing w:val="-1"/>
          <w:sz w:val="24"/>
          <w:szCs w:val="24"/>
        </w:rPr>
        <w:t xml:space="preserve"> </w:t>
      </w:r>
      <w:proofErr w:type="gramStart"/>
      <w:r w:rsidRPr="00E90A9B">
        <w:rPr>
          <w:rFonts w:ascii="Arial" w:eastAsia="Arial" w:hAnsi="Arial" w:cs="Arial"/>
          <w:spacing w:val="2"/>
          <w:sz w:val="24"/>
          <w:szCs w:val="24"/>
        </w:rPr>
        <w:t>c</w:t>
      </w:r>
      <w:r w:rsidRPr="00E90A9B">
        <w:rPr>
          <w:rFonts w:ascii="Arial" w:eastAsia="Arial" w:hAnsi="Arial" w:cs="Arial"/>
          <w:spacing w:val="1"/>
          <w:sz w:val="24"/>
          <w:szCs w:val="24"/>
        </w:rPr>
        <w:t>ou</w:t>
      </w:r>
      <w:r w:rsidRPr="00E90A9B">
        <w:rPr>
          <w:rFonts w:ascii="Arial" w:eastAsia="Arial" w:hAnsi="Arial" w:cs="Arial"/>
          <w:sz w:val="24"/>
          <w:szCs w:val="24"/>
        </w:rPr>
        <w:t>rt</w:t>
      </w:r>
      <w:proofErr w:type="gramEnd"/>
    </w:p>
    <w:p w14:paraId="6F792141" w14:textId="1AE8EB93" w:rsidR="00162BE9" w:rsidRPr="00514A9A" w:rsidRDefault="002C5D72" w:rsidP="00852A6E">
      <w:pPr>
        <w:pStyle w:val="Heading3"/>
        <w:rPr>
          <w:rFonts w:eastAsia="Arial"/>
        </w:rPr>
      </w:pPr>
      <w:bookmarkStart w:id="52" w:name="_Toc145083436"/>
      <w:r w:rsidRPr="00514A9A">
        <w:rPr>
          <w:rFonts w:eastAsia="Arial"/>
          <w:spacing w:val="1"/>
          <w:u w:color="000000"/>
        </w:rPr>
        <w:t>9</w:t>
      </w:r>
      <w:r w:rsidR="00F27EE3" w:rsidRPr="00514A9A">
        <w:rPr>
          <w:rFonts w:eastAsia="Arial"/>
          <w:spacing w:val="1"/>
          <w:u w:color="000000"/>
        </w:rPr>
        <w:t xml:space="preserve">.6 </w:t>
      </w:r>
      <w:r w:rsidR="00162BE9" w:rsidRPr="00514A9A">
        <w:rPr>
          <w:rFonts w:eastAsia="Arial"/>
          <w:spacing w:val="1"/>
          <w:u w:color="000000"/>
        </w:rPr>
        <w:t>W</w:t>
      </w:r>
      <w:r w:rsidR="00162BE9" w:rsidRPr="00514A9A">
        <w:rPr>
          <w:rFonts w:eastAsia="Arial"/>
          <w:u w:color="000000"/>
        </w:rPr>
        <w:t>ithdr</w:t>
      </w:r>
      <w:r w:rsidR="00162BE9" w:rsidRPr="00514A9A">
        <w:rPr>
          <w:rFonts w:eastAsia="Arial"/>
          <w:spacing w:val="-2"/>
          <w:u w:color="000000"/>
        </w:rPr>
        <w:t>a</w:t>
      </w:r>
      <w:r w:rsidR="00162BE9" w:rsidRPr="00514A9A">
        <w:rPr>
          <w:rFonts w:eastAsia="Arial"/>
          <w:spacing w:val="3"/>
          <w:u w:color="000000"/>
        </w:rPr>
        <w:t>w</w:t>
      </w:r>
      <w:r w:rsidR="00162BE9" w:rsidRPr="00514A9A">
        <w:rPr>
          <w:rFonts w:eastAsia="Arial"/>
          <w:spacing w:val="-1"/>
          <w:u w:color="000000"/>
        </w:rPr>
        <w:t>a</w:t>
      </w:r>
      <w:r w:rsidR="00162BE9" w:rsidRPr="00514A9A">
        <w:rPr>
          <w:rFonts w:eastAsia="Arial"/>
          <w:u w:color="000000"/>
        </w:rPr>
        <w:t>l</w:t>
      </w:r>
      <w:r w:rsidR="00162BE9" w:rsidRPr="00514A9A">
        <w:rPr>
          <w:rFonts w:eastAsia="Arial"/>
          <w:spacing w:val="1"/>
          <w:u w:color="000000"/>
        </w:rPr>
        <w:t xml:space="preserve"> </w:t>
      </w:r>
      <w:r w:rsidR="00162BE9" w:rsidRPr="00514A9A">
        <w:rPr>
          <w:rFonts w:eastAsia="Arial"/>
          <w:u w:color="000000"/>
        </w:rPr>
        <w:t>of</w:t>
      </w:r>
      <w:r w:rsidR="00162BE9" w:rsidRPr="00514A9A">
        <w:rPr>
          <w:rFonts w:eastAsia="Arial"/>
          <w:spacing w:val="-1"/>
          <w:u w:color="000000"/>
        </w:rPr>
        <w:t xml:space="preserve"> </w:t>
      </w:r>
      <w:r w:rsidR="000C2A2A" w:rsidRPr="00514A9A">
        <w:rPr>
          <w:rFonts w:eastAsia="Arial"/>
          <w:u w:color="000000"/>
        </w:rPr>
        <w:t>F</w:t>
      </w:r>
      <w:r w:rsidR="00162BE9" w:rsidRPr="00514A9A">
        <w:rPr>
          <w:rFonts w:eastAsia="Arial"/>
          <w:u w:color="000000"/>
        </w:rPr>
        <w:t>in</w:t>
      </w:r>
      <w:r w:rsidR="00162BE9" w:rsidRPr="00514A9A">
        <w:rPr>
          <w:rFonts w:eastAsia="Arial"/>
          <w:spacing w:val="1"/>
          <w:u w:color="000000"/>
        </w:rPr>
        <w:t>e</w:t>
      </w:r>
      <w:r w:rsidR="00162BE9" w:rsidRPr="00514A9A">
        <w:rPr>
          <w:rFonts w:eastAsia="Arial"/>
          <w:u w:color="000000"/>
        </w:rPr>
        <w:t>s</w:t>
      </w:r>
      <w:bookmarkEnd w:id="52"/>
    </w:p>
    <w:p w14:paraId="16DE6581" w14:textId="3F48A5AE" w:rsidR="00162BE9" w:rsidRPr="00135350" w:rsidRDefault="00162BE9" w:rsidP="00135350">
      <w:pPr>
        <w:spacing w:before="15" w:after="0" w:line="273" w:lineRule="auto"/>
        <w:ind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29"/>
          <w:sz w:val="24"/>
          <w:szCs w:val="24"/>
        </w:rPr>
        <w:t xml:space="preserve">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32"/>
          <w:sz w:val="24"/>
          <w:szCs w:val="24"/>
        </w:rPr>
        <w:t xml:space="preserve"> </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sio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z w:val="24"/>
          <w:szCs w:val="24"/>
        </w:rPr>
        <w:t>ls</w:t>
      </w:r>
      <w:r>
        <w:rPr>
          <w:rFonts w:ascii="Arial" w:eastAsia="Arial" w:hAnsi="Arial" w:cs="Arial"/>
          <w:spacing w:val="29"/>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30"/>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30"/>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rawn</w:t>
      </w:r>
      <w:r>
        <w:rPr>
          <w:rFonts w:ascii="Arial" w:eastAsia="Arial" w:hAnsi="Arial" w:cs="Arial"/>
          <w:spacing w:val="4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ing </w:t>
      </w:r>
      <w:r>
        <w:rPr>
          <w:rFonts w:ascii="Arial" w:eastAsia="Arial" w:hAnsi="Arial" w:cs="Arial"/>
          <w:spacing w:val="1"/>
          <w:sz w:val="24"/>
          <w:szCs w:val="24"/>
        </w:rPr>
        <w:t>need</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F93A0D">
        <w:rPr>
          <w:rFonts w:ascii="Arial" w:eastAsia="Arial" w:hAnsi="Arial" w:cs="Arial"/>
          <w:spacing w:val="-2"/>
          <w:sz w:val="24"/>
          <w:szCs w:val="24"/>
        </w:rPr>
        <w:t>c</w:t>
      </w:r>
      <w:r w:rsidR="00F93A0D">
        <w:rPr>
          <w:rFonts w:ascii="Arial" w:eastAsia="Arial" w:hAnsi="Arial" w:cs="Arial"/>
          <w:spacing w:val="1"/>
          <w:sz w:val="24"/>
          <w:szCs w:val="24"/>
        </w:rPr>
        <w:t>on</w:t>
      </w:r>
      <w:r w:rsidR="00F93A0D">
        <w:rPr>
          <w:rFonts w:ascii="Arial" w:eastAsia="Arial" w:hAnsi="Arial" w:cs="Arial"/>
          <w:sz w:val="24"/>
          <w:szCs w:val="24"/>
        </w:rPr>
        <w:t>sid</w:t>
      </w:r>
      <w:r w:rsidR="00F93A0D">
        <w:rPr>
          <w:rFonts w:ascii="Arial" w:eastAsia="Arial" w:hAnsi="Arial" w:cs="Arial"/>
          <w:spacing w:val="1"/>
          <w:sz w:val="24"/>
          <w:szCs w:val="24"/>
        </w:rPr>
        <w:t>e</w:t>
      </w:r>
      <w:r w:rsidR="00F93A0D">
        <w:rPr>
          <w:rFonts w:ascii="Arial" w:eastAsia="Arial" w:hAnsi="Arial" w:cs="Arial"/>
          <w:sz w:val="24"/>
          <w:szCs w:val="24"/>
        </w:rPr>
        <w:t>r</w:t>
      </w:r>
      <w:r w:rsidR="00F93A0D">
        <w:rPr>
          <w:rFonts w:ascii="Arial" w:eastAsia="Arial" w:hAnsi="Arial" w:cs="Arial"/>
          <w:spacing w:val="-2"/>
          <w:sz w:val="24"/>
          <w:szCs w:val="24"/>
        </w:rPr>
        <w:t>e</w:t>
      </w:r>
      <w:r w:rsidR="00F93A0D">
        <w:rPr>
          <w:rFonts w:ascii="Arial" w:eastAsia="Arial" w:hAnsi="Arial" w:cs="Arial"/>
          <w:spacing w:val="1"/>
          <w:sz w:val="24"/>
          <w:szCs w:val="24"/>
        </w:rPr>
        <w:t>d</w:t>
      </w:r>
      <w:r w:rsidR="00F93A0D">
        <w:rPr>
          <w:rFonts w:ascii="Arial" w:eastAsia="Arial" w:hAnsi="Arial" w:cs="Arial"/>
          <w:sz w:val="24"/>
          <w:szCs w:val="24"/>
        </w:rPr>
        <w:t>.</w:t>
      </w:r>
    </w:p>
    <w:p w14:paraId="6CE8BF55" w14:textId="77777777" w:rsidR="00162BE9" w:rsidRPr="008C7337" w:rsidRDefault="00162BE9" w:rsidP="00636F82">
      <w:pPr>
        <w:pStyle w:val="ListParagraph"/>
        <w:numPr>
          <w:ilvl w:val="0"/>
          <w:numId w:val="26"/>
        </w:numPr>
        <w:spacing w:after="0" w:line="275" w:lineRule="auto"/>
        <w:ind w:right="60"/>
        <w:rPr>
          <w:rFonts w:ascii="Arial" w:eastAsia="Arial" w:hAnsi="Arial" w:cs="Arial"/>
          <w:sz w:val="24"/>
          <w:szCs w:val="24"/>
        </w:rPr>
      </w:pPr>
      <w:r w:rsidRPr="008C7337">
        <w:rPr>
          <w:rFonts w:ascii="Arial" w:eastAsia="Arial" w:hAnsi="Arial" w:cs="Arial"/>
          <w:spacing w:val="6"/>
          <w:sz w:val="24"/>
          <w:szCs w:val="24"/>
        </w:rPr>
        <w:t>W</w:t>
      </w:r>
      <w:r w:rsidRPr="008C7337">
        <w:rPr>
          <w:rFonts w:ascii="Arial" w:eastAsia="Arial" w:hAnsi="Arial" w:cs="Arial"/>
          <w:spacing w:val="-3"/>
          <w:sz w:val="24"/>
          <w:szCs w:val="24"/>
        </w:rPr>
        <w:t>i</w:t>
      </w:r>
      <w:r w:rsidRPr="008C7337">
        <w:rPr>
          <w:rFonts w:ascii="Arial" w:eastAsia="Arial" w:hAnsi="Arial" w:cs="Arial"/>
          <w:spacing w:val="-2"/>
          <w:sz w:val="24"/>
          <w:szCs w:val="24"/>
        </w:rPr>
        <w:t>t</w:t>
      </w:r>
      <w:r w:rsidRPr="008C7337">
        <w:rPr>
          <w:rFonts w:ascii="Arial" w:eastAsia="Arial" w:hAnsi="Arial" w:cs="Arial"/>
          <w:spacing w:val="1"/>
          <w:sz w:val="24"/>
          <w:szCs w:val="24"/>
        </w:rPr>
        <w:t>h</w:t>
      </w:r>
      <w:r w:rsidRPr="008C7337">
        <w:rPr>
          <w:rFonts w:ascii="Arial" w:eastAsia="Arial" w:hAnsi="Arial" w:cs="Arial"/>
          <w:sz w:val="24"/>
          <w:szCs w:val="24"/>
        </w:rPr>
        <w:t>in</w:t>
      </w:r>
      <w:r w:rsidRPr="008C7337">
        <w:rPr>
          <w:rFonts w:ascii="Arial" w:eastAsia="Arial" w:hAnsi="Arial" w:cs="Arial"/>
          <w:spacing w:val="22"/>
          <w:sz w:val="24"/>
          <w:szCs w:val="24"/>
        </w:rPr>
        <w:t xml:space="preserve"> </w:t>
      </w:r>
      <w:r w:rsidRPr="008C7337">
        <w:rPr>
          <w:rFonts w:ascii="Arial" w:eastAsia="Arial" w:hAnsi="Arial" w:cs="Arial"/>
          <w:spacing w:val="1"/>
          <w:sz w:val="24"/>
          <w:szCs w:val="24"/>
        </w:rPr>
        <w:t>p</w:t>
      </w:r>
      <w:r w:rsidRPr="008C7337">
        <w:rPr>
          <w:rFonts w:ascii="Arial" w:eastAsia="Arial" w:hAnsi="Arial" w:cs="Arial"/>
          <w:sz w:val="24"/>
          <w:szCs w:val="24"/>
        </w:rPr>
        <w:t>rot</w:t>
      </w:r>
      <w:r w:rsidRPr="008C7337">
        <w:rPr>
          <w:rFonts w:ascii="Arial" w:eastAsia="Arial" w:hAnsi="Arial" w:cs="Arial"/>
          <w:spacing w:val="1"/>
          <w:sz w:val="24"/>
          <w:szCs w:val="24"/>
        </w:rPr>
        <w:t>o</w:t>
      </w:r>
      <w:r w:rsidRPr="008C7337">
        <w:rPr>
          <w:rFonts w:ascii="Arial" w:eastAsia="Arial" w:hAnsi="Arial" w:cs="Arial"/>
          <w:spacing w:val="-2"/>
          <w:sz w:val="24"/>
          <w:szCs w:val="24"/>
        </w:rPr>
        <w:t>c</w:t>
      </w:r>
      <w:r w:rsidRPr="008C7337">
        <w:rPr>
          <w:rFonts w:ascii="Arial" w:eastAsia="Arial" w:hAnsi="Arial" w:cs="Arial"/>
          <w:spacing w:val="1"/>
          <w:sz w:val="24"/>
          <w:szCs w:val="24"/>
        </w:rPr>
        <w:t>o</w:t>
      </w:r>
      <w:r w:rsidRPr="008C7337">
        <w:rPr>
          <w:rFonts w:ascii="Arial" w:eastAsia="Arial" w:hAnsi="Arial" w:cs="Arial"/>
          <w:sz w:val="24"/>
          <w:szCs w:val="24"/>
        </w:rPr>
        <w:t>l</w:t>
      </w:r>
      <w:r w:rsidRPr="008C7337">
        <w:rPr>
          <w:rFonts w:ascii="Arial" w:eastAsia="Arial" w:hAnsi="Arial" w:cs="Arial"/>
          <w:spacing w:val="24"/>
          <w:sz w:val="24"/>
          <w:szCs w:val="24"/>
        </w:rPr>
        <w:t xml:space="preserve"> </w:t>
      </w:r>
      <w:r w:rsidRPr="008C7337">
        <w:rPr>
          <w:rFonts w:ascii="Arial" w:eastAsia="Arial" w:hAnsi="Arial" w:cs="Arial"/>
          <w:sz w:val="24"/>
          <w:szCs w:val="24"/>
        </w:rPr>
        <w:t>t</w:t>
      </w:r>
      <w:r w:rsidRPr="008C7337">
        <w:rPr>
          <w:rFonts w:ascii="Arial" w:eastAsia="Arial" w:hAnsi="Arial" w:cs="Arial"/>
          <w:spacing w:val="-1"/>
          <w:sz w:val="24"/>
          <w:szCs w:val="24"/>
        </w:rPr>
        <w:t>h</w:t>
      </w:r>
      <w:r w:rsidRPr="008C7337">
        <w:rPr>
          <w:rFonts w:ascii="Arial" w:eastAsia="Arial" w:hAnsi="Arial" w:cs="Arial"/>
          <w:spacing w:val="1"/>
          <w:sz w:val="24"/>
          <w:szCs w:val="24"/>
        </w:rPr>
        <w:t>e</w:t>
      </w:r>
      <w:r w:rsidRPr="008C7337">
        <w:rPr>
          <w:rFonts w:ascii="Arial" w:eastAsia="Arial" w:hAnsi="Arial" w:cs="Arial"/>
          <w:sz w:val="24"/>
          <w:szCs w:val="24"/>
        </w:rPr>
        <w:t>re</w:t>
      </w:r>
      <w:r w:rsidRPr="008C7337">
        <w:rPr>
          <w:rFonts w:ascii="Arial" w:eastAsia="Arial" w:hAnsi="Arial" w:cs="Arial"/>
          <w:spacing w:val="22"/>
          <w:sz w:val="24"/>
          <w:szCs w:val="24"/>
        </w:rPr>
        <w:t xml:space="preserve"> </w:t>
      </w:r>
      <w:r w:rsidRPr="008C7337">
        <w:rPr>
          <w:rFonts w:ascii="Arial" w:eastAsia="Arial" w:hAnsi="Arial" w:cs="Arial"/>
          <w:spacing w:val="1"/>
          <w:sz w:val="24"/>
          <w:szCs w:val="24"/>
        </w:rPr>
        <w:t>a</w:t>
      </w:r>
      <w:r w:rsidRPr="008C7337">
        <w:rPr>
          <w:rFonts w:ascii="Arial" w:eastAsia="Arial" w:hAnsi="Arial" w:cs="Arial"/>
          <w:sz w:val="24"/>
          <w:szCs w:val="24"/>
        </w:rPr>
        <w:t>re</w:t>
      </w:r>
      <w:r w:rsidRPr="008C7337">
        <w:rPr>
          <w:rFonts w:ascii="Arial" w:eastAsia="Arial" w:hAnsi="Arial" w:cs="Arial"/>
          <w:spacing w:val="24"/>
          <w:sz w:val="24"/>
          <w:szCs w:val="24"/>
        </w:rPr>
        <w:t xml:space="preserve"> </w:t>
      </w:r>
      <w:r w:rsidRPr="008C7337">
        <w:rPr>
          <w:rFonts w:ascii="Arial" w:eastAsia="Arial" w:hAnsi="Arial" w:cs="Arial"/>
          <w:spacing w:val="1"/>
          <w:sz w:val="24"/>
          <w:szCs w:val="24"/>
        </w:rPr>
        <w:t>on</w:t>
      </w:r>
      <w:r w:rsidRPr="008C7337">
        <w:rPr>
          <w:rFonts w:ascii="Arial" w:eastAsia="Arial" w:hAnsi="Arial" w:cs="Arial"/>
          <w:sz w:val="24"/>
          <w:szCs w:val="24"/>
        </w:rPr>
        <w:t>ly</w:t>
      </w:r>
      <w:r w:rsidRPr="008C7337">
        <w:rPr>
          <w:rFonts w:ascii="Arial" w:eastAsia="Arial" w:hAnsi="Arial" w:cs="Arial"/>
          <w:spacing w:val="21"/>
          <w:sz w:val="24"/>
          <w:szCs w:val="24"/>
        </w:rPr>
        <w:t xml:space="preserve"> </w:t>
      </w:r>
      <w:r w:rsidRPr="008C7337">
        <w:rPr>
          <w:rFonts w:ascii="Arial" w:eastAsia="Arial" w:hAnsi="Arial" w:cs="Arial"/>
          <w:sz w:val="24"/>
          <w:szCs w:val="24"/>
        </w:rPr>
        <w:t>4</w:t>
      </w:r>
      <w:r w:rsidRPr="008C7337">
        <w:rPr>
          <w:rFonts w:ascii="Arial" w:eastAsia="Arial" w:hAnsi="Arial" w:cs="Arial"/>
          <w:spacing w:val="29"/>
          <w:sz w:val="24"/>
          <w:szCs w:val="24"/>
        </w:rPr>
        <w:t xml:space="preserve"> </w:t>
      </w:r>
      <w:r w:rsidRPr="008C7337">
        <w:rPr>
          <w:rFonts w:ascii="Arial" w:eastAsia="Arial" w:hAnsi="Arial" w:cs="Arial"/>
          <w:spacing w:val="-1"/>
          <w:sz w:val="24"/>
          <w:szCs w:val="24"/>
        </w:rPr>
        <w:t>o</w:t>
      </w:r>
      <w:r w:rsidRPr="008C7337">
        <w:rPr>
          <w:rFonts w:ascii="Arial" w:eastAsia="Arial" w:hAnsi="Arial" w:cs="Arial"/>
          <w:sz w:val="24"/>
          <w:szCs w:val="24"/>
        </w:rPr>
        <w:t>f</w:t>
      </w:r>
      <w:r w:rsidRPr="008C7337">
        <w:rPr>
          <w:rFonts w:ascii="Arial" w:eastAsia="Arial" w:hAnsi="Arial" w:cs="Arial"/>
          <w:spacing w:val="3"/>
          <w:sz w:val="24"/>
          <w:szCs w:val="24"/>
        </w:rPr>
        <w:t>f</w:t>
      </w:r>
      <w:r w:rsidRPr="008C7337">
        <w:rPr>
          <w:rFonts w:ascii="Arial" w:eastAsia="Arial" w:hAnsi="Arial" w:cs="Arial"/>
          <w:sz w:val="24"/>
          <w:szCs w:val="24"/>
        </w:rPr>
        <w:t>ic</w:t>
      </w:r>
      <w:r w:rsidRPr="008C7337">
        <w:rPr>
          <w:rFonts w:ascii="Arial" w:eastAsia="Arial" w:hAnsi="Arial" w:cs="Arial"/>
          <w:spacing w:val="-1"/>
          <w:sz w:val="24"/>
          <w:szCs w:val="24"/>
        </w:rPr>
        <w:t>i</w:t>
      </w:r>
      <w:r w:rsidRPr="008C7337">
        <w:rPr>
          <w:rFonts w:ascii="Arial" w:eastAsia="Arial" w:hAnsi="Arial" w:cs="Arial"/>
          <w:spacing w:val="1"/>
          <w:sz w:val="24"/>
          <w:szCs w:val="24"/>
        </w:rPr>
        <w:t>a</w:t>
      </w:r>
      <w:r w:rsidRPr="008C7337">
        <w:rPr>
          <w:rFonts w:ascii="Arial" w:eastAsia="Arial" w:hAnsi="Arial" w:cs="Arial"/>
          <w:sz w:val="24"/>
          <w:szCs w:val="24"/>
        </w:rPr>
        <w:t>l</w:t>
      </w:r>
      <w:r w:rsidRPr="008C7337">
        <w:rPr>
          <w:rFonts w:ascii="Arial" w:eastAsia="Arial" w:hAnsi="Arial" w:cs="Arial"/>
          <w:spacing w:val="24"/>
          <w:sz w:val="24"/>
          <w:szCs w:val="24"/>
        </w:rPr>
        <w:t xml:space="preserve"> </w:t>
      </w:r>
      <w:r w:rsidRPr="008C7337">
        <w:rPr>
          <w:rFonts w:ascii="Arial" w:eastAsia="Arial" w:hAnsi="Arial" w:cs="Arial"/>
          <w:sz w:val="24"/>
          <w:szCs w:val="24"/>
        </w:rPr>
        <w:t>r</w:t>
      </w:r>
      <w:r w:rsidRPr="008C7337">
        <w:rPr>
          <w:rFonts w:ascii="Arial" w:eastAsia="Arial" w:hAnsi="Arial" w:cs="Arial"/>
          <w:spacing w:val="-2"/>
          <w:sz w:val="24"/>
          <w:szCs w:val="24"/>
        </w:rPr>
        <w:t>e</w:t>
      </w:r>
      <w:r w:rsidRPr="008C7337">
        <w:rPr>
          <w:rFonts w:ascii="Arial" w:eastAsia="Arial" w:hAnsi="Arial" w:cs="Arial"/>
          <w:spacing w:val="1"/>
          <w:sz w:val="24"/>
          <w:szCs w:val="24"/>
        </w:rPr>
        <w:t>a</w:t>
      </w:r>
      <w:r w:rsidRPr="008C7337">
        <w:rPr>
          <w:rFonts w:ascii="Arial" w:eastAsia="Arial" w:hAnsi="Arial" w:cs="Arial"/>
          <w:spacing w:val="-2"/>
          <w:sz w:val="24"/>
          <w:szCs w:val="24"/>
        </w:rPr>
        <w:t>s</w:t>
      </w:r>
      <w:r w:rsidRPr="008C7337">
        <w:rPr>
          <w:rFonts w:ascii="Arial" w:eastAsia="Arial" w:hAnsi="Arial" w:cs="Arial"/>
          <w:spacing w:val="1"/>
          <w:sz w:val="24"/>
          <w:szCs w:val="24"/>
        </w:rPr>
        <w:t>on</w:t>
      </w:r>
      <w:r w:rsidRPr="008C7337">
        <w:rPr>
          <w:rFonts w:ascii="Arial" w:eastAsia="Arial" w:hAnsi="Arial" w:cs="Arial"/>
          <w:sz w:val="24"/>
          <w:szCs w:val="24"/>
        </w:rPr>
        <w:t>s</w:t>
      </w:r>
      <w:r w:rsidRPr="008C7337">
        <w:rPr>
          <w:rFonts w:ascii="Arial" w:eastAsia="Arial" w:hAnsi="Arial" w:cs="Arial"/>
          <w:spacing w:val="24"/>
          <w:sz w:val="24"/>
          <w:szCs w:val="24"/>
        </w:rPr>
        <w:t xml:space="preserve"> </w:t>
      </w:r>
      <w:r w:rsidRPr="008C7337">
        <w:rPr>
          <w:rFonts w:ascii="Arial" w:eastAsia="Arial" w:hAnsi="Arial" w:cs="Arial"/>
          <w:sz w:val="24"/>
          <w:szCs w:val="24"/>
        </w:rPr>
        <w:t>t</w:t>
      </w:r>
      <w:r w:rsidRPr="008C7337">
        <w:rPr>
          <w:rFonts w:ascii="Arial" w:eastAsia="Arial" w:hAnsi="Arial" w:cs="Arial"/>
          <w:spacing w:val="-1"/>
          <w:sz w:val="24"/>
          <w:szCs w:val="24"/>
        </w:rPr>
        <w:t>h</w:t>
      </w:r>
      <w:r w:rsidRPr="008C7337">
        <w:rPr>
          <w:rFonts w:ascii="Arial" w:eastAsia="Arial" w:hAnsi="Arial" w:cs="Arial"/>
          <w:spacing w:val="1"/>
          <w:sz w:val="24"/>
          <w:szCs w:val="24"/>
        </w:rPr>
        <w:t>a</w:t>
      </w:r>
      <w:r w:rsidRPr="008C7337">
        <w:rPr>
          <w:rFonts w:ascii="Arial" w:eastAsia="Arial" w:hAnsi="Arial" w:cs="Arial"/>
          <w:sz w:val="24"/>
          <w:szCs w:val="24"/>
        </w:rPr>
        <w:t>t</w:t>
      </w:r>
      <w:r w:rsidRPr="008C7337">
        <w:rPr>
          <w:rFonts w:ascii="Arial" w:eastAsia="Arial" w:hAnsi="Arial" w:cs="Arial"/>
          <w:spacing w:val="25"/>
          <w:sz w:val="24"/>
          <w:szCs w:val="24"/>
        </w:rPr>
        <w:t xml:space="preserve"> </w:t>
      </w:r>
      <w:r w:rsidRPr="008C7337">
        <w:rPr>
          <w:rFonts w:ascii="Arial" w:eastAsia="Arial" w:hAnsi="Arial" w:cs="Arial"/>
          <w:spacing w:val="-2"/>
          <w:sz w:val="24"/>
          <w:szCs w:val="24"/>
        </w:rPr>
        <w:t>t</w:t>
      </w:r>
      <w:r w:rsidRPr="008C7337">
        <w:rPr>
          <w:rFonts w:ascii="Arial" w:eastAsia="Arial" w:hAnsi="Arial" w:cs="Arial"/>
          <w:spacing w:val="1"/>
          <w:sz w:val="24"/>
          <w:szCs w:val="24"/>
        </w:rPr>
        <w:t>h</w:t>
      </w:r>
      <w:r w:rsidRPr="008C7337">
        <w:rPr>
          <w:rFonts w:ascii="Arial" w:eastAsia="Arial" w:hAnsi="Arial" w:cs="Arial"/>
          <w:sz w:val="24"/>
          <w:szCs w:val="24"/>
        </w:rPr>
        <w:t>e</w:t>
      </w:r>
      <w:r w:rsidRPr="008C7337">
        <w:rPr>
          <w:rFonts w:ascii="Arial" w:eastAsia="Arial" w:hAnsi="Arial" w:cs="Arial"/>
          <w:spacing w:val="25"/>
          <w:sz w:val="24"/>
          <w:szCs w:val="24"/>
        </w:rPr>
        <w:t xml:space="preserve"> </w:t>
      </w:r>
      <w:r w:rsidRPr="008C7337">
        <w:rPr>
          <w:rFonts w:ascii="Arial" w:eastAsia="Arial" w:hAnsi="Arial" w:cs="Arial"/>
          <w:spacing w:val="1"/>
          <w:sz w:val="24"/>
          <w:szCs w:val="24"/>
        </w:rPr>
        <w:t>L</w:t>
      </w:r>
      <w:r w:rsidRPr="008C7337">
        <w:rPr>
          <w:rFonts w:ascii="Arial" w:eastAsia="Arial" w:hAnsi="Arial" w:cs="Arial"/>
          <w:sz w:val="24"/>
          <w:szCs w:val="24"/>
        </w:rPr>
        <w:t>A</w:t>
      </w:r>
      <w:r w:rsidRPr="008C7337">
        <w:rPr>
          <w:rFonts w:ascii="Arial" w:eastAsia="Arial" w:hAnsi="Arial" w:cs="Arial"/>
          <w:spacing w:val="25"/>
          <w:sz w:val="24"/>
          <w:szCs w:val="24"/>
        </w:rPr>
        <w:t xml:space="preserve"> </w:t>
      </w:r>
      <w:r w:rsidRPr="008C7337">
        <w:rPr>
          <w:rFonts w:ascii="Arial" w:eastAsia="Arial" w:hAnsi="Arial" w:cs="Arial"/>
          <w:sz w:val="24"/>
          <w:szCs w:val="24"/>
        </w:rPr>
        <w:t>c</w:t>
      </w:r>
      <w:r w:rsidRPr="008C7337">
        <w:rPr>
          <w:rFonts w:ascii="Arial" w:eastAsia="Arial" w:hAnsi="Arial" w:cs="Arial"/>
          <w:spacing w:val="-1"/>
          <w:sz w:val="24"/>
          <w:szCs w:val="24"/>
        </w:rPr>
        <w:t>a</w:t>
      </w:r>
      <w:r w:rsidRPr="008C7337">
        <w:rPr>
          <w:rFonts w:ascii="Arial" w:eastAsia="Arial" w:hAnsi="Arial" w:cs="Arial"/>
          <w:sz w:val="24"/>
          <w:szCs w:val="24"/>
        </w:rPr>
        <w:t>n</w:t>
      </w:r>
      <w:r w:rsidRPr="008C7337">
        <w:rPr>
          <w:rFonts w:ascii="Arial" w:eastAsia="Arial" w:hAnsi="Arial" w:cs="Arial"/>
          <w:spacing w:val="25"/>
          <w:sz w:val="24"/>
          <w:szCs w:val="24"/>
        </w:rPr>
        <w:t xml:space="preserve"> </w:t>
      </w:r>
      <w:r w:rsidRPr="008C7337">
        <w:rPr>
          <w:rFonts w:ascii="Arial" w:eastAsia="Arial" w:hAnsi="Arial" w:cs="Arial"/>
          <w:spacing w:val="-3"/>
          <w:sz w:val="24"/>
          <w:szCs w:val="24"/>
        </w:rPr>
        <w:t>w</w:t>
      </w:r>
      <w:r w:rsidRPr="008C7337">
        <w:rPr>
          <w:rFonts w:ascii="Arial" w:eastAsia="Arial" w:hAnsi="Arial" w:cs="Arial"/>
          <w:sz w:val="24"/>
          <w:szCs w:val="24"/>
        </w:rPr>
        <w:t>it</w:t>
      </w:r>
      <w:r w:rsidRPr="008C7337">
        <w:rPr>
          <w:rFonts w:ascii="Arial" w:eastAsia="Arial" w:hAnsi="Arial" w:cs="Arial"/>
          <w:spacing w:val="1"/>
          <w:sz w:val="24"/>
          <w:szCs w:val="24"/>
        </w:rPr>
        <w:t>hd</w:t>
      </w:r>
      <w:r w:rsidRPr="008C7337">
        <w:rPr>
          <w:rFonts w:ascii="Arial" w:eastAsia="Arial" w:hAnsi="Arial" w:cs="Arial"/>
          <w:sz w:val="24"/>
          <w:szCs w:val="24"/>
        </w:rPr>
        <w:t>raw</w:t>
      </w:r>
      <w:r w:rsidRPr="008C7337">
        <w:rPr>
          <w:rFonts w:ascii="Arial" w:eastAsia="Arial" w:hAnsi="Arial" w:cs="Arial"/>
          <w:spacing w:val="22"/>
          <w:sz w:val="24"/>
          <w:szCs w:val="24"/>
        </w:rPr>
        <w:t xml:space="preserve"> </w:t>
      </w:r>
      <w:r w:rsidRPr="008C7337">
        <w:rPr>
          <w:rFonts w:ascii="Arial" w:eastAsia="Arial" w:hAnsi="Arial" w:cs="Arial"/>
          <w:sz w:val="24"/>
          <w:szCs w:val="24"/>
        </w:rPr>
        <w:t xml:space="preserve">a </w:t>
      </w:r>
      <w:r w:rsidRPr="008C7337">
        <w:rPr>
          <w:rFonts w:ascii="Arial" w:eastAsia="Arial" w:hAnsi="Arial" w:cs="Arial"/>
          <w:spacing w:val="3"/>
          <w:sz w:val="24"/>
          <w:szCs w:val="24"/>
        </w:rPr>
        <w:t>f</w:t>
      </w:r>
      <w:r w:rsidRPr="008C7337">
        <w:rPr>
          <w:rFonts w:ascii="Arial" w:eastAsia="Arial" w:hAnsi="Arial" w:cs="Arial"/>
          <w:sz w:val="24"/>
          <w:szCs w:val="24"/>
        </w:rPr>
        <w:t>i</w:t>
      </w:r>
      <w:r w:rsidRPr="008C7337">
        <w:rPr>
          <w:rFonts w:ascii="Arial" w:eastAsia="Arial" w:hAnsi="Arial" w:cs="Arial"/>
          <w:spacing w:val="-2"/>
          <w:sz w:val="24"/>
          <w:szCs w:val="24"/>
        </w:rPr>
        <w:t>n</w:t>
      </w:r>
      <w:r w:rsidRPr="008C7337">
        <w:rPr>
          <w:rFonts w:ascii="Arial" w:eastAsia="Arial" w:hAnsi="Arial" w:cs="Arial"/>
          <w:sz w:val="24"/>
          <w:szCs w:val="24"/>
        </w:rPr>
        <w:t>e</w:t>
      </w:r>
      <w:r w:rsidRPr="008C7337">
        <w:rPr>
          <w:rFonts w:ascii="Arial" w:eastAsia="Arial" w:hAnsi="Arial" w:cs="Arial"/>
          <w:spacing w:val="1"/>
          <w:sz w:val="24"/>
          <w:szCs w:val="24"/>
        </w:rPr>
        <w:t xml:space="preserve"> </w:t>
      </w:r>
      <w:r w:rsidRPr="008C7337">
        <w:rPr>
          <w:rFonts w:ascii="Arial" w:eastAsia="Arial" w:hAnsi="Arial" w:cs="Arial"/>
          <w:spacing w:val="-1"/>
          <w:sz w:val="24"/>
          <w:szCs w:val="24"/>
        </w:rPr>
        <w:t>o</w:t>
      </w:r>
      <w:r w:rsidRPr="008C7337">
        <w:rPr>
          <w:rFonts w:ascii="Arial" w:eastAsia="Arial" w:hAnsi="Arial" w:cs="Arial"/>
          <w:spacing w:val="1"/>
          <w:sz w:val="24"/>
          <w:szCs w:val="24"/>
        </w:rPr>
        <w:t>n</w:t>
      </w:r>
      <w:r w:rsidRPr="008C7337">
        <w:rPr>
          <w:rFonts w:ascii="Arial" w:eastAsia="Arial" w:hAnsi="Arial" w:cs="Arial"/>
          <w:sz w:val="24"/>
          <w:szCs w:val="24"/>
        </w:rPr>
        <w:t>ce</w:t>
      </w:r>
      <w:r w:rsidRPr="008C7337">
        <w:rPr>
          <w:rFonts w:ascii="Arial" w:eastAsia="Arial" w:hAnsi="Arial" w:cs="Arial"/>
          <w:spacing w:val="1"/>
          <w:sz w:val="24"/>
          <w:szCs w:val="24"/>
        </w:rPr>
        <w:t xml:space="preserve"> </w:t>
      </w:r>
      <w:r w:rsidRPr="008C7337">
        <w:rPr>
          <w:rFonts w:ascii="Arial" w:eastAsia="Arial" w:hAnsi="Arial" w:cs="Arial"/>
          <w:sz w:val="24"/>
          <w:szCs w:val="24"/>
        </w:rPr>
        <w:t>it</w:t>
      </w:r>
      <w:r w:rsidRPr="008C7337">
        <w:rPr>
          <w:rFonts w:ascii="Arial" w:eastAsia="Arial" w:hAnsi="Arial" w:cs="Arial"/>
          <w:spacing w:val="-2"/>
          <w:sz w:val="24"/>
          <w:szCs w:val="24"/>
        </w:rPr>
        <w:t xml:space="preserve"> </w:t>
      </w:r>
      <w:r w:rsidRPr="008C7337">
        <w:rPr>
          <w:rFonts w:ascii="Arial" w:eastAsia="Arial" w:hAnsi="Arial" w:cs="Arial"/>
          <w:spacing w:val="1"/>
          <w:sz w:val="24"/>
          <w:szCs w:val="24"/>
        </w:rPr>
        <w:t>ha</w:t>
      </w:r>
      <w:r w:rsidRPr="008C7337">
        <w:rPr>
          <w:rFonts w:ascii="Arial" w:eastAsia="Arial" w:hAnsi="Arial" w:cs="Arial"/>
          <w:sz w:val="24"/>
          <w:szCs w:val="24"/>
        </w:rPr>
        <w:t>s</w:t>
      </w:r>
      <w:r w:rsidRPr="008C7337">
        <w:rPr>
          <w:rFonts w:ascii="Arial" w:eastAsia="Arial" w:hAnsi="Arial" w:cs="Arial"/>
          <w:spacing w:val="-2"/>
          <w:sz w:val="24"/>
          <w:szCs w:val="24"/>
        </w:rPr>
        <w:t xml:space="preserve"> </w:t>
      </w:r>
      <w:r w:rsidRPr="008C7337">
        <w:rPr>
          <w:rFonts w:ascii="Arial" w:eastAsia="Arial" w:hAnsi="Arial" w:cs="Arial"/>
          <w:spacing w:val="1"/>
          <w:sz w:val="24"/>
          <w:szCs w:val="24"/>
        </w:rPr>
        <w:t>b</w:t>
      </w:r>
      <w:r w:rsidRPr="008C7337">
        <w:rPr>
          <w:rFonts w:ascii="Arial" w:eastAsia="Arial" w:hAnsi="Arial" w:cs="Arial"/>
          <w:spacing w:val="-1"/>
          <w:sz w:val="24"/>
          <w:szCs w:val="24"/>
        </w:rPr>
        <w:t>e</w:t>
      </w:r>
      <w:r w:rsidRPr="008C7337">
        <w:rPr>
          <w:rFonts w:ascii="Arial" w:eastAsia="Arial" w:hAnsi="Arial" w:cs="Arial"/>
          <w:spacing w:val="1"/>
          <w:sz w:val="24"/>
          <w:szCs w:val="24"/>
        </w:rPr>
        <w:t>e</w:t>
      </w:r>
      <w:r w:rsidRPr="008C7337">
        <w:rPr>
          <w:rFonts w:ascii="Arial" w:eastAsia="Arial" w:hAnsi="Arial" w:cs="Arial"/>
          <w:sz w:val="24"/>
          <w:szCs w:val="24"/>
        </w:rPr>
        <w:t>n</w:t>
      </w:r>
      <w:r w:rsidRPr="008C7337">
        <w:rPr>
          <w:rFonts w:ascii="Arial" w:eastAsia="Arial" w:hAnsi="Arial" w:cs="Arial"/>
          <w:spacing w:val="1"/>
          <w:sz w:val="24"/>
          <w:szCs w:val="24"/>
        </w:rPr>
        <w:t xml:space="preserve"> </w:t>
      </w:r>
      <w:r w:rsidRPr="008C7337">
        <w:rPr>
          <w:rFonts w:ascii="Arial" w:eastAsia="Arial" w:hAnsi="Arial" w:cs="Arial"/>
          <w:sz w:val="24"/>
          <w:szCs w:val="24"/>
        </w:rPr>
        <w:t>i</w:t>
      </w:r>
      <w:r w:rsidRPr="008C7337">
        <w:rPr>
          <w:rFonts w:ascii="Arial" w:eastAsia="Arial" w:hAnsi="Arial" w:cs="Arial"/>
          <w:spacing w:val="-2"/>
          <w:sz w:val="24"/>
          <w:szCs w:val="24"/>
        </w:rPr>
        <w:t>s</w:t>
      </w:r>
      <w:r w:rsidRPr="008C7337">
        <w:rPr>
          <w:rFonts w:ascii="Arial" w:eastAsia="Arial" w:hAnsi="Arial" w:cs="Arial"/>
          <w:sz w:val="24"/>
          <w:szCs w:val="24"/>
        </w:rPr>
        <w:t>s</w:t>
      </w:r>
      <w:r w:rsidRPr="008C7337">
        <w:rPr>
          <w:rFonts w:ascii="Arial" w:eastAsia="Arial" w:hAnsi="Arial" w:cs="Arial"/>
          <w:spacing w:val="1"/>
          <w:sz w:val="24"/>
          <w:szCs w:val="24"/>
        </w:rPr>
        <w:t>ue</w:t>
      </w:r>
      <w:r w:rsidRPr="008C7337">
        <w:rPr>
          <w:rFonts w:ascii="Arial" w:eastAsia="Arial" w:hAnsi="Arial" w:cs="Arial"/>
          <w:sz w:val="24"/>
          <w:szCs w:val="24"/>
        </w:rPr>
        <w:t>d</w:t>
      </w:r>
      <w:r w:rsidRPr="008C7337">
        <w:rPr>
          <w:rFonts w:ascii="Arial" w:eastAsia="Arial" w:hAnsi="Arial" w:cs="Arial"/>
          <w:spacing w:val="1"/>
          <w:sz w:val="24"/>
          <w:szCs w:val="24"/>
        </w:rPr>
        <w:t xml:space="preserve"> </w:t>
      </w:r>
      <w:r w:rsidRPr="008C7337">
        <w:rPr>
          <w:rFonts w:ascii="Arial" w:eastAsia="Arial" w:hAnsi="Arial" w:cs="Arial"/>
          <w:spacing w:val="-2"/>
          <w:sz w:val="24"/>
          <w:szCs w:val="24"/>
        </w:rPr>
        <w:t>w</w:t>
      </w:r>
      <w:r w:rsidRPr="008C7337">
        <w:rPr>
          <w:rFonts w:ascii="Arial" w:eastAsia="Arial" w:hAnsi="Arial" w:cs="Arial"/>
          <w:spacing w:val="1"/>
          <w:sz w:val="24"/>
          <w:szCs w:val="24"/>
        </w:rPr>
        <w:t>h</w:t>
      </w:r>
      <w:r w:rsidRPr="008C7337">
        <w:rPr>
          <w:rFonts w:ascii="Arial" w:eastAsia="Arial" w:hAnsi="Arial" w:cs="Arial"/>
          <w:sz w:val="24"/>
          <w:szCs w:val="24"/>
        </w:rPr>
        <w:t>ich</w:t>
      </w:r>
      <w:r w:rsidRPr="008C7337">
        <w:rPr>
          <w:rFonts w:ascii="Arial" w:eastAsia="Arial" w:hAnsi="Arial" w:cs="Arial"/>
          <w:spacing w:val="1"/>
          <w:sz w:val="24"/>
          <w:szCs w:val="24"/>
        </w:rPr>
        <w:t xml:space="preserve"> </w:t>
      </w:r>
      <w:proofErr w:type="gramStart"/>
      <w:r w:rsidRPr="008C7337">
        <w:rPr>
          <w:rFonts w:ascii="Arial" w:eastAsia="Arial" w:hAnsi="Arial" w:cs="Arial"/>
          <w:spacing w:val="1"/>
          <w:sz w:val="24"/>
          <w:szCs w:val="24"/>
        </w:rPr>
        <w:t>a</w:t>
      </w:r>
      <w:r w:rsidRPr="008C7337">
        <w:rPr>
          <w:rFonts w:ascii="Arial" w:eastAsia="Arial" w:hAnsi="Arial" w:cs="Arial"/>
          <w:sz w:val="24"/>
          <w:szCs w:val="24"/>
        </w:rPr>
        <w:t>r</w:t>
      </w:r>
      <w:r w:rsidRPr="008C7337">
        <w:rPr>
          <w:rFonts w:ascii="Arial" w:eastAsia="Arial" w:hAnsi="Arial" w:cs="Arial"/>
          <w:spacing w:val="-2"/>
          <w:sz w:val="24"/>
          <w:szCs w:val="24"/>
        </w:rPr>
        <w:t>e</w:t>
      </w:r>
      <w:r w:rsidRPr="008C7337">
        <w:rPr>
          <w:rFonts w:ascii="Arial" w:eastAsia="Arial" w:hAnsi="Arial" w:cs="Arial"/>
          <w:sz w:val="24"/>
          <w:szCs w:val="24"/>
        </w:rPr>
        <w:t>;</w:t>
      </w:r>
      <w:proofErr w:type="gramEnd"/>
    </w:p>
    <w:p w14:paraId="49DDE3C6" w14:textId="77777777" w:rsidR="00760FDC" w:rsidRDefault="00162BE9" w:rsidP="000F264C">
      <w:pPr>
        <w:pStyle w:val="ListParagraph"/>
        <w:numPr>
          <w:ilvl w:val="2"/>
          <w:numId w:val="6"/>
        </w:numPr>
        <w:spacing w:before="4" w:after="0" w:line="255" w:lineRule="auto"/>
        <w:ind w:right="61"/>
        <w:jc w:val="both"/>
        <w:rPr>
          <w:rFonts w:ascii="Arial" w:eastAsia="Arial" w:hAnsi="Arial" w:cs="Arial"/>
          <w:sz w:val="24"/>
          <w:szCs w:val="24"/>
        </w:rPr>
      </w:pPr>
      <w:r w:rsidRPr="008C7337">
        <w:rPr>
          <w:rFonts w:ascii="Arial" w:eastAsia="Arial" w:hAnsi="Arial" w:cs="Arial"/>
          <w:sz w:val="24"/>
          <w:szCs w:val="24"/>
        </w:rPr>
        <w:lastRenderedPageBreak/>
        <w:t>PN</w:t>
      </w:r>
      <w:r w:rsidRPr="008C7337">
        <w:rPr>
          <w:rFonts w:ascii="Arial" w:eastAsia="Arial" w:hAnsi="Arial" w:cs="Arial"/>
          <w:spacing w:val="4"/>
          <w:sz w:val="24"/>
          <w:szCs w:val="24"/>
        </w:rPr>
        <w:t xml:space="preserve"> </w:t>
      </w:r>
      <w:r w:rsidRPr="008C7337">
        <w:rPr>
          <w:rFonts w:ascii="Arial" w:eastAsia="Arial" w:hAnsi="Arial" w:cs="Arial"/>
          <w:spacing w:val="1"/>
          <w:sz w:val="24"/>
          <w:szCs w:val="24"/>
        </w:rPr>
        <w:t>ha</w:t>
      </w:r>
      <w:r w:rsidRPr="008C7337">
        <w:rPr>
          <w:rFonts w:ascii="Arial" w:eastAsia="Arial" w:hAnsi="Arial" w:cs="Arial"/>
          <w:sz w:val="24"/>
          <w:szCs w:val="24"/>
        </w:rPr>
        <w:t>s</w:t>
      </w:r>
      <w:r w:rsidRPr="008C7337">
        <w:rPr>
          <w:rFonts w:ascii="Arial" w:eastAsia="Arial" w:hAnsi="Arial" w:cs="Arial"/>
          <w:spacing w:val="2"/>
          <w:sz w:val="24"/>
          <w:szCs w:val="24"/>
        </w:rPr>
        <w:t xml:space="preserve"> </w:t>
      </w:r>
      <w:r w:rsidRPr="008C7337">
        <w:rPr>
          <w:rFonts w:ascii="Arial" w:eastAsia="Arial" w:hAnsi="Arial" w:cs="Arial"/>
          <w:spacing w:val="1"/>
          <w:sz w:val="24"/>
          <w:szCs w:val="24"/>
        </w:rPr>
        <w:t>be</w:t>
      </w:r>
      <w:r w:rsidRPr="008C7337">
        <w:rPr>
          <w:rFonts w:ascii="Arial" w:eastAsia="Arial" w:hAnsi="Arial" w:cs="Arial"/>
          <w:spacing w:val="-1"/>
          <w:sz w:val="24"/>
          <w:szCs w:val="24"/>
        </w:rPr>
        <w:t>e</w:t>
      </w:r>
      <w:r w:rsidRPr="008C7337">
        <w:rPr>
          <w:rFonts w:ascii="Arial" w:eastAsia="Arial" w:hAnsi="Arial" w:cs="Arial"/>
          <w:sz w:val="24"/>
          <w:szCs w:val="24"/>
        </w:rPr>
        <w:t>n</w:t>
      </w:r>
      <w:r w:rsidRPr="008C7337">
        <w:rPr>
          <w:rFonts w:ascii="Arial" w:eastAsia="Arial" w:hAnsi="Arial" w:cs="Arial"/>
          <w:spacing w:val="8"/>
          <w:sz w:val="24"/>
          <w:szCs w:val="24"/>
        </w:rPr>
        <w:t xml:space="preserve"> </w:t>
      </w:r>
      <w:r w:rsidRPr="008C7337">
        <w:rPr>
          <w:rFonts w:ascii="Arial" w:eastAsia="Arial" w:hAnsi="Arial" w:cs="Arial"/>
          <w:sz w:val="24"/>
          <w:szCs w:val="24"/>
        </w:rPr>
        <w:t>iss</w:t>
      </w:r>
      <w:r w:rsidRPr="008C7337">
        <w:rPr>
          <w:rFonts w:ascii="Arial" w:eastAsia="Arial" w:hAnsi="Arial" w:cs="Arial"/>
          <w:spacing w:val="-2"/>
          <w:sz w:val="24"/>
          <w:szCs w:val="24"/>
        </w:rPr>
        <w:t>u</w:t>
      </w:r>
      <w:r w:rsidRPr="008C7337">
        <w:rPr>
          <w:rFonts w:ascii="Arial" w:eastAsia="Arial" w:hAnsi="Arial" w:cs="Arial"/>
          <w:spacing w:val="1"/>
          <w:sz w:val="24"/>
          <w:szCs w:val="24"/>
        </w:rPr>
        <w:t>e</w:t>
      </w:r>
      <w:r w:rsidRPr="008C7337">
        <w:rPr>
          <w:rFonts w:ascii="Arial" w:eastAsia="Arial" w:hAnsi="Arial" w:cs="Arial"/>
          <w:sz w:val="24"/>
          <w:szCs w:val="24"/>
        </w:rPr>
        <w:t>d</w:t>
      </w:r>
      <w:r w:rsidRPr="008C7337">
        <w:rPr>
          <w:rFonts w:ascii="Arial" w:eastAsia="Arial" w:hAnsi="Arial" w:cs="Arial"/>
          <w:spacing w:val="2"/>
          <w:sz w:val="24"/>
          <w:szCs w:val="24"/>
        </w:rPr>
        <w:t xml:space="preserve"> </w:t>
      </w:r>
      <w:r w:rsidRPr="008C7337">
        <w:rPr>
          <w:rFonts w:ascii="Arial" w:eastAsia="Arial" w:hAnsi="Arial" w:cs="Arial"/>
          <w:spacing w:val="1"/>
          <w:sz w:val="24"/>
          <w:szCs w:val="24"/>
        </w:rPr>
        <w:t>ou</w:t>
      </w:r>
      <w:r w:rsidRPr="008C7337">
        <w:rPr>
          <w:rFonts w:ascii="Arial" w:eastAsia="Arial" w:hAnsi="Arial" w:cs="Arial"/>
          <w:sz w:val="24"/>
          <w:szCs w:val="24"/>
        </w:rPr>
        <w:t>tsi</w:t>
      </w:r>
      <w:r w:rsidRPr="008C7337">
        <w:rPr>
          <w:rFonts w:ascii="Arial" w:eastAsia="Arial" w:hAnsi="Arial" w:cs="Arial"/>
          <w:spacing w:val="-1"/>
          <w:sz w:val="24"/>
          <w:szCs w:val="24"/>
        </w:rPr>
        <w:t>d</w:t>
      </w:r>
      <w:r w:rsidRPr="008C7337">
        <w:rPr>
          <w:rFonts w:ascii="Arial" w:eastAsia="Arial" w:hAnsi="Arial" w:cs="Arial"/>
          <w:sz w:val="24"/>
          <w:szCs w:val="24"/>
        </w:rPr>
        <w:t>e</w:t>
      </w:r>
      <w:r w:rsidRPr="008C7337">
        <w:rPr>
          <w:rFonts w:ascii="Arial" w:eastAsia="Arial" w:hAnsi="Arial" w:cs="Arial"/>
          <w:spacing w:val="5"/>
          <w:sz w:val="24"/>
          <w:szCs w:val="24"/>
        </w:rPr>
        <w:t xml:space="preserve"> </w:t>
      </w:r>
      <w:r w:rsidRPr="008C7337">
        <w:rPr>
          <w:rFonts w:ascii="Arial" w:eastAsia="Arial" w:hAnsi="Arial" w:cs="Arial"/>
          <w:spacing w:val="-1"/>
          <w:sz w:val="24"/>
          <w:szCs w:val="24"/>
        </w:rPr>
        <w:t>o</w:t>
      </w:r>
      <w:r w:rsidRPr="008C7337">
        <w:rPr>
          <w:rFonts w:ascii="Arial" w:eastAsia="Arial" w:hAnsi="Arial" w:cs="Arial"/>
          <w:sz w:val="24"/>
          <w:szCs w:val="24"/>
        </w:rPr>
        <w:t>f</w:t>
      </w:r>
      <w:r w:rsidRPr="008C7337">
        <w:rPr>
          <w:rFonts w:ascii="Arial" w:eastAsia="Arial" w:hAnsi="Arial" w:cs="Arial"/>
          <w:spacing w:val="5"/>
          <w:sz w:val="24"/>
          <w:szCs w:val="24"/>
        </w:rPr>
        <w:t xml:space="preserve"> </w:t>
      </w:r>
      <w:r w:rsidRPr="008C7337">
        <w:rPr>
          <w:rFonts w:ascii="Arial" w:eastAsia="Arial" w:hAnsi="Arial" w:cs="Arial"/>
          <w:sz w:val="24"/>
          <w:szCs w:val="24"/>
        </w:rPr>
        <w:t>t</w:t>
      </w:r>
      <w:r w:rsidRPr="008C7337">
        <w:rPr>
          <w:rFonts w:ascii="Arial" w:eastAsia="Arial" w:hAnsi="Arial" w:cs="Arial"/>
          <w:spacing w:val="-1"/>
          <w:sz w:val="24"/>
          <w:szCs w:val="24"/>
        </w:rPr>
        <w:t>h</w:t>
      </w:r>
      <w:r w:rsidRPr="008C7337">
        <w:rPr>
          <w:rFonts w:ascii="Arial" w:eastAsia="Arial" w:hAnsi="Arial" w:cs="Arial"/>
          <w:sz w:val="24"/>
          <w:szCs w:val="24"/>
        </w:rPr>
        <w:t>e</w:t>
      </w:r>
      <w:r w:rsidRPr="008C7337">
        <w:rPr>
          <w:rFonts w:ascii="Arial" w:eastAsia="Arial" w:hAnsi="Arial" w:cs="Arial"/>
          <w:spacing w:val="5"/>
          <w:sz w:val="24"/>
          <w:szCs w:val="24"/>
        </w:rPr>
        <w:t xml:space="preserve"> </w:t>
      </w:r>
      <w:r w:rsidRPr="008C7337">
        <w:rPr>
          <w:rFonts w:ascii="Arial" w:eastAsia="Arial" w:hAnsi="Arial" w:cs="Arial"/>
          <w:sz w:val="24"/>
          <w:szCs w:val="24"/>
        </w:rPr>
        <w:t>t</w:t>
      </w:r>
      <w:r w:rsidRPr="008C7337">
        <w:rPr>
          <w:rFonts w:ascii="Arial" w:eastAsia="Arial" w:hAnsi="Arial" w:cs="Arial"/>
          <w:spacing w:val="1"/>
          <w:sz w:val="24"/>
          <w:szCs w:val="24"/>
        </w:rPr>
        <w:t>e</w:t>
      </w:r>
      <w:r w:rsidRPr="008C7337">
        <w:rPr>
          <w:rFonts w:ascii="Arial" w:eastAsia="Arial" w:hAnsi="Arial" w:cs="Arial"/>
          <w:spacing w:val="-3"/>
          <w:sz w:val="24"/>
          <w:szCs w:val="24"/>
        </w:rPr>
        <w:t>r</w:t>
      </w:r>
      <w:r w:rsidRPr="008C7337">
        <w:rPr>
          <w:rFonts w:ascii="Arial" w:eastAsia="Arial" w:hAnsi="Arial" w:cs="Arial"/>
          <w:spacing w:val="1"/>
          <w:sz w:val="24"/>
          <w:szCs w:val="24"/>
        </w:rPr>
        <w:t>m</w:t>
      </w:r>
      <w:r w:rsidRPr="008C7337">
        <w:rPr>
          <w:rFonts w:ascii="Arial" w:eastAsia="Arial" w:hAnsi="Arial" w:cs="Arial"/>
          <w:sz w:val="24"/>
          <w:szCs w:val="24"/>
        </w:rPr>
        <w:t>s</w:t>
      </w:r>
      <w:r w:rsidRPr="008C7337">
        <w:rPr>
          <w:rFonts w:ascii="Arial" w:eastAsia="Arial" w:hAnsi="Arial" w:cs="Arial"/>
          <w:spacing w:val="4"/>
          <w:sz w:val="24"/>
          <w:szCs w:val="24"/>
        </w:rPr>
        <w:t xml:space="preserve"> </w:t>
      </w:r>
      <w:r w:rsidRPr="008C7337">
        <w:rPr>
          <w:rFonts w:ascii="Arial" w:eastAsia="Arial" w:hAnsi="Arial" w:cs="Arial"/>
          <w:spacing w:val="-1"/>
          <w:sz w:val="24"/>
          <w:szCs w:val="24"/>
        </w:rPr>
        <w:t>o</w:t>
      </w:r>
      <w:r w:rsidRPr="008C7337">
        <w:rPr>
          <w:rFonts w:ascii="Arial" w:eastAsia="Arial" w:hAnsi="Arial" w:cs="Arial"/>
          <w:sz w:val="24"/>
          <w:szCs w:val="24"/>
        </w:rPr>
        <w:t>f</w:t>
      </w:r>
      <w:r w:rsidRPr="008C7337">
        <w:rPr>
          <w:rFonts w:ascii="Arial" w:eastAsia="Arial" w:hAnsi="Arial" w:cs="Arial"/>
          <w:spacing w:val="4"/>
          <w:sz w:val="24"/>
          <w:szCs w:val="24"/>
        </w:rPr>
        <w:t xml:space="preserve"> </w:t>
      </w:r>
      <w:r w:rsidRPr="008C7337">
        <w:rPr>
          <w:rFonts w:ascii="Arial" w:eastAsia="Arial" w:hAnsi="Arial" w:cs="Arial"/>
          <w:sz w:val="24"/>
          <w:szCs w:val="24"/>
        </w:rPr>
        <w:t>t</w:t>
      </w:r>
      <w:r w:rsidRPr="008C7337">
        <w:rPr>
          <w:rFonts w:ascii="Arial" w:eastAsia="Arial" w:hAnsi="Arial" w:cs="Arial"/>
          <w:spacing w:val="1"/>
          <w:sz w:val="24"/>
          <w:szCs w:val="24"/>
        </w:rPr>
        <w:t>h</w:t>
      </w:r>
      <w:r w:rsidRPr="008C7337">
        <w:rPr>
          <w:rFonts w:ascii="Arial" w:eastAsia="Arial" w:hAnsi="Arial" w:cs="Arial"/>
          <w:sz w:val="24"/>
          <w:szCs w:val="24"/>
        </w:rPr>
        <w:t>e</w:t>
      </w:r>
      <w:r w:rsidRPr="008C7337">
        <w:rPr>
          <w:rFonts w:ascii="Arial" w:eastAsia="Arial" w:hAnsi="Arial" w:cs="Arial"/>
          <w:spacing w:val="3"/>
          <w:sz w:val="24"/>
          <w:szCs w:val="24"/>
        </w:rPr>
        <w:t xml:space="preserve"> </w:t>
      </w:r>
      <w:r w:rsidRPr="008C7337">
        <w:rPr>
          <w:rFonts w:ascii="Arial" w:eastAsia="Arial" w:hAnsi="Arial" w:cs="Arial"/>
          <w:sz w:val="24"/>
          <w:szCs w:val="24"/>
        </w:rPr>
        <w:t>loc</w:t>
      </w:r>
      <w:r w:rsidRPr="008C7337">
        <w:rPr>
          <w:rFonts w:ascii="Arial" w:eastAsia="Arial" w:hAnsi="Arial" w:cs="Arial"/>
          <w:spacing w:val="1"/>
          <w:sz w:val="24"/>
          <w:szCs w:val="24"/>
        </w:rPr>
        <w:t>a</w:t>
      </w:r>
      <w:r w:rsidRPr="008C7337">
        <w:rPr>
          <w:rFonts w:ascii="Arial" w:eastAsia="Arial" w:hAnsi="Arial" w:cs="Arial"/>
          <w:sz w:val="24"/>
          <w:szCs w:val="24"/>
        </w:rPr>
        <w:t>l</w:t>
      </w:r>
      <w:r w:rsidRPr="008C7337">
        <w:rPr>
          <w:rFonts w:ascii="Arial" w:eastAsia="Arial" w:hAnsi="Arial" w:cs="Arial"/>
          <w:spacing w:val="4"/>
          <w:sz w:val="24"/>
          <w:szCs w:val="24"/>
        </w:rPr>
        <w:t xml:space="preserve"> </w:t>
      </w:r>
      <w:r w:rsidRPr="008C7337">
        <w:rPr>
          <w:rFonts w:ascii="Arial" w:eastAsia="Arial" w:hAnsi="Arial" w:cs="Arial"/>
          <w:spacing w:val="-2"/>
          <w:sz w:val="24"/>
          <w:szCs w:val="24"/>
        </w:rPr>
        <w:t>c</w:t>
      </w:r>
      <w:r w:rsidRPr="008C7337">
        <w:rPr>
          <w:rFonts w:ascii="Arial" w:eastAsia="Arial" w:hAnsi="Arial" w:cs="Arial"/>
          <w:spacing w:val="1"/>
          <w:sz w:val="24"/>
          <w:szCs w:val="24"/>
        </w:rPr>
        <w:t>od</w:t>
      </w:r>
      <w:r w:rsidRPr="008C7337">
        <w:rPr>
          <w:rFonts w:ascii="Arial" w:eastAsia="Arial" w:hAnsi="Arial" w:cs="Arial"/>
          <w:sz w:val="24"/>
          <w:szCs w:val="24"/>
        </w:rPr>
        <w:t xml:space="preserve">e </w:t>
      </w:r>
      <w:r w:rsidRPr="008C7337">
        <w:rPr>
          <w:rFonts w:ascii="Arial" w:eastAsia="Arial" w:hAnsi="Arial" w:cs="Arial"/>
          <w:spacing w:val="-1"/>
          <w:sz w:val="24"/>
          <w:szCs w:val="24"/>
        </w:rPr>
        <w:t>o</w:t>
      </w:r>
      <w:r w:rsidRPr="008C7337">
        <w:rPr>
          <w:rFonts w:ascii="Arial" w:eastAsia="Arial" w:hAnsi="Arial" w:cs="Arial"/>
          <w:sz w:val="24"/>
          <w:szCs w:val="24"/>
        </w:rPr>
        <w:t xml:space="preserve">f </w:t>
      </w:r>
      <w:proofErr w:type="gramStart"/>
      <w:r w:rsidRPr="008C7337">
        <w:rPr>
          <w:rFonts w:ascii="Arial" w:eastAsia="Arial" w:hAnsi="Arial" w:cs="Arial"/>
          <w:sz w:val="24"/>
          <w:szCs w:val="24"/>
        </w:rPr>
        <w:t>c</w:t>
      </w:r>
      <w:r w:rsidRPr="008C7337">
        <w:rPr>
          <w:rFonts w:ascii="Arial" w:eastAsia="Arial" w:hAnsi="Arial" w:cs="Arial"/>
          <w:spacing w:val="1"/>
          <w:sz w:val="24"/>
          <w:szCs w:val="24"/>
        </w:rPr>
        <w:t>on</w:t>
      </w:r>
      <w:r w:rsidRPr="008C7337">
        <w:rPr>
          <w:rFonts w:ascii="Arial" w:eastAsia="Arial" w:hAnsi="Arial" w:cs="Arial"/>
          <w:spacing w:val="-1"/>
          <w:sz w:val="24"/>
          <w:szCs w:val="24"/>
        </w:rPr>
        <w:t>d</w:t>
      </w:r>
      <w:r w:rsidRPr="008C7337">
        <w:rPr>
          <w:rFonts w:ascii="Arial" w:eastAsia="Arial" w:hAnsi="Arial" w:cs="Arial"/>
          <w:spacing w:val="1"/>
          <w:sz w:val="24"/>
          <w:szCs w:val="24"/>
        </w:rPr>
        <w:t>u</w:t>
      </w:r>
      <w:r w:rsidRPr="008C7337">
        <w:rPr>
          <w:rFonts w:ascii="Arial" w:eastAsia="Arial" w:hAnsi="Arial" w:cs="Arial"/>
          <w:sz w:val="24"/>
          <w:szCs w:val="24"/>
        </w:rPr>
        <w:t>ct</w:t>
      </w:r>
      <w:proofErr w:type="gramEnd"/>
    </w:p>
    <w:p w14:paraId="270F0D6D" w14:textId="77777777" w:rsidR="00760FDC" w:rsidRDefault="00162BE9" w:rsidP="000F264C">
      <w:pPr>
        <w:pStyle w:val="ListParagraph"/>
        <w:numPr>
          <w:ilvl w:val="2"/>
          <w:numId w:val="6"/>
        </w:numPr>
        <w:spacing w:before="4" w:after="0" w:line="255" w:lineRule="auto"/>
        <w:ind w:right="61"/>
        <w:jc w:val="both"/>
        <w:rPr>
          <w:rFonts w:ascii="Arial" w:eastAsia="Arial" w:hAnsi="Arial" w:cs="Arial"/>
          <w:sz w:val="24"/>
          <w:szCs w:val="24"/>
        </w:rPr>
      </w:pPr>
      <w:r w:rsidRPr="00760FDC">
        <w:rPr>
          <w:rFonts w:ascii="Arial" w:eastAsia="Arial" w:hAnsi="Arial" w:cs="Arial"/>
          <w:sz w:val="24"/>
          <w:szCs w:val="24"/>
        </w:rPr>
        <w:t>it</w:t>
      </w:r>
      <w:r w:rsidRPr="00760FDC">
        <w:rPr>
          <w:rFonts w:ascii="Arial" w:eastAsia="Arial" w:hAnsi="Arial" w:cs="Arial"/>
          <w:spacing w:val="2"/>
          <w:sz w:val="24"/>
          <w:szCs w:val="24"/>
        </w:rPr>
        <w:t xml:space="preserve"> </w:t>
      </w:r>
      <w:r w:rsidRPr="00760FDC">
        <w:rPr>
          <w:rFonts w:ascii="Arial" w:eastAsia="Arial" w:hAnsi="Arial" w:cs="Arial"/>
          <w:spacing w:val="1"/>
          <w:sz w:val="24"/>
          <w:szCs w:val="24"/>
        </w:rPr>
        <w:t>ou</w:t>
      </w:r>
      <w:r w:rsidRPr="00760FDC">
        <w:rPr>
          <w:rFonts w:ascii="Arial" w:eastAsia="Arial" w:hAnsi="Arial" w:cs="Arial"/>
          <w:spacing w:val="-1"/>
          <w:sz w:val="24"/>
          <w:szCs w:val="24"/>
        </w:rPr>
        <w:t>g</w:t>
      </w:r>
      <w:r w:rsidRPr="00760FDC">
        <w:rPr>
          <w:rFonts w:ascii="Arial" w:eastAsia="Arial" w:hAnsi="Arial" w:cs="Arial"/>
          <w:spacing w:val="1"/>
          <w:sz w:val="24"/>
          <w:szCs w:val="24"/>
        </w:rPr>
        <w:t>h</w:t>
      </w:r>
      <w:r w:rsidRPr="00760FDC">
        <w:rPr>
          <w:rFonts w:ascii="Arial" w:eastAsia="Arial" w:hAnsi="Arial" w:cs="Arial"/>
          <w:sz w:val="24"/>
          <w:szCs w:val="24"/>
        </w:rPr>
        <w:t>t</w:t>
      </w:r>
      <w:r w:rsidRPr="00760FDC">
        <w:rPr>
          <w:rFonts w:ascii="Arial" w:eastAsia="Arial" w:hAnsi="Arial" w:cs="Arial"/>
          <w:spacing w:val="2"/>
          <w:sz w:val="24"/>
          <w:szCs w:val="24"/>
        </w:rPr>
        <w:t xml:space="preserve"> </w:t>
      </w:r>
      <w:r w:rsidRPr="00760FDC">
        <w:rPr>
          <w:rFonts w:ascii="Arial" w:eastAsia="Arial" w:hAnsi="Arial" w:cs="Arial"/>
          <w:spacing w:val="1"/>
          <w:sz w:val="24"/>
          <w:szCs w:val="24"/>
        </w:rPr>
        <w:t>n</w:t>
      </w:r>
      <w:r w:rsidRPr="00760FDC">
        <w:rPr>
          <w:rFonts w:ascii="Arial" w:eastAsia="Arial" w:hAnsi="Arial" w:cs="Arial"/>
          <w:spacing w:val="-1"/>
          <w:sz w:val="24"/>
          <w:szCs w:val="24"/>
        </w:rPr>
        <w:t>o</w:t>
      </w:r>
      <w:r w:rsidRPr="00760FDC">
        <w:rPr>
          <w:rFonts w:ascii="Arial" w:eastAsia="Arial" w:hAnsi="Arial" w:cs="Arial"/>
          <w:sz w:val="24"/>
          <w:szCs w:val="24"/>
        </w:rPr>
        <w:t>t</w:t>
      </w:r>
      <w:r w:rsidRPr="00760FDC">
        <w:rPr>
          <w:rFonts w:ascii="Arial" w:eastAsia="Arial" w:hAnsi="Arial" w:cs="Arial"/>
          <w:spacing w:val="2"/>
          <w:sz w:val="24"/>
          <w:szCs w:val="24"/>
        </w:rPr>
        <w:t xml:space="preserve"> </w:t>
      </w:r>
      <w:r w:rsidRPr="00760FDC">
        <w:rPr>
          <w:rFonts w:ascii="Arial" w:eastAsia="Arial" w:hAnsi="Arial" w:cs="Arial"/>
          <w:sz w:val="24"/>
          <w:szCs w:val="24"/>
        </w:rPr>
        <w:t>to</w:t>
      </w:r>
      <w:r w:rsidRPr="00760FDC">
        <w:rPr>
          <w:rFonts w:ascii="Arial" w:eastAsia="Arial" w:hAnsi="Arial" w:cs="Arial"/>
          <w:spacing w:val="3"/>
          <w:sz w:val="24"/>
          <w:szCs w:val="24"/>
        </w:rPr>
        <w:t xml:space="preserve"> </w:t>
      </w:r>
      <w:r w:rsidRPr="00760FDC">
        <w:rPr>
          <w:rFonts w:ascii="Arial" w:eastAsia="Arial" w:hAnsi="Arial" w:cs="Arial"/>
          <w:spacing w:val="-1"/>
          <w:sz w:val="24"/>
          <w:szCs w:val="24"/>
        </w:rPr>
        <w:t>h</w:t>
      </w:r>
      <w:r w:rsidRPr="00760FDC">
        <w:rPr>
          <w:rFonts w:ascii="Arial" w:eastAsia="Arial" w:hAnsi="Arial" w:cs="Arial"/>
          <w:spacing w:val="1"/>
          <w:sz w:val="24"/>
          <w:szCs w:val="24"/>
        </w:rPr>
        <w:t>a</w:t>
      </w:r>
      <w:r w:rsidRPr="00760FDC">
        <w:rPr>
          <w:rFonts w:ascii="Arial" w:eastAsia="Arial" w:hAnsi="Arial" w:cs="Arial"/>
          <w:spacing w:val="-2"/>
          <w:sz w:val="24"/>
          <w:szCs w:val="24"/>
        </w:rPr>
        <w:t>v</w:t>
      </w:r>
      <w:r w:rsidRPr="00760FDC">
        <w:rPr>
          <w:rFonts w:ascii="Arial" w:eastAsia="Arial" w:hAnsi="Arial" w:cs="Arial"/>
          <w:sz w:val="24"/>
          <w:szCs w:val="24"/>
        </w:rPr>
        <w:t>e</w:t>
      </w:r>
      <w:r w:rsidRPr="00760FDC">
        <w:rPr>
          <w:rFonts w:ascii="Arial" w:eastAsia="Arial" w:hAnsi="Arial" w:cs="Arial"/>
          <w:spacing w:val="2"/>
          <w:sz w:val="24"/>
          <w:szCs w:val="24"/>
        </w:rPr>
        <w:t xml:space="preserve"> </w:t>
      </w:r>
      <w:r w:rsidRPr="00760FDC">
        <w:rPr>
          <w:rFonts w:ascii="Arial" w:eastAsia="Arial" w:hAnsi="Arial" w:cs="Arial"/>
          <w:spacing w:val="1"/>
          <w:sz w:val="24"/>
          <w:szCs w:val="24"/>
        </w:rPr>
        <w:t>b</w:t>
      </w:r>
      <w:r w:rsidRPr="00760FDC">
        <w:rPr>
          <w:rFonts w:ascii="Arial" w:eastAsia="Arial" w:hAnsi="Arial" w:cs="Arial"/>
          <w:spacing w:val="-1"/>
          <w:sz w:val="24"/>
          <w:szCs w:val="24"/>
        </w:rPr>
        <w:t>e</w:t>
      </w:r>
      <w:r w:rsidRPr="00760FDC">
        <w:rPr>
          <w:rFonts w:ascii="Arial" w:eastAsia="Arial" w:hAnsi="Arial" w:cs="Arial"/>
          <w:spacing w:val="1"/>
          <w:sz w:val="24"/>
          <w:szCs w:val="24"/>
        </w:rPr>
        <w:t>e</w:t>
      </w:r>
      <w:r w:rsidRPr="00760FDC">
        <w:rPr>
          <w:rFonts w:ascii="Arial" w:eastAsia="Arial" w:hAnsi="Arial" w:cs="Arial"/>
          <w:sz w:val="24"/>
          <w:szCs w:val="24"/>
        </w:rPr>
        <w:t>n</w:t>
      </w:r>
      <w:r w:rsidRPr="00760FDC">
        <w:rPr>
          <w:rFonts w:ascii="Arial" w:eastAsia="Arial" w:hAnsi="Arial" w:cs="Arial"/>
          <w:spacing w:val="2"/>
          <w:sz w:val="24"/>
          <w:szCs w:val="24"/>
        </w:rPr>
        <w:t xml:space="preserve"> </w:t>
      </w:r>
      <w:r w:rsidRPr="00760FDC">
        <w:rPr>
          <w:rFonts w:ascii="Arial" w:eastAsia="Arial" w:hAnsi="Arial" w:cs="Arial"/>
          <w:sz w:val="24"/>
          <w:szCs w:val="24"/>
        </w:rPr>
        <w:t>issu</w:t>
      </w:r>
      <w:r w:rsidRPr="00760FDC">
        <w:rPr>
          <w:rFonts w:ascii="Arial" w:eastAsia="Arial" w:hAnsi="Arial" w:cs="Arial"/>
          <w:spacing w:val="-1"/>
          <w:sz w:val="24"/>
          <w:szCs w:val="24"/>
        </w:rPr>
        <w:t>e</w:t>
      </w:r>
      <w:r w:rsidRPr="00760FDC">
        <w:rPr>
          <w:rFonts w:ascii="Arial" w:eastAsia="Arial" w:hAnsi="Arial" w:cs="Arial"/>
          <w:sz w:val="24"/>
          <w:szCs w:val="24"/>
        </w:rPr>
        <w:t>d</w:t>
      </w:r>
      <w:r w:rsidRPr="00760FDC">
        <w:rPr>
          <w:rFonts w:ascii="Arial" w:eastAsia="Arial" w:hAnsi="Arial" w:cs="Arial"/>
          <w:spacing w:val="2"/>
          <w:sz w:val="24"/>
          <w:szCs w:val="24"/>
        </w:rPr>
        <w:t xml:space="preserve"> </w:t>
      </w:r>
      <w:r w:rsidRPr="00760FDC">
        <w:rPr>
          <w:rFonts w:ascii="Arial" w:eastAsia="Arial" w:hAnsi="Arial" w:cs="Arial"/>
          <w:spacing w:val="1"/>
          <w:sz w:val="24"/>
          <w:szCs w:val="24"/>
        </w:rPr>
        <w:t>o</w:t>
      </w:r>
      <w:r w:rsidRPr="00760FDC">
        <w:rPr>
          <w:rFonts w:ascii="Arial" w:eastAsia="Arial" w:hAnsi="Arial" w:cs="Arial"/>
          <w:sz w:val="24"/>
          <w:szCs w:val="24"/>
        </w:rPr>
        <w:t>r</w:t>
      </w:r>
      <w:r w:rsidRPr="00760FDC">
        <w:rPr>
          <w:rFonts w:ascii="Arial" w:eastAsia="Arial" w:hAnsi="Arial" w:cs="Arial"/>
          <w:spacing w:val="1"/>
          <w:sz w:val="24"/>
          <w:szCs w:val="24"/>
        </w:rPr>
        <w:t xml:space="preserve"> </w:t>
      </w:r>
      <w:r w:rsidRPr="00760FDC">
        <w:rPr>
          <w:rFonts w:ascii="Arial" w:eastAsia="Arial" w:hAnsi="Arial" w:cs="Arial"/>
          <w:sz w:val="24"/>
          <w:szCs w:val="24"/>
        </w:rPr>
        <w:t>issu</w:t>
      </w:r>
      <w:r w:rsidRPr="00760FDC">
        <w:rPr>
          <w:rFonts w:ascii="Arial" w:eastAsia="Arial" w:hAnsi="Arial" w:cs="Arial"/>
          <w:spacing w:val="1"/>
          <w:sz w:val="24"/>
          <w:szCs w:val="24"/>
        </w:rPr>
        <w:t>e</w:t>
      </w:r>
      <w:r w:rsidRPr="00760FDC">
        <w:rPr>
          <w:rFonts w:ascii="Arial" w:eastAsia="Arial" w:hAnsi="Arial" w:cs="Arial"/>
          <w:sz w:val="24"/>
          <w:szCs w:val="24"/>
        </w:rPr>
        <w:t xml:space="preserve">d </w:t>
      </w:r>
      <w:r w:rsidRPr="00760FDC">
        <w:rPr>
          <w:rFonts w:ascii="Arial" w:eastAsia="Arial" w:hAnsi="Arial" w:cs="Arial"/>
          <w:spacing w:val="1"/>
          <w:sz w:val="24"/>
          <w:szCs w:val="24"/>
        </w:rPr>
        <w:t>t</w:t>
      </w:r>
      <w:r w:rsidRPr="00760FDC">
        <w:rPr>
          <w:rFonts w:ascii="Arial" w:eastAsia="Arial" w:hAnsi="Arial" w:cs="Arial"/>
          <w:sz w:val="24"/>
          <w:szCs w:val="24"/>
        </w:rPr>
        <w:t xml:space="preserve">o </w:t>
      </w:r>
      <w:r w:rsidRPr="00760FDC">
        <w:rPr>
          <w:rFonts w:ascii="Arial" w:eastAsia="Arial" w:hAnsi="Arial" w:cs="Arial"/>
          <w:spacing w:val="1"/>
          <w:sz w:val="24"/>
          <w:szCs w:val="24"/>
        </w:rPr>
        <w:t>th</w:t>
      </w:r>
      <w:r w:rsidRPr="00760FDC">
        <w:rPr>
          <w:rFonts w:ascii="Arial" w:eastAsia="Arial" w:hAnsi="Arial" w:cs="Arial"/>
          <w:sz w:val="24"/>
          <w:szCs w:val="24"/>
        </w:rPr>
        <w:t>e</w:t>
      </w:r>
      <w:r w:rsidRPr="00760FDC">
        <w:rPr>
          <w:rFonts w:ascii="Arial" w:eastAsia="Arial" w:hAnsi="Arial" w:cs="Arial"/>
          <w:spacing w:val="2"/>
          <w:sz w:val="24"/>
          <w:szCs w:val="24"/>
        </w:rPr>
        <w:t xml:space="preserve"> </w:t>
      </w:r>
      <w:r w:rsidRPr="00760FDC">
        <w:rPr>
          <w:rFonts w:ascii="Arial" w:eastAsia="Arial" w:hAnsi="Arial" w:cs="Arial"/>
          <w:spacing w:val="-1"/>
          <w:sz w:val="24"/>
          <w:szCs w:val="24"/>
        </w:rPr>
        <w:t>p</w:t>
      </w:r>
      <w:r w:rsidRPr="00760FDC">
        <w:rPr>
          <w:rFonts w:ascii="Arial" w:eastAsia="Arial" w:hAnsi="Arial" w:cs="Arial"/>
          <w:spacing w:val="1"/>
          <w:sz w:val="24"/>
          <w:szCs w:val="24"/>
        </w:rPr>
        <w:t>e</w:t>
      </w:r>
      <w:r w:rsidRPr="00760FDC">
        <w:rPr>
          <w:rFonts w:ascii="Arial" w:eastAsia="Arial" w:hAnsi="Arial" w:cs="Arial"/>
          <w:sz w:val="24"/>
          <w:szCs w:val="24"/>
        </w:rPr>
        <w:t>rson</w:t>
      </w:r>
      <w:r w:rsidRPr="00760FDC">
        <w:rPr>
          <w:rFonts w:ascii="Arial" w:eastAsia="Arial" w:hAnsi="Arial" w:cs="Arial"/>
          <w:spacing w:val="3"/>
          <w:sz w:val="24"/>
          <w:szCs w:val="24"/>
        </w:rPr>
        <w:t xml:space="preserve"> </w:t>
      </w:r>
      <w:r w:rsidRPr="00760FDC">
        <w:rPr>
          <w:rFonts w:ascii="Arial" w:eastAsia="Arial" w:hAnsi="Arial" w:cs="Arial"/>
          <w:spacing w:val="-1"/>
          <w:sz w:val="24"/>
          <w:szCs w:val="24"/>
        </w:rPr>
        <w:t>na</w:t>
      </w:r>
      <w:r w:rsidRPr="00760FDC">
        <w:rPr>
          <w:rFonts w:ascii="Arial" w:eastAsia="Arial" w:hAnsi="Arial" w:cs="Arial"/>
          <w:spacing w:val="1"/>
          <w:sz w:val="24"/>
          <w:szCs w:val="24"/>
        </w:rPr>
        <w:t>me</w:t>
      </w:r>
      <w:r w:rsidRPr="00760FDC">
        <w:rPr>
          <w:rFonts w:ascii="Arial" w:eastAsia="Arial" w:hAnsi="Arial" w:cs="Arial"/>
          <w:sz w:val="24"/>
          <w:szCs w:val="24"/>
        </w:rPr>
        <w:t xml:space="preserve">d </w:t>
      </w:r>
      <w:r w:rsidRPr="00760FDC">
        <w:rPr>
          <w:rFonts w:ascii="Arial" w:eastAsia="Arial" w:hAnsi="Arial" w:cs="Arial"/>
          <w:spacing w:val="1"/>
          <w:sz w:val="24"/>
          <w:szCs w:val="24"/>
        </w:rPr>
        <w:t>a</w:t>
      </w:r>
      <w:r w:rsidRPr="00760FDC">
        <w:rPr>
          <w:rFonts w:ascii="Arial" w:eastAsia="Arial" w:hAnsi="Arial" w:cs="Arial"/>
          <w:sz w:val="24"/>
          <w:szCs w:val="24"/>
        </w:rPr>
        <w:t xml:space="preserve">s </w:t>
      </w:r>
      <w:r w:rsidRPr="00760FDC">
        <w:rPr>
          <w:rFonts w:ascii="Arial" w:eastAsia="Arial" w:hAnsi="Arial" w:cs="Arial"/>
          <w:spacing w:val="1"/>
          <w:sz w:val="24"/>
          <w:szCs w:val="24"/>
        </w:rPr>
        <w:t>t</w:t>
      </w:r>
      <w:r w:rsidRPr="00760FDC">
        <w:rPr>
          <w:rFonts w:ascii="Arial" w:eastAsia="Arial" w:hAnsi="Arial" w:cs="Arial"/>
          <w:spacing w:val="-1"/>
          <w:sz w:val="24"/>
          <w:szCs w:val="24"/>
        </w:rPr>
        <w:t>h</w:t>
      </w:r>
      <w:r w:rsidRPr="00760FDC">
        <w:rPr>
          <w:rFonts w:ascii="Arial" w:eastAsia="Arial" w:hAnsi="Arial" w:cs="Arial"/>
          <w:sz w:val="24"/>
          <w:szCs w:val="24"/>
        </w:rPr>
        <w:t>e</w:t>
      </w:r>
      <w:r w:rsidRPr="00760FDC">
        <w:rPr>
          <w:rFonts w:ascii="Arial" w:eastAsia="Arial" w:hAnsi="Arial" w:cs="Arial"/>
          <w:spacing w:val="1"/>
          <w:sz w:val="24"/>
          <w:szCs w:val="24"/>
        </w:rPr>
        <w:t xml:space="preserve"> </w:t>
      </w:r>
      <w:proofErr w:type="gramStart"/>
      <w:r w:rsidRPr="00760FDC">
        <w:rPr>
          <w:rFonts w:ascii="Arial" w:eastAsia="Arial" w:hAnsi="Arial" w:cs="Arial"/>
          <w:sz w:val="24"/>
          <w:szCs w:val="24"/>
        </w:rPr>
        <w:t>reci</w:t>
      </w:r>
      <w:r w:rsidRPr="00760FDC">
        <w:rPr>
          <w:rFonts w:ascii="Arial" w:eastAsia="Arial" w:hAnsi="Arial" w:cs="Arial"/>
          <w:spacing w:val="1"/>
          <w:sz w:val="24"/>
          <w:szCs w:val="24"/>
        </w:rPr>
        <w:t>p</w:t>
      </w:r>
      <w:r w:rsidRPr="00760FDC">
        <w:rPr>
          <w:rFonts w:ascii="Arial" w:eastAsia="Arial" w:hAnsi="Arial" w:cs="Arial"/>
          <w:sz w:val="24"/>
          <w:szCs w:val="24"/>
        </w:rPr>
        <w:t>i</w:t>
      </w:r>
      <w:r w:rsidRPr="00760FDC">
        <w:rPr>
          <w:rFonts w:ascii="Arial" w:eastAsia="Arial" w:hAnsi="Arial" w:cs="Arial"/>
          <w:spacing w:val="-2"/>
          <w:sz w:val="24"/>
          <w:szCs w:val="24"/>
        </w:rPr>
        <w:t>e</w:t>
      </w:r>
      <w:r w:rsidRPr="00760FDC">
        <w:rPr>
          <w:rFonts w:ascii="Arial" w:eastAsia="Arial" w:hAnsi="Arial" w:cs="Arial"/>
          <w:spacing w:val="1"/>
          <w:sz w:val="24"/>
          <w:szCs w:val="24"/>
        </w:rPr>
        <w:t>n</w:t>
      </w:r>
      <w:r w:rsidRPr="00760FDC">
        <w:rPr>
          <w:rFonts w:ascii="Arial" w:eastAsia="Arial" w:hAnsi="Arial" w:cs="Arial"/>
          <w:sz w:val="24"/>
          <w:szCs w:val="24"/>
        </w:rPr>
        <w:t>t</w:t>
      </w:r>
      <w:proofErr w:type="gramEnd"/>
    </w:p>
    <w:p w14:paraId="4A94BFA7" w14:textId="77777777" w:rsidR="00760FDC" w:rsidRDefault="00162BE9" w:rsidP="000F264C">
      <w:pPr>
        <w:pStyle w:val="ListParagraph"/>
        <w:numPr>
          <w:ilvl w:val="2"/>
          <w:numId w:val="6"/>
        </w:numPr>
        <w:spacing w:before="4" w:after="0" w:line="255" w:lineRule="auto"/>
        <w:ind w:right="61"/>
        <w:jc w:val="both"/>
        <w:rPr>
          <w:rFonts w:ascii="Arial" w:eastAsia="Arial" w:hAnsi="Arial" w:cs="Arial"/>
          <w:sz w:val="24"/>
          <w:szCs w:val="24"/>
        </w:rPr>
      </w:pPr>
      <w:r w:rsidRPr="00760FDC">
        <w:rPr>
          <w:rFonts w:ascii="Arial" w:eastAsia="Arial" w:hAnsi="Arial" w:cs="Arial"/>
          <w:sz w:val="24"/>
          <w:szCs w:val="24"/>
        </w:rPr>
        <w:t>PN c</w:t>
      </w:r>
      <w:r w:rsidRPr="00760FDC">
        <w:rPr>
          <w:rFonts w:ascii="Arial" w:eastAsia="Arial" w:hAnsi="Arial" w:cs="Arial"/>
          <w:spacing w:val="1"/>
          <w:sz w:val="24"/>
          <w:szCs w:val="24"/>
        </w:rPr>
        <w:t>on</w:t>
      </w:r>
      <w:r w:rsidRPr="00760FDC">
        <w:rPr>
          <w:rFonts w:ascii="Arial" w:eastAsia="Arial" w:hAnsi="Arial" w:cs="Arial"/>
          <w:spacing w:val="-2"/>
          <w:sz w:val="24"/>
          <w:szCs w:val="24"/>
        </w:rPr>
        <w:t>t</w:t>
      </w:r>
      <w:r w:rsidRPr="00760FDC">
        <w:rPr>
          <w:rFonts w:ascii="Arial" w:eastAsia="Arial" w:hAnsi="Arial" w:cs="Arial"/>
          <w:spacing w:val="1"/>
          <w:sz w:val="24"/>
          <w:szCs w:val="24"/>
        </w:rPr>
        <w:t>a</w:t>
      </w:r>
      <w:r w:rsidRPr="00760FDC">
        <w:rPr>
          <w:rFonts w:ascii="Arial" w:eastAsia="Arial" w:hAnsi="Arial" w:cs="Arial"/>
          <w:sz w:val="24"/>
          <w:szCs w:val="24"/>
        </w:rPr>
        <w:t>ins</w:t>
      </w:r>
      <w:r w:rsidRPr="00760FDC">
        <w:rPr>
          <w:rFonts w:ascii="Arial" w:eastAsia="Arial" w:hAnsi="Arial" w:cs="Arial"/>
          <w:spacing w:val="-1"/>
          <w:sz w:val="24"/>
          <w:szCs w:val="24"/>
        </w:rPr>
        <w:t xml:space="preserve"> </w:t>
      </w:r>
      <w:r w:rsidRPr="00760FDC">
        <w:rPr>
          <w:rFonts w:ascii="Arial" w:eastAsia="Arial" w:hAnsi="Arial" w:cs="Arial"/>
          <w:spacing w:val="1"/>
          <w:sz w:val="24"/>
          <w:szCs w:val="24"/>
        </w:rPr>
        <w:t>ma</w:t>
      </w:r>
      <w:r w:rsidRPr="00760FDC">
        <w:rPr>
          <w:rFonts w:ascii="Arial" w:eastAsia="Arial" w:hAnsi="Arial" w:cs="Arial"/>
          <w:spacing w:val="-2"/>
          <w:sz w:val="24"/>
          <w:szCs w:val="24"/>
        </w:rPr>
        <w:t>t</w:t>
      </w:r>
      <w:r w:rsidRPr="00760FDC">
        <w:rPr>
          <w:rFonts w:ascii="Arial" w:eastAsia="Arial" w:hAnsi="Arial" w:cs="Arial"/>
          <w:spacing w:val="1"/>
          <w:sz w:val="24"/>
          <w:szCs w:val="24"/>
        </w:rPr>
        <w:t>e</w:t>
      </w:r>
      <w:r w:rsidRPr="00760FDC">
        <w:rPr>
          <w:rFonts w:ascii="Arial" w:eastAsia="Arial" w:hAnsi="Arial" w:cs="Arial"/>
          <w:sz w:val="24"/>
          <w:szCs w:val="24"/>
        </w:rPr>
        <w:t>r</w:t>
      </w:r>
      <w:r w:rsidRPr="00760FDC">
        <w:rPr>
          <w:rFonts w:ascii="Arial" w:eastAsia="Arial" w:hAnsi="Arial" w:cs="Arial"/>
          <w:spacing w:val="-1"/>
          <w:sz w:val="24"/>
          <w:szCs w:val="24"/>
        </w:rPr>
        <w:t>i</w:t>
      </w:r>
      <w:r w:rsidRPr="00760FDC">
        <w:rPr>
          <w:rFonts w:ascii="Arial" w:eastAsia="Arial" w:hAnsi="Arial" w:cs="Arial"/>
          <w:spacing w:val="1"/>
          <w:sz w:val="24"/>
          <w:szCs w:val="24"/>
        </w:rPr>
        <w:t>a</w:t>
      </w:r>
      <w:r w:rsidRPr="00760FDC">
        <w:rPr>
          <w:rFonts w:ascii="Arial" w:eastAsia="Arial" w:hAnsi="Arial" w:cs="Arial"/>
          <w:sz w:val="24"/>
          <w:szCs w:val="24"/>
        </w:rPr>
        <w:t xml:space="preserve">l </w:t>
      </w:r>
      <w:proofErr w:type="gramStart"/>
      <w:r w:rsidRPr="00760FDC">
        <w:rPr>
          <w:rFonts w:ascii="Arial" w:eastAsia="Arial" w:hAnsi="Arial" w:cs="Arial"/>
          <w:spacing w:val="-1"/>
          <w:sz w:val="24"/>
          <w:szCs w:val="24"/>
        </w:rPr>
        <w:t>e</w:t>
      </w:r>
      <w:r w:rsidRPr="00760FDC">
        <w:rPr>
          <w:rFonts w:ascii="Arial" w:eastAsia="Arial" w:hAnsi="Arial" w:cs="Arial"/>
          <w:sz w:val="24"/>
          <w:szCs w:val="24"/>
        </w:rPr>
        <w:t>r</w:t>
      </w:r>
      <w:r w:rsidRPr="00760FDC">
        <w:rPr>
          <w:rFonts w:ascii="Arial" w:eastAsia="Arial" w:hAnsi="Arial" w:cs="Arial"/>
          <w:spacing w:val="-1"/>
          <w:sz w:val="24"/>
          <w:szCs w:val="24"/>
        </w:rPr>
        <w:t>r</w:t>
      </w:r>
      <w:r w:rsidRPr="00760FDC">
        <w:rPr>
          <w:rFonts w:ascii="Arial" w:eastAsia="Arial" w:hAnsi="Arial" w:cs="Arial"/>
          <w:spacing w:val="1"/>
          <w:sz w:val="24"/>
          <w:szCs w:val="24"/>
        </w:rPr>
        <w:t>o</w:t>
      </w:r>
      <w:r w:rsidRPr="00760FDC">
        <w:rPr>
          <w:rFonts w:ascii="Arial" w:eastAsia="Arial" w:hAnsi="Arial" w:cs="Arial"/>
          <w:sz w:val="24"/>
          <w:szCs w:val="24"/>
        </w:rPr>
        <w:t>rs</w:t>
      </w:r>
      <w:proofErr w:type="gramEnd"/>
    </w:p>
    <w:p w14:paraId="1A15C107" w14:textId="5258507B" w:rsidR="00162BE9" w:rsidRPr="00760FDC" w:rsidRDefault="00162BE9" w:rsidP="000F264C">
      <w:pPr>
        <w:pStyle w:val="ListParagraph"/>
        <w:numPr>
          <w:ilvl w:val="2"/>
          <w:numId w:val="6"/>
        </w:numPr>
        <w:spacing w:before="4" w:after="0" w:line="255" w:lineRule="auto"/>
        <w:ind w:right="61"/>
        <w:jc w:val="both"/>
        <w:rPr>
          <w:rFonts w:ascii="Arial" w:eastAsia="Arial" w:hAnsi="Arial" w:cs="Arial"/>
          <w:sz w:val="24"/>
          <w:szCs w:val="24"/>
        </w:rPr>
      </w:pPr>
      <w:r w:rsidRPr="00760FDC">
        <w:rPr>
          <w:rFonts w:ascii="Arial" w:eastAsia="Arial" w:hAnsi="Arial" w:cs="Arial"/>
          <w:spacing w:val="-3"/>
          <w:sz w:val="24"/>
          <w:szCs w:val="24"/>
        </w:rPr>
        <w:t>w</w:t>
      </w:r>
      <w:r w:rsidRPr="00760FDC">
        <w:rPr>
          <w:rFonts w:ascii="Arial" w:eastAsia="Arial" w:hAnsi="Arial" w:cs="Arial"/>
          <w:spacing w:val="1"/>
          <w:sz w:val="24"/>
          <w:szCs w:val="24"/>
        </w:rPr>
        <w:t>he</w:t>
      </w:r>
      <w:r w:rsidRPr="00760FDC">
        <w:rPr>
          <w:rFonts w:ascii="Arial" w:eastAsia="Arial" w:hAnsi="Arial" w:cs="Arial"/>
          <w:sz w:val="24"/>
          <w:szCs w:val="24"/>
        </w:rPr>
        <w:t>re</w:t>
      </w:r>
      <w:r w:rsidRPr="00760FDC">
        <w:rPr>
          <w:rFonts w:ascii="Arial" w:eastAsia="Arial" w:hAnsi="Arial" w:cs="Arial"/>
          <w:spacing w:val="27"/>
          <w:sz w:val="24"/>
          <w:szCs w:val="24"/>
        </w:rPr>
        <w:t xml:space="preserve"> </w:t>
      </w:r>
      <w:r w:rsidRPr="00760FDC">
        <w:rPr>
          <w:rFonts w:ascii="Arial" w:eastAsia="Arial" w:hAnsi="Arial" w:cs="Arial"/>
          <w:spacing w:val="1"/>
          <w:sz w:val="24"/>
          <w:szCs w:val="24"/>
        </w:rPr>
        <w:t>a</w:t>
      </w:r>
      <w:r w:rsidRPr="00760FDC">
        <w:rPr>
          <w:rFonts w:ascii="Arial" w:eastAsia="Arial" w:hAnsi="Arial" w:cs="Arial"/>
          <w:sz w:val="24"/>
          <w:szCs w:val="24"/>
        </w:rPr>
        <w:t>f</w:t>
      </w:r>
      <w:r w:rsidRPr="00760FDC">
        <w:rPr>
          <w:rFonts w:ascii="Arial" w:eastAsia="Arial" w:hAnsi="Arial" w:cs="Arial"/>
          <w:spacing w:val="1"/>
          <w:sz w:val="24"/>
          <w:szCs w:val="24"/>
        </w:rPr>
        <w:t>te</w:t>
      </w:r>
      <w:r w:rsidRPr="00760FDC">
        <w:rPr>
          <w:rFonts w:ascii="Arial" w:eastAsia="Arial" w:hAnsi="Arial" w:cs="Arial"/>
          <w:sz w:val="24"/>
          <w:szCs w:val="24"/>
        </w:rPr>
        <w:t>r</w:t>
      </w:r>
      <w:r w:rsidRPr="00760FDC">
        <w:rPr>
          <w:rFonts w:ascii="Arial" w:eastAsia="Arial" w:hAnsi="Arial" w:cs="Arial"/>
          <w:spacing w:val="26"/>
          <w:sz w:val="24"/>
          <w:szCs w:val="24"/>
        </w:rPr>
        <w:t xml:space="preserve"> </w:t>
      </w:r>
      <w:r w:rsidRPr="00760FDC">
        <w:rPr>
          <w:rFonts w:ascii="Arial" w:eastAsia="Arial" w:hAnsi="Arial" w:cs="Arial"/>
          <w:sz w:val="24"/>
          <w:szCs w:val="24"/>
        </w:rPr>
        <w:t>t</w:t>
      </w:r>
      <w:r w:rsidRPr="00760FDC">
        <w:rPr>
          <w:rFonts w:ascii="Arial" w:eastAsia="Arial" w:hAnsi="Arial" w:cs="Arial"/>
          <w:spacing w:val="-1"/>
          <w:sz w:val="24"/>
          <w:szCs w:val="24"/>
        </w:rPr>
        <w:t>h</w:t>
      </w:r>
      <w:r w:rsidRPr="00760FDC">
        <w:rPr>
          <w:rFonts w:ascii="Arial" w:eastAsia="Arial" w:hAnsi="Arial" w:cs="Arial"/>
          <w:sz w:val="24"/>
          <w:szCs w:val="24"/>
        </w:rPr>
        <w:t>e</w:t>
      </w:r>
      <w:r w:rsidRPr="00760FDC">
        <w:rPr>
          <w:rFonts w:ascii="Arial" w:eastAsia="Arial" w:hAnsi="Arial" w:cs="Arial"/>
          <w:spacing w:val="27"/>
          <w:sz w:val="24"/>
          <w:szCs w:val="24"/>
        </w:rPr>
        <w:t xml:space="preserve"> </w:t>
      </w:r>
      <w:r w:rsidRPr="00760FDC">
        <w:rPr>
          <w:rFonts w:ascii="Arial" w:eastAsia="Arial" w:hAnsi="Arial" w:cs="Arial"/>
          <w:spacing w:val="1"/>
          <w:sz w:val="24"/>
          <w:szCs w:val="24"/>
        </w:rPr>
        <w:t>e</w:t>
      </w:r>
      <w:r w:rsidRPr="00760FDC">
        <w:rPr>
          <w:rFonts w:ascii="Arial" w:eastAsia="Arial" w:hAnsi="Arial" w:cs="Arial"/>
          <w:spacing w:val="-2"/>
          <w:sz w:val="24"/>
          <w:szCs w:val="24"/>
        </w:rPr>
        <w:t>x</w:t>
      </w:r>
      <w:r w:rsidRPr="00760FDC">
        <w:rPr>
          <w:rFonts w:ascii="Arial" w:eastAsia="Arial" w:hAnsi="Arial" w:cs="Arial"/>
          <w:spacing w:val="1"/>
          <w:sz w:val="24"/>
          <w:szCs w:val="24"/>
        </w:rPr>
        <w:t>p</w:t>
      </w:r>
      <w:r w:rsidRPr="00760FDC">
        <w:rPr>
          <w:rFonts w:ascii="Arial" w:eastAsia="Arial" w:hAnsi="Arial" w:cs="Arial"/>
          <w:sz w:val="24"/>
          <w:szCs w:val="24"/>
        </w:rPr>
        <w:t>i</w:t>
      </w:r>
      <w:r w:rsidRPr="00760FDC">
        <w:rPr>
          <w:rFonts w:ascii="Arial" w:eastAsia="Arial" w:hAnsi="Arial" w:cs="Arial"/>
          <w:spacing w:val="-1"/>
          <w:sz w:val="24"/>
          <w:szCs w:val="24"/>
        </w:rPr>
        <w:t>r</w:t>
      </w:r>
      <w:r w:rsidRPr="00760FDC">
        <w:rPr>
          <w:rFonts w:ascii="Arial" w:eastAsia="Arial" w:hAnsi="Arial" w:cs="Arial"/>
          <w:sz w:val="24"/>
          <w:szCs w:val="24"/>
        </w:rPr>
        <w:t>y</w:t>
      </w:r>
      <w:r w:rsidRPr="00760FDC">
        <w:rPr>
          <w:rFonts w:ascii="Arial" w:eastAsia="Arial" w:hAnsi="Arial" w:cs="Arial"/>
          <w:spacing w:val="27"/>
          <w:sz w:val="24"/>
          <w:szCs w:val="24"/>
        </w:rPr>
        <w:t xml:space="preserve"> </w:t>
      </w:r>
      <w:r w:rsidRPr="00760FDC">
        <w:rPr>
          <w:rFonts w:ascii="Arial" w:eastAsia="Arial" w:hAnsi="Arial" w:cs="Arial"/>
          <w:spacing w:val="-1"/>
          <w:sz w:val="24"/>
          <w:szCs w:val="24"/>
        </w:rPr>
        <w:t>o</w:t>
      </w:r>
      <w:r w:rsidRPr="00760FDC">
        <w:rPr>
          <w:rFonts w:ascii="Arial" w:eastAsia="Arial" w:hAnsi="Arial" w:cs="Arial"/>
          <w:sz w:val="24"/>
          <w:szCs w:val="24"/>
        </w:rPr>
        <w:t>f</w:t>
      </w:r>
      <w:r w:rsidRPr="00760FDC">
        <w:rPr>
          <w:rFonts w:ascii="Arial" w:eastAsia="Arial" w:hAnsi="Arial" w:cs="Arial"/>
          <w:spacing w:val="29"/>
          <w:sz w:val="24"/>
          <w:szCs w:val="24"/>
        </w:rPr>
        <w:t xml:space="preserve"> </w:t>
      </w:r>
      <w:r w:rsidRPr="00760FDC">
        <w:rPr>
          <w:rFonts w:ascii="Arial" w:eastAsia="Arial" w:hAnsi="Arial" w:cs="Arial"/>
          <w:spacing w:val="-1"/>
          <w:sz w:val="24"/>
          <w:szCs w:val="24"/>
        </w:rPr>
        <w:t>2</w:t>
      </w:r>
      <w:r w:rsidRPr="00760FDC">
        <w:rPr>
          <w:rFonts w:ascii="Arial" w:eastAsia="Arial" w:hAnsi="Arial" w:cs="Arial"/>
          <w:sz w:val="24"/>
          <w:szCs w:val="24"/>
        </w:rPr>
        <w:t>8</w:t>
      </w:r>
      <w:r w:rsidRPr="00760FDC">
        <w:rPr>
          <w:rFonts w:ascii="Arial" w:eastAsia="Arial" w:hAnsi="Arial" w:cs="Arial"/>
          <w:spacing w:val="27"/>
          <w:sz w:val="24"/>
          <w:szCs w:val="24"/>
        </w:rPr>
        <w:t xml:space="preserve"> </w:t>
      </w:r>
      <w:r w:rsidRPr="00760FDC">
        <w:rPr>
          <w:rFonts w:ascii="Arial" w:eastAsia="Arial" w:hAnsi="Arial" w:cs="Arial"/>
          <w:spacing w:val="-1"/>
          <w:sz w:val="24"/>
          <w:szCs w:val="24"/>
        </w:rPr>
        <w:t>d</w:t>
      </w:r>
      <w:r w:rsidRPr="00760FDC">
        <w:rPr>
          <w:rFonts w:ascii="Arial" w:eastAsia="Arial" w:hAnsi="Arial" w:cs="Arial"/>
          <w:spacing w:val="1"/>
          <w:sz w:val="24"/>
          <w:szCs w:val="24"/>
        </w:rPr>
        <w:t>a</w:t>
      </w:r>
      <w:r w:rsidRPr="00760FDC">
        <w:rPr>
          <w:rFonts w:ascii="Arial" w:eastAsia="Arial" w:hAnsi="Arial" w:cs="Arial"/>
          <w:spacing w:val="-2"/>
          <w:sz w:val="24"/>
          <w:szCs w:val="24"/>
        </w:rPr>
        <w:t>y</w:t>
      </w:r>
      <w:r w:rsidRPr="00760FDC">
        <w:rPr>
          <w:rFonts w:ascii="Arial" w:eastAsia="Arial" w:hAnsi="Arial" w:cs="Arial"/>
          <w:sz w:val="24"/>
          <w:szCs w:val="24"/>
        </w:rPr>
        <w:t>s</w:t>
      </w:r>
      <w:r w:rsidRPr="00760FDC">
        <w:rPr>
          <w:rFonts w:ascii="Arial" w:eastAsia="Arial" w:hAnsi="Arial" w:cs="Arial"/>
          <w:spacing w:val="27"/>
          <w:sz w:val="24"/>
          <w:szCs w:val="24"/>
        </w:rPr>
        <w:t xml:space="preserve"> </w:t>
      </w:r>
      <w:r w:rsidRPr="00760FDC">
        <w:rPr>
          <w:rFonts w:ascii="Arial" w:eastAsia="Arial" w:hAnsi="Arial" w:cs="Arial"/>
          <w:sz w:val="24"/>
          <w:szCs w:val="24"/>
        </w:rPr>
        <w:t>t</w:t>
      </w:r>
      <w:r w:rsidRPr="00760FDC">
        <w:rPr>
          <w:rFonts w:ascii="Arial" w:eastAsia="Arial" w:hAnsi="Arial" w:cs="Arial"/>
          <w:spacing w:val="1"/>
          <w:sz w:val="24"/>
          <w:szCs w:val="24"/>
        </w:rPr>
        <w:t>h</w:t>
      </w:r>
      <w:r w:rsidRPr="00760FDC">
        <w:rPr>
          <w:rFonts w:ascii="Arial" w:eastAsia="Arial" w:hAnsi="Arial" w:cs="Arial"/>
          <w:sz w:val="24"/>
          <w:szCs w:val="24"/>
        </w:rPr>
        <w:t>e</w:t>
      </w:r>
      <w:r w:rsidRPr="00760FDC">
        <w:rPr>
          <w:rFonts w:ascii="Arial" w:eastAsia="Arial" w:hAnsi="Arial" w:cs="Arial"/>
          <w:spacing w:val="27"/>
          <w:sz w:val="24"/>
          <w:szCs w:val="24"/>
        </w:rPr>
        <w:t xml:space="preserve"> </w:t>
      </w:r>
      <w:r w:rsidRPr="00760FDC">
        <w:rPr>
          <w:rFonts w:ascii="Arial" w:eastAsia="Arial" w:hAnsi="Arial" w:cs="Arial"/>
          <w:spacing w:val="-1"/>
          <w:sz w:val="24"/>
          <w:szCs w:val="24"/>
        </w:rPr>
        <w:t>p</w:t>
      </w:r>
      <w:r w:rsidRPr="00760FDC">
        <w:rPr>
          <w:rFonts w:ascii="Arial" w:eastAsia="Arial" w:hAnsi="Arial" w:cs="Arial"/>
          <w:spacing w:val="1"/>
          <w:sz w:val="24"/>
          <w:szCs w:val="24"/>
        </w:rPr>
        <w:t>e</w:t>
      </w:r>
      <w:r w:rsidRPr="00760FDC">
        <w:rPr>
          <w:rFonts w:ascii="Arial" w:eastAsia="Arial" w:hAnsi="Arial" w:cs="Arial"/>
          <w:spacing w:val="-1"/>
          <w:sz w:val="24"/>
          <w:szCs w:val="24"/>
        </w:rPr>
        <w:t>n</w:t>
      </w:r>
      <w:r w:rsidRPr="00760FDC">
        <w:rPr>
          <w:rFonts w:ascii="Arial" w:eastAsia="Arial" w:hAnsi="Arial" w:cs="Arial"/>
          <w:spacing w:val="1"/>
          <w:sz w:val="24"/>
          <w:szCs w:val="24"/>
        </w:rPr>
        <w:t>a</w:t>
      </w:r>
      <w:r w:rsidRPr="00760FDC">
        <w:rPr>
          <w:rFonts w:ascii="Arial" w:eastAsia="Arial" w:hAnsi="Arial" w:cs="Arial"/>
          <w:sz w:val="24"/>
          <w:szCs w:val="24"/>
        </w:rPr>
        <w:t>l</w:t>
      </w:r>
      <w:r w:rsidRPr="00760FDC">
        <w:rPr>
          <w:rFonts w:ascii="Arial" w:eastAsia="Arial" w:hAnsi="Arial" w:cs="Arial"/>
          <w:spacing w:val="-2"/>
          <w:sz w:val="24"/>
          <w:szCs w:val="24"/>
        </w:rPr>
        <w:t>t</w:t>
      </w:r>
      <w:r w:rsidRPr="00760FDC">
        <w:rPr>
          <w:rFonts w:ascii="Arial" w:eastAsia="Arial" w:hAnsi="Arial" w:cs="Arial"/>
          <w:sz w:val="24"/>
          <w:szCs w:val="24"/>
        </w:rPr>
        <w:t>y</w:t>
      </w:r>
      <w:r w:rsidRPr="00760FDC">
        <w:rPr>
          <w:rFonts w:ascii="Arial" w:eastAsia="Arial" w:hAnsi="Arial" w:cs="Arial"/>
          <w:spacing w:val="24"/>
          <w:sz w:val="24"/>
          <w:szCs w:val="24"/>
        </w:rPr>
        <w:t xml:space="preserve"> </w:t>
      </w:r>
      <w:r w:rsidRPr="00760FDC">
        <w:rPr>
          <w:rFonts w:ascii="Arial" w:eastAsia="Arial" w:hAnsi="Arial" w:cs="Arial"/>
          <w:spacing w:val="1"/>
          <w:sz w:val="24"/>
          <w:szCs w:val="24"/>
        </w:rPr>
        <w:t>no</w:t>
      </w:r>
      <w:r w:rsidRPr="00760FDC">
        <w:rPr>
          <w:rFonts w:ascii="Arial" w:eastAsia="Arial" w:hAnsi="Arial" w:cs="Arial"/>
          <w:sz w:val="24"/>
          <w:szCs w:val="24"/>
        </w:rPr>
        <w:t>tice</w:t>
      </w:r>
      <w:r w:rsidRPr="00760FDC">
        <w:rPr>
          <w:rFonts w:ascii="Arial" w:eastAsia="Arial" w:hAnsi="Arial" w:cs="Arial"/>
          <w:spacing w:val="27"/>
          <w:sz w:val="24"/>
          <w:szCs w:val="24"/>
        </w:rPr>
        <w:t xml:space="preserve"> </w:t>
      </w:r>
      <w:r w:rsidRPr="00760FDC">
        <w:rPr>
          <w:rFonts w:ascii="Arial" w:eastAsia="Arial" w:hAnsi="Arial" w:cs="Arial"/>
          <w:sz w:val="24"/>
          <w:szCs w:val="24"/>
        </w:rPr>
        <w:t>is</w:t>
      </w:r>
      <w:r w:rsidRPr="00760FDC">
        <w:rPr>
          <w:rFonts w:ascii="Arial" w:eastAsia="Arial" w:hAnsi="Arial" w:cs="Arial"/>
          <w:spacing w:val="26"/>
          <w:sz w:val="24"/>
          <w:szCs w:val="24"/>
        </w:rPr>
        <w:t xml:space="preserve"> </w:t>
      </w:r>
      <w:r w:rsidR="00F93A0D" w:rsidRPr="00760FDC">
        <w:rPr>
          <w:rFonts w:ascii="Arial" w:eastAsia="Arial" w:hAnsi="Arial" w:cs="Arial"/>
          <w:spacing w:val="1"/>
          <w:sz w:val="24"/>
          <w:szCs w:val="24"/>
        </w:rPr>
        <w:t>u</w:t>
      </w:r>
      <w:r w:rsidR="00F93A0D" w:rsidRPr="00760FDC">
        <w:rPr>
          <w:rFonts w:ascii="Arial" w:eastAsia="Arial" w:hAnsi="Arial" w:cs="Arial"/>
          <w:spacing w:val="-1"/>
          <w:sz w:val="24"/>
          <w:szCs w:val="24"/>
        </w:rPr>
        <w:t>n</w:t>
      </w:r>
      <w:r w:rsidR="00F93A0D" w:rsidRPr="00760FDC">
        <w:rPr>
          <w:rFonts w:ascii="Arial" w:eastAsia="Arial" w:hAnsi="Arial" w:cs="Arial"/>
          <w:spacing w:val="1"/>
          <w:sz w:val="24"/>
          <w:szCs w:val="24"/>
        </w:rPr>
        <w:t>pa</w:t>
      </w:r>
      <w:r w:rsidR="00F93A0D" w:rsidRPr="00760FDC">
        <w:rPr>
          <w:rFonts w:ascii="Arial" w:eastAsia="Arial" w:hAnsi="Arial" w:cs="Arial"/>
          <w:sz w:val="24"/>
          <w:szCs w:val="24"/>
        </w:rPr>
        <w:t>id,</w:t>
      </w:r>
      <w:r w:rsidRPr="00760FDC">
        <w:rPr>
          <w:rFonts w:ascii="Arial" w:eastAsia="Arial" w:hAnsi="Arial" w:cs="Arial"/>
          <w:sz w:val="24"/>
          <w:szCs w:val="24"/>
        </w:rPr>
        <w:t xml:space="preserve"> </w:t>
      </w:r>
      <w:r w:rsidRPr="00760FDC">
        <w:rPr>
          <w:rFonts w:ascii="Arial" w:eastAsia="Arial" w:hAnsi="Arial" w:cs="Arial"/>
          <w:spacing w:val="1"/>
          <w:sz w:val="24"/>
          <w:szCs w:val="24"/>
        </w:rPr>
        <w:t>an</w:t>
      </w:r>
      <w:r w:rsidRPr="00760FDC">
        <w:rPr>
          <w:rFonts w:ascii="Arial" w:eastAsia="Arial" w:hAnsi="Arial" w:cs="Arial"/>
          <w:sz w:val="24"/>
          <w:szCs w:val="24"/>
        </w:rPr>
        <w:t>d</w:t>
      </w:r>
      <w:r w:rsidRPr="00760FDC">
        <w:rPr>
          <w:rFonts w:ascii="Arial" w:eastAsia="Arial" w:hAnsi="Arial" w:cs="Arial"/>
          <w:spacing w:val="2"/>
          <w:sz w:val="24"/>
          <w:szCs w:val="24"/>
        </w:rPr>
        <w:t xml:space="preserve"> </w:t>
      </w:r>
      <w:r w:rsidRPr="00760FDC">
        <w:rPr>
          <w:rFonts w:ascii="Arial" w:eastAsia="Arial" w:hAnsi="Arial" w:cs="Arial"/>
          <w:spacing w:val="-2"/>
          <w:sz w:val="24"/>
          <w:szCs w:val="24"/>
        </w:rPr>
        <w:t>t</w:t>
      </w:r>
      <w:r w:rsidRPr="00760FDC">
        <w:rPr>
          <w:rFonts w:ascii="Arial" w:eastAsia="Arial" w:hAnsi="Arial" w:cs="Arial"/>
          <w:spacing w:val="1"/>
          <w:sz w:val="24"/>
          <w:szCs w:val="24"/>
        </w:rPr>
        <w:t>h</w:t>
      </w:r>
      <w:r w:rsidRPr="00760FDC">
        <w:rPr>
          <w:rFonts w:ascii="Arial" w:eastAsia="Arial" w:hAnsi="Arial" w:cs="Arial"/>
          <w:sz w:val="24"/>
          <w:szCs w:val="24"/>
        </w:rPr>
        <w:t>e</w:t>
      </w:r>
      <w:r w:rsidRPr="00760FDC">
        <w:rPr>
          <w:rFonts w:ascii="Arial" w:eastAsia="Arial" w:hAnsi="Arial" w:cs="Arial"/>
          <w:spacing w:val="2"/>
          <w:sz w:val="24"/>
          <w:szCs w:val="24"/>
        </w:rPr>
        <w:t xml:space="preserve"> </w:t>
      </w:r>
      <w:r w:rsidRPr="00760FDC">
        <w:rPr>
          <w:rFonts w:ascii="Arial" w:eastAsia="Arial" w:hAnsi="Arial" w:cs="Arial"/>
          <w:spacing w:val="1"/>
          <w:sz w:val="24"/>
          <w:szCs w:val="24"/>
        </w:rPr>
        <w:t>L</w:t>
      </w:r>
      <w:r w:rsidRPr="00760FDC">
        <w:rPr>
          <w:rFonts w:ascii="Arial" w:eastAsia="Arial" w:hAnsi="Arial" w:cs="Arial"/>
          <w:sz w:val="24"/>
          <w:szCs w:val="24"/>
        </w:rPr>
        <w:t>A</w:t>
      </w:r>
      <w:r w:rsidRPr="00760FDC">
        <w:rPr>
          <w:rFonts w:ascii="Arial" w:eastAsia="Arial" w:hAnsi="Arial" w:cs="Arial"/>
          <w:spacing w:val="1"/>
          <w:sz w:val="24"/>
          <w:szCs w:val="24"/>
        </w:rPr>
        <w:t xml:space="preserve"> </w:t>
      </w:r>
      <w:r w:rsidRPr="00760FDC">
        <w:rPr>
          <w:rFonts w:ascii="Arial" w:eastAsia="Arial" w:hAnsi="Arial" w:cs="Arial"/>
          <w:spacing w:val="-1"/>
          <w:sz w:val="24"/>
          <w:szCs w:val="24"/>
        </w:rPr>
        <w:t>h</w:t>
      </w:r>
      <w:r w:rsidRPr="00760FDC">
        <w:rPr>
          <w:rFonts w:ascii="Arial" w:eastAsia="Arial" w:hAnsi="Arial" w:cs="Arial"/>
          <w:spacing w:val="1"/>
          <w:sz w:val="24"/>
          <w:szCs w:val="24"/>
        </w:rPr>
        <w:t>a</w:t>
      </w:r>
      <w:r w:rsidRPr="00760FDC">
        <w:rPr>
          <w:rFonts w:ascii="Arial" w:eastAsia="Arial" w:hAnsi="Arial" w:cs="Arial"/>
          <w:sz w:val="24"/>
          <w:szCs w:val="24"/>
        </w:rPr>
        <w:t>s</w:t>
      </w:r>
      <w:r w:rsidRPr="00760FDC">
        <w:rPr>
          <w:rFonts w:ascii="Arial" w:eastAsia="Arial" w:hAnsi="Arial" w:cs="Arial"/>
          <w:spacing w:val="1"/>
          <w:sz w:val="24"/>
          <w:szCs w:val="24"/>
        </w:rPr>
        <w:t xml:space="preserve"> </w:t>
      </w:r>
      <w:r w:rsidRPr="00760FDC">
        <w:rPr>
          <w:rFonts w:ascii="Arial" w:eastAsia="Arial" w:hAnsi="Arial" w:cs="Arial"/>
          <w:spacing w:val="4"/>
          <w:sz w:val="24"/>
          <w:szCs w:val="24"/>
        </w:rPr>
        <w:t>n</w:t>
      </w:r>
      <w:r w:rsidRPr="00760FDC">
        <w:rPr>
          <w:rFonts w:ascii="Arial" w:eastAsia="Arial" w:hAnsi="Arial" w:cs="Arial"/>
          <w:spacing w:val="-1"/>
          <w:sz w:val="24"/>
          <w:szCs w:val="24"/>
        </w:rPr>
        <w:t>o</w:t>
      </w:r>
      <w:r w:rsidRPr="00760FDC">
        <w:rPr>
          <w:rFonts w:ascii="Arial" w:eastAsia="Arial" w:hAnsi="Arial" w:cs="Arial"/>
          <w:sz w:val="24"/>
          <w:szCs w:val="24"/>
        </w:rPr>
        <w:t>t</w:t>
      </w:r>
      <w:r w:rsidRPr="00760FDC">
        <w:rPr>
          <w:rFonts w:ascii="Arial" w:eastAsia="Arial" w:hAnsi="Arial" w:cs="Arial"/>
          <w:spacing w:val="1"/>
          <w:sz w:val="24"/>
          <w:szCs w:val="24"/>
        </w:rPr>
        <w:t xml:space="preserve"> </w:t>
      </w:r>
      <w:r w:rsidRPr="00760FDC">
        <w:rPr>
          <w:rFonts w:ascii="Arial" w:eastAsia="Arial" w:hAnsi="Arial" w:cs="Arial"/>
          <w:sz w:val="24"/>
          <w:szCs w:val="24"/>
        </w:rPr>
        <w:t>st</w:t>
      </w:r>
      <w:r w:rsidRPr="00760FDC">
        <w:rPr>
          <w:rFonts w:ascii="Arial" w:eastAsia="Arial" w:hAnsi="Arial" w:cs="Arial"/>
          <w:spacing w:val="-1"/>
          <w:sz w:val="24"/>
          <w:szCs w:val="24"/>
        </w:rPr>
        <w:t>a</w:t>
      </w:r>
      <w:r w:rsidRPr="00760FDC">
        <w:rPr>
          <w:rFonts w:ascii="Arial" w:eastAsia="Arial" w:hAnsi="Arial" w:cs="Arial"/>
          <w:sz w:val="24"/>
          <w:szCs w:val="24"/>
        </w:rPr>
        <w:t>rted</w:t>
      </w:r>
      <w:r w:rsidRPr="00760FDC">
        <w:rPr>
          <w:rFonts w:ascii="Arial" w:eastAsia="Arial" w:hAnsi="Arial" w:cs="Arial"/>
          <w:spacing w:val="2"/>
          <w:sz w:val="24"/>
          <w:szCs w:val="24"/>
        </w:rPr>
        <w:t xml:space="preserve"> </w:t>
      </w:r>
      <w:r w:rsidRPr="00760FDC">
        <w:rPr>
          <w:rFonts w:ascii="Arial" w:eastAsia="Arial" w:hAnsi="Arial" w:cs="Arial"/>
          <w:sz w:val="24"/>
          <w:szCs w:val="24"/>
        </w:rPr>
        <w:t>le</w:t>
      </w:r>
      <w:r w:rsidRPr="00760FDC">
        <w:rPr>
          <w:rFonts w:ascii="Arial" w:eastAsia="Arial" w:hAnsi="Arial" w:cs="Arial"/>
          <w:spacing w:val="-1"/>
          <w:sz w:val="24"/>
          <w:szCs w:val="24"/>
        </w:rPr>
        <w:t>g</w:t>
      </w:r>
      <w:r w:rsidRPr="00760FDC">
        <w:rPr>
          <w:rFonts w:ascii="Arial" w:eastAsia="Arial" w:hAnsi="Arial" w:cs="Arial"/>
          <w:spacing w:val="1"/>
          <w:sz w:val="24"/>
          <w:szCs w:val="24"/>
        </w:rPr>
        <w:t>a</w:t>
      </w:r>
      <w:r w:rsidRPr="00760FDC">
        <w:rPr>
          <w:rFonts w:ascii="Arial" w:eastAsia="Arial" w:hAnsi="Arial" w:cs="Arial"/>
          <w:sz w:val="24"/>
          <w:szCs w:val="24"/>
        </w:rPr>
        <w:t xml:space="preserve">l </w:t>
      </w:r>
      <w:r w:rsidRPr="00760FDC">
        <w:rPr>
          <w:rFonts w:ascii="Arial" w:eastAsia="Arial" w:hAnsi="Arial" w:cs="Arial"/>
          <w:spacing w:val="1"/>
          <w:sz w:val="24"/>
          <w:szCs w:val="24"/>
        </w:rPr>
        <w:t>p</w:t>
      </w:r>
      <w:r w:rsidRPr="00760FDC">
        <w:rPr>
          <w:rFonts w:ascii="Arial" w:eastAsia="Arial" w:hAnsi="Arial" w:cs="Arial"/>
          <w:sz w:val="24"/>
          <w:szCs w:val="24"/>
        </w:rPr>
        <w:t>roc</w:t>
      </w:r>
      <w:r w:rsidRPr="00760FDC">
        <w:rPr>
          <w:rFonts w:ascii="Arial" w:eastAsia="Arial" w:hAnsi="Arial" w:cs="Arial"/>
          <w:spacing w:val="1"/>
          <w:sz w:val="24"/>
          <w:szCs w:val="24"/>
        </w:rPr>
        <w:t>e</w:t>
      </w:r>
      <w:r w:rsidRPr="00760FDC">
        <w:rPr>
          <w:rFonts w:ascii="Arial" w:eastAsia="Arial" w:hAnsi="Arial" w:cs="Arial"/>
          <w:spacing w:val="-1"/>
          <w:sz w:val="24"/>
          <w:szCs w:val="24"/>
        </w:rPr>
        <w:t>e</w:t>
      </w:r>
      <w:r w:rsidRPr="00760FDC">
        <w:rPr>
          <w:rFonts w:ascii="Arial" w:eastAsia="Arial" w:hAnsi="Arial" w:cs="Arial"/>
          <w:spacing w:val="1"/>
          <w:sz w:val="24"/>
          <w:szCs w:val="24"/>
        </w:rPr>
        <w:t>d</w:t>
      </w:r>
      <w:r w:rsidRPr="00760FDC">
        <w:rPr>
          <w:rFonts w:ascii="Arial" w:eastAsia="Arial" w:hAnsi="Arial" w:cs="Arial"/>
          <w:sz w:val="24"/>
          <w:szCs w:val="24"/>
        </w:rPr>
        <w:t>in</w:t>
      </w:r>
      <w:r w:rsidRPr="00760FDC">
        <w:rPr>
          <w:rFonts w:ascii="Arial" w:eastAsia="Arial" w:hAnsi="Arial" w:cs="Arial"/>
          <w:spacing w:val="-1"/>
          <w:sz w:val="24"/>
          <w:szCs w:val="24"/>
        </w:rPr>
        <w:t>g</w:t>
      </w:r>
      <w:r w:rsidRPr="00760FDC">
        <w:rPr>
          <w:rFonts w:ascii="Arial" w:eastAsia="Arial" w:hAnsi="Arial" w:cs="Arial"/>
          <w:sz w:val="24"/>
          <w:szCs w:val="24"/>
        </w:rPr>
        <w:t>s</w:t>
      </w:r>
      <w:r w:rsidRPr="00760FDC">
        <w:rPr>
          <w:rFonts w:ascii="Arial" w:eastAsia="Arial" w:hAnsi="Arial" w:cs="Arial"/>
          <w:spacing w:val="1"/>
          <w:sz w:val="24"/>
          <w:szCs w:val="24"/>
        </w:rPr>
        <w:t xml:space="preserve"> o</w:t>
      </w:r>
      <w:r w:rsidRPr="00760FDC">
        <w:rPr>
          <w:rFonts w:ascii="Arial" w:eastAsia="Arial" w:hAnsi="Arial" w:cs="Arial"/>
          <w:sz w:val="24"/>
          <w:szCs w:val="24"/>
        </w:rPr>
        <w:t>r</w:t>
      </w:r>
      <w:r w:rsidRPr="00760FDC">
        <w:rPr>
          <w:rFonts w:ascii="Arial" w:eastAsia="Arial" w:hAnsi="Arial" w:cs="Arial"/>
          <w:spacing w:val="3"/>
          <w:sz w:val="24"/>
          <w:szCs w:val="24"/>
        </w:rPr>
        <w:t xml:space="preserve"> </w:t>
      </w:r>
      <w:r w:rsidRPr="00760FDC">
        <w:rPr>
          <w:rFonts w:ascii="Arial" w:eastAsia="Arial" w:hAnsi="Arial" w:cs="Arial"/>
          <w:spacing w:val="-3"/>
          <w:sz w:val="24"/>
          <w:szCs w:val="24"/>
        </w:rPr>
        <w:t>w</w:t>
      </w:r>
      <w:r w:rsidRPr="00760FDC">
        <w:rPr>
          <w:rFonts w:ascii="Arial" w:eastAsia="Arial" w:hAnsi="Arial" w:cs="Arial"/>
          <w:sz w:val="24"/>
          <w:szCs w:val="24"/>
        </w:rPr>
        <w:t>ish</w:t>
      </w:r>
      <w:r w:rsidRPr="00760FDC">
        <w:rPr>
          <w:rFonts w:ascii="Arial" w:eastAsia="Arial" w:hAnsi="Arial" w:cs="Arial"/>
          <w:spacing w:val="1"/>
          <w:sz w:val="24"/>
          <w:szCs w:val="24"/>
        </w:rPr>
        <w:t>e</w:t>
      </w:r>
      <w:r w:rsidRPr="00760FDC">
        <w:rPr>
          <w:rFonts w:ascii="Arial" w:eastAsia="Arial" w:hAnsi="Arial" w:cs="Arial"/>
          <w:sz w:val="24"/>
          <w:szCs w:val="24"/>
        </w:rPr>
        <w:t>s</w:t>
      </w:r>
      <w:r w:rsidRPr="00760FDC">
        <w:rPr>
          <w:rFonts w:ascii="Arial" w:eastAsia="Arial" w:hAnsi="Arial" w:cs="Arial"/>
          <w:spacing w:val="1"/>
          <w:sz w:val="24"/>
          <w:szCs w:val="24"/>
        </w:rPr>
        <w:t xml:space="preserve"> </w:t>
      </w:r>
      <w:r w:rsidRPr="00760FDC">
        <w:rPr>
          <w:rFonts w:ascii="Arial" w:eastAsia="Arial" w:hAnsi="Arial" w:cs="Arial"/>
          <w:sz w:val="24"/>
          <w:szCs w:val="24"/>
        </w:rPr>
        <w:t>to</w:t>
      </w:r>
      <w:r w:rsidRPr="00760FDC">
        <w:rPr>
          <w:rFonts w:ascii="Arial" w:eastAsia="Arial" w:hAnsi="Arial" w:cs="Arial"/>
          <w:spacing w:val="2"/>
          <w:sz w:val="24"/>
          <w:szCs w:val="24"/>
        </w:rPr>
        <w:t xml:space="preserve"> </w:t>
      </w:r>
      <w:r w:rsidRPr="00760FDC">
        <w:rPr>
          <w:rFonts w:ascii="Arial" w:eastAsia="Arial" w:hAnsi="Arial" w:cs="Arial"/>
          <w:sz w:val="24"/>
          <w:szCs w:val="24"/>
        </w:rPr>
        <w:t>t</w:t>
      </w:r>
      <w:r w:rsidRPr="00760FDC">
        <w:rPr>
          <w:rFonts w:ascii="Arial" w:eastAsia="Arial" w:hAnsi="Arial" w:cs="Arial"/>
          <w:spacing w:val="1"/>
          <w:sz w:val="24"/>
          <w:szCs w:val="24"/>
        </w:rPr>
        <w:t>a</w:t>
      </w:r>
      <w:r w:rsidRPr="00760FDC">
        <w:rPr>
          <w:rFonts w:ascii="Arial" w:eastAsia="Arial" w:hAnsi="Arial" w:cs="Arial"/>
          <w:sz w:val="24"/>
          <w:szCs w:val="24"/>
        </w:rPr>
        <w:t>ke s</w:t>
      </w:r>
      <w:r w:rsidRPr="00760FDC">
        <w:rPr>
          <w:rFonts w:ascii="Arial" w:eastAsia="Arial" w:hAnsi="Arial" w:cs="Arial"/>
          <w:spacing w:val="1"/>
          <w:sz w:val="24"/>
          <w:szCs w:val="24"/>
        </w:rPr>
        <w:t>u</w:t>
      </w:r>
      <w:r w:rsidRPr="00760FDC">
        <w:rPr>
          <w:rFonts w:ascii="Arial" w:eastAsia="Arial" w:hAnsi="Arial" w:cs="Arial"/>
          <w:sz w:val="24"/>
          <w:szCs w:val="24"/>
        </w:rPr>
        <w:t>ch</w:t>
      </w:r>
      <w:r w:rsidRPr="00760FDC">
        <w:rPr>
          <w:rFonts w:ascii="Arial" w:eastAsia="Arial" w:hAnsi="Arial" w:cs="Arial"/>
          <w:spacing w:val="1"/>
          <w:sz w:val="24"/>
          <w:szCs w:val="24"/>
        </w:rPr>
        <w:t xml:space="preserve"> a</w:t>
      </w:r>
      <w:r w:rsidRPr="00760FDC">
        <w:rPr>
          <w:rFonts w:ascii="Arial" w:eastAsia="Arial" w:hAnsi="Arial" w:cs="Arial"/>
          <w:spacing w:val="-2"/>
          <w:sz w:val="24"/>
          <w:szCs w:val="24"/>
        </w:rPr>
        <w:t>c</w:t>
      </w:r>
      <w:r w:rsidRPr="00760FDC">
        <w:rPr>
          <w:rFonts w:ascii="Arial" w:eastAsia="Arial" w:hAnsi="Arial" w:cs="Arial"/>
          <w:sz w:val="24"/>
          <w:szCs w:val="24"/>
        </w:rPr>
        <w:t>ti</w:t>
      </w:r>
      <w:r w:rsidRPr="00760FDC">
        <w:rPr>
          <w:rFonts w:ascii="Arial" w:eastAsia="Arial" w:hAnsi="Arial" w:cs="Arial"/>
          <w:spacing w:val="1"/>
          <w:sz w:val="24"/>
          <w:szCs w:val="24"/>
        </w:rPr>
        <w:t>o</w:t>
      </w:r>
      <w:r w:rsidRPr="00760FDC">
        <w:rPr>
          <w:rFonts w:ascii="Arial" w:eastAsia="Arial" w:hAnsi="Arial" w:cs="Arial"/>
          <w:sz w:val="24"/>
          <w:szCs w:val="24"/>
        </w:rPr>
        <w:t>n</w:t>
      </w:r>
      <w:r w:rsidRPr="00760FDC">
        <w:rPr>
          <w:rFonts w:ascii="Arial" w:eastAsia="Arial" w:hAnsi="Arial" w:cs="Arial"/>
          <w:spacing w:val="-1"/>
          <w:sz w:val="24"/>
          <w:szCs w:val="24"/>
        </w:rPr>
        <w:t xml:space="preserve"> </w:t>
      </w:r>
      <w:r w:rsidRPr="00760FDC">
        <w:rPr>
          <w:rFonts w:ascii="Arial" w:eastAsia="Arial" w:hAnsi="Arial" w:cs="Arial"/>
          <w:spacing w:val="1"/>
          <w:sz w:val="24"/>
          <w:szCs w:val="24"/>
        </w:rPr>
        <w:t>un</w:t>
      </w:r>
      <w:r w:rsidRPr="00760FDC">
        <w:rPr>
          <w:rFonts w:ascii="Arial" w:eastAsia="Arial" w:hAnsi="Arial" w:cs="Arial"/>
          <w:spacing w:val="-1"/>
          <w:sz w:val="24"/>
          <w:szCs w:val="24"/>
        </w:rPr>
        <w:t>d</w:t>
      </w:r>
      <w:r w:rsidRPr="00760FDC">
        <w:rPr>
          <w:rFonts w:ascii="Arial" w:eastAsia="Arial" w:hAnsi="Arial" w:cs="Arial"/>
          <w:spacing w:val="1"/>
          <w:sz w:val="24"/>
          <w:szCs w:val="24"/>
        </w:rPr>
        <w:t>e</w:t>
      </w:r>
      <w:r w:rsidRPr="00760FDC">
        <w:rPr>
          <w:rFonts w:ascii="Arial" w:eastAsia="Arial" w:hAnsi="Arial" w:cs="Arial"/>
          <w:sz w:val="24"/>
          <w:szCs w:val="24"/>
        </w:rPr>
        <w:t>r sect</w:t>
      </w:r>
      <w:r w:rsidRPr="00760FDC">
        <w:rPr>
          <w:rFonts w:ascii="Arial" w:eastAsia="Arial" w:hAnsi="Arial" w:cs="Arial"/>
          <w:spacing w:val="-2"/>
          <w:sz w:val="24"/>
          <w:szCs w:val="24"/>
        </w:rPr>
        <w:t>i</w:t>
      </w:r>
      <w:r w:rsidRPr="00760FDC">
        <w:rPr>
          <w:rFonts w:ascii="Arial" w:eastAsia="Arial" w:hAnsi="Arial" w:cs="Arial"/>
          <w:spacing w:val="1"/>
          <w:sz w:val="24"/>
          <w:szCs w:val="24"/>
        </w:rPr>
        <w:t>o</w:t>
      </w:r>
      <w:r w:rsidRPr="00760FDC">
        <w:rPr>
          <w:rFonts w:ascii="Arial" w:eastAsia="Arial" w:hAnsi="Arial" w:cs="Arial"/>
          <w:sz w:val="24"/>
          <w:szCs w:val="24"/>
        </w:rPr>
        <w:t>n</w:t>
      </w:r>
      <w:r w:rsidRPr="00760FDC">
        <w:rPr>
          <w:rFonts w:ascii="Arial" w:eastAsia="Arial" w:hAnsi="Arial" w:cs="Arial"/>
          <w:spacing w:val="1"/>
          <w:sz w:val="24"/>
          <w:szCs w:val="24"/>
        </w:rPr>
        <w:t xml:space="preserve"> </w:t>
      </w:r>
      <w:proofErr w:type="gramStart"/>
      <w:r w:rsidRPr="00760FDC">
        <w:rPr>
          <w:rFonts w:ascii="Arial" w:eastAsia="Arial" w:hAnsi="Arial" w:cs="Arial"/>
          <w:spacing w:val="-1"/>
          <w:sz w:val="24"/>
          <w:szCs w:val="24"/>
        </w:rPr>
        <w:t>4</w:t>
      </w:r>
      <w:r w:rsidRPr="00760FDC">
        <w:rPr>
          <w:rFonts w:ascii="Arial" w:eastAsia="Arial" w:hAnsi="Arial" w:cs="Arial"/>
          <w:spacing w:val="1"/>
          <w:sz w:val="24"/>
          <w:szCs w:val="24"/>
        </w:rPr>
        <w:t>4</w:t>
      </w:r>
      <w:r w:rsidRPr="00760FDC">
        <w:rPr>
          <w:rFonts w:ascii="Arial" w:eastAsia="Arial" w:hAnsi="Arial" w:cs="Arial"/>
          <w:sz w:val="24"/>
          <w:szCs w:val="24"/>
        </w:rPr>
        <w:t>4</w:t>
      </w:r>
      <w:proofErr w:type="gramEnd"/>
    </w:p>
    <w:p w14:paraId="4F9AF778" w14:textId="69908305" w:rsidR="00162BE9" w:rsidRDefault="00162BE9" w:rsidP="00162BE9">
      <w:pPr>
        <w:spacing w:before="12" w:after="0" w:line="240" w:lineRule="auto"/>
        <w:ind w:left="528" w:right="-20"/>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ssible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 xml:space="preserve"> ou</w:t>
      </w:r>
      <w:r>
        <w:rPr>
          <w:rFonts w:ascii="Arial" w:eastAsia="Arial" w:hAnsi="Arial" w:cs="Arial"/>
          <w:spacing w:val="-2"/>
          <w:sz w:val="24"/>
          <w:szCs w:val="24"/>
        </w:rPr>
        <w:t>t</w:t>
      </w:r>
      <w:r>
        <w:rPr>
          <w:rFonts w:ascii="Arial" w:eastAsia="Arial" w:hAnsi="Arial" w:cs="Arial"/>
          <w:sz w:val="24"/>
          <w:szCs w:val="24"/>
        </w:rPr>
        <w:t>side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proofErr w:type="gramStart"/>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proofErr w:type="gramEnd"/>
    </w:p>
    <w:p w14:paraId="0D81BDD0" w14:textId="0A82DCDB" w:rsidR="009A6AB4" w:rsidRPr="00135350" w:rsidRDefault="00162BE9" w:rsidP="00135350">
      <w:pPr>
        <w:spacing w:before="39" w:after="0" w:line="274" w:lineRule="auto"/>
        <w:ind w:left="808" w:right="61" w:hanging="28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He</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32"/>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ins</w:t>
      </w:r>
      <w:r>
        <w:rPr>
          <w:rFonts w:ascii="Arial" w:eastAsia="Arial" w:hAnsi="Arial" w:cs="Arial"/>
          <w:spacing w:val="1"/>
          <w:sz w:val="24"/>
          <w:szCs w:val="24"/>
        </w:rPr>
        <w:t>t</w:t>
      </w:r>
      <w:r>
        <w:rPr>
          <w:rFonts w:ascii="Arial" w:eastAsia="Arial" w:hAnsi="Arial" w:cs="Arial"/>
          <w:sz w:val="24"/>
          <w:szCs w:val="24"/>
        </w:rPr>
        <w:t>ructi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3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32"/>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raw</w:t>
      </w:r>
      <w:r>
        <w:rPr>
          <w:rFonts w:ascii="Arial" w:eastAsia="Arial" w:hAnsi="Arial" w:cs="Arial"/>
          <w:spacing w:val="29"/>
          <w:sz w:val="24"/>
          <w:szCs w:val="24"/>
        </w:rPr>
        <w:t xml:space="preserve"> </w:t>
      </w:r>
      <w:r>
        <w:rPr>
          <w:rFonts w:ascii="Arial" w:eastAsia="Arial" w:hAnsi="Arial" w:cs="Arial"/>
          <w:sz w:val="24"/>
          <w:szCs w:val="24"/>
        </w:rPr>
        <w:t>a</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32"/>
          <w:sz w:val="24"/>
          <w:szCs w:val="24"/>
        </w:rPr>
        <w:t xml:space="preserve"> </w:t>
      </w:r>
      <w:r>
        <w:rPr>
          <w:rFonts w:ascii="Arial" w:eastAsia="Arial" w:hAnsi="Arial" w:cs="Arial"/>
          <w:sz w:val="24"/>
          <w:szCs w:val="24"/>
        </w:rPr>
        <w:t>inc</w:t>
      </w:r>
      <w:r>
        <w:rPr>
          <w:rFonts w:ascii="Arial" w:eastAsia="Arial" w:hAnsi="Arial" w:cs="Arial"/>
          <w:spacing w:val="-2"/>
          <w:sz w:val="24"/>
          <w:szCs w:val="24"/>
        </w:rPr>
        <w:t>l</w:t>
      </w:r>
      <w:r>
        <w:rPr>
          <w:rFonts w:ascii="Arial" w:eastAsia="Arial" w:hAnsi="Arial" w:cs="Arial"/>
          <w:spacing w:val="1"/>
          <w:sz w:val="24"/>
          <w:szCs w:val="24"/>
        </w:rPr>
        <w:t>ud</w:t>
      </w:r>
      <w:r>
        <w:rPr>
          <w:rFonts w:ascii="Arial" w:eastAsia="Arial" w:hAnsi="Arial" w:cs="Arial"/>
          <w:sz w:val="24"/>
          <w:szCs w:val="24"/>
        </w:rPr>
        <w:t>ing</w:t>
      </w:r>
      <w:r>
        <w:rPr>
          <w:rFonts w:ascii="Arial" w:eastAsia="Arial" w:hAnsi="Arial" w:cs="Arial"/>
          <w:spacing w:val="3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CB2FBA">
        <w:rPr>
          <w:rFonts w:ascii="Arial" w:eastAsia="Arial" w:hAnsi="Arial" w:cs="Arial"/>
          <w:sz w:val="24"/>
          <w:szCs w:val="24"/>
        </w:rPr>
        <w:t>re</w:t>
      </w:r>
      <w:r w:rsidR="00CB2FBA">
        <w:rPr>
          <w:rFonts w:ascii="Arial" w:eastAsia="Arial" w:hAnsi="Arial" w:cs="Arial"/>
          <w:spacing w:val="1"/>
          <w:sz w:val="24"/>
          <w:szCs w:val="24"/>
        </w:rPr>
        <w:t>a</w:t>
      </w:r>
      <w:r w:rsidR="00CB2FBA">
        <w:rPr>
          <w:rFonts w:ascii="Arial" w:eastAsia="Arial" w:hAnsi="Arial" w:cs="Arial"/>
          <w:sz w:val="24"/>
          <w:szCs w:val="24"/>
        </w:rPr>
        <w:t>s</w:t>
      </w:r>
      <w:r w:rsidR="00CB2FBA">
        <w:rPr>
          <w:rFonts w:ascii="Arial" w:eastAsia="Arial" w:hAnsi="Arial" w:cs="Arial"/>
          <w:spacing w:val="1"/>
          <w:sz w:val="24"/>
          <w:szCs w:val="24"/>
        </w:rPr>
        <w:t>o</w:t>
      </w:r>
      <w:r w:rsidR="00CB2FBA">
        <w:rPr>
          <w:rFonts w:ascii="Arial" w:eastAsia="Arial" w:hAnsi="Arial" w:cs="Arial"/>
          <w:sz w:val="24"/>
          <w:szCs w:val="24"/>
        </w:rPr>
        <w:t>n</w:t>
      </w:r>
      <w:r w:rsidR="00434D8E">
        <w:rPr>
          <w:rFonts w:ascii="Arial" w:eastAsia="Arial" w:hAnsi="Arial" w:cs="Arial"/>
          <w:sz w:val="24"/>
          <w:szCs w:val="24"/>
        </w:rPr>
        <w:t xml:space="preserve"> for withdrawal </w:t>
      </w:r>
      <w:proofErr w:type="gramStart"/>
      <w:r w:rsidR="00434D8E">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38"/>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proofErr w:type="gramEnd"/>
      <w:r>
        <w:rPr>
          <w:rFonts w:ascii="Arial" w:eastAsia="Arial" w:hAnsi="Arial" w:cs="Arial"/>
          <w:sz w:val="24"/>
          <w:szCs w:val="24"/>
        </w:rPr>
        <w:t xml:space="preserve"> </w:t>
      </w:r>
      <w:r>
        <w:rPr>
          <w:rFonts w:ascii="Arial" w:eastAsia="Arial" w:hAnsi="Arial" w:cs="Arial"/>
          <w:spacing w:val="37"/>
          <w:sz w:val="24"/>
          <w:szCs w:val="24"/>
        </w:rPr>
        <w:t xml:space="preserve"> </w:t>
      </w:r>
      <w:r>
        <w:rPr>
          <w:rFonts w:ascii="Arial" w:eastAsia="Arial" w:hAnsi="Arial" w:cs="Arial"/>
          <w:spacing w:val="3"/>
          <w:sz w:val="24"/>
          <w:szCs w:val="24"/>
        </w:rPr>
        <w:t>f</w:t>
      </w:r>
      <w:r>
        <w:rPr>
          <w:rFonts w:ascii="Arial" w:eastAsia="Arial" w:hAnsi="Arial" w:cs="Arial"/>
          <w:sz w:val="24"/>
          <w:szCs w:val="24"/>
        </w:rPr>
        <w:t xml:space="preserve">rom </w:t>
      </w:r>
      <w:r>
        <w:rPr>
          <w:rFonts w:ascii="Arial" w:eastAsia="Arial" w:hAnsi="Arial" w:cs="Arial"/>
          <w:spacing w:val="39"/>
          <w:sz w:val="24"/>
          <w:szCs w:val="24"/>
        </w:rPr>
        <w:t xml:space="preserve"> </w:t>
      </w:r>
      <w:r>
        <w:rPr>
          <w:rFonts w:ascii="Arial" w:eastAsia="Arial" w:hAnsi="Arial" w:cs="Arial"/>
          <w:spacing w:val="-2"/>
          <w:sz w:val="24"/>
          <w:szCs w:val="24"/>
        </w:rPr>
        <w:t>S</w:t>
      </w:r>
      <w:r>
        <w:rPr>
          <w:rFonts w:ascii="Arial" w:eastAsia="Arial" w:hAnsi="Arial" w:cs="Arial"/>
          <w:sz w:val="24"/>
          <w:szCs w:val="24"/>
        </w:rPr>
        <w:t>c</w:t>
      </w:r>
      <w:r>
        <w:rPr>
          <w:rFonts w:ascii="Arial" w:eastAsia="Arial" w:hAnsi="Arial" w:cs="Arial"/>
          <w:spacing w:val="1"/>
          <w:sz w:val="24"/>
          <w:szCs w:val="24"/>
        </w:rPr>
        <w:t>hoo</w:t>
      </w:r>
      <w:r>
        <w:rPr>
          <w:rFonts w:ascii="Arial" w:eastAsia="Arial" w:hAnsi="Arial" w:cs="Arial"/>
          <w:sz w:val="24"/>
          <w:szCs w:val="24"/>
        </w:rPr>
        <w:t xml:space="preserve">l </w:t>
      </w:r>
      <w:r>
        <w:rPr>
          <w:rFonts w:ascii="Arial" w:eastAsia="Arial" w:hAnsi="Arial" w:cs="Arial"/>
          <w:spacing w:val="37"/>
          <w:sz w:val="24"/>
          <w:szCs w:val="24"/>
        </w:rPr>
        <w:t xml:space="preserve"> </w:t>
      </w:r>
      <w:r>
        <w:rPr>
          <w:rFonts w:ascii="Arial" w:eastAsia="Arial" w:hAnsi="Arial" w:cs="Arial"/>
          <w:sz w:val="24"/>
          <w:szCs w:val="24"/>
        </w:rPr>
        <w:t>At</w:t>
      </w:r>
      <w:r>
        <w:rPr>
          <w:rFonts w:ascii="Arial" w:eastAsia="Arial" w:hAnsi="Arial" w:cs="Arial"/>
          <w:spacing w:val="-1"/>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8"/>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1"/>
          <w:sz w:val="24"/>
          <w:szCs w:val="24"/>
        </w:rPr>
        <w:t>f</w:t>
      </w:r>
      <w:r>
        <w:rPr>
          <w:rFonts w:ascii="Arial" w:eastAsia="Arial" w:hAnsi="Arial" w:cs="Arial"/>
          <w:sz w:val="24"/>
          <w:szCs w:val="24"/>
        </w:rPr>
        <w:t xml:space="preserve">icers </w:t>
      </w:r>
      <w:r>
        <w:rPr>
          <w:rFonts w:ascii="Arial" w:eastAsia="Arial" w:hAnsi="Arial" w:cs="Arial"/>
          <w:spacing w:val="37"/>
          <w:sz w:val="24"/>
          <w:szCs w:val="24"/>
        </w:rPr>
        <w:t xml:space="preserve"> </w:t>
      </w:r>
      <w:r>
        <w:rPr>
          <w:rFonts w:ascii="Arial" w:eastAsia="Arial" w:hAnsi="Arial" w:cs="Arial"/>
          <w:sz w:val="24"/>
          <w:szCs w:val="24"/>
        </w:rPr>
        <w:t xml:space="preserve">to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z w:val="24"/>
          <w:szCs w:val="24"/>
        </w:rPr>
        <w:t>w</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b/>
          <w:bCs/>
          <w:sz w:val="24"/>
          <w:szCs w:val="24"/>
        </w:rPr>
        <w:t>N</w:t>
      </w:r>
      <w:r>
        <w:rPr>
          <w:rFonts w:ascii="Arial" w:eastAsia="Arial" w:hAnsi="Arial" w:cs="Arial"/>
          <w:b/>
          <w:bCs/>
          <w:spacing w:val="2"/>
          <w:sz w:val="24"/>
          <w:szCs w:val="24"/>
        </w:rPr>
        <w:t>O</w:t>
      </w:r>
      <w:r>
        <w:rPr>
          <w:rFonts w:ascii="Arial" w:eastAsia="Arial" w:hAnsi="Arial" w:cs="Arial"/>
          <w:b/>
          <w:bCs/>
          <w:sz w:val="24"/>
          <w:szCs w:val="24"/>
        </w:rPr>
        <w:t xml:space="preserve">T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ep</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ad</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rs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p>
    <w:p w14:paraId="455B9DB1" w14:textId="522748A1" w:rsidR="008A32F6" w:rsidRPr="00514A9A" w:rsidRDefault="002C5D72" w:rsidP="00713BE0">
      <w:pPr>
        <w:pStyle w:val="Heading2"/>
      </w:pPr>
      <w:bookmarkStart w:id="53" w:name="_Toc145083437"/>
      <w:r w:rsidRPr="00514A9A">
        <w:t>10</w:t>
      </w:r>
      <w:r w:rsidR="006A70CC" w:rsidRPr="00514A9A">
        <w:t>.</w:t>
      </w:r>
      <w:r w:rsidR="000C5D4E" w:rsidRPr="00514A9A">
        <w:tab/>
        <w:t>School Attendance Order (SAO)</w:t>
      </w:r>
      <w:bookmarkEnd w:id="53"/>
    </w:p>
    <w:p w14:paraId="66BD73ED" w14:textId="5028C2E5" w:rsidR="005D1B5C" w:rsidRPr="00514A9A" w:rsidRDefault="002C5D72" w:rsidP="00852A6E">
      <w:pPr>
        <w:pStyle w:val="Heading3"/>
      </w:pPr>
      <w:bookmarkStart w:id="54" w:name="_Toc145083438"/>
      <w:r w:rsidRPr="00514A9A">
        <w:t>10</w:t>
      </w:r>
      <w:r w:rsidR="001F58F7" w:rsidRPr="00514A9A">
        <w:t>.1</w:t>
      </w:r>
      <w:r w:rsidR="00490466" w:rsidRPr="00514A9A">
        <w:t xml:space="preserve"> </w:t>
      </w:r>
      <w:r w:rsidR="00427A9F" w:rsidRPr="00514A9A">
        <w:t>Statu</w:t>
      </w:r>
      <w:r w:rsidR="007A2CB9" w:rsidRPr="00514A9A">
        <w:t>tory Framework</w:t>
      </w:r>
      <w:bookmarkEnd w:id="54"/>
    </w:p>
    <w:p w14:paraId="04A33E66" w14:textId="39668C03" w:rsidR="00E775A5" w:rsidRPr="00195F48" w:rsidRDefault="005F3EAA" w:rsidP="00852A6E">
      <w:pPr>
        <w:spacing w:after="0"/>
        <w:rPr>
          <w:rFonts w:ascii="Arial" w:hAnsi="Arial" w:cs="Arial"/>
          <w:sz w:val="24"/>
          <w:szCs w:val="24"/>
        </w:rPr>
      </w:pPr>
      <w:r w:rsidRPr="00195F48">
        <w:rPr>
          <w:rFonts w:ascii="Arial" w:hAnsi="Arial" w:cs="Arial"/>
          <w:sz w:val="24"/>
          <w:szCs w:val="24"/>
        </w:rPr>
        <w:t>Section 437 of the Education Act 1996</w:t>
      </w:r>
      <w:r w:rsidR="008A32F6" w:rsidRPr="00195F48">
        <w:rPr>
          <w:rFonts w:ascii="Arial" w:hAnsi="Arial" w:cs="Arial"/>
          <w:sz w:val="24"/>
          <w:szCs w:val="24"/>
        </w:rPr>
        <w:t xml:space="preserve"> confers a duty on LAs to consider issuing a SAO where it</w:t>
      </w:r>
      <w:r w:rsidR="00FD7ABC">
        <w:rPr>
          <w:rFonts w:ascii="Arial" w:hAnsi="Arial" w:cs="Arial"/>
          <w:sz w:val="24"/>
          <w:szCs w:val="24"/>
        </w:rPr>
        <w:t xml:space="preserve"> </w:t>
      </w:r>
      <w:r w:rsidR="001F14A7" w:rsidRPr="00195F48">
        <w:rPr>
          <w:rFonts w:ascii="Arial" w:hAnsi="Arial" w:cs="Arial"/>
          <w:sz w:val="24"/>
          <w:szCs w:val="24"/>
        </w:rPr>
        <w:t>appear</w:t>
      </w:r>
      <w:r w:rsidR="009C515A" w:rsidRPr="00195F48">
        <w:rPr>
          <w:rFonts w:ascii="Arial" w:hAnsi="Arial" w:cs="Arial"/>
          <w:sz w:val="24"/>
          <w:szCs w:val="24"/>
        </w:rPr>
        <w:t xml:space="preserve">s </w:t>
      </w:r>
      <w:r w:rsidR="001F14A7" w:rsidRPr="00195F48">
        <w:rPr>
          <w:rFonts w:ascii="Arial" w:hAnsi="Arial" w:cs="Arial"/>
          <w:sz w:val="24"/>
          <w:szCs w:val="24"/>
        </w:rPr>
        <w:t>to it that a child of compulsory school age is not receiving a suitable education, either by</w:t>
      </w:r>
      <w:r w:rsidR="00FD7ABC">
        <w:rPr>
          <w:rFonts w:ascii="Arial" w:hAnsi="Arial" w:cs="Arial"/>
          <w:sz w:val="24"/>
          <w:szCs w:val="24"/>
        </w:rPr>
        <w:t xml:space="preserve"> </w:t>
      </w:r>
      <w:r w:rsidR="001F14A7" w:rsidRPr="00195F48">
        <w:rPr>
          <w:rFonts w:ascii="Arial" w:hAnsi="Arial" w:cs="Arial"/>
          <w:sz w:val="24"/>
          <w:szCs w:val="24"/>
        </w:rPr>
        <w:t>regular attendance at school or otherwise and it appears to the LA that it is expedient that the child</w:t>
      </w:r>
      <w:r w:rsidR="00FD7ABC">
        <w:rPr>
          <w:rFonts w:ascii="Arial" w:hAnsi="Arial" w:cs="Arial"/>
          <w:sz w:val="24"/>
          <w:szCs w:val="24"/>
        </w:rPr>
        <w:t xml:space="preserve"> </w:t>
      </w:r>
      <w:r w:rsidR="001F14A7" w:rsidRPr="00195F48">
        <w:rPr>
          <w:rFonts w:ascii="Arial" w:hAnsi="Arial" w:cs="Arial"/>
          <w:sz w:val="24"/>
          <w:szCs w:val="24"/>
        </w:rPr>
        <w:t xml:space="preserve">should attend school. This duty does </w:t>
      </w:r>
      <w:r w:rsidRPr="00195F48">
        <w:rPr>
          <w:rFonts w:ascii="Arial" w:hAnsi="Arial" w:cs="Arial"/>
          <w:sz w:val="24"/>
          <w:szCs w:val="24"/>
        </w:rPr>
        <w:t xml:space="preserve">not </w:t>
      </w:r>
      <w:r>
        <w:rPr>
          <w:rFonts w:ascii="Arial" w:hAnsi="Arial" w:cs="Arial"/>
          <w:sz w:val="24"/>
          <w:szCs w:val="24"/>
        </w:rPr>
        <w:t>apply</w:t>
      </w:r>
      <w:r w:rsidR="001F14A7" w:rsidRPr="00195F48">
        <w:rPr>
          <w:rFonts w:ascii="Arial" w:hAnsi="Arial" w:cs="Arial"/>
          <w:sz w:val="24"/>
          <w:szCs w:val="24"/>
        </w:rPr>
        <w:t xml:space="preserve"> in relation to children who are registered at a </w:t>
      </w:r>
      <w:r w:rsidR="00FB5A81">
        <w:rPr>
          <w:rFonts w:ascii="Arial" w:hAnsi="Arial" w:cs="Arial"/>
          <w:sz w:val="24"/>
          <w:szCs w:val="24"/>
        </w:rPr>
        <w:t xml:space="preserve">school </w:t>
      </w:r>
      <w:r w:rsidR="001F14A7" w:rsidRPr="00195F48">
        <w:rPr>
          <w:rFonts w:ascii="Arial" w:hAnsi="Arial" w:cs="Arial"/>
          <w:sz w:val="24"/>
          <w:szCs w:val="24"/>
        </w:rPr>
        <w:t>who are not attending regularly.</w:t>
      </w:r>
    </w:p>
    <w:p w14:paraId="073DC63A" w14:textId="63B16DE1" w:rsidR="004761F1" w:rsidRPr="00195F48" w:rsidRDefault="001F14A7" w:rsidP="00852A6E">
      <w:pPr>
        <w:rPr>
          <w:rFonts w:ascii="Arial" w:hAnsi="Arial" w:cs="Arial"/>
          <w:i/>
          <w:sz w:val="24"/>
          <w:szCs w:val="24"/>
        </w:rPr>
      </w:pPr>
      <w:r w:rsidRPr="00195F48">
        <w:rPr>
          <w:rFonts w:ascii="Arial" w:hAnsi="Arial" w:cs="Arial"/>
          <w:i/>
          <w:sz w:val="24"/>
          <w:szCs w:val="24"/>
        </w:rPr>
        <w:t xml:space="preserve">[Note: Before serving a </w:t>
      </w:r>
      <w:r w:rsidR="005F3EAA" w:rsidRPr="00434D8E">
        <w:rPr>
          <w:rFonts w:ascii="Arial" w:hAnsi="Arial" w:cs="Arial"/>
          <w:b/>
          <w:bCs/>
          <w:i/>
          <w:sz w:val="24"/>
          <w:szCs w:val="24"/>
        </w:rPr>
        <w:t>SAO,</w:t>
      </w:r>
      <w:r w:rsidRPr="00434D8E">
        <w:rPr>
          <w:rFonts w:ascii="Arial" w:hAnsi="Arial" w:cs="Arial"/>
          <w:b/>
          <w:bCs/>
          <w:i/>
          <w:sz w:val="24"/>
          <w:szCs w:val="24"/>
        </w:rPr>
        <w:t xml:space="preserve"> every effort should be made to engage the parents </w:t>
      </w:r>
      <w:r w:rsidRPr="00195F48">
        <w:rPr>
          <w:rFonts w:ascii="Arial" w:hAnsi="Arial" w:cs="Arial"/>
          <w:i/>
          <w:sz w:val="24"/>
          <w:szCs w:val="24"/>
        </w:rPr>
        <w:t>and help them to get their child/ren onto a school roll. This may include making sure the parents are aware of the location of schools in the area, the availability of places and explaining the admissions, or admission appeal arrangements and waiting list arrangements where necessary.]</w:t>
      </w:r>
    </w:p>
    <w:p w14:paraId="58D6F15F" w14:textId="48F17487" w:rsidR="008E5CD0" w:rsidRPr="00C55732" w:rsidRDefault="002C5D72" w:rsidP="00852A6E">
      <w:pPr>
        <w:pStyle w:val="Heading3"/>
      </w:pPr>
      <w:bookmarkStart w:id="55" w:name="_Toc145083439"/>
      <w:bookmarkStart w:id="56" w:name="_Toc66109815"/>
      <w:r w:rsidRPr="00C55732">
        <w:t>10</w:t>
      </w:r>
      <w:r w:rsidR="00F869C2" w:rsidRPr="00C55732">
        <w:t>.2</w:t>
      </w:r>
      <w:r w:rsidR="00490466" w:rsidRPr="00C55732">
        <w:t xml:space="preserve"> </w:t>
      </w:r>
      <w:r w:rsidR="001F14A7" w:rsidRPr="00C55732">
        <w:t xml:space="preserve">When </w:t>
      </w:r>
      <w:r w:rsidR="00517719" w:rsidRPr="00C55732">
        <w:t xml:space="preserve">the LA will consider </w:t>
      </w:r>
      <w:r w:rsidR="001B6CC7" w:rsidRPr="00C55732">
        <w:t>instigation</w:t>
      </w:r>
      <w:r w:rsidR="00517719" w:rsidRPr="00C55732">
        <w:t xml:space="preserve"> of an </w:t>
      </w:r>
      <w:proofErr w:type="gramStart"/>
      <w:r w:rsidR="001F14A7" w:rsidRPr="00C55732">
        <w:t>SAO</w:t>
      </w:r>
      <w:bookmarkEnd w:id="55"/>
      <w:proofErr w:type="gramEnd"/>
      <w:r w:rsidR="001F14A7" w:rsidRPr="00C55732">
        <w:t xml:space="preserve"> </w:t>
      </w:r>
      <w:bookmarkEnd w:id="56"/>
    </w:p>
    <w:p w14:paraId="49BD2E49" w14:textId="61B0DB39" w:rsidR="001F14A7" w:rsidRPr="00195F48" w:rsidRDefault="001F14A7" w:rsidP="00F869C2">
      <w:pPr>
        <w:jc w:val="both"/>
        <w:rPr>
          <w:rFonts w:ascii="Arial" w:hAnsi="Arial" w:cs="Arial"/>
          <w:sz w:val="24"/>
          <w:szCs w:val="24"/>
        </w:rPr>
      </w:pPr>
      <w:r w:rsidRPr="00195F48">
        <w:rPr>
          <w:rFonts w:ascii="Arial" w:hAnsi="Arial" w:cs="Arial"/>
          <w:sz w:val="24"/>
          <w:szCs w:val="24"/>
        </w:rPr>
        <w:t xml:space="preserve">Parents who have refused all offers of a school place and have not provided evidence indicating a suitable education is being provided.  This applies to all children of statutory school age including children with special educational needs </w:t>
      </w:r>
      <w:r w:rsidRPr="00195F48">
        <w:rPr>
          <w:rFonts w:ascii="Arial" w:hAnsi="Arial" w:cs="Arial"/>
          <w:i/>
          <w:sz w:val="24"/>
          <w:szCs w:val="24"/>
        </w:rPr>
        <w:t>[Note: this also includes those with EHCPs].</w:t>
      </w:r>
    </w:p>
    <w:p w14:paraId="79A586F3" w14:textId="77777777" w:rsidR="001F14A7" w:rsidRPr="00195F48" w:rsidRDefault="001F14A7" w:rsidP="00F869C2">
      <w:pPr>
        <w:jc w:val="both"/>
        <w:rPr>
          <w:rFonts w:ascii="Arial" w:hAnsi="Arial" w:cs="Arial"/>
          <w:sz w:val="24"/>
          <w:szCs w:val="24"/>
        </w:rPr>
      </w:pPr>
      <w:r w:rsidRPr="00195F48">
        <w:rPr>
          <w:rFonts w:ascii="Arial" w:hAnsi="Arial" w:cs="Arial"/>
          <w:sz w:val="24"/>
          <w:szCs w:val="24"/>
        </w:rPr>
        <w:t>Parents</w:t>
      </w:r>
      <w:r w:rsidRPr="00195F48">
        <w:rPr>
          <w:rFonts w:ascii="Arial" w:hAnsi="Arial" w:cs="Arial"/>
          <w:b/>
          <w:sz w:val="24"/>
          <w:szCs w:val="24"/>
        </w:rPr>
        <w:t xml:space="preserve"> </w:t>
      </w:r>
      <w:r w:rsidRPr="00195F48">
        <w:rPr>
          <w:rFonts w:ascii="Arial" w:hAnsi="Arial" w:cs="Arial"/>
          <w:sz w:val="24"/>
          <w:szCs w:val="24"/>
        </w:rPr>
        <w:t xml:space="preserve">who have removed their child from school and it appears are not providing a suitable education.  </w:t>
      </w:r>
    </w:p>
    <w:p w14:paraId="5E370FB6" w14:textId="77777777" w:rsidR="001F14A7" w:rsidRPr="00195F48" w:rsidRDefault="001F14A7" w:rsidP="00F869C2">
      <w:pPr>
        <w:jc w:val="both"/>
        <w:rPr>
          <w:rFonts w:ascii="Arial" w:hAnsi="Arial" w:cs="Arial"/>
          <w:sz w:val="24"/>
          <w:szCs w:val="24"/>
        </w:rPr>
      </w:pPr>
      <w:r w:rsidRPr="00195F48">
        <w:rPr>
          <w:rFonts w:ascii="Arial" w:hAnsi="Arial" w:cs="Arial"/>
          <w:sz w:val="24"/>
          <w:szCs w:val="24"/>
        </w:rPr>
        <w:t>Parents who have moved into the Slough area and have not secured a school place and who have not engaged with the LA in providing information regarding the education of their child.</w:t>
      </w:r>
    </w:p>
    <w:p w14:paraId="0162A7A4" w14:textId="587AFDE4" w:rsidR="00195F48" w:rsidRDefault="001F14A7" w:rsidP="00F869C2">
      <w:pPr>
        <w:jc w:val="both"/>
        <w:rPr>
          <w:rFonts w:ascii="Arial" w:hAnsi="Arial" w:cs="Arial"/>
          <w:sz w:val="24"/>
          <w:szCs w:val="24"/>
        </w:rPr>
      </w:pPr>
      <w:r w:rsidRPr="00195F48">
        <w:rPr>
          <w:rFonts w:ascii="Arial" w:hAnsi="Arial" w:cs="Arial"/>
          <w:sz w:val="24"/>
          <w:szCs w:val="24"/>
        </w:rPr>
        <w:t>Prior to advancing to the stage of issuing notices all efforts should be made to engage the parents.</w:t>
      </w:r>
    </w:p>
    <w:p w14:paraId="7F156050" w14:textId="5C7D12C0" w:rsidR="00346320" w:rsidRPr="00434D8E" w:rsidRDefault="001717E5" w:rsidP="00346320">
      <w:pPr>
        <w:rPr>
          <w:rFonts w:ascii="Arial" w:hAnsi="Arial" w:cs="Arial"/>
          <w:iCs/>
          <w:sz w:val="24"/>
          <w:szCs w:val="24"/>
        </w:rPr>
      </w:pPr>
      <w:r w:rsidRPr="00434D8E">
        <w:rPr>
          <w:rFonts w:ascii="Arial" w:hAnsi="Arial" w:cs="Arial"/>
          <w:iCs/>
          <w:sz w:val="24"/>
          <w:szCs w:val="24"/>
        </w:rPr>
        <w:t xml:space="preserve">If </w:t>
      </w:r>
      <w:r w:rsidR="00346320" w:rsidRPr="00434D8E">
        <w:rPr>
          <w:rFonts w:ascii="Arial" w:hAnsi="Arial" w:cs="Arial"/>
          <w:iCs/>
          <w:sz w:val="24"/>
          <w:szCs w:val="24"/>
        </w:rPr>
        <w:t>the LA receives no information on the education being provided for a child</w:t>
      </w:r>
      <w:r w:rsidR="00682138" w:rsidRPr="00434D8E">
        <w:rPr>
          <w:rFonts w:ascii="Arial" w:hAnsi="Arial" w:cs="Arial"/>
          <w:iCs/>
          <w:sz w:val="24"/>
          <w:szCs w:val="24"/>
        </w:rPr>
        <w:t xml:space="preserve"> </w:t>
      </w:r>
      <w:r w:rsidR="005F3EAA" w:rsidRPr="00434D8E">
        <w:rPr>
          <w:rFonts w:ascii="Arial" w:hAnsi="Arial" w:cs="Arial"/>
          <w:iCs/>
          <w:sz w:val="24"/>
          <w:szCs w:val="24"/>
        </w:rPr>
        <w:t>i.e.,</w:t>
      </w:r>
      <w:r w:rsidR="00682138" w:rsidRPr="00434D8E">
        <w:rPr>
          <w:rFonts w:ascii="Arial" w:hAnsi="Arial" w:cs="Arial"/>
          <w:iCs/>
          <w:sz w:val="24"/>
          <w:szCs w:val="24"/>
        </w:rPr>
        <w:t xml:space="preserve"> a parent that is home educating their child is refusing to provide </w:t>
      </w:r>
      <w:r w:rsidR="00E115A1" w:rsidRPr="00434D8E">
        <w:rPr>
          <w:rFonts w:ascii="Arial" w:hAnsi="Arial" w:cs="Arial"/>
          <w:iCs/>
          <w:sz w:val="24"/>
          <w:szCs w:val="24"/>
        </w:rPr>
        <w:t xml:space="preserve">a report, </w:t>
      </w:r>
      <w:r w:rsidR="00346320" w:rsidRPr="00434D8E">
        <w:rPr>
          <w:rFonts w:ascii="Arial" w:hAnsi="Arial" w:cs="Arial"/>
          <w:iCs/>
          <w:sz w:val="24"/>
          <w:szCs w:val="24"/>
        </w:rPr>
        <w:t>the LA can assume that the child is NOT receiving a suitable education</w:t>
      </w:r>
      <w:r w:rsidR="00E115A1" w:rsidRPr="00434D8E">
        <w:rPr>
          <w:rFonts w:ascii="Arial" w:hAnsi="Arial" w:cs="Arial"/>
          <w:iCs/>
          <w:sz w:val="24"/>
          <w:szCs w:val="24"/>
        </w:rPr>
        <w:t xml:space="preserve"> and look to proceed with a SAO</w:t>
      </w:r>
      <w:r w:rsidR="004C595A" w:rsidRPr="00434D8E">
        <w:rPr>
          <w:rFonts w:ascii="Arial" w:hAnsi="Arial" w:cs="Arial"/>
          <w:iCs/>
          <w:sz w:val="24"/>
          <w:szCs w:val="24"/>
        </w:rPr>
        <w:t>.</w:t>
      </w:r>
    </w:p>
    <w:p w14:paraId="016AF3BE" w14:textId="0FCDA972" w:rsidR="00346320" w:rsidRDefault="00685E4D" w:rsidP="00F869C2">
      <w:pPr>
        <w:jc w:val="both"/>
        <w:rPr>
          <w:rFonts w:ascii="Arial" w:hAnsi="Arial" w:cs="Arial"/>
          <w:sz w:val="24"/>
          <w:szCs w:val="24"/>
        </w:rPr>
      </w:pPr>
      <w:r>
        <w:rPr>
          <w:rFonts w:ascii="Arial" w:hAnsi="Arial" w:cs="Arial"/>
          <w:sz w:val="24"/>
          <w:szCs w:val="24"/>
        </w:rPr>
        <w:lastRenderedPageBreak/>
        <w:t xml:space="preserve">SBC will </w:t>
      </w:r>
      <w:r w:rsidR="00B63B8C">
        <w:rPr>
          <w:rFonts w:ascii="Arial" w:hAnsi="Arial" w:cs="Arial"/>
          <w:sz w:val="24"/>
          <w:szCs w:val="24"/>
        </w:rPr>
        <w:t xml:space="preserve">assess on a </w:t>
      </w:r>
      <w:r w:rsidR="005F3EAA">
        <w:rPr>
          <w:rFonts w:ascii="Arial" w:hAnsi="Arial" w:cs="Arial"/>
          <w:sz w:val="24"/>
          <w:szCs w:val="24"/>
        </w:rPr>
        <w:t>case-by-case</w:t>
      </w:r>
      <w:r w:rsidR="00B63B8C">
        <w:rPr>
          <w:rFonts w:ascii="Arial" w:hAnsi="Arial" w:cs="Arial"/>
          <w:sz w:val="24"/>
          <w:szCs w:val="24"/>
        </w:rPr>
        <w:t xml:space="preserve"> </w:t>
      </w:r>
      <w:r w:rsidR="006F3650">
        <w:rPr>
          <w:rFonts w:ascii="Arial" w:hAnsi="Arial" w:cs="Arial"/>
          <w:sz w:val="24"/>
          <w:szCs w:val="24"/>
        </w:rPr>
        <w:t xml:space="preserve">basis </w:t>
      </w:r>
      <w:r w:rsidR="00D44031">
        <w:rPr>
          <w:rFonts w:ascii="Arial" w:hAnsi="Arial" w:cs="Arial"/>
          <w:sz w:val="24"/>
          <w:szCs w:val="24"/>
        </w:rPr>
        <w:t xml:space="preserve">in order to determine the </w:t>
      </w:r>
      <w:r w:rsidR="00E336E1">
        <w:rPr>
          <w:rFonts w:ascii="Arial" w:hAnsi="Arial" w:cs="Arial"/>
          <w:sz w:val="24"/>
          <w:szCs w:val="24"/>
        </w:rPr>
        <w:t xml:space="preserve">necessary </w:t>
      </w:r>
      <w:r w:rsidR="00D44031">
        <w:rPr>
          <w:rFonts w:ascii="Arial" w:hAnsi="Arial" w:cs="Arial"/>
          <w:sz w:val="24"/>
          <w:szCs w:val="24"/>
        </w:rPr>
        <w:t xml:space="preserve">course of action </w:t>
      </w:r>
      <w:r w:rsidR="00485DAC">
        <w:rPr>
          <w:rFonts w:ascii="Arial" w:hAnsi="Arial" w:cs="Arial"/>
          <w:sz w:val="24"/>
          <w:szCs w:val="24"/>
        </w:rPr>
        <w:t xml:space="preserve">and will liaise with schools </w:t>
      </w:r>
      <w:r w:rsidR="00AA1023">
        <w:rPr>
          <w:rFonts w:ascii="Arial" w:hAnsi="Arial" w:cs="Arial"/>
          <w:sz w:val="24"/>
          <w:szCs w:val="24"/>
        </w:rPr>
        <w:t xml:space="preserve">directly </w:t>
      </w:r>
      <w:r w:rsidR="00E336E1">
        <w:rPr>
          <w:rFonts w:ascii="Arial" w:hAnsi="Arial" w:cs="Arial"/>
          <w:sz w:val="24"/>
          <w:szCs w:val="24"/>
        </w:rPr>
        <w:t>regarding</w:t>
      </w:r>
      <w:r w:rsidR="00AA1023">
        <w:rPr>
          <w:rFonts w:ascii="Arial" w:hAnsi="Arial" w:cs="Arial"/>
          <w:sz w:val="24"/>
          <w:szCs w:val="24"/>
        </w:rPr>
        <w:t xml:space="preserve"> their involvement</w:t>
      </w:r>
      <w:r w:rsidR="00434D8E">
        <w:rPr>
          <w:rFonts w:ascii="Arial" w:hAnsi="Arial" w:cs="Arial"/>
          <w:sz w:val="24"/>
          <w:szCs w:val="24"/>
        </w:rPr>
        <w:t xml:space="preserve"> according to </w:t>
      </w:r>
      <w:hyperlink r:id="rId49" w:history="1">
        <w:r w:rsidR="003B4B12" w:rsidRPr="00434D8E">
          <w:rPr>
            <w:rStyle w:val="Hyperlink"/>
            <w:rFonts w:ascii="Arial" w:hAnsi="Arial" w:cs="Arial"/>
            <w:sz w:val="24"/>
            <w:szCs w:val="24"/>
          </w:rPr>
          <w:t xml:space="preserve">DfE </w:t>
        </w:r>
        <w:r w:rsidR="00434D8E" w:rsidRPr="00434D8E">
          <w:rPr>
            <w:rStyle w:val="Hyperlink"/>
            <w:rFonts w:ascii="Arial" w:hAnsi="Arial" w:cs="Arial"/>
            <w:sz w:val="24"/>
            <w:szCs w:val="24"/>
          </w:rPr>
          <w:t xml:space="preserve">SAO </w:t>
        </w:r>
        <w:r w:rsidR="003B4B12" w:rsidRPr="00434D8E">
          <w:rPr>
            <w:rStyle w:val="Hyperlink"/>
            <w:rFonts w:ascii="Arial" w:hAnsi="Arial" w:cs="Arial"/>
            <w:sz w:val="24"/>
            <w:szCs w:val="24"/>
          </w:rPr>
          <w:t>guidance</w:t>
        </w:r>
      </w:hyperlink>
      <w:r w:rsidR="00434D8E">
        <w:rPr>
          <w:rFonts w:ascii="Arial" w:hAnsi="Arial" w:cs="Arial"/>
          <w:sz w:val="24"/>
          <w:szCs w:val="24"/>
        </w:rPr>
        <w:t>.</w:t>
      </w:r>
    </w:p>
    <w:p w14:paraId="32AFD2D5" w14:textId="1737AE5C" w:rsidR="009E0FA0" w:rsidRDefault="00465465" w:rsidP="00F869C2">
      <w:pPr>
        <w:jc w:val="both"/>
        <w:rPr>
          <w:rFonts w:ascii="Arial" w:hAnsi="Arial" w:cs="Arial"/>
          <w:sz w:val="24"/>
          <w:szCs w:val="24"/>
        </w:rPr>
      </w:pPr>
      <w:r>
        <w:rPr>
          <w:rFonts w:ascii="Arial" w:hAnsi="Arial" w:cs="Arial"/>
          <w:sz w:val="24"/>
          <w:szCs w:val="24"/>
        </w:rPr>
        <w:t>T</w:t>
      </w:r>
      <w:r w:rsidR="000E1368">
        <w:rPr>
          <w:rFonts w:ascii="Arial" w:hAnsi="Arial" w:cs="Arial"/>
          <w:sz w:val="24"/>
          <w:szCs w:val="24"/>
        </w:rPr>
        <w:t xml:space="preserve">o access </w:t>
      </w:r>
      <w:r w:rsidR="00517719" w:rsidRPr="000E1368">
        <w:rPr>
          <w:rFonts w:ascii="Arial" w:hAnsi="Arial" w:cs="Arial"/>
          <w:b/>
          <w:bCs/>
          <w:sz w:val="24"/>
          <w:szCs w:val="24"/>
        </w:rPr>
        <w:t xml:space="preserve">Slough’s SAO </w:t>
      </w:r>
      <w:r w:rsidR="000E1368" w:rsidRPr="000E1368">
        <w:rPr>
          <w:rFonts w:ascii="Arial" w:hAnsi="Arial" w:cs="Arial"/>
          <w:b/>
          <w:bCs/>
          <w:sz w:val="24"/>
          <w:szCs w:val="24"/>
        </w:rPr>
        <w:t>Guidance and P</w:t>
      </w:r>
      <w:r w:rsidR="00517719" w:rsidRPr="000E1368">
        <w:rPr>
          <w:rFonts w:ascii="Arial" w:hAnsi="Arial" w:cs="Arial"/>
          <w:b/>
          <w:bCs/>
          <w:sz w:val="24"/>
          <w:szCs w:val="24"/>
        </w:rPr>
        <w:t>rocedures</w:t>
      </w:r>
      <w:r w:rsidR="00517719">
        <w:rPr>
          <w:rFonts w:ascii="Arial" w:hAnsi="Arial" w:cs="Arial"/>
          <w:sz w:val="24"/>
          <w:szCs w:val="24"/>
        </w:rPr>
        <w:t xml:space="preserve"> </w:t>
      </w:r>
      <w:r w:rsidR="000E1368">
        <w:rPr>
          <w:rFonts w:ascii="Arial" w:hAnsi="Arial" w:cs="Arial"/>
          <w:sz w:val="24"/>
          <w:szCs w:val="24"/>
        </w:rPr>
        <w:t xml:space="preserve">as of </w:t>
      </w:r>
      <w:r w:rsidR="00315DD0">
        <w:rPr>
          <w:rFonts w:ascii="Arial" w:hAnsi="Arial" w:cs="Arial"/>
          <w:sz w:val="24"/>
          <w:szCs w:val="24"/>
        </w:rPr>
        <w:t>January 2023</w:t>
      </w:r>
      <w:r w:rsidR="00517719">
        <w:rPr>
          <w:rFonts w:ascii="Arial" w:hAnsi="Arial" w:cs="Arial"/>
          <w:sz w:val="24"/>
          <w:szCs w:val="24"/>
        </w:rPr>
        <w:t xml:space="preserve"> </w:t>
      </w:r>
      <w:r w:rsidR="00713BE0">
        <w:rPr>
          <w:rFonts w:ascii="Arial" w:eastAsia="Times New Roman" w:hAnsi="Arial" w:cs="Arial"/>
          <w:color w:val="333333"/>
          <w:sz w:val="24"/>
          <w:szCs w:val="24"/>
          <w:lang w:val="en" w:eastAsia="en-GB"/>
        </w:rPr>
        <w:t xml:space="preserve">refer to the </w:t>
      </w:r>
      <w:hyperlink r:id="rId50" w:history="1">
        <w:r w:rsidR="00713BE0">
          <w:rPr>
            <w:rStyle w:val="Hyperlink"/>
            <w:rFonts w:ascii="Arial" w:eastAsia="Times New Roman" w:hAnsi="Arial" w:cs="Arial"/>
            <w:sz w:val="24"/>
            <w:szCs w:val="24"/>
            <w:lang w:val="en" w:eastAsia="en-GB"/>
          </w:rPr>
          <w:t xml:space="preserve">school attendance </w:t>
        </w:r>
        <w:r w:rsidR="00713BE0" w:rsidRPr="00FB3796">
          <w:rPr>
            <w:rStyle w:val="Hyperlink"/>
            <w:rFonts w:ascii="Arial" w:eastAsia="Times New Roman" w:hAnsi="Arial" w:cs="Arial"/>
            <w:sz w:val="24"/>
            <w:szCs w:val="24"/>
            <w:lang w:val="en" w:eastAsia="en-GB"/>
          </w:rPr>
          <w:t>web</w:t>
        </w:r>
        <w:r w:rsidR="00713BE0">
          <w:rPr>
            <w:rStyle w:val="Hyperlink"/>
            <w:rFonts w:ascii="Arial" w:eastAsia="Times New Roman" w:hAnsi="Arial" w:cs="Arial"/>
            <w:sz w:val="24"/>
            <w:szCs w:val="24"/>
            <w:lang w:val="en" w:eastAsia="en-GB"/>
          </w:rPr>
          <w:t>pages</w:t>
        </w:r>
      </w:hyperlink>
    </w:p>
    <w:p w14:paraId="4A73345B" w14:textId="47C1D874" w:rsidR="002C5D72" w:rsidRPr="00C55732" w:rsidRDefault="002C5D72" w:rsidP="00713BE0">
      <w:pPr>
        <w:pStyle w:val="Heading2"/>
      </w:pPr>
      <w:bookmarkStart w:id="57" w:name="_Toc145083440"/>
      <w:r w:rsidRPr="00C55732">
        <w:t>11.</w:t>
      </w:r>
      <w:r w:rsidRPr="00C55732">
        <w:tab/>
      </w:r>
      <w:r w:rsidR="009E0FA0" w:rsidRPr="00C55732">
        <w:t>Pupils with Medical Conditions or Special Educational Needs &amp; Disabilities</w:t>
      </w:r>
      <w:bookmarkEnd w:id="57"/>
      <w:r w:rsidR="009E0FA0" w:rsidRPr="00C55732">
        <w:t xml:space="preserve"> </w:t>
      </w:r>
    </w:p>
    <w:p w14:paraId="2E1FBF79" w14:textId="16F38C2C" w:rsidR="002C5D72" w:rsidRPr="00C55732" w:rsidRDefault="002C5D72" w:rsidP="00852A6E">
      <w:pPr>
        <w:pStyle w:val="Heading3"/>
      </w:pPr>
      <w:bookmarkStart w:id="58" w:name="_Toc145083441"/>
      <w:r w:rsidRPr="00C55732">
        <w:t>11.1</w:t>
      </w:r>
      <w:r w:rsidR="00490466" w:rsidRPr="00C55732">
        <w:t xml:space="preserve"> </w:t>
      </w:r>
      <w:r w:rsidR="00033F66" w:rsidRPr="00C55732">
        <w:t>Statutory Framework</w:t>
      </w:r>
      <w:bookmarkEnd w:id="58"/>
    </w:p>
    <w:p w14:paraId="486F0F87" w14:textId="6F1569AF" w:rsidR="00A26692" w:rsidRPr="00734A91" w:rsidRDefault="00033F66" w:rsidP="00852A6E">
      <w:pPr>
        <w:spacing w:after="0"/>
        <w:ind w:left="720" w:hanging="720"/>
        <w:jc w:val="both"/>
        <w:rPr>
          <w:rFonts w:ascii="Arial" w:hAnsi="Arial" w:cs="Arial"/>
          <w:i/>
          <w:iCs/>
          <w:sz w:val="24"/>
          <w:szCs w:val="24"/>
        </w:rPr>
      </w:pPr>
      <w:r w:rsidRPr="00A102A4">
        <w:rPr>
          <w:rFonts w:ascii="Arial" w:hAnsi="Arial" w:cs="Arial"/>
          <w:sz w:val="24"/>
          <w:szCs w:val="24"/>
        </w:rPr>
        <w:t xml:space="preserve">Statutory Guidance stipulates that </w:t>
      </w:r>
      <w:r w:rsidR="00734A91">
        <w:rPr>
          <w:rFonts w:ascii="Arial" w:hAnsi="Arial" w:cs="Arial"/>
          <w:i/>
          <w:iCs/>
          <w:sz w:val="24"/>
          <w:szCs w:val="24"/>
        </w:rPr>
        <w:t>s</w:t>
      </w:r>
      <w:r w:rsidRPr="00734A91">
        <w:rPr>
          <w:rFonts w:ascii="Arial" w:hAnsi="Arial" w:cs="Arial"/>
          <w:i/>
          <w:iCs/>
          <w:sz w:val="24"/>
          <w:szCs w:val="24"/>
        </w:rPr>
        <w:t>chools, local authorities, health</w:t>
      </w:r>
      <w:r w:rsidR="00A26692" w:rsidRPr="00734A91">
        <w:rPr>
          <w:rFonts w:ascii="Arial" w:hAnsi="Arial" w:cs="Arial"/>
          <w:i/>
          <w:iCs/>
          <w:sz w:val="24"/>
          <w:szCs w:val="24"/>
        </w:rPr>
        <w:t xml:space="preserve"> </w:t>
      </w:r>
      <w:r w:rsidRPr="00734A91">
        <w:rPr>
          <w:rFonts w:ascii="Arial" w:hAnsi="Arial" w:cs="Arial"/>
          <w:i/>
          <w:iCs/>
          <w:sz w:val="24"/>
          <w:szCs w:val="24"/>
        </w:rPr>
        <w:t>professionals,</w:t>
      </w:r>
    </w:p>
    <w:p w14:paraId="55186B11" w14:textId="77777777" w:rsidR="00A26692" w:rsidRPr="00734A91" w:rsidRDefault="00033F66" w:rsidP="00852A6E">
      <w:pPr>
        <w:spacing w:after="0"/>
        <w:ind w:left="720" w:hanging="720"/>
        <w:rPr>
          <w:rFonts w:ascii="Arial" w:hAnsi="Arial" w:cs="Arial"/>
          <w:i/>
          <w:iCs/>
          <w:sz w:val="24"/>
          <w:szCs w:val="24"/>
        </w:rPr>
      </w:pPr>
      <w:r w:rsidRPr="00734A91">
        <w:rPr>
          <w:rFonts w:ascii="Arial" w:hAnsi="Arial" w:cs="Arial"/>
          <w:i/>
          <w:iCs/>
          <w:sz w:val="24"/>
          <w:szCs w:val="24"/>
        </w:rPr>
        <w:t>commissioners and other support services should work together to</w:t>
      </w:r>
      <w:r w:rsidR="00A26692" w:rsidRPr="00734A91">
        <w:rPr>
          <w:rFonts w:ascii="Arial" w:hAnsi="Arial" w:cs="Arial"/>
          <w:i/>
          <w:iCs/>
          <w:sz w:val="24"/>
          <w:szCs w:val="24"/>
        </w:rPr>
        <w:t xml:space="preserve"> </w:t>
      </w:r>
      <w:r w:rsidRPr="00734A91">
        <w:rPr>
          <w:rFonts w:ascii="Arial" w:hAnsi="Arial" w:cs="Arial"/>
          <w:i/>
          <w:iCs/>
          <w:sz w:val="24"/>
          <w:szCs w:val="24"/>
        </w:rPr>
        <w:t xml:space="preserve">ensure </w:t>
      </w:r>
      <w:proofErr w:type="gramStart"/>
      <w:r w:rsidRPr="00734A91">
        <w:rPr>
          <w:rFonts w:ascii="Arial" w:hAnsi="Arial" w:cs="Arial"/>
          <w:i/>
          <w:iCs/>
          <w:sz w:val="24"/>
          <w:szCs w:val="24"/>
        </w:rPr>
        <w:t>that</w:t>
      </w:r>
      <w:proofErr w:type="gramEnd"/>
    </w:p>
    <w:p w14:paraId="754AD173" w14:textId="4F890E7D" w:rsidR="00A26692" w:rsidRPr="00734A91" w:rsidRDefault="00033F66" w:rsidP="00852A6E">
      <w:pPr>
        <w:spacing w:after="0"/>
        <w:ind w:left="720" w:hanging="720"/>
        <w:rPr>
          <w:rFonts w:ascii="Arial" w:hAnsi="Arial" w:cs="Arial"/>
          <w:i/>
          <w:iCs/>
          <w:sz w:val="24"/>
          <w:szCs w:val="24"/>
        </w:rPr>
      </w:pPr>
      <w:r w:rsidRPr="00734A91">
        <w:rPr>
          <w:rFonts w:ascii="Arial" w:hAnsi="Arial" w:cs="Arial"/>
          <w:i/>
          <w:iCs/>
          <w:sz w:val="24"/>
          <w:szCs w:val="24"/>
        </w:rPr>
        <w:t xml:space="preserve">children with medical conditions receive a full education. In some </w:t>
      </w:r>
      <w:r w:rsidR="005F3EAA" w:rsidRPr="00734A91">
        <w:rPr>
          <w:rFonts w:ascii="Arial" w:hAnsi="Arial" w:cs="Arial"/>
          <w:i/>
          <w:iCs/>
          <w:sz w:val="24"/>
          <w:szCs w:val="24"/>
        </w:rPr>
        <w:t>cases,</w:t>
      </w:r>
      <w:r w:rsidR="00A26692" w:rsidRPr="00734A91">
        <w:rPr>
          <w:rFonts w:ascii="Arial" w:hAnsi="Arial" w:cs="Arial"/>
          <w:i/>
          <w:iCs/>
          <w:sz w:val="24"/>
          <w:szCs w:val="24"/>
        </w:rPr>
        <w:t xml:space="preserve"> </w:t>
      </w:r>
      <w:r w:rsidRPr="00734A91">
        <w:rPr>
          <w:rFonts w:ascii="Arial" w:hAnsi="Arial" w:cs="Arial"/>
          <w:i/>
          <w:iCs/>
          <w:sz w:val="24"/>
          <w:szCs w:val="24"/>
        </w:rPr>
        <w:t>this wi</w:t>
      </w:r>
      <w:r w:rsidR="00A26692" w:rsidRPr="00734A91">
        <w:rPr>
          <w:rFonts w:ascii="Arial" w:hAnsi="Arial" w:cs="Arial"/>
          <w:i/>
          <w:iCs/>
          <w:sz w:val="24"/>
          <w:szCs w:val="24"/>
        </w:rPr>
        <w:t xml:space="preserve">ll </w:t>
      </w:r>
    </w:p>
    <w:p w14:paraId="1AC7E41F" w14:textId="5CD1BCF4" w:rsidR="00A26692" w:rsidRPr="00734A91" w:rsidRDefault="00033F66" w:rsidP="00852A6E">
      <w:pPr>
        <w:spacing w:after="0"/>
        <w:ind w:left="720" w:hanging="720"/>
        <w:rPr>
          <w:rFonts w:ascii="Arial" w:hAnsi="Arial" w:cs="Arial"/>
          <w:i/>
          <w:iCs/>
          <w:sz w:val="24"/>
          <w:szCs w:val="24"/>
        </w:rPr>
      </w:pPr>
      <w:r w:rsidRPr="00734A91">
        <w:rPr>
          <w:rFonts w:ascii="Arial" w:hAnsi="Arial" w:cs="Arial"/>
          <w:i/>
          <w:iCs/>
          <w:sz w:val="24"/>
          <w:szCs w:val="24"/>
        </w:rPr>
        <w:t>require flexibility and involve, for example, programmes of study that rely on</w:t>
      </w:r>
    </w:p>
    <w:p w14:paraId="114CE66A" w14:textId="6BAE5A37" w:rsidR="00033F66" w:rsidRPr="00734A91" w:rsidRDefault="00033F66" w:rsidP="00852A6E">
      <w:pPr>
        <w:spacing w:after="0"/>
        <w:ind w:left="720" w:hanging="720"/>
        <w:rPr>
          <w:rFonts w:ascii="Arial" w:hAnsi="Arial" w:cs="Arial"/>
          <w:i/>
          <w:iCs/>
          <w:sz w:val="24"/>
          <w:szCs w:val="24"/>
        </w:rPr>
      </w:pPr>
      <w:r w:rsidRPr="00734A91">
        <w:rPr>
          <w:rFonts w:ascii="Arial" w:hAnsi="Arial" w:cs="Arial"/>
          <w:i/>
          <w:iCs/>
          <w:sz w:val="24"/>
          <w:szCs w:val="24"/>
        </w:rPr>
        <w:t>part-time attendance at school in combination with alternative provision arranged by</w:t>
      </w:r>
    </w:p>
    <w:p w14:paraId="34C613ED" w14:textId="37F007E9" w:rsidR="00033F66" w:rsidRPr="00734A91" w:rsidRDefault="00033F66" w:rsidP="00852A6E">
      <w:pPr>
        <w:spacing w:after="0"/>
        <w:ind w:left="720" w:hanging="720"/>
        <w:rPr>
          <w:rFonts w:ascii="Arial" w:hAnsi="Arial" w:cs="Arial"/>
          <w:i/>
          <w:iCs/>
          <w:sz w:val="24"/>
          <w:szCs w:val="24"/>
        </w:rPr>
      </w:pPr>
      <w:r w:rsidRPr="00734A91">
        <w:rPr>
          <w:rFonts w:ascii="Arial" w:hAnsi="Arial" w:cs="Arial"/>
          <w:i/>
          <w:iCs/>
          <w:sz w:val="24"/>
          <w:szCs w:val="24"/>
        </w:rPr>
        <w:t xml:space="preserve">the local authority. Consideration </w:t>
      </w:r>
      <w:r w:rsidR="005F3EAA" w:rsidRPr="00734A91">
        <w:rPr>
          <w:rFonts w:ascii="Arial" w:hAnsi="Arial" w:cs="Arial"/>
          <w:i/>
          <w:iCs/>
          <w:sz w:val="24"/>
          <w:szCs w:val="24"/>
        </w:rPr>
        <w:t>should also</w:t>
      </w:r>
      <w:r w:rsidRPr="00734A91">
        <w:rPr>
          <w:rFonts w:ascii="Arial" w:hAnsi="Arial" w:cs="Arial"/>
          <w:i/>
          <w:iCs/>
          <w:sz w:val="24"/>
          <w:szCs w:val="24"/>
        </w:rPr>
        <w:t xml:space="preserve"> be given to how children will </w:t>
      </w:r>
      <w:proofErr w:type="gramStart"/>
      <w:r w:rsidRPr="00734A91">
        <w:rPr>
          <w:rFonts w:ascii="Arial" w:hAnsi="Arial" w:cs="Arial"/>
          <w:i/>
          <w:iCs/>
          <w:sz w:val="24"/>
          <w:szCs w:val="24"/>
        </w:rPr>
        <w:t>be</w:t>
      </w:r>
      <w:proofErr w:type="gramEnd"/>
    </w:p>
    <w:p w14:paraId="64C2B355" w14:textId="77777777" w:rsidR="00734A91" w:rsidRDefault="00033F66" w:rsidP="00852A6E">
      <w:pPr>
        <w:spacing w:after="0"/>
        <w:ind w:left="720" w:hanging="720"/>
        <w:rPr>
          <w:rFonts w:ascii="Arial" w:hAnsi="Arial" w:cs="Arial"/>
          <w:i/>
          <w:iCs/>
          <w:sz w:val="24"/>
          <w:szCs w:val="24"/>
        </w:rPr>
      </w:pPr>
      <w:r w:rsidRPr="00734A91">
        <w:rPr>
          <w:rFonts w:ascii="Arial" w:hAnsi="Arial" w:cs="Arial"/>
          <w:i/>
          <w:iCs/>
          <w:sz w:val="24"/>
          <w:szCs w:val="24"/>
        </w:rPr>
        <w:t>reintegrated back into school after periods of absence.</w:t>
      </w:r>
    </w:p>
    <w:p w14:paraId="51005581" w14:textId="7F4B3A09" w:rsidR="00734A91" w:rsidRPr="00135350" w:rsidRDefault="0061729A" w:rsidP="00852A6E">
      <w:pPr>
        <w:spacing w:after="0"/>
        <w:ind w:left="720" w:hanging="720"/>
        <w:rPr>
          <w:rFonts w:ascii="Arial" w:hAnsi="Arial" w:cs="Arial"/>
          <w:sz w:val="24"/>
          <w:szCs w:val="24"/>
        </w:rPr>
      </w:pPr>
      <w:hyperlink r:id="rId51" w:history="1">
        <w:r w:rsidR="00734A91" w:rsidRPr="00734A91">
          <w:rPr>
            <w:rStyle w:val="Hyperlink"/>
            <w:rFonts w:ascii="Arial" w:hAnsi="Arial" w:cs="Arial"/>
            <w:sz w:val="24"/>
            <w:szCs w:val="24"/>
          </w:rPr>
          <w:t>Supporting pupils at school with medical conditions (</w:t>
        </w:r>
        <w:r w:rsidR="00713BE0">
          <w:rPr>
            <w:rStyle w:val="Hyperlink"/>
            <w:rFonts w:ascii="Arial" w:hAnsi="Arial" w:cs="Arial"/>
            <w:sz w:val="24"/>
            <w:szCs w:val="24"/>
          </w:rPr>
          <w:t>GOV.UK</w:t>
        </w:r>
        <w:r w:rsidR="00734A91" w:rsidRPr="00734A91">
          <w:rPr>
            <w:rStyle w:val="Hyperlink"/>
            <w:rFonts w:ascii="Arial" w:hAnsi="Arial" w:cs="Arial"/>
            <w:sz w:val="24"/>
            <w:szCs w:val="24"/>
          </w:rPr>
          <w:t>)</w:t>
        </w:r>
      </w:hyperlink>
    </w:p>
    <w:p w14:paraId="2198C243" w14:textId="0D7DB785" w:rsidR="00636F82" w:rsidRPr="00C55732" w:rsidRDefault="00636F82" w:rsidP="00852A6E">
      <w:pPr>
        <w:pStyle w:val="Heading3"/>
      </w:pPr>
      <w:bookmarkStart w:id="59" w:name="_Toc145083442"/>
      <w:r w:rsidRPr="00C55732">
        <w:t>11.2 School and LA Responsibilities</w:t>
      </w:r>
      <w:bookmarkEnd w:id="59"/>
    </w:p>
    <w:p w14:paraId="5DCFFBF6" w14:textId="0EB06ED6" w:rsidR="00873FEB" w:rsidRDefault="00642CC1" w:rsidP="00873FEB">
      <w:pPr>
        <w:rPr>
          <w:rFonts w:ascii="Arial" w:hAnsi="Arial" w:cs="Arial"/>
          <w:sz w:val="24"/>
          <w:szCs w:val="24"/>
        </w:rPr>
      </w:pPr>
      <w:r>
        <w:rPr>
          <w:rFonts w:ascii="Arial" w:hAnsi="Arial" w:cs="Arial"/>
          <w:sz w:val="24"/>
          <w:szCs w:val="24"/>
        </w:rPr>
        <w:t>Schools should:</w:t>
      </w:r>
    </w:p>
    <w:p w14:paraId="65F24824" w14:textId="57F9C8FD" w:rsidR="00642CC1" w:rsidRPr="00D72D92" w:rsidRDefault="00642CC1" w:rsidP="00636F82">
      <w:pPr>
        <w:pStyle w:val="ListParagraph"/>
        <w:numPr>
          <w:ilvl w:val="0"/>
          <w:numId w:val="31"/>
        </w:numPr>
        <w:rPr>
          <w:rFonts w:ascii="Arial" w:hAnsi="Arial" w:cs="Arial"/>
          <w:sz w:val="24"/>
          <w:szCs w:val="24"/>
        </w:rPr>
      </w:pPr>
      <w:r w:rsidRPr="00D72D92">
        <w:rPr>
          <w:rFonts w:ascii="Arial" w:hAnsi="Arial" w:cs="Arial"/>
          <w:sz w:val="24"/>
          <w:szCs w:val="24"/>
        </w:rPr>
        <w:t xml:space="preserve">make reasonable adjustments where a pupil has a disability or putting in place an individual healthcare plan where needed. </w:t>
      </w:r>
    </w:p>
    <w:p w14:paraId="7AA8C662" w14:textId="094AAA33" w:rsidR="00642CC1" w:rsidRPr="00D72D92" w:rsidRDefault="00D72D92" w:rsidP="00636F82">
      <w:pPr>
        <w:pStyle w:val="ListParagraph"/>
        <w:numPr>
          <w:ilvl w:val="0"/>
          <w:numId w:val="31"/>
        </w:numPr>
        <w:rPr>
          <w:rFonts w:ascii="Arial" w:hAnsi="Arial" w:cs="Arial"/>
          <w:sz w:val="24"/>
          <w:szCs w:val="24"/>
        </w:rPr>
      </w:pPr>
      <w:r w:rsidRPr="00D72D92">
        <w:rPr>
          <w:rFonts w:ascii="Arial" w:hAnsi="Arial" w:cs="Arial"/>
          <w:sz w:val="24"/>
          <w:szCs w:val="24"/>
        </w:rPr>
        <w:t>w</w:t>
      </w:r>
      <w:r w:rsidR="00642CC1" w:rsidRPr="00D72D92">
        <w:rPr>
          <w:rFonts w:ascii="Arial" w:hAnsi="Arial" w:cs="Arial"/>
          <w:sz w:val="24"/>
          <w:szCs w:val="24"/>
        </w:rPr>
        <w:t xml:space="preserve">ork with parents to develop specific support approaches for attendance for pupils with special educational needs and disabilities, including where applicable ensuring the provision outlined in the pupil’s education, health and care plan is </w:t>
      </w:r>
      <w:proofErr w:type="gramStart"/>
      <w:r w:rsidR="00642CC1" w:rsidRPr="00D72D92">
        <w:rPr>
          <w:rFonts w:ascii="Arial" w:hAnsi="Arial" w:cs="Arial"/>
          <w:sz w:val="24"/>
          <w:szCs w:val="24"/>
        </w:rPr>
        <w:t>accessed</w:t>
      </w:r>
      <w:proofErr w:type="gramEnd"/>
    </w:p>
    <w:p w14:paraId="73E0628B" w14:textId="10701DAE" w:rsidR="00D72D92" w:rsidRPr="00D72D92" w:rsidRDefault="00642CC1" w:rsidP="00636F82">
      <w:pPr>
        <w:pStyle w:val="ListParagraph"/>
        <w:numPr>
          <w:ilvl w:val="0"/>
          <w:numId w:val="31"/>
        </w:numPr>
        <w:rPr>
          <w:rFonts w:ascii="Arial" w:hAnsi="Arial" w:cs="Arial"/>
          <w:sz w:val="24"/>
          <w:szCs w:val="24"/>
        </w:rPr>
      </w:pPr>
      <w:r w:rsidRPr="00D72D92">
        <w:rPr>
          <w:rFonts w:ascii="Arial" w:hAnsi="Arial" w:cs="Arial"/>
          <w:sz w:val="24"/>
          <w:szCs w:val="24"/>
        </w:rPr>
        <w:t xml:space="preserve">work with families to help support routines where school transport is regularly being missed and work with other partners to encourage the scheduling of additional support interventions or medical appointments outside of the main school day. </w:t>
      </w:r>
    </w:p>
    <w:p w14:paraId="365F8AE8" w14:textId="77777777" w:rsidR="00D72D92" w:rsidRPr="00D72D92" w:rsidRDefault="00D72D92" w:rsidP="00636F82">
      <w:pPr>
        <w:pStyle w:val="ListParagraph"/>
        <w:numPr>
          <w:ilvl w:val="0"/>
          <w:numId w:val="31"/>
        </w:numPr>
        <w:rPr>
          <w:rFonts w:ascii="Arial" w:hAnsi="Arial" w:cs="Arial"/>
          <w:sz w:val="24"/>
          <w:szCs w:val="24"/>
        </w:rPr>
      </w:pPr>
      <w:r w:rsidRPr="00D72D92">
        <w:rPr>
          <w:rFonts w:ascii="Arial" w:hAnsi="Arial" w:cs="Arial"/>
          <w:sz w:val="24"/>
          <w:szCs w:val="24"/>
        </w:rPr>
        <w:t>e</w:t>
      </w:r>
      <w:r w:rsidR="00642CC1" w:rsidRPr="00D72D92">
        <w:rPr>
          <w:rFonts w:ascii="Arial" w:hAnsi="Arial" w:cs="Arial"/>
          <w:sz w:val="24"/>
          <w:szCs w:val="24"/>
        </w:rPr>
        <w:t xml:space="preserve">stablish strategies for removing the in-school barriers these pupils face, including considering support or reasonable adjustments for uniform, transport, routines, access to support in school and lunchtime arrangements. </w:t>
      </w:r>
    </w:p>
    <w:p w14:paraId="68B474F1" w14:textId="31A12752" w:rsidR="00D72D92" w:rsidRPr="00D72D92" w:rsidRDefault="00D72D92" w:rsidP="00636F82">
      <w:pPr>
        <w:pStyle w:val="ListParagraph"/>
        <w:numPr>
          <w:ilvl w:val="0"/>
          <w:numId w:val="31"/>
        </w:numPr>
        <w:rPr>
          <w:rFonts w:ascii="Arial" w:hAnsi="Arial" w:cs="Arial"/>
          <w:sz w:val="24"/>
          <w:szCs w:val="24"/>
        </w:rPr>
      </w:pPr>
      <w:r w:rsidRPr="00D72D92">
        <w:rPr>
          <w:rFonts w:ascii="Arial" w:hAnsi="Arial" w:cs="Arial"/>
          <w:sz w:val="24"/>
          <w:szCs w:val="24"/>
        </w:rPr>
        <w:t>e</w:t>
      </w:r>
      <w:r w:rsidR="00642CC1" w:rsidRPr="00D72D92">
        <w:rPr>
          <w:rFonts w:ascii="Arial" w:hAnsi="Arial" w:cs="Arial"/>
          <w:sz w:val="24"/>
          <w:szCs w:val="24"/>
        </w:rPr>
        <w:t xml:space="preserve">nsure joined up pastoral care is in place where needed and consider whether a time-limited phased return to school would be appropriate, for example for those affected by anxiety about school attendance. </w:t>
      </w:r>
    </w:p>
    <w:p w14:paraId="79CCA1D3" w14:textId="77777777" w:rsidR="00873FEB" w:rsidRDefault="00873FEB" w:rsidP="00734A91">
      <w:pPr>
        <w:spacing w:after="0"/>
        <w:ind w:left="720" w:hanging="720"/>
        <w:rPr>
          <w:rFonts w:ascii="Arial" w:hAnsi="Arial" w:cs="Arial"/>
          <w:sz w:val="24"/>
          <w:szCs w:val="24"/>
        </w:rPr>
      </w:pPr>
      <w:r w:rsidRPr="00873FEB">
        <w:rPr>
          <w:rFonts w:ascii="Arial" w:hAnsi="Arial" w:cs="Arial"/>
          <w:sz w:val="24"/>
          <w:szCs w:val="24"/>
        </w:rPr>
        <w:t>Pupils with long term illnesses or other health needs may need additional support to</w:t>
      </w:r>
      <w:r>
        <w:rPr>
          <w:rFonts w:ascii="Arial" w:hAnsi="Arial" w:cs="Arial"/>
          <w:sz w:val="24"/>
          <w:szCs w:val="24"/>
        </w:rPr>
        <w:t xml:space="preserve"> </w:t>
      </w:r>
    </w:p>
    <w:p w14:paraId="1CA7A3EB" w14:textId="77777777" w:rsidR="00873FEB" w:rsidRDefault="00873FEB" w:rsidP="00734A91">
      <w:pPr>
        <w:spacing w:after="0"/>
        <w:ind w:left="720" w:hanging="720"/>
        <w:rPr>
          <w:rFonts w:ascii="Arial" w:hAnsi="Arial" w:cs="Arial"/>
          <w:sz w:val="24"/>
          <w:szCs w:val="24"/>
        </w:rPr>
      </w:pPr>
      <w:r w:rsidRPr="00873FEB">
        <w:rPr>
          <w:rFonts w:ascii="Arial" w:hAnsi="Arial" w:cs="Arial"/>
          <w:sz w:val="24"/>
          <w:szCs w:val="24"/>
        </w:rPr>
        <w:t xml:space="preserve">continue their education, such as </w:t>
      </w:r>
      <w:r w:rsidRPr="00873FEB">
        <w:rPr>
          <w:rFonts w:ascii="Arial" w:hAnsi="Arial" w:cs="Arial"/>
          <w:b/>
          <w:bCs/>
          <w:sz w:val="24"/>
          <w:szCs w:val="24"/>
        </w:rPr>
        <w:t>alternative provision</w:t>
      </w:r>
      <w:r w:rsidRPr="00873FEB">
        <w:rPr>
          <w:rFonts w:ascii="Arial" w:hAnsi="Arial" w:cs="Arial"/>
          <w:sz w:val="24"/>
          <w:szCs w:val="24"/>
        </w:rPr>
        <w:t xml:space="preserve"> provided by the local</w:t>
      </w:r>
    </w:p>
    <w:p w14:paraId="0613D2D5" w14:textId="66B9A4A1" w:rsidR="00873FEB" w:rsidRPr="007C0092" w:rsidRDefault="00873FEB" w:rsidP="00734A91">
      <w:pPr>
        <w:spacing w:after="0"/>
        <w:ind w:left="720" w:hanging="720"/>
        <w:rPr>
          <w:rFonts w:ascii="Arial" w:hAnsi="Arial" w:cs="Arial"/>
          <w:i/>
          <w:iCs/>
          <w:sz w:val="24"/>
          <w:szCs w:val="24"/>
        </w:rPr>
      </w:pPr>
      <w:r w:rsidRPr="00873FEB">
        <w:rPr>
          <w:rFonts w:ascii="Arial" w:hAnsi="Arial" w:cs="Arial"/>
          <w:sz w:val="24"/>
          <w:szCs w:val="24"/>
        </w:rPr>
        <w:t xml:space="preserve">authority. </w:t>
      </w:r>
      <w:r w:rsidR="00CC5FDE" w:rsidRPr="007C0092">
        <w:rPr>
          <w:rFonts w:ascii="Arial" w:hAnsi="Arial" w:cs="Arial"/>
          <w:i/>
          <w:iCs/>
          <w:sz w:val="24"/>
          <w:szCs w:val="24"/>
        </w:rPr>
        <w:t>The LA</w:t>
      </w:r>
      <w:r w:rsidRPr="007C0092">
        <w:rPr>
          <w:rFonts w:ascii="Arial" w:hAnsi="Arial" w:cs="Arial"/>
          <w:i/>
          <w:iCs/>
          <w:sz w:val="24"/>
          <w:szCs w:val="24"/>
        </w:rPr>
        <w:t xml:space="preserve"> </w:t>
      </w:r>
      <w:r w:rsidR="00CC5FDE" w:rsidRPr="007C0092">
        <w:rPr>
          <w:rFonts w:ascii="Arial" w:hAnsi="Arial" w:cs="Arial"/>
          <w:i/>
          <w:iCs/>
          <w:sz w:val="24"/>
          <w:szCs w:val="24"/>
        </w:rPr>
        <w:t xml:space="preserve">is </w:t>
      </w:r>
      <w:r w:rsidRPr="007C0092">
        <w:rPr>
          <w:rFonts w:ascii="Arial" w:hAnsi="Arial" w:cs="Arial"/>
          <w:i/>
          <w:iCs/>
          <w:sz w:val="24"/>
          <w:szCs w:val="24"/>
        </w:rPr>
        <w:t>responsible for arranging suitable education for</w:t>
      </w:r>
    </w:p>
    <w:p w14:paraId="4AC0787D" w14:textId="77777777" w:rsidR="00873FEB" w:rsidRPr="007C0092" w:rsidRDefault="00873FEB" w:rsidP="00734A91">
      <w:pPr>
        <w:spacing w:after="0"/>
        <w:ind w:left="720" w:hanging="720"/>
        <w:rPr>
          <w:rFonts w:ascii="Arial" w:hAnsi="Arial" w:cs="Arial"/>
          <w:i/>
          <w:iCs/>
          <w:sz w:val="24"/>
          <w:szCs w:val="24"/>
        </w:rPr>
      </w:pPr>
      <w:r w:rsidRPr="007C0092">
        <w:rPr>
          <w:rFonts w:ascii="Arial" w:hAnsi="Arial" w:cs="Arial"/>
          <w:i/>
          <w:iCs/>
          <w:sz w:val="24"/>
          <w:szCs w:val="24"/>
        </w:rPr>
        <w:t>children of compulsory school age who, because of health reasons, would</w:t>
      </w:r>
    </w:p>
    <w:p w14:paraId="4BF8A075" w14:textId="7B003965" w:rsidR="007C0092" w:rsidRDefault="00873FEB" w:rsidP="00135350">
      <w:pPr>
        <w:spacing w:after="0"/>
        <w:ind w:left="720" w:hanging="720"/>
        <w:rPr>
          <w:rFonts w:ascii="Arial" w:hAnsi="Arial" w:cs="Arial"/>
          <w:sz w:val="24"/>
          <w:szCs w:val="24"/>
        </w:rPr>
      </w:pPr>
      <w:r w:rsidRPr="007C0092">
        <w:rPr>
          <w:rFonts w:ascii="Arial" w:hAnsi="Arial" w:cs="Arial"/>
          <w:i/>
          <w:iCs/>
          <w:sz w:val="24"/>
          <w:szCs w:val="24"/>
        </w:rPr>
        <w:t>otherwise not receive suitable education.</w:t>
      </w:r>
      <w:r w:rsidRPr="00873FEB">
        <w:rPr>
          <w:rFonts w:ascii="Arial" w:hAnsi="Arial" w:cs="Arial"/>
          <w:sz w:val="24"/>
          <w:szCs w:val="24"/>
        </w:rPr>
        <w:t xml:space="preserve"> </w:t>
      </w:r>
    </w:p>
    <w:p w14:paraId="7B28CA7A" w14:textId="77777777" w:rsidR="007C0092" w:rsidRDefault="00CC5FDE" w:rsidP="007C0092">
      <w:pPr>
        <w:spacing w:after="0"/>
        <w:ind w:left="720" w:hanging="720"/>
        <w:rPr>
          <w:rFonts w:ascii="Arial" w:hAnsi="Arial" w:cs="Arial"/>
          <w:sz w:val="24"/>
          <w:szCs w:val="24"/>
        </w:rPr>
      </w:pPr>
      <w:r>
        <w:rPr>
          <w:rFonts w:ascii="Arial" w:hAnsi="Arial" w:cs="Arial"/>
          <w:sz w:val="24"/>
          <w:szCs w:val="24"/>
        </w:rPr>
        <w:t>SBC are currently working with WPH and</w:t>
      </w:r>
      <w:r w:rsidR="007C0092">
        <w:rPr>
          <w:rFonts w:ascii="Arial" w:hAnsi="Arial" w:cs="Arial"/>
          <w:sz w:val="24"/>
          <w:szCs w:val="24"/>
        </w:rPr>
        <w:t xml:space="preserve"> </w:t>
      </w:r>
      <w:r>
        <w:rPr>
          <w:rFonts w:ascii="Arial" w:hAnsi="Arial" w:cs="Arial"/>
          <w:sz w:val="24"/>
          <w:szCs w:val="24"/>
        </w:rPr>
        <w:t>alternative education providers to</w:t>
      </w:r>
      <w:r w:rsidR="007C0092">
        <w:rPr>
          <w:rFonts w:ascii="Arial" w:hAnsi="Arial" w:cs="Arial"/>
          <w:sz w:val="24"/>
          <w:szCs w:val="24"/>
        </w:rPr>
        <w:t xml:space="preserve"> </w:t>
      </w:r>
    </w:p>
    <w:p w14:paraId="7BCE5292" w14:textId="7AD31A9E" w:rsidR="007C0092" w:rsidRDefault="00CC5FDE" w:rsidP="007C0092">
      <w:pPr>
        <w:spacing w:after="0"/>
        <w:ind w:left="720" w:hanging="720"/>
        <w:rPr>
          <w:rFonts w:ascii="Arial" w:hAnsi="Arial" w:cs="Arial"/>
          <w:sz w:val="24"/>
          <w:szCs w:val="24"/>
        </w:rPr>
      </w:pPr>
      <w:r>
        <w:rPr>
          <w:rFonts w:ascii="Arial" w:hAnsi="Arial" w:cs="Arial"/>
          <w:sz w:val="24"/>
          <w:szCs w:val="24"/>
        </w:rPr>
        <w:t xml:space="preserve">establish </w:t>
      </w:r>
      <w:r w:rsidR="00D72D92">
        <w:rPr>
          <w:rFonts w:ascii="Arial" w:hAnsi="Arial" w:cs="Arial"/>
          <w:sz w:val="24"/>
          <w:szCs w:val="24"/>
        </w:rPr>
        <w:t>provisions for the new academic year.</w:t>
      </w:r>
      <w:r w:rsidR="007C0092">
        <w:rPr>
          <w:rFonts w:ascii="Arial" w:hAnsi="Arial" w:cs="Arial"/>
          <w:sz w:val="24"/>
          <w:szCs w:val="24"/>
        </w:rPr>
        <w:t xml:space="preserve"> In the interim, p</w:t>
      </w:r>
      <w:r w:rsidR="00D72D92">
        <w:rPr>
          <w:rFonts w:ascii="Arial" w:hAnsi="Arial" w:cs="Arial"/>
          <w:sz w:val="24"/>
          <w:szCs w:val="24"/>
        </w:rPr>
        <w:t xml:space="preserve">lease contact </w:t>
      </w:r>
      <w:r w:rsidR="007C0092">
        <w:rPr>
          <w:rFonts w:ascii="Arial" w:hAnsi="Arial" w:cs="Arial"/>
          <w:sz w:val="24"/>
          <w:szCs w:val="24"/>
        </w:rPr>
        <w:t>the</w:t>
      </w:r>
    </w:p>
    <w:p w14:paraId="0E6F6996" w14:textId="77777777" w:rsidR="007C0092" w:rsidRDefault="00D72D92" w:rsidP="007C0092">
      <w:pPr>
        <w:spacing w:after="0"/>
        <w:ind w:left="720" w:hanging="720"/>
        <w:rPr>
          <w:rFonts w:ascii="Arial" w:hAnsi="Arial" w:cs="Arial"/>
          <w:sz w:val="24"/>
          <w:szCs w:val="24"/>
        </w:rPr>
      </w:pPr>
      <w:r>
        <w:rPr>
          <w:rFonts w:ascii="Arial" w:hAnsi="Arial" w:cs="Arial"/>
          <w:sz w:val="24"/>
          <w:szCs w:val="24"/>
        </w:rPr>
        <w:lastRenderedPageBreak/>
        <w:t>Atte</w:t>
      </w:r>
      <w:r w:rsidR="007C0092">
        <w:rPr>
          <w:rFonts w:ascii="Arial" w:hAnsi="Arial" w:cs="Arial"/>
          <w:sz w:val="24"/>
          <w:szCs w:val="24"/>
        </w:rPr>
        <w:t>n</w:t>
      </w:r>
      <w:r>
        <w:rPr>
          <w:rFonts w:ascii="Arial" w:hAnsi="Arial" w:cs="Arial"/>
          <w:sz w:val="24"/>
          <w:szCs w:val="24"/>
        </w:rPr>
        <w:t xml:space="preserve">dance &amp; CME Manager </w:t>
      </w:r>
      <w:r w:rsidR="007C0092">
        <w:rPr>
          <w:rFonts w:ascii="Arial" w:hAnsi="Arial" w:cs="Arial"/>
          <w:sz w:val="24"/>
          <w:szCs w:val="24"/>
        </w:rPr>
        <w:t xml:space="preserve">directly for any such cases on </w:t>
      </w:r>
    </w:p>
    <w:p w14:paraId="16338B99" w14:textId="596A9612" w:rsidR="006373D3" w:rsidRPr="00D84EA5" w:rsidRDefault="0061729A" w:rsidP="00D84EA5">
      <w:pPr>
        <w:spacing w:after="0"/>
        <w:rPr>
          <w:rFonts w:ascii="Arial" w:hAnsi="Arial" w:cs="Arial"/>
          <w:sz w:val="24"/>
          <w:szCs w:val="24"/>
        </w:rPr>
      </w:pPr>
      <w:hyperlink r:id="rId52" w:history="1">
        <w:r w:rsidR="007C0092" w:rsidRPr="00A044D1">
          <w:rPr>
            <w:rStyle w:val="Hyperlink"/>
            <w:rFonts w:ascii="Arial" w:hAnsi="Arial" w:cs="Arial"/>
            <w:sz w:val="24"/>
            <w:szCs w:val="24"/>
          </w:rPr>
          <w:t>anjli.sidhu@slough.gov.uk</w:t>
        </w:r>
      </w:hyperlink>
      <w:r w:rsidR="007C0092">
        <w:rPr>
          <w:rFonts w:ascii="Arial" w:hAnsi="Arial" w:cs="Arial"/>
          <w:sz w:val="24"/>
          <w:szCs w:val="24"/>
        </w:rPr>
        <w:t xml:space="preserve"> </w:t>
      </w:r>
    </w:p>
    <w:p w14:paraId="439C400C" w14:textId="410A47FF" w:rsidR="00DD6505" w:rsidRPr="0067309F" w:rsidRDefault="0067309F" w:rsidP="00713BE0">
      <w:pPr>
        <w:pStyle w:val="Heading2"/>
      </w:pPr>
      <w:bookmarkStart w:id="60" w:name="_Toc145083443"/>
      <w:bookmarkStart w:id="61" w:name="_Hlk134700467"/>
      <w:r>
        <w:t xml:space="preserve">12. </w:t>
      </w:r>
      <w:r w:rsidR="00DD6505" w:rsidRPr="0067309F">
        <w:t>Attendance Data - Studybugs</w:t>
      </w:r>
      <w:bookmarkEnd w:id="60"/>
    </w:p>
    <w:p w14:paraId="27CA73BA" w14:textId="7993A744" w:rsidR="00DD6505" w:rsidRDefault="00DD6505" w:rsidP="00852A6E">
      <w:pPr>
        <w:pStyle w:val="Heading3"/>
      </w:pPr>
      <w:bookmarkStart w:id="62" w:name="_Toc145083444"/>
      <w:r w:rsidRPr="0067309F">
        <w:t>12.1 Statutory Framework</w:t>
      </w:r>
      <w:bookmarkEnd w:id="62"/>
      <w:r w:rsidRPr="0067309F">
        <w:t xml:space="preserve"> </w:t>
      </w:r>
    </w:p>
    <w:p w14:paraId="3FE82088" w14:textId="3582207C" w:rsidR="0067309F" w:rsidRPr="00240918" w:rsidRDefault="00D60A7E" w:rsidP="00852A6E">
      <w:pPr>
        <w:spacing w:after="0"/>
        <w:rPr>
          <w:rFonts w:ascii="Arial" w:hAnsi="Arial" w:cs="Arial"/>
          <w:sz w:val="24"/>
          <w:szCs w:val="24"/>
        </w:rPr>
      </w:pPr>
      <w:r w:rsidRPr="00240918">
        <w:rPr>
          <w:rFonts w:ascii="Arial" w:hAnsi="Arial" w:cs="Arial"/>
          <w:sz w:val="24"/>
          <w:szCs w:val="24"/>
        </w:rPr>
        <w:t>The local authority, statutory safeguarding partners and other local partners therefore have a crucial role in supporting pupils to overcome those barriers and ensuring all children can access the full-time education to which they are entitled. Local authorities are facilitators of wider support needed by individual families and schools to overcome barriers in the short term. They are also strategic leaders that work across a geographical area to remove barriers in the longer term.</w:t>
      </w:r>
    </w:p>
    <w:p w14:paraId="7185D862" w14:textId="7F912FBB" w:rsidR="00E83444" w:rsidRPr="00240918" w:rsidRDefault="00E83444" w:rsidP="00852A6E">
      <w:pPr>
        <w:spacing w:after="0"/>
        <w:rPr>
          <w:rFonts w:ascii="Arial" w:hAnsi="Arial" w:cs="Arial"/>
          <w:sz w:val="24"/>
          <w:szCs w:val="24"/>
        </w:rPr>
      </w:pPr>
      <w:r w:rsidRPr="00240918">
        <w:rPr>
          <w:rFonts w:ascii="Arial" w:hAnsi="Arial" w:cs="Arial"/>
          <w:sz w:val="24"/>
          <w:szCs w:val="24"/>
        </w:rPr>
        <w:t>Rigorously track local attendance data to devise a strategic approach to attendance that prioritises the pupils, pupil cohorts and schools on which to provide support to and focus its efforts on to unblock area wide barriers to attendance (page 26 of Working Together to improve school attendance)</w:t>
      </w:r>
    </w:p>
    <w:p w14:paraId="7C87C95B" w14:textId="77872B16" w:rsidR="006810D9" w:rsidRPr="00240918" w:rsidRDefault="006810D9" w:rsidP="00852A6E">
      <w:pPr>
        <w:pStyle w:val="ListParagraph"/>
        <w:numPr>
          <w:ilvl w:val="0"/>
          <w:numId w:val="31"/>
        </w:numPr>
        <w:rPr>
          <w:rFonts w:ascii="Arial" w:hAnsi="Arial" w:cs="Arial"/>
          <w:sz w:val="24"/>
          <w:szCs w:val="24"/>
        </w:rPr>
      </w:pPr>
      <w:r w:rsidRPr="00240918">
        <w:rPr>
          <w:rFonts w:ascii="Arial" w:hAnsi="Arial" w:cs="Arial"/>
          <w:sz w:val="24"/>
          <w:szCs w:val="24"/>
        </w:rPr>
        <w:t xml:space="preserve">Uses attendance data from all schools in the area to identify the pupil cohorts, schools, and neighbourhoods/ towns on which to focus efforts. This should include benchmarking against neighbouring local authorities (both geographic and statistical) and regional and national averages to identify patterns and trends of concern. </w:t>
      </w:r>
    </w:p>
    <w:p w14:paraId="775ABECE" w14:textId="139235A4" w:rsidR="00E83444" w:rsidRPr="0067309F" w:rsidRDefault="006810D9" w:rsidP="00852A6E">
      <w:pPr>
        <w:pStyle w:val="ListParagraph"/>
        <w:numPr>
          <w:ilvl w:val="0"/>
          <w:numId w:val="31"/>
        </w:numPr>
        <w:rPr>
          <w:rFonts w:ascii="Arial" w:hAnsi="Arial" w:cs="Arial"/>
          <w:sz w:val="24"/>
          <w:szCs w:val="24"/>
        </w:rPr>
      </w:pPr>
      <w:r w:rsidRPr="00240918">
        <w:rPr>
          <w:rFonts w:ascii="Arial" w:hAnsi="Arial" w:cs="Arial"/>
          <w:sz w:val="24"/>
          <w:szCs w:val="24"/>
        </w:rPr>
        <w:t xml:space="preserve">Uses that analysis to set a clear vision for improving attendance across the geographical area, underpinned by tangible short and longer term aims and priorities for improving attendance for </w:t>
      </w:r>
      <w:proofErr w:type="gramStart"/>
      <w:r w:rsidRPr="00240918">
        <w:rPr>
          <w:rFonts w:ascii="Arial" w:hAnsi="Arial" w:cs="Arial"/>
          <w:sz w:val="24"/>
          <w:szCs w:val="24"/>
        </w:rPr>
        <w:t>particular cohorts</w:t>
      </w:r>
      <w:proofErr w:type="gramEnd"/>
      <w:r w:rsidRPr="00240918">
        <w:rPr>
          <w:rFonts w:ascii="Arial" w:hAnsi="Arial" w:cs="Arial"/>
          <w:sz w:val="24"/>
          <w:szCs w:val="24"/>
        </w:rPr>
        <w:t xml:space="preserve"> of pupils identified. This should also include detail on how they will be achieved and by when.</w:t>
      </w:r>
    </w:p>
    <w:p w14:paraId="4B32D8A2" w14:textId="70D54A93" w:rsidR="00DD6505" w:rsidRDefault="00DD6505" w:rsidP="00852A6E">
      <w:pPr>
        <w:pStyle w:val="Heading3"/>
      </w:pPr>
      <w:bookmarkStart w:id="63" w:name="_Toc145083445"/>
      <w:r w:rsidRPr="0067309F">
        <w:t>12.2 What are schools required to do?</w:t>
      </w:r>
      <w:bookmarkEnd w:id="63"/>
      <w:r w:rsidR="0067309F" w:rsidRPr="0067309F">
        <w:t xml:space="preserve"> </w:t>
      </w:r>
    </w:p>
    <w:p w14:paraId="5158D6BB" w14:textId="4B0CC023" w:rsidR="0067309F" w:rsidRPr="00240918" w:rsidRDefault="00C73563" w:rsidP="00852A6E">
      <w:pPr>
        <w:spacing w:after="0"/>
        <w:rPr>
          <w:rFonts w:ascii="Arial" w:hAnsi="Arial" w:cs="Arial"/>
          <w:sz w:val="24"/>
          <w:szCs w:val="24"/>
        </w:rPr>
      </w:pPr>
      <w:r w:rsidRPr="00240918">
        <w:rPr>
          <w:rFonts w:ascii="Arial" w:hAnsi="Arial" w:cs="Arial"/>
          <w:sz w:val="24"/>
          <w:szCs w:val="24"/>
        </w:rPr>
        <w:t xml:space="preserve">Share information and work collaboratively with other schools in the area, local </w:t>
      </w:r>
      <w:proofErr w:type="gramStart"/>
      <w:r w:rsidRPr="00240918">
        <w:rPr>
          <w:rFonts w:ascii="Arial" w:hAnsi="Arial" w:cs="Arial"/>
          <w:sz w:val="24"/>
          <w:szCs w:val="24"/>
        </w:rPr>
        <w:t>authorities</w:t>
      </w:r>
      <w:proofErr w:type="gramEnd"/>
      <w:r w:rsidRPr="00240918">
        <w:rPr>
          <w:rFonts w:ascii="Arial" w:hAnsi="Arial" w:cs="Arial"/>
          <w:sz w:val="24"/>
          <w:szCs w:val="24"/>
        </w:rPr>
        <w:t xml:space="preserve"> and other partners when absence is at risk of becoming persistent or severe (working together to improve school attendance page 19)</w:t>
      </w:r>
      <w:r w:rsidR="00D84EA5" w:rsidRPr="00240918">
        <w:rPr>
          <w:rFonts w:ascii="Arial" w:hAnsi="Arial" w:cs="Arial"/>
          <w:sz w:val="24"/>
          <w:szCs w:val="24"/>
        </w:rPr>
        <w:t>.</w:t>
      </w:r>
    </w:p>
    <w:p w14:paraId="024ECA27" w14:textId="77777777" w:rsidR="00376CD1" w:rsidRPr="00240918" w:rsidRDefault="00376CD1" w:rsidP="00852A6E">
      <w:pPr>
        <w:spacing w:after="0"/>
        <w:rPr>
          <w:rFonts w:ascii="Arial" w:hAnsi="Arial" w:cs="Arial"/>
          <w:sz w:val="24"/>
          <w:szCs w:val="24"/>
        </w:rPr>
      </w:pPr>
      <w:r w:rsidRPr="00240918">
        <w:rPr>
          <w:rFonts w:ascii="Arial" w:hAnsi="Arial" w:cs="Arial"/>
          <w:sz w:val="24"/>
          <w:szCs w:val="24"/>
        </w:rPr>
        <w:t>Schools of all types, local authorities and other local partners should work jointly and share data on individual cases where it is of benefit to the pupil (</w:t>
      </w:r>
      <w:proofErr w:type="gramStart"/>
      <w:r w:rsidRPr="00240918">
        <w:rPr>
          <w:rFonts w:ascii="Arial" w:hAnsi="Arial" w:cs="Arial"/>
          <w:sz w:val="24"/>
          <w:szCs w:val="24"/>
        </w:rPr>
        <w:t>e.g.</w:t>
      </w:r>
      <w:proofErr w:type="gramEnd"/>
      <w:r w:rsidRPr="00240918">
        <w:rPr>
          <w:rFonts w:ascii="Arial" w:hAnsi="Arial" w:cs="Arial"/>
          <w:sz w:val="24"/>
          <w:szCs w:val="24"/>
        </w:rPr>
        <w:t xml:space="preserve"> health services where there are medical conditions or the police where there are extra-familial harms). Local authorities and schools (of all types) are expected to have a regular Targeting Support Meetings at least termly. Further, to facilitate timely collaborative working across partners, all schools are also legally required to share information from their registers with the local authority. As a minimum this includes: </w:t>
      </w:r>
    </w:p>
    <w:p w14:paraId="63D5D55A" w14:textId="06EF3F6C" w:rsidR="00376CD1" w:rsidRPr="002E299C" w:rsidRDefault="00376CD1" w:rsidP="00852A6E">
      <w:pPr>
        <w:pStyle w:val="ListParagraph"/>
        <w:numPr>
          <w:ilvl w:val="0"/>
          <w:numId w:val="31"/>
        </w:numPr>
        <w:rPr>
          <w:rFonts w:ascii="Arial" w:hAnsi="Arial" w:cs="Arial"/>
          <w:sz w:val="24"/>
          <w:szCs w:val="24"/>
        </w:rPr>
      </w:pPr>
      <w:r w:rsidRPr="002E299C">
        <w:rPr>
          <w:rFonts w:ascii="Arial" w:hAnsi="Arial" w:cs="Arial"/>
          <w:sz w:val="24"/>
          <w:szCs w:val="24"/>
        </w:rPr>
        <w:t xml:space="preserve">Every time a pupil’s name is to be added to, or deleted from, the school admission </w:t>
      </w:r>
      <w:proofErr w:type="gramStart"/>
      <w:r w:rsidRPr="002E299C">
        <w:rPr>
          <w:rFonts w:ascii="Arial" w:hAnsi="Arial" w:cs="Arial"/>
          <w:sz w:val="24"/>
          <w:szCs w:val="24"/>
        </w:rPr>
        <w:t>register</w:t>
      </w:r>
      <w:proofErr w:type="gramEnd"/>
      <w:r w:rsidRPr="002E299C">
        <w:rPr>
          <w:rFonts w:ascii="Arial" w:hAnsi="Arial" w:cs="Arial"/>
          <w:sz w:val="24"/>
          <w:szCs w:val="24"/>
        </w:rPr>
        <w:t xml:space="preserve"> outside of standard transition times (including the statutory reason for deletion). For deletions this must take place before the deletion, and for additions it must be no later than 5 working days after the addition. </w:t>
      </w:r>
    </w:p>
    <w:p w14:paraId="0DDA380D" w14:textId="544854DF" w:rsidR="00376CD1" w:rsidRPr="002E299C" w:rsidRDefault="00376CD1" w:rsidP="00852A6E">
      <w:pPr>
        <w:pStyle w:val="ListParagraph"/>
        <w:numPr>
          <w:ilvl w:val="0"/>
          <w:numId w:val="31"/>
        </w:numPr>
        <w:rPr>
          <w:rFonts w:ascii="Arial" w:hAnsi="Arial" w:cs="Arial"/>
          <w:sz w:val="24"/>
          <w:szCs w:val="24"/>
        </w:rPr>
      </w:pPr>
      <w:r w:rsidRPr="002E299C">
        <w:rPr>
          <w:rFonts w:ascii="Arial" w:hAnsi="Arial" w:cs="Arial"/>
          <w:sz w:val="24"/>
          <w:szCs w:val="24"/>
        </w:rPr>
        <w:t xml:space="preserve">The name and address of any pupil who fails to attend school regularly or has missed school for 10 days or more without the absence being recorded as authorised. Local authorities should agree the frequency this must be </w:t>
      </w:r>
      <w:r w:rsidRPr="002E299C">
        <w:rPr>
          <w:rFonts w:ascii="Arial" w:hAnsi="Arial" w:cs="Arial"/>
          <w:sz w:val="24"/>
          <w:szCs w:val="24"/>
        </w:rPr>
        <w:lastRenderedPageBreak/>
        <w:t xml:space="preserve">shared with all schools in their area. This should be no less frequently than once per calendar month. </w:t>
      </w:r>
    </w:p>
    <w:p w14:paraId="5EB327F7" w14:textId="5462A5D4" w:rsidR="00376CD1" w:rsidRPr="002E299C" w:rsidRDefault="00376CD1" w:rsidP="00852A6E">
      <w:pPr>
        <w:spacing w:after="0"/>
        <w:rPr>
          <w:rFonts w:ascii="Arial" w:hAnsi="Arial" w:cs="Arial"/>
          <w:sz w:val="24"/>
          <w:szCs w:val="24"/>
        </w:rPr>
      </w:pPr>
      <w:r w:rsidRPr="002E299C">
        <w:rPr>
          <w:rFonts w:ascii="Arial" w:hAnsi="Arial" w:cs="Arial"/>
          <w:sz w:val="24"/>
          <w:szCs w:val="24"/>
        </w:rPr>
        <w:t>Local authorities may seek, and schools are expected to provide, more frequent or comprehensive sharing of data than the statutory minimum where it is essential to fulfilling their obligations under the Education Acts and the expectations set out in Section 4 of this guidance. To avoid any unnecessary burdens for schools this should always be automatic from school registers and not require additional manual data collection/ returns (</w:t>
      </w:r>
      <w:proofErr w:type="gramStart"/>
      <w:r w:rsidRPr="002E299C">
        <w:rPr>
          <w:rFonts w:ascii="Arial" w:hAnsi="Arial" w:cs="Arial"/>
          <w:sz w:val="24"/>
          <w:szCs w:val="24"/>
        </w:rPr>
        <w:t>e.g.</w:t>
      </w:r>
      <w:proofErr w:type="gramEnd"/>
      <w:r w:rsidRPr="002E299C">
        <w:rPr>
          <w:rFonts w:ascii="Arial" w:hAnsi="Arial" w:cs="Arial"/>
          <w:sz w:val="24"/>
          <w:szCs w:val="24"/>
        </w:rPr>
        <w:t xml:space="preserve"> through a data aggregator directly from management information systems). This collaboration allows local authorities to facilitate quicker, more efficient joint working and better target their area wide attendance strategy. </w:t>
      </w:r>
    </w:p>
    <w:p w14:paraId="683DEB7A" w14:textId="5A1A7591" w:rsidR="00C73563" w:rsidRPr="0067309F" w:rsidRDefault="00376CD1" w:rsidP="00852A6E">
      <w:pPr>
        <w:spacing w:after="0"/>
        <w:rPr>
          <w:rFonts w:ascii="Arial" w:hAnsi="Arial" w:cs="Arial"/>
          <w:sz w:val="24"/>
          <w:szCs w:val="24"/>
        </w:rPr>
      </w:pPr>
      <w:r w:rsidRPr="002E299C">
        <w:rPr>
          <w:rFonts w:ascii="Arial" w:hAnsi="Arial" w:cs="Arial"/>
          <w:sz w:val="24"/>
          <w:szCs w:val="24"/>
        </w:rPr>
        <w:t xml:space="preserve">Similarly, whilst the law provides access to registers of maintained schools for local authority officers who need access to fulfil their obligations under the Education Acts, all schools, regardless of </w:t>
      </w:r>
      <w:proofErr w:type="gramStart"/>
      <w:r w:rsidRPr="002E299C">
        <w:rPr>
          <w:rFonts w:ascii="Arial" w:hAnsi="Arial" w:cs="Arial"/>
          <w:sz w:val="24"/>
          <w:szCs w:val="24"/>
        </w:rPr>
        <w:t>whether or not</w:t>
      </w:r>
      <w:proofErr w:type="gramEnd"/>
      <w:r w:rsidRPr="002E299C">
        <w:rPr>
          <w:rFonts w:ascii="Arial" w:hAnsi="Arial" w:cs="Arial"/>
          <w:sz w:val="24"/>
          <w:szCs w:val="24"/>
        </w:rPr>
        <w:t xml:space="preserve"> they are covered by that legislation, are still expected to provide the local authority with access to support joint working between schools, trusts and local authorities.</w:t>
      </w:r>
    </w:p>
    <w:p w14:paraId="78AD9730" w14:textId="77777777" w:rsidR="00DD6505" w:rsidRDefault="00DD6505" w:rsidP="00852A6E">
      <w:pPr>
        <w:pStyle w:val="Heading3"/>
      </w:pPr>
      <w:bookmarkStart w:id="64" w:name="_Toc145083446"/>
      <w:r w:rsidRPr="0067309F">
        <w:t>12.3 LA use of data</w:t>
      </w:r>
      <w:bookmarkEnd w:id="64"/>
    </w:p>
    <w:p w14:paraId="2A7F33B9" w14:textId="56302512" w:rsidR="0067309F" w:rsidRDefault="006810D9" w:rsidP="00852A6E">
      <w:pPr>
        <w:spacing w:after="0"/>
        <w:rPr>
          <w:rFonts w:ascii="Arial" w:hAnsi="Arial" w:cs="Arial"/>
          <w:sz w:val="24"/>
          <w:szCs w:val="24"/>
        </w:rPr>
      </w:pPr>
      <w:r>
        <w:rPr>
          <w:rFonts w:ascii="Arial" w:hAnsi="Arial" w:cs="Arial"/>
          <w:sz w:val="24"/>
          <w:szCs w:val="24"/>
        </w:rPr>
        <w:t xml:space="preserve">To ensure we meet our </w:t>
      </w:r>
      <w:r w:rsidR="00441782">
        <w:rPr>
          <w:rFonts w:ascii="Arial" w:hAnsi="Arial" w:cs="Arial"/>
          <w:sz w:val="24"/>
          <w:szCs w:val="24"/>
        </w:rPr>
        <w:t>statutory</w:t>
      </w:r>
      <w:r>
        <w:rPr>
          <w:rFonts w:ascii="Arial" w:hAnsi="Arial" w:cs="Arial"/>
          <w:sz w:val="24"/>
          <w:szCs w:val="24"/>
        </w:rPr>
        <w:t xml:space="preserve"> dut</w:t>
      </w:r>
      <w:r w:rsidR="00C95892">
        <w:rPr>
          <w:rFonts w:ascii="Arial" w:hAnsi="Arial" w:cs="Arial"/>
          <w:sz w:val="24"/>
          <w:szCs w:val="24"/>
        </w:rPr>
        <w:t xml:space="preserve">ies of using data to track, understand and strategically plan around attendance </w:t>
      </w:r>
      <w:r w:rsidR="00CC0A21">
        <w:rPr>
          <w:rFonts w:ascii="Arial" w:hAnsi="Arial" w:cs="Arial"/>
          <w:sz w:val="24"/>
          <w:szCs w:val="24"/>
        </w:rPr>
        <w:t>we will share relevant data with internal partners. However, this will all be context driven.</w:t>
      </w:r>
      <w:r w:rsidR="00441782">
        <w:rPr>
          <w:rFonts w:ascii="Arial" w:hAnsi="Arial" w:cs="Arial"/>
          <w:sz w:val="24"/>
          <w:szCs w:val="24"/>
        </w:rPr>
        <w:t xml:space="preserve"> </w:t>
      </w:r>
    </w:p>
    <w:p w14:paraId="42E3FC28" w14:textId="77777777" w:rsidR="00D3070A" w:rsidRDefault="00441782" w:rsidP="00852A6E">
      <w:pPr>
        <w:spacing w:after="0"/>
        <w:rPr>
          <w:rFonts w:ascii="Arial" w:hAnsi="Arial" w:cs="Arial"/>
          <w:sz w:val="24"/>
          <w:szCs w:val="24"/>
        </w:rPr>
      </w:pPr>
      <w:r>
        <w:rPr>
          <w:rFonts w:ascii="Arial" w:hAnsi="Arial" w:cs="Arial"/>
          <w:sz w:val="24"/>
          <w:szCs w:val="24"/>
        </w:rPr>
        <w:t xml:space="preserve">When using data with external </w:t>
      </w:r>
      <w:r w:rsidR="0090133E">
        <w:rPr>
          <w:rFonts w:ascii="Arial" w:hAnsi="Arial" w:cs="Arial"/>
          <w:sz w:val="24"/>
          <w:szCs w:val="24"/>
        </w:rPr>
        <w:t>bodies in</w:t>
      </w:r>
      <w:r w:rsidR="00A54DDE">
        <w:rPr>
          <w:rFonts w:ascii="Arial" w:hAnsi="Arial" w:cs="Arial"/>
          <w:sz w:val="24"/>
          <w:szCs w:val="24"/>
        </w:rPr>
        <w:t>divid</w:t>
      </w:r>
      <w:r w:rsidR="0090133E">
        <w:rPr>
          <w:rFonts w:ascii="Arial" w:hAnsi="Arial" w:cs="Arial"/>
          <w:sz w:val="24"/>
          <w:szCs w:val="24"/>
        </w:rPr>
        <w:t>ual schools are not identifiable</w:t>
      </w:r>
      <w:r w:rsidR="00A54DDE">
        <w:rPr>
          <w:rFonts w:ascii="Arial" w:hAnsi="Arial" w:cs="Arial"/>
          <w:sz w:val="24"/>
          <w:szCs w:val="24"/>
        </w:rPr>
        <w:t xml:space="preserve"> and all data is </w:t>
      </w:r>
      <w:r w:rsidR="00D3070A">
        <w:rPr>
          <w:rFonts w:ascii="Arial" w:hAnsi="Arial" w:cs="Arial"/>
          <w:sz w:val="24"/>
          <w:szCs w:val="24"/>
        </w:rPr>
        <w:t>numerical and provided within a wider context.</w:t>
      </w:r>
    </w:p>
    <w:p w14:paraId="055C9655" w14:textId="77777777" w:rsidR="00FC5D9E" w:rsidRDefault="00D3070A" w:rsidP="00852A6E">
      <w:pPr>
        <w:spacing w:after="0"/>
        <w:rPr>
          <w:rFonts w:ascii="Arial" w:hAnsi="Arial" w:cs="Arial"/>
          <w:sz w:val="24"/>
          <w:szCs w:val="24"/>
        </w:rPr>
      </w:pPr>
      <w:r>
        <w:rPr>
          <w:rFonts w:ascii="Arial" w:hAnsi="Arial" w:cs="Arial"/>
          <w:sz w:val="24"/>
          <w:szCs w:val="24"/>
        </w:rPr>
        <w:t xml:space="preserve">Data related to individual schools is used to </w:t>
      </w:r>
      <w:r w:rsidR="00FC5D9E">
        <w:rPr>
          <w:rFonts w:ascii="Arial" w:hAnsi="Arial" w:cs="Arial"/>
          <w:sz w:val="24"/>
          <w:szCs w:val="24"/>
        </w:rPr>
        <w:t>work collaboratively with the named school and is part of a supportive conversation.</w:t>
      </w:r>
    </w:p>
    <w:p w14:paraId="71EB3ADE" w14:textId="4E3FD46C" w:rsidR="00CC0A21" w:rsidRPr="0067309F" w:rsidRDefault="00FC5D9E" w:rsidP="00852A6E">
      <w:pPr>
        <w:spacing w:after="0"/>
        <w:rPr>
          <w:rFonts w:ascii="Arial" w:hAnsi="Arial" w:cs="Arial"/>
          <w:sz w:val="24"/>
          <w:szCs w:val="24"/>
        </w:rPr>
      </w:pPr>
      <w:r>
        <w:rPr>
          <w:rFonts w:ascii="Arial" w:hAnsi="Arial" w:cs="Arial"/>
          <w:sz w:val="24"/>
          <w:szCs w:val="24"/>
        </w:rPr>
        <w:t xml:space="preserve">Individual pupil data </w:t>
      </w:r>
      <w:proofErr w:type="spellStart"/>
      <w:r>
        <w:rPr>
          <w:rFonts w:ascii="Arial" w:hAnsi="Arial" w:cs="Arial"/>
          <w:sz w:val="24"/>
          <w:szCs w:val="24"/>
        </w:rPr>
        <w:t>maybe</w:t>
      </w:r>
      <w:proofErr w:type="spellEnd"/>
      <w:r>
        <w:rPr>
          <w:rFonts w:ascii="Arial" w:hAnsi="Arial" w:cs="Arial"/>
          <w:sz w:val="24"/>
          <w:szCs w:val="24"/>
        </w:rPr>
        <w:t xml:space="preserve"> shared with </w:t>
      </w:r>
      <w:r w:rsidR="00992774">
        <w:rPr>
          <w:rFonts w:ascii="Arial" w:hAnsi="Arial" w:cs="Arial"/>
          <w:sz w:val="24"/>
          <w:szCs w:val="24"/>
        </w:rPr>
        <w:t xml:space="preserve">internal partners within a Safeguarding context. </w:t>
      </w:r>
      <w:r w:rsidR="00005DF8">
        <w:rPr>
          <w:rFonts w:ascii="Arial" w:hAnsi="Arial" w:cs="Arial"/>
          <w:sz w:val="24"/>
          <w:szCs w:val="24"/>
        </w:rPr>
        <w:t xml:space="preserve">If any concerns arise around a pupil’s attendance, not within a safeguarding context, </w:t>
      </w:r>
      <w:r w:rsidR="00684CAC">
        <w:rPr>
          <w:rFonts w:ascii="Arial" w:hAnsi="Arial" w:cs="Arial"/>
          <w:sz w:val="24"/>
          <w:szCs w:val="24"/>
        </w:rPr>
        <w:t>the LA attendance officer will consult with the named about this.</w:t>
      </w:r>
    </w:p>
    <w:p w14:paraId="368E128F" w14:textId="77777777" w:rsidR="00DD6505" w:rsidRDefault="00DD6505" w:rsidP="00852A6E">
      <w:pPr>
        <w:pStyle w:val="Heading3"/>
      </w:pPr>
      <w:bookmarkStart w:id="65" w:name="_Toc145083447"/>
      <w:r w:rsidRPr="0067309F">
        <w:t>12.4 Data Protection</w:t>
      </w:r>
      <w:bookmarkEnd w:id="65"/>
    </w:p>
    <w:p w14:paraId="2B469102" w14:textId="487A0AFC" w:rsidR="006373D3" w:rsidRPr="00852A6E" w:rsidRDefault="00F25C98" w:rsidP="00852A6E">
      <w:pPr>
        <w:spacing w:after="0"/>
      </w:pPr>
      <w:r>
        <w:rPr>
          <w:rFonts w:ascii="Arial" w:hAnsi="Arial" w:cs="Arial"/>
          <w:sz w:val="24"/>
          <w:szCs w:val="24"/>
        </w:rPr>
        <w:t xml:space="preserve">Please refer to </w:t>
      </w:r>
      <w:r w:rsidR="007C775F">
        <w:rPr>
          <w:rFonts w:ascii="Arial" w:hAnsi="Arial" w:cs="Arial"/>
          <w:sz w:val="24"/>
          <w:szCs w:val="24"/>
        </w:rPr>
        <w:t>the approved</w:t>
      </w:r>
      <w:r>
        <w:rPr>
          <w:rFonts w:ascii="Arial" w:hAnsi="Arial" w:cs="Arial"/>
          <w:sz w:val="24"/>
          <w:szCs w:val="24"/>
        </w:rPr>
        <w:t xml:space="preserve"> DPIA </w:t>
      </w:r>
      <w:r w:rsidR="007C775F">
        <w:rPr>
          <w:rFonts w:ascii="Arial" w:hAnsi="Arial" w:cs="Arial"/>
          <w:sz w:val="24"/>
          <w:szCs w:val="24"/>
        </w:rPr>
        <w:t xml:space="preserve">document for Studybugs, which can be requested from </w:t>
      </w:r>
      <w:r w:rsidR="007C1640">
        <w:rPr>
          <w:rFonts w:ascii="Arial" w:hAnsi="Arial" w:cs="Arial"/>
          <w:sz w:val="24"/>
          <w:szCs w:val="24"/>
        </w:rPr>
        <w:t>attendance service.</w:t>
      </w:r>
      <w:bookmarkEnd w:id="61"/>
    </w:p>
    <w:p w14:paraId="7D7CDC7A" w14:textId="0E5238E4" w:rsidR="0067309F" w:rsidRPr="004A7BE6" w:rsidRDefault="0067309F" w:rsidP="004A7BE6">
      <w:pPr>
        <w:keepNext/>
        <w:spacing w:after="0" w:line="240" w:lineRule="auto"/>
        <w:ind w:right="-1333"/>
        <w:outlineLvl w:val="0"/>
        <w:rPr>
          <w:rFonts w:ascii="Arial" w:eastAsia="Times New Roman" w:hAnsi="Arial" w:cs="Arial"/>
          <w:sz w:val="28"/>
          <w:szCs w:val="28"/>
        </w:rPr>
        <w:sectPr w:rsidR="0067309F" w:rsidRPr="004A7BE6" w:rsidSect="007F1627">
          <w:pgSz w:w="11906" w:h="16838"/>
          <w:pgMar w:top="709" w:right="1558" w:bottom="426" w:left="1440" w:header="708" w:footer="708" w:gutter="0"/>
          <w:cols w:space="708"/>
          <w:docGrid w:linePitch="360"/>
        </w:sectPr>
      </w:pPr>
    </w:p>
    <w:p w14:paraId="347CBE81" w14:textId="0B498FA7" w:rsidR="000F264C" w:rsidRPr="00135350" w:rsidRDefault="009219D4" w:rsidP="0059034B">
      <w:pPr>
        <w:rPr>
          <w:noProof/>
          <w:lang w:val="en-US"/>
        </w:rPr>
      </w:pPr>
      <w:r>
        <w:rPr>
          <w:noProof/>
          <w:sz w:val="32"/>
          <w:lang w:eastAsia="en-GB"/>
        </w:rPr>
        <w:lastRenderedPageBreak/>
        <w:drawing>
          <wp:inline distT="0" distB="0" distL="0" distR="0" wp14:anchorId="2018A73A" wp14:editId="6CD42054">
            <wp:extent cx="5655733" cy="496711"/>
            <wp:effectExtent l="0" t="0" r="2540" b="0"/>
            <wp:docPr id="16" name="Picture 16"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14:paraId="24D78906" w14:textId="23D03C01" w:rsidR="000F264C" w:rsidRPr="00C55732" w:rsidRDefault="000F264C" w:rsidP="00713BE0">
      <w:pPr>
        <w:pStyle w:val="Heading2"/>
      </w:pPr>
      <w:bookmarkStart w:id="66" w:name="_Toc145083448"/>
      <w:r w:rsidRPr="00C55732">
        <w:t>SBC - Attendance Service Contact Details</w:t>
      </w:r>
      <w:bookmarkEnd w:id="66"/>
    </w:p>
    <w:p w14:paraId="3A934907" w14:textId="291F7D93" w:rsidR="000F264C" w:rsidRPr="00135350" w:rsidRDefault="000F264C" w:rsidP="00490466">
      <w:pPr>
        <w:spacing w:before="29" w:after="0" w:line="240" w:lineRule="auto"/>
        <w:ind w:right="-20"/>
        <w:rPr>
          <w:rFonts w:ascii="Arial" w:eastAsia="Arial" w:hAnsi="Arial" w:cs="Arial"/>
          <w:b/>
          <w:bCs/>
          <w:sz w:val="24"/>
          <w:szCs w:val="24"/>
        </w:rPr>
      </w:pPr>
      <w:r w:rsidRPr="00D34FE1">
        <w:rPr>
          <w:rFonts w:ascii="Arial" w:eastAsia="Arial" w:hAnsi="Arial" w:cs="Arial"/>
          <w:b/>
          <w:bCs/>
          <w:sz w:val="24"/>
          <w:szCs w:val="24"/>
        </w:rPr>
        <w:t>At</w:t>
      </w:r>
      <w:r w:rsidRPr="00D34FE1">
        <w:rPr>
          <w:rFonts w:ascii="Arial" w:eastAsia="Arial" w:hAnsi="Arial" w:cs="Arial"/>
          <w:b/>
          <w:bCs/>
          <w:spacing w:val="1"/>
          <w:sz w:val="24"/>
          <w:szCs w:val="24"/>
        </w:rPr>
        <w:t>te</w:t>
      </w:r>
      <w:r w:rsidRPr="00D34FE1">
        <w:rPr>
          <w:rFonts w:ascii="Arial" w:eastAsia="Arial" w:hAnsi="Arial" w:cs="Arial"/>
          <w:b/>
          <w:bCs/>
          <w:spacing w:val="-1"/>
          <w:sz w:val="24"/>
          <w:szCs w:val="24"/>
        </w:rPr>
        <w:t>n</w:t>
      </w:r>
      <w:r w:rsidRPr="00D34FE1">
        <w:rPr>
          <w:rFonts w:ascii="Arial" w:eastAsia="Arial" w:hAnsi="Arial" w:cs="Arial"/>
          <w:b/>
          <w:bCs/>
          <w:spacing w:val="1"/>
          <w:sz w:val="24"/>
          <w:szCs w:val="24"/>
        </w:rPr>
        <w:t>d</w:t>
      </w:r>
      <w:r w:rsidRPr="00D34FE1">
        <w:rPr>
          <w:rFonts w:ascii="Arial" w:eastAsia="Arial" w:hAnsi="Arial" w:cs="Arial"/>
          <w:b/>
          <w:bCs/>
          <w:spacing w:val="-1"/>
          <w:sz w:val="24"/>
          <w:szCs w:val="24"/>
        </w:rPr>
        <w:t>a</w:t>
      </w:r>
      <w:r w:rsidRPr="00D34FE1">
        <w:rPr>
          <w:rFonts w:ascii="Arial" w:eastAsia="Arial" w:hAnsi="Arial" w:cs="Arial"/>
          <w:b/>
          <w:bCs/>
          <w:spacing w:val="1"/>
          <w:sz w:val="24"/>
          <w:szCs w:val="24"/>
        </w:rPr>
        <w:t>n</w:t>
      </w:r>
      <w:r w:rsidRPr="00D34FE1">
        <w:rPr>
          <w:rFonts w:ascii="Arial" w:eastAsia="Arial" w:hAnsi="Arial" w:cs="Arial"/>
          <w:b/>
          <w:bCs/>
          <w:sz w:val="24"/>
          <w:szCs w:val="24"/>
        </w:rPr>
        <w:t>ce</w:t>
      </w:r>
      <w:r w:rsidRPr="00D34FE1">
        <w:rPr>
          <w:rFonts w:ascii="Arial" w:eastAsia="Arial" w:hAnsi="Arial" w:cs="Arial"/>
          <w:b/>
          <w:bCs/>
          <w:spacing w:val="-1"/>
          <w:sz w:val="24"/>
          <w:szCs w:val="24"/>
        </w:rPr>
        <w:t xml:space="preserve"> </w:t>
      </w:r>
      <w:r w:rsidRPr="00D34FE1">
        <w:rPr>
          <w:rFonts w:ascii="Arial" w:eastAsia="Arial" w:hAnsi="Arial" w:cs="Arial"/>
          <w:b/>
          <w:bCs/>
          <w:sz w:val="24"/>
          <w:szCs w:val="24"/>
        </w:rPr>
        <w:t>Ma</w:t>
      </w:r>
      <w:r w:rsidRPr="00D34FE1">
        <w:rPr>
          <w:rFonts w:ascii="Arial" w:eastAsia="Arial" w:hAnsi="Arial" w:cs="Arial"/>
          <w:b/>
          <w:bCs/>
          <w:spacing w:val="-1"/>
          <w:sz w:val="24"/>
          <w:szCs w:val="24"/>
        </w:rPr>
        <w:t>n</w:t>
      </w:r>
      <w:r w:rsidRPr="00D34FE1">
        <w:rPr>
          <w:rFonts w:ascii="Arial" w:eastAsia="Arial" w:hAnsi="Arial" w:cs="Arial"/>
          <w:b/>
          <w:bCs/>
          <w:spacing w:val="1"/>
          <w:sz w:val="24"/>
          <w:szCs w:val="24"/>
        </w:rPr>
        <w:t>a</w:t>
      </w:r>
      <w:r w:rsidRPr="00D34FE1">
        <w:rPr>
          <w:rFonts w:ascii="Arial" w:eastAsia="Arial" w:hAnsi="Arial" w:cs="Arial"/>
          <w:b/>
          <w:bCs/>
          <w:spacing w:val="-1"/>
          <w:sz w:val="24"/>
          <w:szCs w:val="24"/>
        </w:rPr>
        <w:t>g</w:t>
      </w:r>
      <w:r w:rsidRPr="00D34FE1">
        <w:rPr>
          <w:rFonts w:ascii="Arial" w:eastAsia="Arial" w:hAnsi="Arial" w:cs="Arial"/>
          <w:b/>
          <w:bCs/>
          <w:spacing w:val="1"/>
          <w:sz w:val="24"/>
          <w:szCs w:val="24"/>
        </w:rPr>
        <w:t>e</w:t>
      </w:r>
      <w:r w:rsidRPr="00D34FE1">
        <w:rPr>
          <w:rFonts w:ascii="Arial" w:eastAsia="Arial" w:hAnsi="Arial" w:cs="Arial"/>
          <w:b/>
          <w:bCs/>
          <w:sz w:val="24"/>
          <w:szCs w:val="24"/>
        </w:rPr>
        <w:t>r:</w:t>
      </w:r>
    </w:p>
    <w:p w14:paraId="6E510D64" w14:textId="589079E6" w:rsidR="0021179E" w:rsidRPr="00F75BC3" w:rsidRDefault="0021179E" w:rsidP="0021179E">
      <w:pPr>
        <w:tabs>
          <w:tab w:val="left" w:pos="2260"/>
          <w:tab w:val="left" w:pos="3700"/>
          <w:tab w:val="left" w:pos="5860"/>
          <w:tab w:val="left" w:pos="7300"/>
        </w:tabs>
        <w:spacing w:after="0" w:line="240" w:lineRule="auto"/>
        <w:ind w:right="-20"/>
        <w:rPr>
          <w:rFonts w:ascii="Arial" w:hAnsi="Arial" w:cs="Arial"/>
          <w:bCs/>
          <w:sz w:val="24"/>
          <w:szCs w:val="24"/>
          <w:lang w:eastAsia="en-GB"/>
        </w:rPr>
      </w:pPr>
      <w:r w:rsidRPr="0021179E">
        <w:rPr>
          <w:rFonts w:ascii="Arial" w:eastAsia="Arial" w:hAnsi="Arial" w:cs="Arial"/>
        </w:rPr>
        <w:t>Anjli Sidhu</w:t>
      </w:r>
      <w:r w:rsidRPr="0021179E">
        <w:rPr>
          <w:rFonts w:ascii="Arial" w:eastAsia="Arial" w:hAnsi="Arial" w:cs="Arial"/>
        </w:rPr>
        <w:tab/>
      </w:r>
      <w:r w:rsidR="00713BE0">
        <w:rPr>
          <w:rFonts w:ascii="Arial" w:eastAsia="Arial" w:hAnsi="Arial" w:cs="Arial"/>
        </w:rPr>
        <w:tab/>
      </w:r>
      <w:r w:rsidRPr="00F75BC3">
        <w:rPr>
          <w:rFonts w:ascii="Arial" w:hAnsi="Arial" w:cs="Arial"/>
          <w:bCs/>
          <w:sz w:val="24"/>
          <w:szCs w:val="24"/>
          <w:lang w:eastAsia="en-GB"/>
        </w:rPr>
        <w:t>Tel: 07395 258177</w:t>
      </w:r>
    </w:p>
    <w:p w14:paraId="367B9B75" w14:textId="7AE8646E" w:rsidR="0021179E" w:rsidRPr="0021179E" w:rsidRDefault="0021179E" w:rsidP="0021179E">
      <w:pPr>
        <w:tabs>
          <w:tab w:val="left" w:pos="2260"/>
          <w:tab w:val="left" w:pos="3700"/>
          <w:tab w:val="left" w:pos="5860"/>
          <w:tab w:val="left" w:pos="7300"/>
        </w:tabs>
        <w:spacing w:after="0" w:line="240" w:lineRule="auto"/>
        <w:ind w:left="100" w:right="-20"/>
        <w:rPr>
          <w:rFonts w:ascii="Arial" w:eastAsia="Arial" w:hAnsi="Arial" w:cs="Arial"/>
        </w:rPr>
      </w:pPr>
      <w:r w:rsidRPr="0021179E">
        <w:rPr>
          <w:rFonts w:ascii="Arial" w:eastAsia="Arial" w:hAnsi="Arial" w:cs="Arial"/>
        </w:rPr>
        <w:tab/>
      </w:r>
      <w:r w:rsidR="00713BE0">
        <w:rPr>
          <w:rFonts w:ascii="Arial" w:eastAsia="Arial" w:hAnsi="Arial" w:cs="Arial"/>
        </w:rPr>
        <w:tab/>
      </w:r>
      <w:hyperlink r:id="rId54" w:history="1">
        <w:r w:rsidRPr="002F710D">
          <w:rPr>
            <w:rStyle w:val="Hyperlink"/>
            <w:rFonts w:ascii="Arial" w:eastAsia="Arial" w:hAnsi="Arial" w:cs="Arial"/>
            <w:position w:val="-1"/>
          </w:rPr>
          <w:t>Anjli.Sidhu</w:t>
        </w:r>
        <w:r w:rsidRPr="002F710D">
          <w:rPr>
            <w:rStyle w:val="Hyperlink"/>
            <w:rFonts w:ascii="Arial" w:eastAsia="Arial" w:hAnsi="Arial" w:cs="Arial"/>
            <w:spacing w:val="1"/>
            <w:position w:val="-1"/>
          </w:rPr>
          <w:t>@</w:t>
        </w:r>
        <w:r w:rsidRPr="002F710D">
          <w:rPr>
            <w:rStyle w:val="Hyperlink"/>
            <w:rFonts w:ascii="Arial" w:eastAsia="Arial" w:hAnsi="Arial" w:cs="Arial"/>
            <w:position w:val="-1"/>
          </w:rPr>
          <w:t>sl</w:t>
        </w:r>
        <w:r w:rsidRPr="002F710D">
          <w:rPr>
            <w:rStyle w:val="Hyperlink"/>
            <w:rFonts w:ascii="Arial" w:eastAsia="Arial" w:hAnsi="Arial" w:cs="Arial"/>
            <w:spacing w:val="-2"/>
            <w:position w:val="-1"/>
          </w:rPr>
          <w:t>o</w:t>
        </w:r>
        <w:r w:rsidRPr="002F710D">
          <w:rPr>
            <w:rStyle w:val="Hyperlink"/>
            <w:rFonts w:ascii="Arial" w:eastAsia="Arial" w:hAnsi="Arial" w:cs="Arial"/>
            <w:spacing w:val="1"/>
            <w:position w:val="-1"/>
          </w:rPr>
          <w:t>u</w:t>
        </w:r>
        <w:r w:rsidRPr="002F710D">
          <w:rPr>
            <w:rStyle w:val="Hyperlink"/>
            <w:rFonts w:ascii="Arial" w:eastAsia="Arial" w:hAnsi="Arial" w:cs="Arial"/>
            <w:spacing w:val="-1"/>
            <w:position w:val="-1"/>
          </w:rPr>
          <w:t>g</w:t>
        </w:r>
        <w:r w:rsidRPr="002F710D">
          <w:rPr>
            <w:rStyle w:val="Hyperlink"/>
            <w:rFonts w:ascii="Arial" w:eastAsia="Arial" w:hAnsi="Arial" w:cs="Arial"/>
            <w:spacing w:val="1"/>
            <w:position w:val="-1"/>
          </w:rPr>
          <w:t>h</w:t>
        </w:r>
        <w:r w:rsidRPr="002F710D">
          <w:rPr>
            <w:rStyle w:val="Hyperlink"/>
            <w:rFonts w:ascii="Arial" w:eastAsia="Arial" w:hAnsi="Arial" w:cs="Arial"/>
            <w:position w:val="-1"/>
          </w:rPr>
          <w:t>.</w:t>
        </w:r>
        <w:r w:rsidRPr="002F710D">
          <w:rPr>
            <w:rStyle w:val="Hyperlink"/>
            <w:rFonts w:ascii="Arial" w:eastAsia="Arial" w:hAnsi="Arial" w:cs="Arial"/>
            <w:spacing w:val="-1"/>
            <w:position w:val="-1"/>
          </w:rPr>
          <w:t>g</w:t>
        </w:r>
        <w:r w:rsidRPr="002F710D">
          <w:rPr>
            <w:rStyle w:val="Hyperlink"/>
            <w:rFonts w:ascii="Arial" w:eastAsia="Arial" w:hAnsi="Arial" w:cs="Arial"/>
            <w:spacing w:val="1"/>
            <w:position w:val="-1"/>
          </w:rPr>
          <w:t>o</w:t>
        </w:r>
        <w:r w:rsidRPr="002F710D">
          <w:rPr>
            <w:rStyle w:val="Hyperlink"/>
            <w:rFonts w:ascii="Arial" w:eastAsia="Arial" w:hAnsi="Arial" w:cs="Arial"/>
            <w:spacing w:val="-2"/>
            <w:position w:val="-1"/>
          </w:rPr>
          <w:t>v</w:t>
        </w:r>
        <w:r w:rsidRPr="002F710D">
          <w:rPr>
            <w:rStyle w:val="Hyperlink"/>
            <w:rFonts w:ascii="Arial" w:eastAsia="Arial" w:hAnsi="Arial" w:cs="Arial"/>
            <w:position w:val="-1"/>
          </w:rPr>
          <w:t>.</w:t>
        </w:r>
        <w:r w:rsidRPr="002F710D">
          <w:rPr>
            <w:rStyle w:val="Hyperlink"/>
            <w:rFonts w:ascii="Arial" w:eastAsia="Arial" w:hAnsi="Arial" w:cs="Arial"/>
            <w:spacing w:val="1"/>
            <w:position w:val="-1"/>
          </w:rPr>
          <w:t>u</w:t>
        </w:r>
        <w:r w:rsidRPr="002F710D">
          <w:rPr>
            <w:rStyle w:val="Hyperlink"/>
            <w:rFonts w:ascii="Arial" w:eastAsia="Arial" w:hAnsi="Arial" w:cs="Arial"/>
            <w:position w:val="-1"/>
          </w:rPr>
          <w:t>k</w:t>
        </w:r>
      </w:hyperlink>
    </w:p>
    <w:p w14:paraId="3F07A129" w14:textId="77777777" w:rsidR="0021179E" w:rsidRPr="0021179E" w:rsidRDefault="0021179E" w:rsidP="0021179E">
      <w:pPr>
        <w:rPr>
          <w:rFonts w:ascii="Arial" w:hAnsi="Arial" w:cs="Arial"/>
          <w:b/>
          <w:bCs/>
        </w:rPr>
      </w:pPr>
      <w:r w:rsidRPr="0021179E">
        <w:rPr>
          <w:rFonts w:ascii="Arial" w:hAnsi="Arial" w:cs="Arial"/>
          <w:b/>
          <w:bCs/>
        </w:rPr>
        <w:t xml:space="preserve">Attendance/CME Officers </w:t>
      </w:r>
    </w:p>
    <w:p w14:paraId="22BE6A94" w14:textId="77777777" w:rsidR="0021179E" w:rsidRPr="0021179E" w:rsidRDefault="0021179E" w:rsidP="0021179E">
      <w:pPr>
        <w:spacing w:after="0"/>
        <w:rPr>
          <w:rFonts w:ascii="Arial" w:eastAsia="Arial" w:hAnsi="Arial" w:cs="Arial"/>
          <w:bCs/>
          <w:spacing w:val="1"/>
          <w:sz w:val="24"/>
          <w:szCs w:val="24"/>
        </w:rPr>
      </w:pPr>
      <w:r w:rsidRPr="0021179E">
        <w:rPr>
          <w:rFonts w:ascii="Arial" w:hAnsi="Arial" w:cs="Arial"/>
          <w:sz w:val="24"/>
          <w:szCs w:val="24"/>
        </w:rPr>
        <w:t xml:space="preserve">Iram </w:t>
      </w:r>
      <w:r w:rsidRPr="0021179E">
        <w:rPr>
          <w:rFonts w:ascii="Arial" w:eastAsia="Arial" w:hAnsi="Arial" w:cs="Arial"/>
          <w:spacing w:val="1"/>
          <w:sz w:val="24"/>
          <w:szCs w:val="24"/>
        </w:rPr>
        <w:t xml:space="preserve">Basharat </w:t>
      </w:r>
      <w:r w:rsidRPr="0021179E">
        <w:rPr>
          <w:rFonts w:ascii="Arial" w:eastAsia="Arial" w:hAnsi="Arial" w:cs="Arial"/>
          <w:spacing w:val="1"/>
          <w:sz w:val="24"/>
          <w:szCs w:val="24"/>
        </w:rPr>
        <w:tab/>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r w:rsidRPr="00F75BC3">
        <w:rPr>
          <w:rFonts w:ascii="Arial" w:hAnsi="Arial" w:cs="Arial"/>
          <w:bCs/>
          <w:sz w:val="24"/>
          <w:szCs w:val="24"/>
          <w:lang w:eastAsia="en-GB"/>
        </w:rPr>
        <w:t>07540 163520</w:t>
      </w:r>
    </w:p>
    <w:p w14:paraId="7E0B6A95" w14:textId="77777777" w:rsidR="0021179E" w:rsidRPr="0021179E" w:rsidRDefault="0021179E" w:rsidP="0021179E">
      <w:pPr>
        <w:spacing w:after="0"/>
        <w:rPr>
          <w:rFonts w:ascii="Arial" w:eastAsia="Arial" w:hAnsi="Arial" w:cs="Arial"/>
          <w:bCs/>
          <w:spacing w:val="1"/>
          <w:sz w:val="24"/>
          <w:szCs w:val="24"/>
        </w:rPr>
      </w:pPr>
      <w:r w:rsidRPr="0021179E">
        <w:rPr>
          <w:rFonts w:ascii="Arial" w:eastAsia="Arial" w:hAnsi="Arial" w:cs="Arial"/>
          <w:bCs/>
          <w:spacing w:val="1"/>
          <w:sz w:val="24"/>
          <w:szCs w:val="24"/>
        </w:rPr>
        <w:t xml:space="preserve">Sharon James </w:t>
      </w:r>
      <w:r w:rsidRPr="0021179E">
        <w:rPr>
          <w:rFonts w:ascii="Arial" w:eastAsia="Arial" w:hAnsi="Arial" w:cs="Arial"/>
          <w:bCs/>
          <w:spacing w:val="1"/>
          <w:sz w:val="24"/>
          <w:szCs w:val="24"/>
        </w:rPr>
        <w:tab/>
      </w:r>
      <w:r w:rsidRPr="0021179E">
        <w:rPr>
          <w:rFonts w:ascii="Arial" w:eastAsia="Arial" w:hAnsi="Arial" w:cs="Arial"/>
          <w:bCs/>
          <w:spacing w:val="1"/>
          <w:sz w:val="24"/>
          <w:szCs w:val="24"/>
        </w:rPr>
        <w:tab/>
      </w:r>
      <w:r w:rsidRPr="0021179E">
        <w:rPr>
          <w:rFonts w:ascii="Arial" w:eastAsia="Arial" w:hAnsi="Arial" w:cs="Arial"/>
          <w:bCs/>
          <w:spacing w:val="1"/>
          <w:sz w:val="24"/>
          <w:szCs w:val="24"/>
        </w:rPr>
        <w:tab/>
        <w:t>Tel: 07871 982884</w:t>
      </w:r>
    </w:p>
    <w:p w14:paraId="1704C686" w14:textId="77777777" w:rsidR="0021179E" w:rsidRPr="0021179E" w:rsidRDefault="0021179E" w:rsidP="0021179E">
      <w:pPr>
        <w:spacing w:after="0"/>
        <w:rPr>
          <w:rFonts w:ascii="Arial" w:eastAsia="Arial" w:hAnsi="Arial" w:cs="Arial"/>
          <w:spacing w:val="1"/>
          <w:sz w:val="24"/>
          <w:szCs w:val="24"/>
        </w:rPr>
      </w:pPr>
      <w:r w:rsidRPr="0021179E">
        <w:rPr>
          <w:rFonts w:ascii="Arial" w:eastAsia="Arial" w:hAnsi="Arial" w:cs="Arial"/>
          <w:spacing w:val="1"/>
          <w:sz w:val="24"/>
          <w:szCs w:val="24"/>
        </w:rPr>
        <w:t>Thandiwe Manjelo</w:t>
      </w:r>
      <w:r w:rsidRPr="0021179E">
        <w:rPr>
          <w:rFonts w:ascii="Arial" w:eastAsia="Arial" w:hAnsi="Arial" w:cs="Arial"/>
          <w:spacing w:val="1"/>
          <w:sz w:val="24"/>
          <w:szCs w:val="24"/>
        </w:rPr>
        <w:tab/>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p>
    <w:p w14:paraId="2D40C7D7" w14:textId="77777777" w:rsidR="0021179E" w:rsidRPr="0021179E" w:rsidRDefault="0021179E" w:rsidP="0021179E">
      <w:pPr>
        <w:spacing w:after="0"/>
        <w:rPr>
          <w:rFonts w:ascii="Arial" w:eastAsia="Arial" w:hAnsi="Arial" w:cs="Arial"/>
          <w:bCs/>
          <w:spacing w:val="1"/>
          <w:sz w:val="24"/>
          <w:szCs w:val="24"/>
        </w:rPr>
      </w:pPr>
      <w:r w:rsidRPr="0021179E">
        <w:rPr>
          <w:rFonts w:ascii="Arial" w:eastAsia="Arial" w:hAnsi="Arial" w:cs="Arial"/>
          <w:spacing w:val="1"/>
          <w:sz w:val="24"/>
          <w:szCs w:val="24"/>
        </w:rPr>
        <w:t>Samantha Da Costa</w:t>
      </w:r>
      <w:r w:rsidRPr="0021179E">
        <w:rPr>
          <w:rFonts w:ascii="Arial" w:eastAsia="Arial" w:hAnsi="Arial" w:cs="Arial"/>
          <w:spacing w:val="1"/>
          <w:sz w:val="24"/>
          <w:szCs w:val="24"/>
        </w:rPr>
        <w:tab/>
      </w:r>
      <w:r w:rsidRPr="0021179E">
        <w:rPr>
          <w:rFonts w:ascii="Arial" w:eastAsia="Arial" w:hAnsi="Arial" w:cs="Arial"/>
          <w:spacing w:val="1"/>
          <w:sz w:val="24"/>
          <w:szCs w:val="24"/>
        </w:rPr>
        <w:tab/>
        <w:t xml:space="preserve">Tel: </w:t>
      </w:r>
      <w:r w:rsidRPr="0021179E">
        <w:rPr>
          <w:rFonts w:ascii="Arial" w:eastAsia="Arial" w:hAnsi="Arial" w:cs="Arial"/>
          <w:bCs/>
          <w:spacing w:val="1"/>
          <w:sz w:val="24"/>
          <w:szCs w:val="24"/>
        </w:rPr>
        <w:t>07523 936059</w:t>
      </w:r>
    </w:p>
    <w:p w14:paraId="293F4FAF" w14:textId="77777777" w:rsidR="0021179E" w:rsidRPr="0021179E" w:rsidRDefault="0021179E" w:rsidP="0021179E">
      <w:pPr>
        <w:spacing w:after="0"/>
        <w:rPr>
          <w:rFonts w:ascii="Arial" w:hAnsi="Arial" w:cs="Arial"/>
          <w:bCs/>
          <w:sz w:val="24"/>
          <w:szCs w:val="24"/>
        </w:rPr>
      </w:pPr>
      <w:r w:rsidRPr="0021179E">
        <w:rPr>
          <w:rFonts w:ascii="Arial" w:hAnsi="Arial" w:cs="Arial"/>
          <w:bCs/>
          <w:sz w:val="24"/>
          <w:szCs w:val="24"/>
        </w:rPr>
        <w:t>Diba Hussain</w:t>
      </w:r>
      <w:r w:rsidRPr="0021179E">
        <w:rPr>
          <w:rFonts w:ascii="Arial" w:hAnsi="Arial" w:cs="Arial"/>
          <w:bCs/>
          <w:sz w:val="24"/>
          <w:szCs w:val="24"/>
        </w:rPr>
        <w:tab/>
      </w:r>
      <w:r w:rsidRPr="0021179E">
        <w:rPr>
          <w:rFonts w:ascii="Arial" w:hAnsi="Arial" w:cs="Arial"/>
          <w:bCs/>
          <w:sz w:val="24"/>
          <w:szCs w:val="24"/>
        </w:rPr>
        <w:tab/>
      </w:r>
      <w:r w:rsidRPr="0021179E">
        <w:rPr>
          <w:rFonts w:ascii="Arial" w:hAnsi="Arial" w:cs="Arial"/>
          <w:bCs/>
          <w:sz w:val="24"/>
          <w:szCs w:val="24"/>
        </w:rPr>
        <w:tab/>
      </w:r>
      <w:r w:rsidRPr="0021179E">
        <w:rPr>
          <w:rFonts w:ascii="Arial" w:hAnsi="Arial" w:cs="Arial"/>
          <w:bCs/>
          <w:sz w:val="24"/>
          <w:szCs w:val="24"/>
        </w:rPr>
        <w:tab/>
        <w:t>Tel:</w:t>
      </w:r>
      <w:r w:rsidRPr="0021179E">
        <w:rPr>
          <w:rFonts w:ascii="Arial" w:eastAsia="Arial" w:hAnsi="Arial" w:cs="Arial"/>
          <w:bCs/>
          <w:spacing w:val="1"/>
          <w:sz w:val="24"/>
          <w:szCs w:val="24"/>
        </w:rPr>
        <w:t xml:space="preserve"> 07749 708439</w:t>
      </w:r>
    </w:p>
    <w:p w14:paraId="59B493EF" w14:textId="77777777" w:rsidR="000F264C" w:rsidRDefault="000F264C" w:rsidP="000F264C">
      <w:pPr>
        <w:rPr>
          <w:rFonts w:ascii="Arial" w:hAnsi="Arial" w:cs="Arial"/>
          <w:b/>
          <w:bCs/>
          <w:sz w:val="24"/>
          <w:szCs w:val="24"/>
        </w:rPr>
      </w:pPr>
      <w:r>
        <w:rPr>
          <w:rFonts w:ascii="Arial" w:hAnsi="Arial" w:cs="Arial"/>
          <w:b/>
          <w:bCs/>
          <w:sz w:val="24"/>
          <w:szCs w:val="24"/>
        </w:rPr>
        <w:t>Referrals for CME &amp; Attendance</w:t>
      </w:r>
    </w:p>
    <w:p w14:paraId="7F9C0AC4" w14:textId="0A8576BC" w:rsidR="000F264C" w:rsidRPr="009A5C73" w:rsidRDefault="000F264C" w:rsidP="000F264C">
      <w:pPr>
        <w:tabs>
          <w:tab w:val="left" w:pos="4420"/>
        </w:tabs>
        <w:spacing w:after="0" w:line="240" w:lineRule="auto"/>
        <w:ind w:right="-20"/>
        <w:rPr>
          <w:rFonts w:ascii="Arial" w:eastAsia="Arial" w:hAnsi="Arial" w:cs="Arial"/>
          <w:sz w:val="24"/>
          <w:szCs w:val="24"/>
        </w:rPr>
      </w:pPr>
      <w:r>
        <w:rPr>
          <w:rFonts w:ascii="Arial" w:eastAsia="Arial" w:hAnsi="Arial" w:cs="Arial"/>
          <w:sz w:val="24"/>
          <w:szCs w:val="24"/>
        </w:rPr>
        <w:t>At</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L</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sidR="00490466">
        <w:rPr>
          <w:rFonts w:ascii="Arial" w:eastAsia="Arial" w:hAnsi="Arial" w:cs="Arial"/>
          <w:sz w:val="24"/>
          <w:szCs w:val="24"/>
        </w:rPr>
        <w:tab/>
      </w:r>
      <w:r>
        <w:rPr>
          <w:rFonts w:ascii="Arial" w:eastAsia="Arial" w:hAnsi="Arial" w:cs="Arial"/>
          <w:spacing w:val="1"/>
          <w:sz w:val="24"/>
          <w:szCs w:val="24"/>
        </w:rPr>
        <w:t>01</w:t>
      </w:r>
      <w:r>
        <w:rPr>
          <w:rFonts w:ascii="Arial" w:eastAsia="Arial" w:hAnsi="Arial" w:cs="Arial"/>
          <w:spacing w:val="-1"/>
          <w:sz w:val="24"/>
          <w:szCs w:val="24"/>
        </w:rPr>
        <w:t>7</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pacing w:val="1"/>
          <w:sz w:val="24"/>
          <w:szCs w:val="24"/>
        </w:rPr>
        <w:t>67</w:t>
      </w:r>
      <w:r>
        <w:rPr>
          <w:rFonts w:ascii="Arial" w:eastAsia="Arial" w:hAnsi="Arial" w:cs="Arial"/>
          <w:sz w:val="24"/>
          <w:szCs w:val="24"/>
        </w:rPr>
        <w:t>0</w:t>
      </w:r>
    </w:p>
    <w:p w14:paraId="1EF0DF90" w14:textId="3E4BB506" w:rsidR="000F264C" w:rsidRDefault="000F264C" w:rsidP="000F264C">
      <w:pPr>
        <w:tabs>
          <w:tab w:val="left" w:pos="4420"/>
        </w:tabs>
        <w:spacing w:after="0" w:line="240" w:lineRule="auto"/>
        <w:ind w:right="-20"/>
        <w:rPr>
          <w:rFonts w:ascii="Arial" w:eastAsia="Arial" w:hAnsi="Arial" w:cs="Arial"/>
          <w:sz w:val="24"/>
          <w:szCs w:val="24"/>
        </w:rPr>
      </w:pPr>
      <w:r>
        <w:rPr>
          <w:rFonts w:ascii="Arial" w:eastAsia="Arial" w:hAnsi="Arial" w:cs="Arial"/>
          <w:position w:val="-1"/>
          <w:sz w:val="24"/>
          <w:szCs w:val="24"/>
        </w:rPr>
        <w:t>At</w:t>
      </w:r>
      <w:r>
        <w:rPr>
          <w:rFonts w:ascii="Arial" w:eastAsia="Arial" w:hAnsi="Arial" w:cs="Arial"/>
          <w:spacing w:val="1"/>
          <w:position w:val="-1"/>
          <w:sz w:val="24"/>
          <w:szCs w:val="24"/>
        </w:rPr>
        <w:t>te</w:t>
      </w:r>
      <w:r>
        <w:rPr>
          <w:rFonts w:ascii="Arial" w:eastAsia="Arial" w:hAnsi="Arial" w:cs="Arial"/>
          <w:spacing w:val="-1"/>
          <w:position w:val="-1"/>
          <w:sz w:val="24"/>
          <w:szCs w:val="24"/>
        </w:rPr>
        <w:t>n</w:t>
      </w:r>
      <w:r>
        <w:rPr>
          <w:rFonts w:ascii="Arial" w:eastAsia="Arial" w:hAnsi="Arial" w:cs="Arial"/>
          <w:spacing w:val="1"/>
          <w:position w:val="-1"/>
          <w:sz w:val="24"/>
          <w:szCs w:val="24"/>
        </w:rPr>
        <w:t>d</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ce</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3"/>
          <w:position w:val="-1"/>
          <w:sz w:val="24"/>
          <w:szCs w:val="24"/>
        </w:rPr>
        <w:t>v</w:t>
      </w:r>
      <w:r>
        <w:rPr>
          <w:rFonts w:ascii="Arial" w:eastAsia="Arial" w:hAnsi="Arial" w:cs="Arial"/>
          <w:position w:val="-1"/>
          <w:sz w:val="24"/>
          <w:szCs w:val="24"/>
        </w:rPr>
        <w:t>ice</w:t>
      </w:r>
      <w:r>
        <w:rPr>
          <w:rFonts w:ascii="Arial" w:eastAsia="Arial" w:hAnsi="Arial" w:cs="Arial"/>
          <w:spacing w:val="1"/>
          <w:position w:val="-1"/>
          <w:sz w:val="24"/>
          <w:szCs w:val="24"/>
        </w:rPr>
        <w:t xml:space="preserve"> </w:t>
      </w:r>
      <w:r>
        <w:rPr>
          <w:rFonts w:ascii="Arial" w:eastAsia="Arial" w:hAnsi="Arial" w:cs="Arial"/>
          <w:position w:val="-1"/>
          <w:sz w:val="24"/>
          <w:szCs w:val="24"/>
        </w:rPr>
        <w:t>E</w:t>
      </w:r>
      <w:r>
        <w:rPr>
          <w:rFonts w:ascii="Arial" w:eastAsia="Arial" w:hAnsi="Arial" w:cs="Arial"/>
          <w:spacing w:val="1"/>
          <w:position w:val="-1"/>
          <w:sz w:val="24"/>
          <w:szCs w:val="24"/>
        </w:rPr>
        <w:t>ma</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w:t>
      </w:r>
      <w:r>
        <w:rPr>
          <w:rFonts w:ascii="Arial" w:eastAsia="Arial" w:hAnsi="Arial" w:cs="Arial"/>
          <w:position w:val="-1"/>
          <w:sz w:val="24"/>
          <w:szCs w:val="24"/>
        </w:rPr>
        <w:tab/>
      </w:r>
      <w:hyperlink r:id="rId55" w:history="1">
        <w:r>
          <w:rPr>
            <w:rStyle w:val="Hyperlink"/>
            <w:rFonts w:ascii="Arial" w:eastAsia="Arial" w:hAnsi="Arial" w:cs="Arial"/>
            <w:spacing w:val="1"/>
            <w:position w:val="-1"/>
            <w:sz w:val="24"/>
            <w:szCs w:val="24"/>
          </w:rPr>
          <w:t>a</w:t>
        </w:r>
        <w:r>
          <w:rPr>
            <w:rStyle w:val="Hyperlink"/>
            <w:rFonts w:ascii="Arial" w:eastAsia="Arial" w:hAnsi="Arial" w:cs="Arial"/>
            <w:position w:val="-1"/>
            <w:sz w:val="24"/>
            <w:szCs w:val="24"/>
          </w:rPr>
          <w:t>t</w:t>
        </w:r>
        <w:r>
          <w:rPr>
            <w:rStyle w:val="Hyperlink"/>
            <w:rFonts w:ascii="Arial" w:eastAsia="Arial" w:hAnsi="Arial" w:cs="Arial"/>
            <w:spacing w:val="1"/>
            <w:position w:val="-1"/>
            <w:sz w:val="24"/>
            <w:szCs w:val="24"/>
          </w:rPr>
          <w:t>t</w:t>
        </w:r>
        <w:r>
          <w:rPr>
            <w:rStyle w:val="Hyperlink"/>
            <w:rFonts w:ascii="Arial" w:eastAsia="Arial" w:hAnsi="Arial" w:cs="Arial"/>
            <w:spacing w:val="-1"/>
            <w:position w:val="-1"/>
            <w:sz w:val="24"/>
            <w:szCs w:val="24"/>
          </w:rPr>
          <w:t>e</w:t>
        </w:r>
        <w:r>
          <w:rPr>
            <w:rStyle w:val="Hyperlink"/>
            <w:rFonts w:ascii="Arial" w:eastAsia="Arial" w:hAnsi="Arial" w:cs="Arial"/>
            <w:spacing w:val="1"/>
            <w:position w:val="-1"/>
            <w:sz w:val="24"/>
            <w:szCs w:val="24"/>
          </w:rPr>
          <w:t>nd</w:t>
        </w:r>
        <w:r>
          <w:rPr>
            <w:rStyle w:val="Hyperlink"/>
            <w:rFonts w:ascii="Arial" w:eastAsia="Arial" w:hAnsi="Arial" w:cs="Arial"/>
            <w:spacing w:val="-1"/>
            <w:position w:val="-1"/>
            <w:sz w:val="24"/>
            <w:szCs w:val="24"/>
          </w:rPr>
          <w:t>a</w:t>
        </w:r>
        <w:r>
          <w:rPr>
            <w:rStyle w:val="Hyperlink"/>
            <w:rFonts w:ascii="Arial" w:eastAsia="Arial" w:hAnsi="Arial" w:cs="Arial"/>
            <w:spacing w:val="1"/>
            <w:position w:val="-1"/>
            <w:sz w:val="24"/>
            <w:szCs w:val="24"/>
          </w:rPr>
          <w:t>n</w:t>
        </w:r>
        <w:r>
          <w:rPr>
            <w:rStyle w:val="Hyperlink"/>
            <w:rFonts w:ascii="Arial" w:eastAsia="Arial" w:hAnsi="Arial" w:cs="Arial"/>
            <w:position w:val="-1"/>
            <w:sz w:val="24"/>
            <w:szCs w:val="24"/>
          </w:rPr>
          <w:t>c</w:t>
        </w:r>
        <w:r>
          <w:rPr>
            <w:rStyle w:val="Hyperlink"/>
            <w:rFonts w:ascii="Arial" w:eastAsia="Arial" w:hAnsi="Arial" w:cs="Arial"/>
            <w:spacing w:val="-1"/>
            <w:position w:val="-1"/>
            <w:sz w:val="24"/>
            <w:szCs w:val="24"/>
          </w:rPr>
          <w:t>e</w:t>
        </w:r>
        <w:r>
          <w:rPr>
            <w:rStyle w:val="Hyperlink"/>
            <w:rFonts w:ascii="Arial" w:eastAsia="Arial" w:hAnsi="Arial" w:cs="Arial"/>
            <w:spacing w:val="1"/>
            <w:position w:val="-1"/>
            <w:sz w:val="24"/>
            <w:szCs w:val="24"/>
          </w:rPr>
          <w:t>@</w:t>
        </w:r>
        <w:r>
          <w:rPr>
            <w:rStyle w:val="Hyperlink"/>
            <w:rFonts w:ascii="Arial" w:eastAsia="Arial" w:hAnsi="Arial" w:cs="Arial"/>
            <w:position w:val="-1"/>
            <w:sz w:val="24"/>
            <w:szCs w:val="24"/>
          </w:rPr>
          <w:t>slo</w:t>
        </w:r>
        <w:r>
          <w:rPr>
            <w:rStyle w:val="Hyperlink"/>
            <w:rFonts w:ascii="Arial" w:eastAsia="Arial" w:hAnsi="Arial" w:cs="Arial"/>
            <w:spacing w:val="1"/>
            <w:position w:val="-1"/>
            <w:sz w:val="24"/>
            <w:szCs w:val="24"/>
          </w:rPr>
          <w:t>u</w:t>
        </w:r>
        <w:r>
          <w:rPr>
            <w:rStyle w:val="Hyperlink"/>
            <w:rFonts w:ascii="Arial" w:eastAsia="Arial" w:hAnsi="Arial" w:cs="Arial"/>
            <w:spacing w:val="-1"/>
            <w:position w:val="-1"/>
            <w:sz w:val="24"/>
            <w:szCs w:val="24"/>
          </w:rPr>
          <w:t>g</w:t>
        </w:r>
        <w:r>
          <w:rPr>
            <w:rStyle w:val="Hyperlink"/>
            <w:rFonts w:ascii="Arial" w:eastAsia="Arial" w:hAnsi="Arial" w:cs="Arial"/>
            <w:spacing w:val="1"/>
            <w:position w:val="-1"/>
            <w:sz w:val="24"/>
            <w:szCs w:val="24"/>
          </w:rPr>
          <w:t>h</w:t>
        </w:r>
        <w:r>
          <w:rPr>
            <w:rStyle w:val="Hyperlink"/>
            <w:rFonts w:ascii="Arial" w:eastAsia="Arial" w:hAnsi="Arial" w:cs="Arial"/>
            <w:position w:val="-1"/>
            <w:sz w:val="24"/>
            <w:szCs w:val="24"/>
          </w:rPr>
          <w:t>.</w:t>
        </w:r>
        <w:r>
          <w:rPr>
            <w:rStyle w:val="Hyperlink"/>
            <w:rFonts w:ascii="Arial" w:eastAsia="Arial" w:hAnsi="Arial" w:cs="Arial"/>
            <w:spacing w:val="-1"/>
            <w:position w:val="-1"/>
            <w:sz w:val="24"/>
            <w:szCs w:val="24"/>
          </w:rPr>
          <w:t>g</w:t>
        </w:r>
        <w:r>
          <w:rPr>
            <w:rStyle w:val="Hyperlink"/>
            <w:rFonts w:ascii="Arial" w:eastAsia="Arial" w:hAnsi="Arial" w:cs="Arial"/>
            <w:spacing w:val="1"/>
            <w:position w:val="-1"/>
            <w:sz w:val="24"/>
            <w:szCs w:val="24"/>
          </w:rPr>
          <w:t>o</w:t>
        </w:r>
        <w:r>
          <w:rPr>
            <w:rStyle w:val="Hyperlink"/>
            <w:rFonts w:ascii="Arial" w:eastAsia="Arial" w:hAnsi="Arial" w:cs="Arial"/>
            <w:spacing w:val="-2"/>
            <w:position w:val="-1"/>
            <w:sz w:val="24"/>
            <w:szCs w:val="24"/>
          </w:rPr>
          <w:t>v</w:t>
        </w:r>
        <w:r>
          <w:rPr>
            <w:rStyle w:val="Hyperlink"/>
            <w:rFonts w:ascii="Arial" w:eastAsia="Arial" w:hAnsi="Arial" w:cs="Arial"/>
            <w:position w:val="-1"/>
            <w:sz w:val="24"/>
            <w:szCs w:val="24"/>
          </w:rPr>
          <w:t>.</w:t>
        </w:r>
        <w:r>
          <w:rPr>
            <w:rStyle w:val="Hyperlink"/>
            <w:rFonts w:ascii="Arial" w:eastAsia="Arial" w:hAnsi="Arial" w:cs="Arial"/>
            <w:spacing w:val="1"/>
            <w:position w:val="-1"/>
            <w:sz w:val="24"/>
            <w:szCs w:val="24"/>
          </w:rPr>
          <w:t>u</w:t>
        </w:r>
        <w:r>
          <w:rPr>
            <w:rStyle w:val="Hyperlink"/>
            <w:rFonts w:ascii="Arial" w:eastAsia="Arial" w:hAnsi="Arial" w:cs="Arial"/>
            <w:position w:val="-1"/>
            <w:sz w:val="24"/>
            <w:szCs w:val="24"/>
          </w:rPr>
          <w:t>k</w:t>
        </w:r>
      </w:hyperlink>
    </w:p>
    <w:p w14:paraId="19BD5103" w14:textId="77777777" w:rsidR="000F264C" w:rsidRDefault="000F264C" w:rsidP="000F264C">
      <w:pPr>
        <w:tabs>
          <w:tab w:val="left" w:pos="4420"/>
        </w:tabs>
        <w:spacing w:after="0" w:line="240" w:lineRule="auto"/>
        <w:ind w:right="-2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racking</w:t>
      </w:r>
      <w:r>
        <w:rPr>
          <w:rFonts w:ascii="Arial" w:eastAsia="Arial" w:hAnsi="Arial" w:cs="Arial"/>
          <w:spacing w:val="-1"/>
          <w:sz w:val="24"/>
          <w:szCs w:val="24"/>
        </w:rPr>
        <w:t xml:space="preserve"> </w:t>
      </w:r>
      <w:r>
        <w:rPr>
          <w:rFonts w:ascii="Arial" w:eastAsia="Arial" w:hAnsi="Arial" w:cs="Arial"/>
          <w:sz w:val="24"/>
          <w:szCs w:val="24"/>
        </w:rPr>
        <w:t>Main</w:t>
      </w:r>
      <w:r>
        <w:rPr>
          <w:rFonts w:ascii="Arial" w:eastAsia="Arial" w:hAnsi="Arial" w:cs="Arial"/>
          <w:spacing w:val="1"/>
          <w:sz w:val="24"/>
          <w:szCs w:val="24"/>
        </w:rPr>
        <w:t xml:space="preserve"> L</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1"/>
          <w:sz w:val="24"/>
          <w:szCs w:val="24"/>
        </w:rPr>
        <w:t>01</w:t>
      </w:r>
      <w:r>
        <w:rPr>
          <w:rFonts w:ascii="Arial" w:eastAsia="Arial" w:hAnsi="Arial" w:cs="Arial"/>
          <w:spacing w:val="-1"/>
          <w:sz w:val="24"/>
          <w:szCs w:val="24"/>
        </w:rPr>
        <w:t>7</w:t>
      </w:r>
      <w:r>
        <w:rPr>
          <w:rFonts w:ascii="Arial" w:eastAsia="Arial" w:hAnsi="Arial" w:cs="Arial"/>
          <w:spacing w:val="1"/>
          <w:sz w:val="24"/>
          <w:szCs w:val="24"/>
        </w:rPr>
        <w:t>5</w:t>
      </w:r>
      <w:r>
        <w:rPr>
          <w:rFonts w:ascii="Arial" w:eastAsia="Arial" w:hAnsi="Arial" w:cs="Arial"/>
          <w:sz w:val="24"/>
          <w:szCs w:val="24"/>
        </w:rPr>
        <w:t>3</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pacing w:val="1"/>
          <w:sz w:val="24"/>
          <w:szCs w:val="24"/>
        </w:rPr>
        <w:t>8</w:t>
      </w:r>
      <w:r>
        <w:rPr>
          <w:rFonts w:ascii="Arial" w:eastAsia="Arial" w:hAnsi="Arial" w:cs="Arial"/>
          <w:spacing w:val="-1"/>
          <w:sz w:val="24"/>
          <w:szCs w:val="24"/>
        </w:rPr>
        <w:t>7</w:t>
      </w:r>
      <w:r>
        <w:rPr>
          <w:rFonts w:ascii="Arial" w:eastAsia="Arial" w:hAnsi="Arial" w:cs="Arial"/>
          <w:spacing w:val="1"/>
          <w:sz w:val="24"/>
          <w:szCs w:val="24"/>
        </w:rPr>
        <w:t>67</w:t>
      </w:r>
      <w:r>
        <w:rPr>
          <w:rFonts w:ascii="Arial" w:eastAsia="Arial" w:hAnsi="Arial" w:cs="Arial"/>
          <w:sz w:val="24"/>
          <w:szCs w:val="24"/>
        </w:rPr>
        <w:t>0</w:t>
      </w:r>
    </w:p>
    <w:p w14:paraId="715864CE" w14:textId="1C1CC0E9" w:rsidR="00364F75" w:rsidRDefault="000F264C" w:rsidP="000F264C">
      <w:pPr>
        <w:tabs>
          <w:tab w:val="left" w:pos="4420"/>
        </w:tabs>
        <w:spacing w:after="0" w:line="240" w:lineRule="auto"/>
        <w:ind w:right="-20"/>
        <w:rPr>
          <w:rFonts w:ascii="Arial" w:eastAsia="Times New Roman" w:hAnsi="Arial" w:cs="Arial"/>
          <w:b/>
          <w:noProof/>
          <w:sz w:val="28"/>
          <w:szCs w:val="28"/>
          <w:lang w:val="en-US"/>
        </w:rPr>
      </w:pPr>
      <w:r>
        <w:rPr>
          <w:rFonts w:ascii="Arial" w:eastAsia="Arial" w:hAnsi="Arial" w:cs="Arial"/>
          <w:sz w:val="24"/>
          <w:szCs w:val="24"/>
        </w:rPr>
        <w:t>P</w:t>
      </w:r>
      <w:r>
        <w:rPr>
          <w:rFonts w:ascii="Arial" w:eastAsia="Arial" w:hAnsi="Arial" w:cs="Arial"/>
          <w:spacing w:val="1"/>
          <w:sz w:val="24"/>
          <w:szCs w:val="24"/>
        </w:rPr>
        <w:t>up</w:t>
      </w:r>
      <w:r>
        <w:rPr>
          <w:rFonts w:ascii="Arial" w:eastAsia="Arial" w:hAnsi="Arial" w:cs="Arial"/>
          <w:sz w:val="24"/>
          <w:szCs w:val="24"/>
        </w:rPr>
        <w:t>il</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z w:val="24"/>
          <w:szCs w:val="24"/>
        </w:rPr>
        <w:t>racking</w:t>
      </w:r>
      <w:r>
        <w:rPr>
          <w:rFonts w:ascii="Arial" w:eastAsia="Arial" w:hAnsi="Arial" w:cs="Arial"/>
          <w:spacing w:val="-1"/>
          <w:sz w:val="24"/>
          <w:szCs w:val="24"/>
        </w:rPr>
        <w:t xml:space="preserve"> E</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z w:val="24"/>
          <w:szCs w:val="24"/>
        </w:rPr>
        <w:tab/>
      </w:r>
      <w:hyperlink r:id="rId56" w:history="1">
        <w:r>
          <w:rPr>
            <w:rStyle w:val="Hyperlink"/>
            <w:rFonts w:ascii="Arial" w:eastAsia="Arial" w:hAnsi="Arial" w:cs="Arial"/>
            <w:spacing w:val="1"/>
            <w:sz w:val="24"/>
            <w:szCs w:val="24"/>
          </w:rPr>
          <w:t>pup</w:t>
        </w:r>
        <w:r>
          <w:rPr>
            <w:rStyle w:val="Hyperlink"/>
            <w:rFonts w:ascii="Arial" w:eastAsia="Arial" w:hAnsi="Arial" w:cs="Arial"/>
            <w:sz w:val="24"/>
            <w:szCs w:val="24"/>
          </w:rPr>
          <w:t>i</w:t>
        </w:r>
        <w:r>
          <w:rPr>
            <w:rStyle w:val="Hyperlink"/>
            <w:rFonts w:ascii="Arial" w:eastAsia="Arial" w:hAnsi="Arial" w:cs="Arial"/>
            <w:spacing w:val="-1"/>
            <w:sz w:val="24"/>
            <w:szCs w:val="24"/>
          </w:rPr>
          <w:t>l</w:t>
        </w:r>
        <w:r>
          <w:rPr>
            <w:rStyle w:val="Hyperlink"/>
            <w:rFonts w:ascii="Arial" w:eastAsia="Arial" w:hAnsi="Arial" w:cs="Arial"/>
            <w:sz w:val="24"/>
            <w:szCs w:val="24"/>
          </w:rPr>
          <w:t>trackin</w:t>
        </w:r>
        <w:r>
          <w:rPr>
            <w:rStyle w:val="Hyperlink"/>
            <w:rFonts w:ascii="Arial" w:eastAsia="Arial" w:hAnsi="Arial" w:cs="Arial"/>
            <w:spacing w:val="-1"/>
            <w:sz w:val="24"/>
            <w:szCs w:val="24"/>
          </w:rPr>
          <w:t>g</w:t>
        </w:r>
        <w:r>
          <w:rPr>
            <w:rStyle w:val="Hyperlink"/>
            <w:rFonts w:ascii="Arial" w:eastAsia="Arial" w:hAnsi="Arial" w:cs="Arial"/>
            <w:spacing w:val="1"/>
            <w:sz w:val="24"/>
            <w:szCs w:val="24"/>
          </w:rPr>
          <w:t>@</w:t>
        </w:r>
        <w:r>
          <w:rPr>
            <w:rStyle w:val="Hyperlink"/>
            <w:rFonts w:ascii="Arial" w:eastAsia="Arial" w:hAnsi="Arial" w:cs="Arial"/>
            <w:sz w:val="24"/>
            <w:szCs w:val="24"/>
          </w:rPr>
          <w:t>sl</w:t>
        </w:r>
        <w:r>
          <w:rPr>
            <w:rStyle w:val="Hyperlink"/>
            <w:rFonts w:ascii="Arial" w:eastAsia="Arial" w:hAnsi="Arial" w:cs="Arial"/>
            <w:spacing w:val="-2"/>
            <w:sz w:val="24"/>
            <w:szCs w:val="24"/>
          </w:rPr>
          <w:t>o</w:t>
        </w:r>
        <w:r>
          <w:rPr>
            <w:rStyle w:val="Hyperlink"/>
            <w:rFonts w:ascii="Arial" w:eastAsia="Arial" w:hAnsi="Arial" w:cs="Arial"/>
            <w:spacing w:val="1"/>
            <w:sz w:val="24"/>
            <w:szCs w:val="24"/>
          </w:rPr>
          <w:t>u</w:t>
        </w:r>
        <w:r>
          <w:rPr>
            <w:rStyle w:val="Hyperlink"/>
            <w:rFonts w:ascii="Arial" w:eastAsia="Arial" w:hAnsi="Arial" w:cs="Arial"/>
            <w:spacing w:val="-1"/>
            <w:sz w:val="24"/>
            <w:szCs w:val="24"/>
          </w:rPr>
          <w:t>g</w:t>
        </w:r>
        <w:r>
          <w:rPr>
            <w:rStyle w:val="Hyperlink"/>
            <w:rFonts w:ascii="Arial" w:eastAsia="Arial" w:hAnsi="Arial" w:cs="Arial"/>
            <w:spacing w:val="1"/>
            <w:sz w:val="24"/>
            <w:szCs w:val="24"/>
          </w:rPr>
          <w:t>h</w:t>
        </w:r>
        <w:r>
          <w:rPr>
            <w:rStyle w:val="Hyperlink"/>
            <w:rFonts w:ascii="Arial" w:eastAsia="Arial" w:hAnsi="Arial" w:cs="Arial"/>
            <w:spacing w:val="-2"/>
            <w:sz w:val="24"/>
            <w:szCs w:val="24"/>
          </w:rPr>
          <w:t>.</w:t>
        </w:r>
        <w:r>
          <w:rPr>
            <w:rStyle w:val="Hyperlink"/>
            <w:rFonts w:ascii="Arial" w:eastAsia="Arial" w:hAnsi="Arial" w:cs="Arial"/>
            <w:spacing w:val="-1"/>
            <w:sz w:val="24"/>
            <w:szCs w:val="24"/>
          </w:rPr>
          <w:t>g</w:t>
        </w:r>
        <w:r>
          <w:rPr>
            <w:rStyle w:val="Hyperlink"/>
            <w:rFonts w:ascii="Arial" w:eastAsia="Arial" w:hAnsi="Arial" w:cs="Arial"/>
            <w:spacing w:val="1"/>
            <w:sz w:val="24"/>
            <w:szCs w:val="24"/>
          </w:rPr>
          <w:t>o</w:t>
        </w:r>
        <w:r>
          <w:rPr>
            <w:rStyle w:val="Hyperlink"/>
            <w:rFonts w:ascii="Arial" w:eastAsia="Arial" w:hAnsi="Arial" w:cs="Arial"/>
            <w:spacing w:val="-2"/>
            <w:sz w:val="24"/>
            <w:szCs w:val="24"/>
          </w:rPr>
          <w:t>v</w:t>
        </w:r>
        <w:r>
          <w:rPr>
            <w:rStyle w:val="Hyperlink"/>
            <w:rFonts w:ascii="Arial" w:eastAsia="Arial" w:hAnsi="Arial" w:cs="Arial"/>
            <w:sz w:val="24"/>
            <w:szCs w:val="24"/>
          </w:rPr>
          <w:t>.</w:t>
        </w:r>
        <w:r>
          <w:rPr>
            <w:rStyle w:val="Hyperlink"/>
            <w:rFonts w:ascii="Arial" w:eastAsia="Arial" w:hAnsi="Arial" w:cs="Arial"/>
            <w:spacing w:val="1"/>
            <w:sz w:val="24"/>
            <w:szCs w:val="24"/>
          </w:rPr>
          <w:t>u</w:t>
        </w:r>
        <w:r>
          <w:rPr>
            <w:rStyle w:val="Hyperlink"/>
            <w:rFonts w:ascii="Arial" w:eastAsia="Arial" w:hAnsi="Arial" w:cs="Arial"/>
            <w:sz w:val="24"/>
            <w:szCs w:val="24"/>
          </w:rPr>
          <w:t>k</w:t>
        </w:r>
      </w:hyperlink>
    </w:p>
    <w:sectPr w:rsidR="00364F75" w:rsidSect="007F1627">
      <w:pgSz w:w="11906" w:h="16838"/>
      <w:pgMar w:top="709" w:right="1558" w:bottom="42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 Costa Samantha" w:date="2022-11-28T13:41:00Z" w:initials="DCS">
    <w:p w14:paraId="2D553FFA" w14:textId="77777777" w:rsidR="000C6B04" w:rsidRDefault="000C6B04" w:rsidP="0048729A">
      <w:pPr>
        <w:pStyle w:val="CommentText"/>
      </w:pPr>
      <w:r>
        <w:rPr>
          <w:rStyle w:val="CommentReference"/>
        </w:rPr>
        <w:annotationRef/>
      </w:r>
      <w:r>
        <w:t>These numbers do not match with the contents page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53FF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3923" w16cex:dateUtc="2022-11-28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53FFA" w16cid:durableId="272F39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3DE5" w14:textId="77777777" w:rsidR="00D25E75" w:rsidRDefault="00D25E75" w:rsidP="00A32944">
      <w:pPr>
        <w:spacing w:after="0" w:line="240" w:lineRule="auto"/>
      </w:pPr>
      <w:r>
        <w:separator/>
      </w:r>
    </w:p>
  </w:endnote>
  <w:endnote w:type="continuationSeparator" w:id="0">
    <w:p w14:paraId="3E2E7521" w14:textId="77777777" w:rsidR="00D25E75" w:rsidRDefault="00D25E75" w:rsidP="00A32944">
      <w:pPr>
        <w:spacing w:after="0" w:line="240" w:lineRule="auto"/>
      </w:pPr>
      <w:r>
        <w:continuationSeparator/>
      </w:r>
    </w:p>
  </w:endnote>
  <w:endnote w:type="continuationNotice" w:id="1">
    <w:p w14:paraId="7BB1F470" w14:textId="77777777" w:rsidR="00D25E75" w:rsidRDefault="00D25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474460"/>
      <w:docPartObj>
        <w:docPartGallery w:val="Page Numbers (Bottom of Page)"/>
        <w:docPartUnique/>
      </w:docPartObj>
    </w:sdtPr>
    <w:sdtEndPr>
      <w:rPr>
        <w:noProof/>
      </w:rPr>
    </w:sdtEndPr>
    <w:sdtContent>
      <w:p w14:paraId="3844E9FF" w14:textId="77777777" w:rsidR="0050708C" w:rsidRDefault="0050708C">
        <w:pPr>
          <w:pStyle w:val="Footer"/>
          <w:jc w:val="right"/>
        </w:pPr>
        <w:r>
          <w:fldChar w:fldCharType="begin"/>
        </w:r>
        <w:r>
          <w:instrText xml:space="preserve"> PAGE   \* MERGEFORMAT </w:instrText>
        </w:r>
        <w:r>
          <w:fldChar w:fldCharType="separate"/>
        </w:r>
        <w:r w:rsidR="00A41B65">
          <w:rPr>
            <w:noProof/>
          </w:rPr>
          <w:t>4</w:t>
        </w:r>
        <w:r>
          <w:rPr>
            <w:noProof/>
          </w:rPr>
          <w:fldChar w:fldCharType="end"/>
        </w:r>
      </w:p>
    </w:sdtContent>
  </w:sdt>
  <w:p w14:paraId="46D1AFC8" w14:textId="77777777" w:rsidR="0050708C" w:rsidRDefault="00507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AC3F" w14:textId="77777777" w:rsidR="00D25E75" w:rsidRDefault="00D25E75" w:rsidP="00A32944">
      <w:pPr>
        <w:spacing w:after="0" w:line="240" w:lineRule="auto"/>
      </w:pPr>
      <w:r>
        <w:separator/>
      </w:r>
    </w:p>
  </w:footnote>
  <w:footnote w:type="continuationSeparator" w:id="0">
    <w:p w14:paraId="557D632D" w14:textId="77777777" w:rsidR="00D25E75" w:rsidRDefault="00D25E75" w:rsidP="00A32944">
      <w:pPr>
        <w:spacing w:after="0" w:line="240" w:lineRule="auto"/>
      </w:pPr>
      <w:r>
        <w:continuationSeparator/>
      </w:r>
    </w:p>
  </w:footnote>
  <w:footnote w:type="continuationNotice" w:id="1">
    <w:p w14:paraId="6C31693B" w14:textId="77777777" w:rsidR="00D25E75" w:rsidRDefault="00D25E75">
      <w:pPr>
        <w:spacing w:after="0" w:line="240" w:lineRule="auto"/>
      </w:pPr>
    </w:p>
  </w:footnote>
  <w:footnote w:id="2">
    <w:p w14:paraId="75469BBB" w14:textId="05035377" w:rsidR="00F75BC3" w:rsidRPr="00A9611F" w:rsidRDefault="00F75BC3" w:rsidP="00A961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459"/>
    <w:multiLevelType w:val="hybridMultilevel"/>
    <w:tmpl w:val="A62EC7B4"/>
    <w:lvl w:ilvl="0" w:tplc="E41EE2F4">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87C2F"/>
    <w:multiLevelType w:val="hybridMultilevel"/>
    <w:tmpl w:val="CA768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C37F0"/>
    <w:multiLevelType w:val="multilevel"/>
    <w:tmpl w:val="58CAC242"/>
    <w:lvl w:ilvl="0">
      <w:start w:val="1"/>
      <w:numFmt w:val="decimal"/>
      <w:lvlText w:val="%1"/>
      <w:lvlJc w:val="left"/>
      <w:pPr>
        <w:ind w:left="468" w:hanging="468"/>
      </w:pPr>
      <w:rPr>
        <w:rFonts w:hint="default"/>
        <w:b/>
      </w:rPr>
    </w:lvl>
    <w:lvl w:ilvl="1">
      <w:start w:val="1"/>
      <w:numFmt w:val="decimal"/>
      <w:lvlText w:val="%1.%2"/>
      <w:lvlJc w:val="left"/>
      <w:pPr>
        <w:ind w:left="468" w:hanging="46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C9E49B1"/>
    <w:multiLevelType w:val="hybridMultilevel"/>
    <w:tmpl w:val="C624FC9A"/>
    <w:lvl w:ilvl="0" w:tplc="08090001">
      <w:start w:val="1"/>
      <w:numFmt w:val="bullet"/>
      <w:lvlText w:val=""/>
      <w:lvlJc w:val="left"/>
      <w:pPr>
        <w:ind w:left="1080" w:hanging="360"/>
      </w:pPr>
      <w:rPr>
        <w:rFonts w:ascii="Symbol" w:hAnsi="Symbol"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17563B1"/>
    <w:multiLevelType w:val="multilevel"/>
    <w:tmpl w:val="89B4514A"/>
    <w:lvl w:ilvl="0">
      <w:start w:val="6"/>
      <w:numFmt w:val="decimal"/>
      <w:lvlText w:val="%1"/>
      <w:lvlJc w:val="left"/>
      <w:pPr>
        <w:ind w:left="360" w:hanging="360"/>
      </w:pPr>
      <w:rPr>
        <w:rFonts w:hint="default"/>
      </w:rPr>
    </w:lvl>
    <w:lvl w:ilvl="1">
      <w:start w:val="2"/>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5" w15:restartNumberingAfterBreak="0">
    <w:nsid w:val="122829B2"/>
    <w:multiLevelType w:val="multilevel"/>
    <w:tmpl w:val="DD00FB2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D1205C"/>
    <w:multiLevelType w:val="hybridMultilevel"/>
    <w:tmpl w:val="1EF609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34A28"/>
    <w:multiLevelType w:val="hybridMultilevel"/>
    <w:tmpl w:val="2782F7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A3D3F"/>
    <w:multiLevelType w:val="multilevel"/>
    <w:tmpl w:val="601ECF92"/>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rFonts w:ascii="Arial" w:hAnsi="Arial" w:cs="Arial" w:hint="default"/>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C0D20"/>
    <w:multiLevelType w:val="hybridMultilevel"/>
    <w:tmpl w:val="51384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D14C71"/>
    <w:multiLevelType w:val="hybridMultilevel"/>
    <w:tmpl w:val="B08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E5B76"/>
    <w:multiLevelType w:val="multilevel"/>
    <w:tmpl w:val="27ECE20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85420"/>
    <w:multiLevelType w:val="hybridMultilevel"/>
    <w:tmpl w:val="43E2A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975A77"/>
    <w:multiLevelType w:val="hybridMultilevel"/>
    <w:tmpl w:val="59A231CC"/>
    <w:lvl w:ilvl="0" w:tplc="F2A6873A">
      <w:start w:val="2"/>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D2D46"/>
    <w:multiLevelType w:val="multilevel"/>
    <w:tmpl w:val="016C022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A612C0"/>
    <w:multiLevelType w:val="hybridMultilevel"/>
    <w:tmpl w:val="25DA8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F030E"/>
    <w:multiLevelType w:val="multilevel"/>
    <w:tmpl w:val="BEEA972E"/>
    <w:lvl w:ilvl="0">
      <w:start w:val="3"/>
      <w:numFmt w:val="decimal"/>
      <w:lvlText w:val="%1."/>
      <w:lvlJc w:val="left"/>
      <w:pPr>
        <w:ind w:left="360" w:hanging="360"/>
      </w:pPr>
      <w:rPr>
        <w:rFonts w:ascii="Arial" w:hAnsi="Arial" w:cs="Arial" w:hint="default"/>
        <w:sz w:val="28"/>
        <w:szCs w:val="28"/>
      </w:rPr>
    </w:lvl>
    <w:lvl w:ilvl="1">
      <w:start w:val="1"/>
      <w:numFmt w:val="decimal"/>
      <w:lvlText w:val="%1.%2."/>
      <w:lvlJc w:val="left"/>
      <w:pPr>
        <w:ind w:left="432" w:hanging="432"/>
      </w:pPr>
      <w:rPr>
        <w:rFonts w:hint="default"/>
        <w:b/>
        <w:bCs w:val="0"/>
      </w:rPr>
    </w:lvl>
    <w:lvl w:ilvl="2">
      <w:start w:val="1"/>
      <w:numFmt w:val="bullet"/>
      <w:lvlText w:val=""/>
      <w:lvlJc w:val="left"/>
      <w:pPr>
        <w:ind w:left="1224" w:hanging="504"/>
      </w:pPr>
      <w:rPr>
        <w:rFonts w:ascii="Wingdings" w:hAnsi="Wingdings"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4E28B6"/>
    <w:multiLevelType w:val="multilevel"/>
    <w:tmpl w:val="27E02B2A"/>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AD14A6"/>
    <w:multiLevelType w:val="multilevel"/>
    <w:tmpl w:val="B1AE0B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936BD4"/>
    <w:multiLevelType w:val="multilevel"/>
    <w:tmpl w:val="F59047A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DD7867"/>
    <w:multiLevelType w:val="hybridMultilevel"/>
    <w:tmpl w:val="D2CEC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C58F3"/>
    <w:multiLevelType w:val="hybridMultilevel"/>
    <w:tmpl w:val="6ADC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966C3"/>
    <w:multiLevelType w:val="hybridMultilevel"/>
    <w:tmpl w:val="3F04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9640A"/>
    <w:multiLevelType w:val="hybridMultilevel"/>
    <w:tmpl w:val="3894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729DD"/>
    <w:multiLevelType w:val="multilevel"/>
    <w:tmpl w:val="8A14C906"/>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C178AD"/>
    <w:multiLevelType w:val="hybridMultilevel"/>
    <w:tmpl w:val="A7620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7870FB"/>
    <w:multiLevelType w:val="hybridMultilevel"/>
    <w:tmpl w:val="591C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51A5E"/>
    <w:multiLevelType w:val="multilevel"/>
    <w:tmpl w:val="8590709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7F7103"/>
    <w:multiLevelType w:val="hybridMultilevel"/>
    <w:tmpl w:val="73D8A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36220"/>
    <w:multiLevelType w:val="multilevel"/>
    <w:tmpl w:val="4F165676"/>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rFonts w:ascii="Arial" w:hAnsi="Arial" w:cs="Arial" w:hint="default"/>
        <w:sz w:val="24"/>
      </w:rPr>
    </w:lvl>
    <w:lvl w:ilvl="2">
      <w:start w:val="1"/>
      <w:numFmt w:val="bullet"/>
      <w:lvlText w:val=""/>
      <w:lvlJc w:val="left"/>
      <w:pPr>
        <w:ind w:left="1224" w:hanging="504"/>
      </w:pPr>
      <w:rPr>
        <w:rFonts w:ascii="Wingdings" w:hAnsi="Wingdings"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D375F1"/>
    <w:multiLevelType w:val="multilevel"/>
    <w:tmpl w:val="E89A1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900C50"/>
    <w:multiLevelType w:val="hybridMultilevel"/>
    <w:tmpl w:val="38E2A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C7229"/>
    <w:multiLevelType w:val="multilevel"/>
    <w:tmpl w:val="A7AACF44"/>
    <w:lvl w:ilvl="0">
      <w:start w:val="3"/>
      <w:numFmt w:val="decimal"/>
      <w:lvlText w:val="%1."/>
      <w:lvlJc w:val="left"/>
      <w:pPr>
        <w:ind w:left="360" w:hanging="360"/>
      </w:pPr>
      <w:rPr>
        <w:rFonts w:ascii="Arial" w:hAnsi="Arial" w:cs="Arial" w:hint="default"/>
        <w:sz w:val="28"/>
        <w:szCs w:val="28"/>
      </w:rPr>
    </w:lvl>
    <w:lvl w:ilvl="1">
      <w:start w:val="1"/>
      <w:numFmt w:val="decimal"/>
      <w:lvlText w:val="%1.%2."/>
      <w:lvlJc w:val="left"/>
      <w:pPr>
        <w:ind w:left="432" w:hanging="432"/>
      </w:pPr>
      <w:rPr>
        <w:rFonts w:hint="default"/>
        <w:b/>
        <w:bCs w:val="0"/>
      </w:rPr>
    </w:lvl>
    <w:lvl w:ilvl="2">
      <w:start w:val="1"/>
      <w:numFmt w:val="bullet"/>
      <w:lvlText w:val=""/>
      <w:lvlJc w:val="left"/>
      <w:pPr>
        <w:ind w:left="1224" w:hanging="504"/>
      </w:pPr>
      <w:rPr>
        <w:rFonts w:ascii="Wingdings" w:hAnsi="Wingdings"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1337EB"/>
    <w:multiLevelType w:val="hybridMultilevel"/>
    <w:tmpl w:val="DCCAEE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223C2"/>
    <w:multiLevelType w:val="multilevel"/>
    <w:tmpl w:val="FCF0411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805E04"/>
    <w:multiLevelType w:val="multilevel"/>
    <w:tmpl w:val="FE62B3A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A9930CC"/>
    <w:multiLevelType w:val="multilevel"/>
    <w:tmpl w:val="77902C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852DBF"/>
    <w:multiLevelType w:val="hybridMultilevel"/>
    <w:tmpl w:val="3FA0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817F0"/>
    <w:multiLevelType w:val="hybridMultilevel"/>
    <w:tmpl w:val="08EA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11990"/>
    <w:multiLevelType w:val="hybridMultilevel"/>
    <w:tmpl w:val="AF1C49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30A19"/>
    <w:multiLevelType w:val="hybridMultilevel"/>
    <w:tmpl w:val="34B43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B3487"/>
    <w:multiLevelType w:val="hybridMultilevel"/>
    <w:tmpl w:val="43847988"/>
    <w:lvl w:ilvl="0" w:tplc="D6527F2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7C8265FD"/>
    <w:multiLevelType w:val="hybridMultilevel"/>
    <w:tmpl w:val="C9F45270"/>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785" w:hanging="360"/>
      </w:pPr>
      <w:rPr>
        <w:rFonts w:ascii="Wingdings" w:hAnsi="Wingdings" w:hint="default"/>
      </w:rPr>
    </w:lvl>
    <w:lvl w:ilvl="2" w:tplc="EB189D80">
      <w:start w:val="7"/>
      <w:numFmt w:val="bullet"/>
      <w:lvlText w:val="-"/>
      <w:lvlJc w:val="left"/>
      <w:pPr>
        <w:ind w:left="2160" w:hanging="360"/>
      </w:pPr>
      <w:rPr>
        <w:rFonts w:ascii="Courier New" w:eastAsia="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C0FE8"/>
    <w:multiLevelType w:val="hybridMultilevel"/>
    <w:tmpl w:val="DE585D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6158">
    <w:abstractNumId w:val="0"/>
  </w:num>
  <w:num w:numId="2" w16cid:durableId="1106509954">
    <w:abstractNumId w:val="5"/>
  </w:num>
  <w:num w:numId="3" w16cid:durableId="347608273">
    <w:abstractNumId w:val="8"/>
  </w:num>
  <w:num w:numId="4" w16cid:durableId="423309059">
    <w:abstractNumId w:val="41"/>
  </w:num>
  <w:num w:numId="5" w16cid:durableId="746079300">
    <w:abstractNumId w:val="43"/>
  </w:num>
  <w:num w:numId="6" w16cid:durableId="1553998879">
    <w:abstractNumId w:val="42"/>
  </w:num>
  <w:num w:numId="7" w16cid:durableId="1527520688">
    <w:abstractNumId w:val="9"/>
  </w:num>
  <w:num w:numId="8" w16cid:durableId="1092702853">
    <w:abstractNumId w:val="15"/>
  </w:num>
  <w:num w:numId="9" w16cid:durableId="1336764521">
    <w:abstractNumId w:val="20"/>
  </w:num>
  <w:num w:numId="10" w16cid:durableId="1441873505">
    <w:abstractNumId w:val="40"/>
  </w:num>
  <w:num w:numId="11" w16cid:durableId="94063795">
    <w:abstractNumId w:val="29"/>
  </w:num>
  <w:num w:numId="12" w16cid:durableId="186723733">
    <w:abstractNumId w:val="25"/>
  </w:num>
  <w:num w:numId="13" w16cid:durableId="1845433213">
    <w:abstractNumId w:val="27"/>
  </w:num>
  <w:num w:numId="14" w16cid:durableId="2132169362">
    <w:abstractNumId w:val="17"/>
  </w:num>
  <w:num w:numId="15" w16cid:durableId="1591155048">
    <w:abstractNumId w:val="19"/>
  </w:num>
  <w:num w:numId="16" w16cid:durableId="1426729064">
    <w:abstractNumId w:val="11"/>
  </w:num>
  <w:num w:numId="17" w16cid:durableId="1395815902">
    <w:abstractNumId w:val="24"/>
  </w:num>
  <w:num w:numId="18" w16cid:durableId="520167014">
    <w:abstractNumId w:val="39"/>
  </w:num>
  <w:num w:numId="19" w16cid:durableId="662978558">
    <w:abstractNumId w:val="16"/>
  </w:num>
  <w:num w:numId="20" w16cid:durableId="1251961450">
    <w:abstractNumId w:val="34"/>
  </w:num>
  <w:num w:numId="21" w16cid:durableId="1230463929">
    <w:abstractNumId w:val="12"/>
  </w:num>
  <w:num w:numId="22" w16cid:durableId="1083726815">
    <w:abstractNumId w:val="32"/>
  </w:num>
  <w:num w:numId="23" w16cid:durableId="1907832969">
    <w:abstractNumId w:val="28"/>
  </w:num>
  <w:num w:numId="24" w16cid:durableId="928124107">
    <w:abstractNumId w:val="7"/>
  </w:num>
  <w:num w:numId="25" w16cid:durableId="1450248153">
    <w:abstractNumId w:val="1"/>
  </w:num>
  <w:num w:numId="26" w16cid:durableId="2097899797">
    <w:abstractNumId w:val="33"/>
  </w:num>
  <w:num w:numId="27" w16cid:durableId="145899131">
    <w:abstractNumId w:val="6"/>
  </w:num>
  <w:num w:numId="28" w16cid:durableId="1334917529">
    <w:abstractNumId w:val="2"/>
  </w:num>
  <w:num w:numId="29" w16cid:durableId="558323952">
    <w:abstractNumId w:val="36"/>
  </w:num>
  <w:num w:numId="30" w16cid:durableId="1422331982">
    <w:abstractNumId w:val="23"/>
  </w:num>
  <w:num w:numId="31" w16cid:durableId="1679117443">
    <w:abstractNumId w:val="22"/>
  </w:num>
  <w:num w:numId="32" w16cid:durableId="800344650">
    <w:abstractNumId w:val="4"/>
  </w:num>
  <w:num w:numId="33" w16cid:durableId="1940869498">
    <w:abstractNumId w:val="35"/>
  </w:num>
  <w:num w:numId="34" w16cid:durableId="866217101">
    <w:abstractNumId w:val="30"/>
  </w:num>
  <w:num w:numId="35" w16cid:durableId="576283603">
    <w:abstractNumId w:val="18"/>
  </w:num>
  <w:num w:numId="36" w16cid:durableId="329022295">
    <w:abstractNumId w:val="14"/>
  </w:num>
  <w:num w:numId="37" w16cid:durableId="1459641789">
    <w:abstractNumId w:val="3"/>
  </w:num>
  <w:num w:numId="38" w16cid:durableId="779108915">
    <w:abstractNumId w:val="26"/>
  </w:num>
  <w:num w:numId="39" w16cid:durableId="2050639089">
    <w:abstractNumId w:val="10"/>
  </w:num>
  <w:num w:numId="40" w16cid:durableId="1659306540">
    <w:abstractNumId w:val="13"/>
  </w:num>
  <w:num w:numId="41" w16cid:durableId="619383126">
    <w:abstractNumId w:val="31"/>
  </w:num>
  <w:num w:numId="42" w16cid:durableId="868490988">
    <w:abstractNumId w:val="38"/>
  </w:num>
  <w:num w:numId="43" w16cid:durableId="404031527">
    <w:abstractNumId w:val="37"/>
  </w:num>
  <w:num w:numId="44" w16cid:durableId="1161123023">
    <w:abstractNumId w:val="2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 Costa Samantha">
    <w15:presenceInfo w15:providerId="AD" w15:userId="S::Samantha.DaCosta@slough.gov.uk::b5f1f7b5-bdaa-414d-8959-5df6035b9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FD"/>
    <w:rsid w:val="00000C1A"/>
    <w:rsid w:val="00002D51"/>
    <w:rsid w:val="00005DF8"/>
    <w:rsid w:val="00006822"/>
    <w:rsid w:val="00007CF6"/>
    <w:rsid w:val="00010274"/>
    <w:rsid w:val="00011A42"/>
    <w:rsid w:val="00015475"/>
    <w:rsid w:val="000176F7"/>
    <w:rsid w:val="00017CDF"/>
    <w:rsid w:val="0002048B"/>
    <w:rsid w:val="00020F97"/>
    <w:rsid w:val="00021506"/>
    <w:rsid w:val="000217D5"/>
    <w:rsid w:val="000220AF"/>
    <w:rsid w:val="00022A42"/>
    <w:rsid w:val="00023AFA"/>
    <w:rsid w:val="00025A87"/>
    <w:rsid w:val="00026A8F"/>
    <w:rsid w:val="00027B73"/>
    <w:rsid w:val="000303AA"/>
    <w:rsid w:val="00033095"/>
    <w:rsid w:val="000333CB"/>
    <w:rsid w:val="00033C07"/>
    <w:rsid w:val="00033CCC"/>
    <w:rsid w:val="00033CD4"/>
    <w:rsid w:val="00033F66"/>
    <w:rsid w:val="000362FE"/>
    <w:rsid w:val="0003641E"/>
    <w:rsid w:val="000368AE"/>
    <w:rsid w:val="00037242"/>
    <w:rsid w:val="000421D9"/>
    <w:rsid w:val="000434D3"/>
    <w:rsid w:val="0004474B"/>
    <w:rsid w:val="00044983"/>
    <w:rsid w:val="00044A5F"/>
    <w:rsid w:val="00044E3C"/>
    <w:rsid w:val="000462FA"/>
    <w:rsid w:val="000465C5"/>
    <w:rsid w:val="00050896"/>
    <w:rsid w:val="0005167A"/>
    <w:rsid w:val="00051752"/>
    <w:rsid w:val="00052068"/>
    <w:rsid w:val="00054E08"/>
    <w:rsid w:val="00055242"/>
    <w:rsid w:val="00055745"/>
    <w:rsid w:val="00055CA5"/>
    <w:rsid w:val="00056070"/>
    <w:rsid w:val="000569C5"/>
    <w:rsid w:val="000571AE"/>
    <w:rsid w:val="00064CD1"/>
    <w:rsid w:val="00065FFD"/>
    <w:rsid w:val="000667AB"/>
    <w:rsid w:val="000671C2"/>
    <w:rsid w:val="0007044D"/>
    <w:rsid w:val="00070D8F"/>
    <w:rsid w:val="000714F9"/>
    <w:rsid w:val="000732B7"/>
    <w:rsid w:val="00074BA2"/>
    <w:rsid w:val="000754C8"/>
    <w:rsid w:val="00075AA0"/>
    <w:rsid w:val="00076D5E"/>
    <w:rsid w:val="00077098"/>
    <w:rsid w:val="0007732F"/>
    <w:rsid w:val="000778E6"/>
    <w:rsid w:val="00077FC3"/>
    <w:rsid w:val="000802B2"/>
    <w:rsid w:val="000807F0"/>
    <w:rsid w:val="00081C07"/>
    <w:rsid w:val="00082252"/>
    <w:rsid w:val="00083DB9"/>
    <w:rsid w:val="00083F47"/>
    <w:rsid w:val="000842BB"/>
    <w:rsid w:val="000846E8"/>
    <w:rsid w:val="00084899"/>
    <w:rsid w:val="000865A7"/>
    <w:rsid w:val="000874FF"/>
    <w:rsid w:val="0009075D"/>
    <w:rsid w:val="00090BB4"/>
    <w:rsid w:val="0009101F"/>
    <w:rsid w:val="00091452"/>
    <w:rsid w:val="0009181B"/>
    <w:rsid w:val="00092414"/>
    <w:rsid w:val="0009304C"/>
    <w:rsid w:val="000938F7"/>
    <w:rsid w:val="00095C3D"/>
    <w:rsid w:val="00096031"/>
    <w:rsid w:val="000978C5"/>
    <w:rsid w:val="000A0026"/>
    <w:rsid w:val="000A239C"/>
    <w:rsid w:val="000A2523"/>
    <w:rsid w:val="000A3C74"/>
    <w:rsid w:val="000A3DF2"/>
    <w:rsid w:val="000A419A"/>
    <w:rsid w:val="000A4445"/>
    <w:rsid w:val="000A5CA1"/>
    <w:rsid w:val="000B3A14"/>
    <w:rsid w:val="000B3D9F"/>
    <w:rsid w:val="000B40D2"/>
    <w:rsid w:val="000B4A46"/>
    <w:rsid w:val="000B50E5"/>
    <w:rsid w:val="000C0022"/>
    <w:rsid w:val="000C0822"/>
    <w:rsid w:val="000C1214"/>
    <w:rsid w:val="000C1887"/>
    <w:rsid w:val="000C2A2A"/>
    <w:rsid w:val="000C2CE4"/>
    <w:rsid w:val="000C310D"/>
    <w:rsid w:val="000C4747"/>
    <w:rsid w:val="000C518C"/>
    <w:rsid w:val="000C5D4E"/>
    <w:rsid w:val="000C5F79"/>
    <w:rsid w:val="000C6B04"/>
    <w:rsid w:val="000D1241"/>
    <w:rsid w:val="000D135F"/>
    <w:rsid w:val="000D1D93"/>
    <w:rsid w:val="000D35BD"/>
    <w:rsid w:val="000D3B42"/>
    <w:rsid w:val="000D43DE"/>
    <w:rsid w:val="000D67D0"/>
    <w:rsid w:val="000D6AC2"/>
    <w:rsid w:val="000E0A9C"/>
    <w:rsid w:val="000E1368"/>
    <w:rsid w:val="000E1D3E"/>
    <w:rsid w:val="000E2FC0"/>
    <w:rsid w:val="000E4106"/>
    <w:rsid w:val="000E518F"/>
    <w:rsid w:val="000E51C7"/>
    <w:rsid w:val="000E75D8"/>
    <w:rsid w:val="000F0A7D"/>
    <w:rsid w:val="000F130F"/>
    <w:rsid w:val="000F1A90"/>
    <w:rsid w:val="000F264C"/>
    <w:rsid w:val="000F34BF"/>
    <w:rsid w:val="000F567A"/>
    <w:rsid w:val="000F57C8"/>
    <w:rsid w:val="000F65A8"/>
    <w:rsid w:val="000F76DD"/>
    <w:rsid w:val="000F7A74"/>
    <w:rsid w:val="001007C7"/>
    <w:rsid w:val="001010FE"/>
    <w:rsid w:val="00103093"/>
    <w:rsid w:val="0010441D"/>
    <w:rsid w:val="0010473B"/>
    <w:rsid w:val="00104C26"/>
    <w:rsid w:val="001108C4"/>
    <w:rsid w:val="0011291D"/>
    <w:rsid w:val="00113B5E"/>
    <w:rsid w:val="00114094"/>
    <w:rsid w:val="00114284"/>
    <w:rsid w:val="00114412"/>
    <w:rsid w:val="001144CC"/>
    <w:rsid w:val="0011494B"/>
    <w:rsid w:val="00115674"/>
    <w:rsid w:val="001167EA"/>
    <w:rsid w:val="00116FF0"/>
    <w:rsid w:val="001175C9"/>
    <w:rsid w:val="00117948"/>
    <w:rsid w:val="00117C13"/>
    <w:rsid w:val="00120166"/>
    <w:rsid w:val="00120327"/>
    <w:rsid w:val="0012036E"/>
    <w:rsid w:val="001210D1"/>
    <w:rsid w:val="0012168F"/>
    <w:rsid w:val="00123207"/>
    <w:rsid w:val="00123EC9"/>
    <w:rsid w:val="00124BC7"/>
    <w:rsid w:val="00125240"/>
    <w:rsid w:val="001261C0"/>
    <w:rsid w:val="00126583"/>
    <w:rsid w:val="001274A3"/>
    <w:rsid w:val="001305E4"/>
    <w:rsid w:val="00130628"/>
    <w:rsid w:val="00131A83"/>
    <w:rsid w:val="0013223C"/>
    <w:rsid w:val="0013290C"/>
    <w:rsid w:val="001336D6"/>
    <w:rsid w:val="00134B86"/>
    <w:rsid w:val="00135350"/>
    <w:rsid w:val="00135BF4"/>
    <w:rsid w:val="0013607F"/>
    <w:rsid w:val="001378E5"/>
    <w:rsid w:val="00140015"/>
    <w:rsid w:val="00143153"/>
    <w:rsid w:val="00143AB1"/>
    <w:rsid w:val="00143BBC"/>
    <w:rsid w:val="00146A73"/>
    <w:rsid w:val="00146B6D"/>
    <w:rsid w:val="00151C5C"/>
    <w:rsid w:val="00151DC5"/>
    <w:rsid w:val="00151E90"/>
    <w:rsid w:val="001524BD"/>
    <w:rsid w:val="00153042"/>
    <w:rsid w:val="00153A25"/>
    <w:rsid w:val="00154B9E"/>
    <w:rsid w:val="00157F98"/>
    <w:rsid w:val="00160826"/>
    <w:rsid w:val="00160C56"/>
    <w:rsid w:val="00162BE9"/>
    <w:rsid w:val="0016599C"/>
    <w:rsid w:val="00171567"/>
    <w:rsid w:val="001717E5"/>
    <w:rsid w:val="00172BEA"/>
    <w:rsid w:val="001730B4"/>
    <w:rsid w:val="00175312"/>
    <w:rsid w:val="00177C36"/>
    <w:rsid w:val="001803AC"/>
    <w:rsid w:val="0018058F"/>
    <w:rsid w:val="0018163D"/>
    <w:rsid w:val="001825CE"/>
    <w:rsid w:val="00183020"/>
    <w:rsid w:val="00183558"/>
    <w:rsid w:val="00184D5B"/>
    <w:rsid w:val="0018579C"/>
    <w:rsid w:val="00186960"/>
    <w:rsid w:val="0018745D"/>
    <w:rsid w:val="001924BB"/>
    <w:rsid w:val="001927CA"/>
    <w:rsid w:val="00193727"/>
    <w:rsid w:val="00193F5C"/>
    <w:rsid w:val="00194E44"/>
    <w:rsid w:val="00195A00"/>
    <w:rsid w:val="00195F48"/>
    <w:rsid w:val="001961B6"/>
    <w:rsid w:val="001978A2"/>
    <w:rsid w:val="001A0639"/>
    <w:rsid w:val="001A0690"/>
    <w:rsid w:val="001A18E7"/>
    <w:rsid w:val="001A2070"/>
    <w:rsid w:val="001A280D"/>
    <w:rsid w:val="001A2FF9"/>
    <w:rsid w:val="001A53FF"/>
    <w:rsid w:val="001A7CDA"/>
    <w:rsid w:val="001B0976"/>
    <w:rsid w:val="001B0EF5"/>
    <w:rsid w:val="001B13C1"/>
    <w:rsid w:val="001B19B3"/>
    <w:rsid w:val="001B31EE"/>
    <w:rsid w:val="001B320D"/>
    <w:rsid w:val="001B3D07"/>
    <w:rsid w:val="001B4F03"/>
    <w:rsid w:val="001B5232"/>
    <w:rsid w:val="001B6CC7"/>
    <w:rsid w:val="001B7A26"/>
    <w:rsid w:val="001C0073"/>
    <w:rsid w:val="001C1AA5"/>
    <w:rsid w:val="001C52DE"/>
    <w:rsid w:val="001C62FE"/>
    <w:rsid w:val="001C68E5"/>
    <w:rsid w:val="001C6C5D"/>
    <w:rsid w:val="001D0A07"/>
    <w:rsid w:val="001D0F5C"/>
    <w:rsid w:val="001D193C"/>
    <w:rsid w:val="001D2C43"/>
    <w:rsid w:val="001D609F"/>
    <w:rsid w:val="001D653D"/>
    <w:rsid w:val="001D74ED"/>
    <w:rsid w:val="001E023E"/>
    <w:rsid w:val="001E06EF"/>
    <w:rsid w:val="001E52AA"/>
    <w:rsid w:val="001E5460"/>
    <w:rsid w:val="001E6EF9"/>
    <w:rsid w:val="001F14A7"/>
    <w:rsid w:val="001F1A7A"/>
    <w:rsid w:val="001F1BE7"/>
    <w:rsid w:val="001F35F8"/>
    <w:rsid w:val="001F3E15"/>
    <w:rsid w:val="001F440C"/>
    <w:rsid w:val="001F4A6F"/>
    <w:rsid w:val="001F58F7"/>
    <w:rsid w:val="001F5CEC"/>
    <w:rsid w:val="0020106C"/>
    <w:rsid w:val="0020379F"/>
    <w:rsid w:val="002037FA"/>
    <w:rsid w:val="002067FF"/>
    <w:rsid w:val="0021179E"/>
    <w:rsid w:val="002125C6"/>
    <w:rsid w:val="002130EB"/>
    <w:rsid w:val="00214019"/>
    <w:rsid w:val="00214B57"/>
    <w:rsid w:val="00215912"/>
    <w:rsid w:val="00215A10"/>
    <w:rsid w:val="00216162"/>
    <w:rsid w:val="0021755A"/>
    <w:rsid w:val="00220347"/>
    <w:rsid w:val="002206B4"/>
    <w:rsid w:val="00220E62"/>
    <w:rsid w:val="00221602"/>
    <w:rsid w:val="00221755"/>
    <w:rsid w:val="00222A27"/>
    <w:rsid w:val="002247B8"/>
    <w:rsid w:val="002272EC"/>
    <w:rsid w:val="00227344"/>
    <w:rsid w:val="002301E5"/>
    <w:rsid w:val="00232870"/>
    <w:rsid w:val="00234956"/>
    <w:rsid w:val="00235CBB"/>
    <w:rsid w:val="002377A9"/>
    <w:rsid w:val="0024026A"/>
    <w:rsid w:val="0024058E"/>
    <w:rsid w:val="00240918"/>
    <w:rsid w:val="00241752"/>
    <w:rsid w:val="002439EB"/>
    <w:rsid w:val="002441FC"/>
    <w:rsid w:val="00244C75"/>
    <w:rsid w:val="00244DE0"/>
    <w:rsid w:val="00245346"/>
    <w:rsid w:val="0024623F"/>
    <w:rsid w:val="00246482"/>
    <w:rsid w:val="00246BA2"/>
    <w:rsid w:val="00250AEF"/>
    <w:rsid w:val="00252186"/>
    <w:rsid w:val="00252C7F"/>
    <w:rsid w:val="00252CCE"/>
    <w:rsid w:val="002544F4"/>
    <w:rsid w:val="002553D6"/>
    <w:rsid w:val="00255DBB"/>
    <w:rsid w:val="00257402"/>
    <w:rsid w:val="00260020"/>
    <w:rsid w:val="002611BB"/>
    <w:rsid w:val="002625B6"/>
    <w:rsid w:val="00263462"/>
    <w:rsid w:val="00263FA5"/>
    <w:rsid w:val="00264116"/>
    <w:rsid w:val="00265407"/>
    <w:rsid w:val="00265BDE"/>
    <w:rsid w:val="00265D2F"/>
    <w:rsid w:val="00266569"/>
    <w:rsid w:val="0026718C"/>
    <w:rsid w:val="00267F53"/>
    <w:rsid w:val="00271BA3"/>
    <w:rsid w:val="00274980"/>
    <w:rsid w:val="0027568E"/>
    <w:rsid w:val="00275FE0"/>
    <w:rsid w:val="00276E78"/>
    <w:rsid w:val="00280B20"/>
    <w:rsid w:val="0028231A"/>
    <w:rsid w:val="00282ED1"/>
    <w:rsid w:val="00283254"/>
    <w:rsid w:val="00283E3D"/>
    <w:rsid w:val="00284528"/>
    <w:rsid w:val="00284864"/>
    <w:rsid w:val="00284910"/>
    <w:rsid w:val="00284B7D"/>
    <w:rsid w:val="00284BA1"/>
    <w:rsid w:val="0028593C"/>
    <w:rsid w:val="002872A6"/>
    <w:rsid w:val="00287FE0"/>
    <w:rsid w:val="002933D2"/>
    <w:rsid w:val="0029434E"/>
    <w:rsid w:val="00294DF4"/>
    <w:rsid w:val="00296418"/>
    <w:rsid w:val="00296B82"/>
    <w:rsid w:val="00296E94"/>
    <w:rsid w:val="002A292F"/>
    <w:rsid w:val="002A2F70"/>
    <w:rsid w:val="002A41B5"/>
    <w:rsid w:val="002B0003"/>
    <w:rsid w:val="002B0077"/>
    <w:rsid w:val="002B0B09"/>
    <w:rsid w:val="002B1C90"/>
    <w:rsid w:val="002B4A08"/>
    <w:rsid w:val="002B5450"/>
    <w:rsid w:val="002B6FCD"/>
    <w:rsid w:val="002B7000"/>
    <w:rsid w:val="002C0A75"/>
    <w:rsid w:val="002C14F8"/>
    <w:rsid w:val="002C1DE8"/>
    <w:rsid w:val="002C21E5"/>
    <w:rsid w:val="002C4571"/>
    <w:rsid w:val="002C4BA1"/>
    <w:rsid w:val="002C5D72"/>
    <w:rsid w:val="002C5F19"/>
    <w:rsid w:val="002C735D"/>
    <w:rsid w:val="002C75AD"/>
    <w:rsid w:val="002D0E75"/>
    <w:rsid w:val="002D262F"/>
    <w:rsid w:val="002D393C"/>
    <w:rsid w:val="002D4DDD"/>
    <w:rsid w:val="002D56DB"/>
    <w:rsid w:val="002D5ECC"/>
    <w:rsid w:val="002D5FC6"/>
    <w:rsid w:val="002D7D61"/>
    <w:rsid w:val="002D7E08"/>
    <w:rsid w:val="002E1597"/>
    <w:rsid w:val="002E299C"/>
    <w:rsid w:val="002E2D71"/>
    <w:rsid w:val="002E3097"/>
    <w:rsid w:val="002E3166"/>
    <w:rsid w:val="002E5D9E"/>
    <w:rsid w:val="002E6C01"/>
    <w:rsid w:val="002F007C"/>
    <w:rsid w:val="002F180D"/>
    <w:rsid w:val="002F1866"/>
    <w:rsid w:val="002F28DD"/>
    <w:rsid w:val="002F335D"/>
    <w:rsid w:val="002F3BD8"/>
    <w:rsid w:val="002F6541"/>
    <w:rsid w:val="0030003C"/>
    <w:rsid w:val="00301C4E"/>
    <w:rsid w:val="00302CAF"/>
    <w:rsid w:val="003101A8"/>
    <w:rsid w:val="003101C2"/>
    <w:rsid w:val="00310C22"/>
    <w:rsid w:val="00311AEB"/>
    <w:rsid w:val="00312FDF"/>
    <w:rsid w:val="003130F8"/>
    <w:rsid w:val="003143D8"/>
    <w:rsid w:val="00315DD0"/>
    <w:rsid w:val="00316D0E"/>
    <w:rsid w:val="003202E0"/>
    <w:rsid w:val="003213EF"/>
    <w:rsid w:val="003226ED"/>
    <w:rsid w:val="0032419E"/>
    <w:rsid w:val="003269D4"/>
    <w:rsid w:val="003275AF"/>
    <w:rsid w:val="0033034F"/>
    <w:rsid w:val="00331C94"/>
    <w:rsid w:val="00331F18"/>
    <w:rsid w:val="00333335"/>
    <w:rsid w:val="00333AD9"/>
    <w:rsid w:val="00333DFB"/>
    <w:rsid w:val="0033423E"/>
    <w:rsid w:val="00335C38"/>
    <w:rsid w:val="0033614F"/>
    <w:rsid w:val="0033634B"/>
    <w:rsid w:val="00336608"/>
    <w:rsid w:val="003408EC"/>
    <w:rsid w:val="00341176"/>
    <w:rsid w:val="00342A48"/>
    <w:rsid w:val="00345BF1"/>
    <w:rsid w:val="00346320"/>
    <w:rsid w:val="003475C3"/>
    <w:rsid w:val="00351011"/>
    <w:rsid w:val="00351373"/>
    <w:rsid w:val="003518C5"/>
    <w:rsid w:val="003531CA"/>
    <w:rsid w:val="0035390C"/>
    <w:rsid w:val="00353A05"/>
    <w:rsid w:val="00354D11"/>
    <w:rsid w:val="00356310"/>
    <w:rsid w:val="00356445"/>
    <w:rsid w:val="00357A83"/>
    <w:rsid w:val="00362A9A"/>
    <w:rsid w:val="00362CEF"/>
    <w:rsid w:val="00362EA2"/>
    <w:rsid w:val="00364800"/>
    <w:rsid w:val="00364F75"/>
    <w:rsid w:val="0036639B"/>
    <w:rsid w:val="00366680"/>
    <w:rsid w:val="00366F4D"/>
    <w:rsid w:val="00367E1D"/>
    <w:rsid w:val="00367FBC"/>
    <w:rsid w:val="00372D5D"/>
    <w:rsid w:val="00373145"/>
    <w:rsid w:val="00376B16"/>
    <w:rsid w:val="00376CD1"/>
    <w:rsid w:val="00376EAF"/>
    <w:rsid w:val="003770E1"/>
    <w:rsid w:val="00377BF1"/>
    <w:rsid w:val="0038042C"/>
    <w:rsid w:val="003815EB"/>
    <w:rsid w:val="00382AE3"/>
    <w:rsid w:val="00383CB4"/>
    <w:rsid w:val="003850A1"/>
    <w:rsid w:val="00385441"/>
    <w:rsid w:val="00385DD1"/>
    <w:rsid w:val="00386384"/>
    <w:rsid w:val="0038694A"/>
    <w:rsid w:val="00391B3A"/>
    <w:rsid w:val="00391F77"/>
    <w:rsid w:val="00394B28"/>
    <w:rsid w:val="00395921"/>
    <w:rsid w:val="003A0443"/>
    <w:rsid w:val="003A09C5"/>
    <w:rsid w:val="003A16BD"/>
    <w:rsid w:val="003A34B8"/>
    <w:rsid w:val="003A363A"/>
    <w:rsid w:val="003A3CFD"/>
    <w:rsid w:val="003A425C"/>
    <w:rsid w:val="003A4ECF"/>
    <w:rsid w:val="003A58FE"/>
    <w:rsid w:val="003A5D84"/>
    <w:rsid w:val="003A6163"/>
    <w:rsid w:val="003A770D"/>
    <w:rsid w:val="003A7A9C"/>
    <w:rsid w:val="003B01AA"/>
    <w:rsid w:val="003B08F0"/>
    <w:rsid w:val="003B1275"/>
    <w:rsid w:val="003B1560"/>
    <w:rsid w:val="003B1C07"/>
    <w:rsid w:val="003B20D3"/>
    <w:rsid w:val="003B3278"/>
    <w:rsid w:val="003B4B12"/>
    <w:rsid w:val="003B55F1"/>
    <w:rsid w:val="003B57E1"/>
    <w:rsid w:val="003B5939"/>
    <w:rsid w:val="003B6C55"/>
    <w:rsid w:val="003B6E9B"/>
    <w:rsid w:val="003C0543"/>
    <w:rsid w:val="003C1EE1"/>
    <w:rsid w:val="003C2916"/>
    <w:rsid w:val="003C643D"/>
    <w:rsid w:val="003C6F5D"/>
    <w:rsid w:val="003C7271"/>
    <w:rsid w:val="003C743B"/>
    <w:rsid w:val="003D09E9"/>
    <w:rsid w:val="003D15DA"/>
    <w:rsid w:val="003D1D73"/>
    <w:rsid w:val="003D2469"/>
    <w:rsid w:val="003D35E2"/>
    <w:rsid w:val="003D4628"/>
    <w:rsid w:val="003D48AD"/>
    <w:rsid w:val="003D4AE2"/>
    <w:rsid w:val="003D535D"/>
    <w:rsid w:val="003D5B9A"/>
    <w:rsid w:val="003D604B"/>
    <w:rsid w:val="003D64B6"/>
    <w:rsid w:val="003D699D"/>
    <w:rsid w:val="003D6F29"/>
    <w:rsid w:val="003E0F03"/>
    <w:rsid w:val="003E11C5"/>
    <w:rsid w:val="003E3A2B"/>
    <w:rsid w:val="003E62A4"/>
    <w:rsid w:val="003E6CDB"/>
    <w:rsid w:val="003E7542"/>
    <w:rsid w:val="003F0A0B"/>
    <w:rsid w:val="003F0CD6"/>
    <w:rsid w:val="003F33DE"/>
    <w:rsid w:val="003F5AF2"/>
    <w:rsid w:val="003F5E10"/>
    <w:rsid w:val="003F6D55"/>
    <w:rsid w:val="003F6EA2"/>
    <w:rsid w:val="00401976"/>
    <w:rsid w:val="00402C5B"/>
    <w:rsid w:val="0040327F"/>
    <w:rsid w:val="00404AB2"/>
    <w:rsid w:val="00404E6C"/>
    <w:rsid w:val="0040619A"/>
    <w:rsid w:val="004076BF"/>
    <w:rsid w:val="004118CA"/>
    <w:rsid w:val="00412B03"/>
    <w:rsid w:val="00413770"/>
    <w:rsid w:val="004141AE"/>
    <w:rsid w:val="004169CB"/>
    <w:rsid w:val="0042030D"/>
    <w:rsid w:val="00422849"/>
    <w:rsid w:val="00422EAC"/>
    <w:rsid w:val="00423B85"/>
    <w:rsid w:val="0042439F"/>
    <w:rsid w:val="00427564"/>
    <w:rsid w:val="00427A9F"/>
    <w:rsid w:val="004305DF"/>
    <w:rsid w:val="00431278"/>
    <w:rsid w:val="00431A46"/>
    <w:rsid w:val="00431ACE"/>
    <w:rsid w:val="00432443"/>
    <w:rsid w:val="004332C8"/>
    <w:rsid w:val="004341A1"/>
    <w:rsid w:val="004342DA"/>
    <w:rsid w:val="00434370"/>
    <w:rsid w:val="0043488E"/>
    <w:rsid w:val="00434D8E"/>
    <w:rsid w:val="004365DB"/>
    <w:rsid w:val="00437CA3"/>
    <w:rsid w:val="00440BA5"/>
    <w:rsid w:val="0044173E"/>
    <w:rsid w:val="00441782"/>
    <w:rsid w:val="004432F0"/>
    <w:rsid w:val="00443DE6"/>
    <w:rsid w:val="00445AA3"/>
    <w:rsid w:val="00453CE0"/>
    <w:rsid w:val="00453DB7"/>
    <w:rsid w:val="00454B7A"/>
    <w:rsid w:val="00456470"/>
    <w:rsid w:val="00457726"/>
    <w:rsid w:val="00462C53"/>
    <w:rsid w:val="00463C79"/>
    <w:rsid w:val="00463E78"/>
    <w:rsid w:val="004645D8"/>
    <w:rsid w:val="00465465"/>
    <w:rsid w:val="00465901"/>
    <w:rsid w:val="004667B3"/>
    <w:rsid w:val="00466A0C"/>
    <w:rsid w:val="004727F5"/>
    <w:rsid w:val="00472991"/>
    <w:rsid w:val="00473F15"/>
    <w:rsid w:val="00474B43"/>
    <w:rsid w:val="004753AD"/>
    <w:rsid w:val="004760F1"/>
    <w:rsid w:val="004761F1"/>
    <w:rsid w:val="0047669C"/>
    <w:rsid w:val="00476C95"/>
    <w:rsid w:val="00477095"/>
    <w:rsid w:val="0047744E"/>
    <w:rsid w:val="00477FD8"/>
    <w:rsid w:val="00480E28"/>
    <w:rsid w:val="004817A8"/>
    <w:rsid w:val="004820B2"/>
    <w:rsid w:val="00484C14"/>
    <w:rsid w:val="00485BBF"/>
    <w:rsid w:val="00485DAC"/>
    <w:rsid w:val="00486758"/>
    <w:rsid w:val="0048729A"/>
    <w:rsid w:val="004876E3"/>
    <w:rsid w:val="00490466"/>
    <w:rsid w:val="004928D1"/>
    <w:rsid w:val="00493A61"/>
    <w:rsid w:val="00494ACB"/>
    <w:rsid w:val="004A2AB4"/>
    <w:rsid w:val="004A2E76"/>
    <w:rsid w:val="004A2F4F"/>
    <w:rsid w:val="004A3393"/>
    <w:rsid w:val="004A451A"/>
    <w:rsid w:val="004A7BE6"/>
    <w:rsid w:val="004B24C1"/>
    <w:rsid w:val="004B3D75"/>
    <w:rsid w:val="004B514E"/>
    <w:rsid w:val="004B519D"/>
    <w:rsid w:val="004B698A"/>
    <w:rsid w:val="004B7A54"/>
    <w:rsid w:val="004C0C3D"/>
    <w:rsid w:val="004C1CC0"/>
    <w:rsid w:val="004C28E7"/>
    <w:rsid w:val="004C4817"/>
    <w:rsid w:val="004C595A"/>
    <w:rsid w:val="004C5B6C"/>
    <w:rsid w:val="004C60D4"/>
    <w:rsid w:val="004C6698"/>
    <w:rsid w:val="004C7D14"/>
    <w:rsid w:val="004D281A"/>
    <w:rsid w:val="004D2E0A"/>
    <w:rsid w:val="004D2F2F"/>
    <w:rsid w:val="004D348B"/>
    <w:rsid w:val="004D4592"/>
    <w:rsid w:val="004D57A6"/>
    <w:rsid w:val="004D7148"/>
    <w:rsid w:val="004E0C46"/>
    <w:rsid w:val="004E46BA"/>
    <w:rsid w:val="004E6C5B"/>
    <w:rsid w:val="004F0B3B"/>
    <w:rsid w:val="004F2FFB"/>
    <w:rsid w:val="004F47FD"/>
    <w:rsid w:val="004F4831"/>
    <w:rsid w:val="004F4947"/>
    <w:rsid w:val="004F5575"/>
    <w:rsid w:val="004F5BB8"/>
    <w:rsid w:val="004F5C9E"/>
    <w:rsid w:val="004F7BC7"/>
    <w:rsid w:val="00500083"/>
    <w:rsid w:val="00500BD5"/>
    <w:rsid w:val="0050179F"/>
    <w:rsid w:val="005024F5"/>
    <w:rsid w:val="00502A21"/>
    <w:rsid w:val="00503377"/>
    <w:rsid w:val="005038C2"/>
    <w:rsid w:val="00504BEC"/>
    <w:rsid w:val="00505350"/>
    <w:rsid w:val="005068C5"/>
    <w:rsid w:val="00506D19"/>
    <w:rsid w:val="0050708C"/>
    <w:rsid w:val="0050709F"/>
    <w:rsid w:val="0051494A"/>
    <w:rsid w:val="00514A9A"/>
    <w:rsid w:val="00515250"/>
    <w:rsid w:val="005154D3"/>
    <w:rsid w:val="00517436"/>
    <w:rsid w:val="00517719"/>
    <w:rsid w:val="00520D46"/>
    <w:rsid w:val="00521B2E"/>
    <w:rsid w:val="00523F62"/>
    <w:rsid w:val="00524A6D"/>
    <w:rsid w:val="005250F4"/>
    <w:rsid w:val="0052587C"/>
    <w:rsid w:val="00526187"/>
    <w:rsid w:val="00527BFD"/>
    <w:rsid w:val="00530B1E"/>
    <w:rsid w:val="00531162"/>
    <w:rsid w:val="005353C8"/>
    <w:rsid w:val="00535D73"/>
    <w:rsid w:val="00535D8B"/>
    <w:rsid w:val="00535EB3"/>
    <w:rsid w:val="005361F5"/>
    <w:rsid w:val="0054161A"/>
    <w:rsid w:val="00541D3E"/>
    <w:rsid w:val="00544500"/>
    <w:rsid w:val="00545938"/>
    <w:rsid w:val="0054703B"/>
    <w:rsid w:val="00550D82"/>
    <w:rsid w:val="00551D78"/>
    <w:rsid w:val="00553CBF"/>
    <w:rsid w:val="00554625"/>
    <w:rsid w:val="0055597F"/>
    <w:rsid w:val="00557213"/>
    <w:rsid w:val="00557F91"/>
    <w:rsid w:val="005610B8"/>
    <w:rsid w:val="00561296"/>
    <w:rsid w:val="0056191F"/>
    <w:rsid w:val="00561D86"/>
    <w:rsid w:val="005638F9"/>
    <w:rsid w:val="00563C89"/>
    <w:rsid w:val="00563E9F"/>
    <w:rsid w:val="005646F3"/>
    <w:rsid w:val="00564C33"/>
    <w:rsid w:val="00565F40"/>
    <w:rsid w:val="00566193"/>
    <w:rsid w:val="0056651C"/>
    <w:rsid w:val="00570DB4"/>
    <w:rsid w:val="00571B0F"/>
    <w:rsid w:val="00572400"/>
    <w:rsid w:val="005727FD"/>
    <w:rsid w:val="0057314B"/>
    <w:rsid w:val="005742F0"/>
    <w:rsid w:val="00581B03"/>
    <w:rsid w:val="00581B6D"/>
    <w:rsid w:val="00581BFF"/>
    <w:rsid w:val="005856C4"/>
    <w:rsid w:val="0058712F"/>
    <w:rsid w:val="005874BA"/>
    <w:rsid w:val="00587E39"/>
    <w:rsid w:val="0059034B"/>
    <w:rsid w:val="00590871"/>
    <w:rsid w:val="00591490"/>
    <w:rsid w:val="00592014"/>
    <w:rsid w:val="00592A60"/>
    <w:rsid w:val="005977DD"/>
    <w:rsid w:val="00597A52"/>
    <w:rsid w:val="005A01F7"/>
    <w:rsid w:val="005A0F7E"/>
    <w:rsid w:val="005A3821"/>
    <w:rsid w:val="005A4B24"/>
    <w:rsid w:val="005A68B4"/>
    <w:rsid w:val="005A68DB"/>
    <w:rsid w:val="005A71E3"/>
    <w:rsid w:val="005A7218"/>
    <w:rsid w:val="005B1D56"/>
    <w:rsid w:val="005B2377"/>
    <w:rsid w:val="005B3A87"/>
    <w:rsid w:val="005B3D37"/>
    <w:rsid w:val="005B5556"/>
    <w:rsid w:val="005B55BF"/>
    <w:rsid w:val="005B5DCA"/>
    <w:rsid w:val="005B64AB"/>
    <w:rsid w:val="005B6B54"/>
    <w:rsid w:val="005B7B80"/>
    <w:rsid w:val="005C0E02"/>
    <w:rsid w:val="005C1126"/>
    <w:rsid w:val="005C1C7C"/>
    <w:rsid w:val="005C2E83"/>
    <w:rsid w:val="005C36E2"/>
    <w:rsid w:val="005C376F"/>
    <w:rsid w:val="005C3EBA"/>
    <w:rsid w:val="005C4761"/>
    <w:rsid w:val="005C508D"/>
    <w:rsid w:val="005C515D"/>
    <w:rsid w:val="005C5AED"/>
    <w:rsid w:val="005C5B65"/>
    <w:rsid w:val="005C5E58"/>
    <w:rsid w:val="005C6311"/>
    <w:rsid w:val="005C79D6"/>
    <w:rsid w:val="005D1B5C"/>
    <w:rsid w:val="005D2566"/>
    <w:rsid w:val="005D35E8"/>
    <w:rsid w:val="005D4583"/>
    <w:rsid w:val="005D5AE1"/>
    <w:rsid w:val="005D77EF"/>
    <w:rsid w:val="005E0C41"/>
    <w:rsid w:val="005E1D12"/>
    <w:rsid w:val="005E288B"/>
    <w:rsid w:val="005E45F3"/>
    <w:rsid w:val="005E4E42"/>
    <w:rsid w:val="005E4F3B"/>
    <w:rsid w:val="005E5B78"/>
    <w:rsid w:val="005E62F4"/>
    <w:rsid w:val="005E7311"/>
    <w:rsid w:val="005E7C06"/>
    <w:rsid w:val="005F29DA"/>
    <w:rsid w:val="005F321B"/>
    <w:rsid w:val="005F32EC"/>
    <w:rsid w:val="005F3671"/>
    <w:rsid w:val="005F3912"/>
    <w:rsid w:val="005F3EAA"/>
    <w:rsid w:val="005F520E"/>
    <w:rsid w:val="006056B1"/>
    <w:rsid w:val="00605812"/>
    <w:rsid w:val="006076FE"/>
    <w:rsid w:val="00607C93"/>
    <w:rsid w:val="00612DD6"/>
    <w:rsid w:val="00613F8E"/>
    <w:rsid w:val="00614275"/>
    <w:rsid w:val="00614933"/>
    <w:rsid w:val="006169FE"/>
    <w:rsid w:val="00616B1B"/>
    <w:rsid w:val="0061729A"/>
    <w:rsid w:val="00622904"/>
    <w:rsid w:val="0063088C"/>
    <w:rsid w:val="00630D7C"/>
    <w:rsid w:val="00630E92"/>
    <w:rsid w:val="006320F2"/>
    <w:rsid w:val="006328C0"/>
    <w:rsid w:val="00632F00"/>
    <w:rsid w:val="00633C78"/>
    <w:rsid w:val="00633CF1"/>
    <w:rsid w:val="0063479B"/>
    <w:rsid w:val="00635511"/>
    <w:rsid w:val="00636F82"/>
    <w:rsid w:val="006372E0"/>
    <w:rsid w:val="006373D3"/>
    <w:rsid w:val="006402E8"/>
    <w:rsid w:val="006426E0"/>
    <w:rsid w:val="00642CC1"/>
    <w:rsid w:val="006436CE"/>
    <w:rsid w:val="006437D8"/>
    <w:rsid w:val="0064405F"/>
    <w:rsid w:val="00644275"/>
    <w:rsid w:val="0064567C"/>
    <w:rsid w:val="00646689"/>
    <w:rsid w:val="00647037"/>
    <w:rsid w:val="00650C9F"/>
    <w:rsid w:val="006530FF"/>
    <w:rsid w:val="006546D3"/>
    <w:rsid w:val="00655DB3"/>
    <w:rsid w:val="0065734E"/>
    <w:rsid w:val="006613BC"/>
    <w:rsid w:val="00661DAF"/>
    <w:rsid w:val="00663D08"/>
    <w:rsid w:val="00664649"/>
    <w:rsid w:val="00671040"/>
    <w:rsid w:val="00671BE4"/>
    <w:rsid w:val="00672083"/>
    <w:rsid w:val="00672204"/>
    <w:rsid w:val="0067309F"/>
    <w:rsid w:val="0067428C"/>
    <w:rsid w:val="00674D54"/>
    <w:rsid w:val="006760E0"/>
    <w:rsid w:val="006763BD"/>
    <w:rsid w:val="006763EF"/>
    <w:rsid w:val="0067751E"/>
    <w:rsid w:val="00677EBE"/>
    <w:rsid w:val="006800B8"/>
    <w:rsid w:val="00680F88"/>
    <w:rsid w:val="006810D9"/>
    <w:rsid w:val="00682138"/>
    <w:rsid w:val="00682EB9"/>
    <w:rsid w:val="00684CAC"/>
    <w:rsid w:val="00685E4D"/>
    <w:rsid w:val="00686431"/>
    <w:rsid w:val="00687249"/>
    <w:rsid w:val="0068771C"/>
    <w:rsid w:val="00691010"/>
    <w:rsid w:val="00692335"/>
    <w:rsid w:val="0069418A"/>
    <w:rsid w:val="00694858"/>
    <w:rsid w:val="0069591F"/>
    <w:rsid w:val="00695AE9"/>
    <w:rsid w:val="00697E38"/>
    <w:rsid w:val="00697ED2"/>
    <w:rsid w:val="00697F09"/>
    <w:rsid w:val="006A18F2"/>
    <w:rsid w:val="006A1C27"/>
    <w:rsid w:val="006A2175"/>
    <w:rsid w:val="006A2716"/>
    <w:rsid w:val="006A3B77"/>
    <w:rsid w:val="006A4B25"/>
    <w:rsid w:val="006A4FF8"/>
    <w:rsid w:val="006A70CC"/>
    <w:rsid w:val="006A76C6"/>
    <w:rsid w:val="006A7775"/>
    <w:rsid w:val="006B1E91"/>
    <w:rsid w:val="006B4032"/>
    <w:rsid w:val="006C00E2"/>
    <w:rsid w:val="006C073C"/>
    <w:rsid w:val="006C0D95"/>
    <w:rsid w:val="006C1C57"/>
    <w:rsid w:val="006C388D"/>
    <w:rsid w:val="006C39B3"/>
    <w:rsid w:val="006C4B56"/>
    <w:rsid w:val="006C5889"/>
    <w:rsid w:val="006C6464"/>
    <w:rsid w:val="006C6B97"/>
    <w:rsid w:val="006C7185"/>
    <w:rsid w:val="006D001C"/>
    <w:rsid w:val="006D01AD"/>
    <w:rsid w:val="006D1932"/>
    <w:rsid w:val="006D1F85"/>
    <w:rsid w:val="006D2E65"/>
    <w:rsid w:val="006D35A0"/>
    <w:rsid w:val="006D3875"/>
    <w:rsid w:val="006D6D1B"/>
    <w:rsid w:val="006E1593"/>
    <w:rsid w:val="006E1F3C"/>
    <w:rsid w:val="006E2DBB"/>
    <w:rsid w:val="006E5765"/>
    <w:rsid w:val="006E65C4"/>
    <w:rsid w:val="006E6958"/>
    <w:rsid w:val="006E7751"/>
    <w:rsid w:val="006F1391"/>
    <w:rsid w:val="006F1D6D"/>
    <w:rsid w:val="006F21DE"/>
    <w:rsid w:val="006F268A"/>
    <w:rsid w:val="006F29CF"/>
    <w:rsid w:val="006F3650"/>
    <w:rsid w:val="006F4AB2"/>
    <w:rsid w:val="006F518A"/>
    <w:rsid w:val="006F7715"/>
    <w:rsid w:val="006F781F"/>
    <w:rsid w:val="0070085E"/>
    <w:rsid w:val="00700937"/>
    <w:rsid w:val="007012B2"/>
    <w:rsid w:val="00701488"/>
    <w:rsid w:val="00703476"/>
    <w:rsid w:val="0070592D"/>
    <w:rsid w:val="007059AE"/>
    <w:rsid w:val="00707577"/>
    <w:rsid w:val="00707AC7"/>
    <w:rsid w:val="00713548"/>
    <w:rsid w:val="00713BE0"/>
    <w:rsid w:val="007141B5"/>
    <w:rsid w:val="007143EA"/>
    <w:rsid w:val="00720165"/>
    <w:rsid w:val="00720A34"/>
    <w:rsid w:val="00721FE7"/>
    <w:rsid w:val="007228DA"/>
    <w:rsid w:val="00723128"/>
    <w:rsid w:val="00723775"/>
    <w:rsid w:val="00723F3C"/>
    <w:rsid w:val="00724810"/>
    <w:rsid w:val="007254A7"/>
    <w:rsid w:val="00726271"/>
    <w:rsid w:val="00726718"/>
    <w:rsid w:val="007328C0"/>
    <w:rsid w:val="00732C51"/>
    <w:rsid w:val="00734A91"/>
    <w:rsid w:val="0073636F"/>
    <w:rsid w:val="00736ABD"/>
    <w:rsid w:val="00740210"/>
    <w:rsid w:val="00741B5F"/>
    <w:rsid w:val="00743BB7"/>
    <w:rsid w:val="0074470C"/>
    <w:rsid w:val="00745D14"/>
    <w:rsid w:val="007502E3"/>
    <w:rsid w:val="00751CFA"/>
    <w:rsid w:val="00752856"/>
    <w:rsid w:val="0075611E"/>
    <w:rsid w:val="00757025"/>
    <w:rsid w:val="00757EAA"/>
    <w:rsid w:val="0076007F"/>
    <w:rsid w:val="00760FCA"/>
    <w:rsid w:val="00760FDC"/>
    <w:rsid w:val="0076170E"/>
    <w:rsid w:val="00761BC0"/>
    <w:rsid w:val="007626E6"/>
    <w:rsid w:val="007628F8"/>
    <w:rsid w:val="00762928"/>
    <w:rsid w:val="00764F6C"/>
    <w:rsid w:val="00765417"/>
    <w:rsid w:val="00765E8B"/>
    <w:rsid w:val="00770527"/>
    <w:rsid w:val="0077218A"/>
    <w:rsid w:val="00773D34"/>
    <w:rsid w:val="00774D01"/>
    <w:rsid w:val="00775215"/>
    <w:rsid w:val="0077670C"/>
    <w:rsid w:val="0077674D"/>
    <w:rsid w:val="00776798"/>
    <w:rsid w:val="00777DEC"/>
    <w:rsid w:val="0078020E"/>
    <w:rsid w:val="007805DE"/>
    <w:rsid w:val="0078357C"/>
    <w:rsid w:val="007843D8"/>
    <w:rsid w:val="007848E6"/>
    <w:rsid w:val="00784FB5"/>
    <w:rsid w:val="00785ADF"/>
    <w:rsid w:val="00786430"/>
    <w:rsid w:val="00787198"/>
    <w:rsid w:val="00792437"/>
    <w:rsid w:val="007933EA"/>
    <w:rsid w:val="00794490"/>
    <w:rsid w:val="00795207"/>
    <w:rsid w:val="0079724C"/>
    <w:rsid w:val="007A038E"/>
    <w:rsid w:val="007A235D"/>
    <w:rsid w:val="007A2CB9"/>
    <w:rsid w:val="007A3808"/>
    <w:rsid w:val="007A5547"/>
    <w:rsid w:val="007A5F81"/>
    <w:rsid w:val="007B0E60"/>
    <w:rsid w:val="007B466F"/>
    <w:rsid w:val="007B4CC5"/>
    <w:rsid w:val="007B4F5A"/>
    <w:rsid w:val="007B5A16"/>
    <w:rsid w:val="007B69C7"/>
    <w:rsid w:val="007B7BEF"/>
    <w:rsid w:val="007C0092"/>
    <w:rsid w:val="007C0509"/>
    <w:rsid w:val="007C10DC"/>
    <w:rsid w:val="007C1640"/>
    <w:rsid w:val="007C2202"/>
    <w:rsid w:val="007C450C"/>
    <w:rsid w:val="007C4C65"/>
    <w:rsid w:val="007C50CB"/>
    <w:rsid w:val="007C5A10"/>
    <w:rsid w:val="007C66A1"/>
    <w:rsid w:val="007C6E1E"/>
    <w:rsid w:val="007C76BA"/>
    <w:rsid w:val="007C775F"/>
    <w:rsid w:val="007D1541"/>
    <w:rsid w:val="007D25A8"/>
    <w:rsid w:val="007D478A"/>
    <w:rsid w:val="007D48E9"/>
    <w:rsid w:val="007D4D8B"/>
    <w:rsid w:val="007D4E50"/>
    <w:rsid w:val="007D533A"/>
    <w:rsid w:val="007D71FD"/>
    <w:rsid w:val="007E0062"/>
    <w:rsid w:val="007E0540"/>
    <w:rsid w:val="007E0FA8"/>
    <w:rsid w:val="007E2292"/>
    <w:rsid w:val="007E2ED0"/>
    <w:rsid w:val="007E416A"/>
    <w:rsid w:val="007E46E3"/>
    <w:rsid w:val="007E5621"/>
    <w:rsid w:val="007E7A8A"/>
    <w:rsid w:val="007E7CD5"/>
    <w:rsid w:val="007E7F78"/>
    <w:rsid w:val="007F1627"/>
    <w:rsid w:val="007F26BE"/>
    <w:rsid w:val="007F4778"/>
    <w:rsid w:val="007F51C2"/>
    <w:rsid w:val="007F5282"/>
    <w:rsid w:val="007F5651"/>
    <w:rsid w:val="007F5EC6"/>
    <w:rsid w:val="007F6B21"/>
    <w:rsid w:val="007F7519"/>
    <w:rsid w:val="0080053A"/>
    <w:rsid w:val="00803D78"/>
    <w:rsid w:val="00804078"/>
    <w:rsid w:val="00805552"/>
    <w:rsid w:val="00805C59"/>
    <w:rsid w:val="00810231"/>
    <w:rsid w:val="00810F47"/>
    <w:rsid w:val="008113CB"/>
    <w:rsid w:val="00811B3B"/>
    <w:rsid w:val="00811B9A"/>
    <w:rsid w:val="00811D8A"/>
    <w:rsid w:val="00812D81"/>
    <w:rsid w:val="0081334C"/>
    <w:rsid w:val="00813997"/>
    <w:rsid w:val="0082017D"/>
    <w:rsid w:val="008210AA"/>
    <w:rsid w:val="008220C1"/>
    <w:rsid w:val="0082349B"/>
    <w:rsid w:val="00824066"/>
    <w:rsid w:val="0082484E"/>
    <w:rsid w:val="0082592C"/>
    <w:rsid w:val="00825C1A"/>
    <w:rsid w:val="008273DB"/>
    <w:rsid w:val="00827BA7"/>
    <w:rsid w:val="00831351"/>
    <w:rsid w:val="00832FF2"/>
    <w:rsid w:val="00833C65"/>
    <w:rsid w:val="00835199"/>
    <w:rsid w:val="0083597C"/>
    <w:rsid w:val="00840991"/>
    <w:rsid w:val="0084165F"/>
    <w:rsid w:val="00843852"/>
    <w:rsid w:val="008448C9"/>
    <w:rsid w:val="008465F8"/>
    <w:rsid w:val="00850513"/>
    <w:rsid w:val="0085187F"/>
    <w:rsid w:val="00851D40"/>
    <w:rsid w:val="00851E23"/>
    <w:rsid w:val="008521C4"/>
    <w:rsid w:val="00852A6E"/>
    <w:rsid w:val="00852E6F"/>
    <w:rsid w:val="00854D1E"/>
    <w:rsid w:val="00856FB3"/>
    <w:rsid w:val="00857DEA"/>
    <w:rsid w:val="00860B8E"/>
    <w:rsid w:val="00862637"/>
    <w:rsid w:val="008636FD"/>
    <w:rsid w:val="00863890"/>
    <w:rsid w:val="00864498"/>
    <w:rsid w:val="00864E77"/>
    <w:rsid w:val="00865C3B"/>
    <w:rsid w:val="00867917"/>
    <w:rsid w:val="0087014C"/>
    <w:rsid w:val="0087091A"/>
    <w:rsid w:val="00871346"/>
    <w:rsid w:val="0087178D"/>
    <w:rsid w:val="00871B57"/>
    <w:rsid w:val="00871BCF"/>
    <w:rsid w:val="00872140"/>
    <w:rsid w:val="008733D1"/>
    <w:rsid w:val="00873FEB"/>
    <w:rsid w:val="0087401A"/>
    <w:rsid w:val="00876307"/>
    <w:rsid w:val="008804BE"/>
    <w:rsid w:val="00881297"/>
    <w:rsid w:val="0088303E"/>
    <w:rsid w:val="00883647"/>
    <w:rsid w:val="00884D29"/>
    <w:rsid w:val="0088640D"/>
    <w:rsid w:val="0088653C"/>
    <w:rsid w:val="008875BA"/>
    <w:rsid w:val="00893647"/>
    <w:rsid w:val="008940A0"/>
    <w:rsid w:val="00895734"/>
    <w:rsid w:val="00895EFD"/>
    <w:rsid w:val="008A2265"/>
    <w:rsid w:val="008A327E"/>
    <w:rsid w:val="008A32F6"/>
    <w:rsid w:val="008A37DD"/>
    <w:rsid w:val="008A5121"/>
    <w:rsid w:val="008A721F"/>
    <w:rsid w:val="008A7F8B"/>
    <w:rsid w:val="008B0C60"/>
    <w:rsid w:val="008B0FE0"/>
    <w:rsid w:val="008B1832"/>
    <w:rsid w:val="008B18E7"/>
    <w:rsid w:val="008B2B5B"/>
    <w:rsid w:val="008B4910"/>
    <w:rsid w:val="008B5188"/>
    <w:rsid w:val="008B53DE"/>
    <w:rsid w:val="008B6413"/>
    <w:rsid w:val="008B66EF"/>
    <w:rsid w:val="008B6852"/>
    <w:rsid w:val="008B73EA"/>
    <w:rsid w:val="008C0C45"/>
    <w:rsid w:val="008C2265"/>
    <w:rsid w:val="008C2B08"/>
    <w:rsid w:val="008C3521"/>
    <w:rsid w:val="008C37D4"/>
    <w:rsid w:val="008C3C73"/>
    <w:rsid w:val="008C3E8A"/>
    <w:rsid w:val="008C4763"/>
    <w:rsid w:val="008C5BA4"/>
    <w:rsid w:val="008C7337"/>
    <w:rsid w:val="008C75B6"/>
    <w:rsid w:val="008D18A5"/>
    <w:rsid w:val="008D1AFE"/>
    <w:rsid w:val="008D291B"/>
    <w:rsid w:val="008D3449"/>
    <w:rsid w:val="008D4A17"/>
    <w:rsid w:val="008D4B8B"/>
    <w:rsid w:val="008D5192"/>
    <w:rsid w:val="008D56DB"/>
    <w:rsid w:val="008D5EFD"/>
    <w:rsid w:val="008E0899"/>
    <w:rsid w:val="008E0AED"/>
    <w:rsid w:val="008E53AE"/>
    <w:rsid w:val="008E5CD0"/>
    <w:rsid w:val="008E5CE7"/>
    <w:rsid w:val="008E7374"/>
    <w:rsid w:val="008E742D"/>
    <w:rsid w:val="008E7C57"/>
    <w:rsid w:val="008E7D05"/>
    <w:rsid w:val="008F0898"/>
    <w:rsid w:val="008F1720"/>
    <w:rsid w:val="008F1FC0"/>
    <w:rsid w:val="008F30D9"/>
    <w:rsid w:val="008F3CEE"/>
    <w:rsid w:val="008F3FE8"/>
    <w:rsid w:val="008F674A"/>
    <w:rsid w:val="008F6A83"/>
    <w:rsid w:val="008F7CD9"/>
    <w:rsid w:val="008F7E2C"/>
    <w:rsid w:val="00900160"/>
    <w:rsid w:val="0090133E"/>
    <w:rsid w:val="00901A98"/>
    <w:rsid w:val="0090252E"/>
    <w:rsid w:val="009025CE"/>
    <w:rsid w:val="00903511"/>
    <w:rsid w:val="009040F7"/>
    <w:rsid w:val="00904350"/>
    <w:rsid w:val="00906091"/>
    <w:rsid w:val="00906B6A"/>
    <w:rsid w:val="00906DF2"/>
    <w:rsid w:val="00907CCE"/>
    <w:rsid w:val="009107C4"/>
    <w:rsid w:val="00915E57"/>
    <w:rsid w:val="00916101"/>
    <w:rsid w:val="009173B7"/>
    <w:rsid w:val="00917D7C"/>
    <w:rsid w:val="00917DB3"/>
    <w:rsid w:val="00920B59"/>
    <w:rsid w:val="00920E83"/>
    <w:rsid w:val="009219D4"/>
    <w:rsid w:val="0092543E"/>
    <w:rsid w:val="009254B5"/>
    <w:rsid w:val="00925C22"/>
    <w:rsid w:val="009267ED"/>
    <w:rsid w:val="00926888"/>
    <w:rsid w:val="00927A3D"/>
    <w:rsid w:val="00930628"/>
    <w:rsid w:val="0093102F"/>
    <w:rsid w:val="00931B7F"/>
    <w:rsid w:val="00932085"/>
    <w:rsid w:val="00933444"/>
    <w:rsid w:val="00933709"/>
    <w:rsid w:val="00933B00"/>
    <w:rsid w:val="009347BB"/>
    <w:rsid w:val="00934A7F"/>
    <w:rsid w:val="009363C2"/>
    <w:rsid w:val="0094131A"/>
    <w:rsid w:val="009413DC"/>
    <w:rsid w:val="00942D87"/>
    <w:rsid w:val="00942E8A"/>
    <w:rsid w:val="009432AB"/>
    <w:rsid w:val="00943B2B"/>
    <w:rsid w:val="00944581"/>
    <w:rsid w:val="00944E2D"/>
    <w:rsid w:val="00947666"/>
    <w:rsid w:val="0095088E"/>
    <w:rsid w:val="009525F2"/>
    <w:rsid w:val="00954328"/>
    <w:rsid w:val="00954EBE"/>
    <w:rsid w:val="00955D8B"/>
    <w:rsid w:val="009568D4"/>
    <w:rsid w:val="009619DE"/>
    <w:rsid w:val="009639C2"/>
    <w:rsid w:val="0096482A"/>
    <w:rsid w:val="009679A3"/>
    <w:rsid w:val="009715C1"/>
    <w:rsid w:val="00971F7E"/>
    <w:rsid w:val="009733C3"/>
    <w:rsid w:val="00974116"/>
    <w:rsid w:val="00977164"/>
    <w:rsid w:val="009776DE"/>
    <w:rsid w:val="00977AD4"/>
    <w:rsid w:val="00980855"/>
    <w:rsid w:val="00984D51"/>
    <w:rsid w:val="00985307"/>
    <w:rsid w:val="00985989"/>
    <w:rsid w:val="00985F7B"/>
    <w:rsid w:val="00986A1B"/>
    <w:rsid w:val="00986C81"/>
    <w:rsid w:val="00990EFB"/>
    <w:rsid w:val="00991EB8"/>
    <w:rsid w:val="0099219D"/>
    <w:rsid w:val="00992774"/>
    <w:rsid w:val="00993E95"/>
    <w:rsid w:val="00994FB9"/>
    <w:rsid w:val="00996101"/>
    <w:rsid w:val="009976D1"/>
    <w:rsid w:val="009A5C73"/>
    <w:rsid w:val="009A6AB4"/>
    <w:rsid w:val="009B2001"/>
    <w:rsid w:val="009B4222"/>
    <w:rsid w:val="009B424B"/>
    <w:rsid w:val="009B6573"/>
    <w:rsid w:val="009B691C"/>
    <w:rsid w:val="009B6E06"/>
    <w:rsid w:val="009B6E2E"/>
    <w:rsid w:val="009B74DD"/>
    <w:rsid w:val="009C169F"/>
    <w:rsid w:val="009C1F7C"/>
    <w:rsid w:val="009C35A4"/>
    <w:rsid w:val="009C50BB"/>
    <w:rsid w:val="009C515A"/>
    <w:rsid w:val="009C78B9"/>
    <w:rsid w:val="009D043E"/>
    <w:rsid w:val="009D12B0"/>
    <w:rsid w:val="009D1DB5"/>
    <w:rsid w:val="009D2E23"/>
    <w:rsid w:val="009D314C"/>
    <w:rsid w:val="009D445D"/>
    <w:rsid w:val="009D4780"/>
    <w:rsid w:val="009D4CE7"/>
    <w:rsid w:val="009D531F"/>
    <w:rsid w:val="009D6609"/>
    <w:rsid w:val="009D7162"/>
    <w:rsid w:val="009D73D0"/>
    <w:rsid w:val="009D77ED"/>
    <w:rsid w:val="009E0B93"/>
    <w:rsid w:val="009E0FA0"/>
    <w:rsid w:val="009E2433"/>
    <w:rsid w:val="009E32FE"/>
    <w:rsid w:val="009E4416"/>
    <w:rsid w:val="009E746C"/>
    <w:rsid w:val="009E7A5E"/>
    <w:rsid w:val="009F15C5"/>
    <w:rsid w:val="009F202D"/>
    <w:rsid w:val="009F40DF"/>
    <w:rsid w:val="009F44CC"/>
    <w:rsid w:val="009F4B7B"/>
    <w:rsid w:val="009F56C0"/>
    <w:rsid w:val="009F58FC"/>
    <w:rsid w:val="009F5F44"/>
    <w:rsid w:val="009F6E32"/>
    <w:rsid w:val="00A00D54"/>
    <w:rsid w:val="00A01579"/>
    <w:rsid w:val="00A01AD4"/>
    <w:rsid w:val="00A01FD9"/>
    <w:rsid w:val="00A02B7E"/>
    <w:rsid w:val="00A0385D"/>
    <w:rsid w:val="00A0434B"/>
    <w:rsid w:val="00A05189"/>
    <w:rsid w:val="00A0591A"/>
    <w:rsid w:val="00A102A4"/>
    <w:rsid w:val="00A10D18"/>
    <w:rsid w:val="00A13D6B"/>
    <w:rsid w:val="00A1441E"/>
    <w:rsid w:val="00A153C6"/>
    <w:rsid w:val="00A15532"/>
    <w:rsid w:val="00A208BA"/>
    <w:rsid w:val="00A20E29"/>
    <w:rsid w:val="00A212E8"/>
    <w:rsid w:val="00A23F4A"/>
    <w:rsid w:val="00A25F62"/>
    <w:rsid w:val="00A26692"/>
    <w:rsid w:val="00A274FB"/>
    <w:rsid w:val="00A27863"/>
    <w:rsid w:val="00A3165D"/>
    <w:rsid w:val="00A316E7"/>
    <w:rsid w:val="00A327AD"/>
    <w:rsid w:val="00A32944"/>
    <w:rsid w:val="00A32E17"/>
    <w:rsid w:val="00A3363C"/>
    <w:rsid w:val="00A348E0"/>
    <w:rsid w:val="00A34AFD"/>
    <w:rsid w:val="00A34FAB"/>
    <w:rsid w:val="00A35130"/>
    <w:rsid w:val="00A35147"/>
    <w:rsid w:val="00A35540"/>
    <w:rsid w:val="00A35744"/>
    <w:rsid w:val="00A36943"/>
    <w:rsid w:val="00A36D5C"/>
    <w:rsid w:val="00A376AB"/>
    <w:rsid w:val="00A37E7F"/>
    <w:rsid w:val="00A40C03"/>
    <w:rsid w:val="00A41908"/>
    <w:rsid w:val="00A41ABD"/>
    <w:rsid w:val="00A41B65"/>
    <w:rsid w:val="00A41DAF"/>
    <w:rsid w:val="00A433C5"/>
    <w:rsid w:val="00A43769"/>
    <w:rsid w:val="00A459D8"/>
    <w:rsid w:val="00A512C7"/>
    <w:rsid w:val="00A51B48"/>
    <w:rsid w:val="00A53342"/>
    <w:rsid w:val="00A5395A"/>
    <w:rsid w:val="00A53E2C"/>
    <w:rsid w:val="00A53F46"/>
    <w:rsid w:val="00A53F6C"/>
    <w:rsid w:val="00A53FE9"/>
    <w:rsid w:val="00A54DDE"/>
    <w:rsid w:val="00A5557D"/>
    <w:rsid w:val="00A5736A"/>
    <w:rsid w:val="00A57741"/>
    <w:rsid w:val="00A57B64"/>
    <w:rsid w:val="00A60339"/>
    <w:rsid w:val="00A614A6"/>
    <w:rsid w:val="00A64D76"/>
    <w:rsid w:val="00A65065"/>
    <w:rsid w:val="00A66DB4"/>
    <w:rsid w:val="00A66E1D"/>
    <w:rsid w:val="00A70113"/>
    <w:rsid w:val="00A71F61"/>
    <w:rsid w:val="00A721DC"/>
    <w:rsid w:val="00A72DC5"/>
    <w:rsid w:val="00A731D2"/>
    <w:rsid w:val="00A74993"/>
    <w:rsid w:val="00A74A50"/>
    <w:rsid w:val="00A7570D"/>
    <w:rsid w:val="00A76708"/>
    <w:rsid w:val="00A804F1"/>
    <w:rsid w:val="00A82334"/>
    <w:rsid w:val="00A82FFB"/>
    <w:rsid w:val="00A83E18"/>
    <w:rsid w:val="00A84140"/>
    <w:rsid w:val="00A84FDF"/>
    <w:rsid w:val="00A85755"/>
    <w:rsid w:val="00A86A30"/>
    <w:rsid w:val="00A86CFB"/>
    <w:rsid w:val="00A92E4A"/>
    <w:rsid w:val="00A933E6"/>
    <w:rsid w:val="00A93EE1"/>
    <w:rsid w:val="00A95C3A"/>
    <w:rsid w:val="00A9611F"/>
    <w:rsid w:val="00A966AC"/>
    <w:rsid w:val="00AA0018"/>
    <w:rsid w:val="00AA1023"/>
    <w:rsid w:val="00AA1253"/>
    <w:rsid w:val="00AA21D6"/>
    <w:rsid w:val="00AA5450"/>
    <w:rsid w:val="00AA617E"/>
    <w:rsid w:val="00AA7D07"/>
    <w:rsid w:val="00AA7E45"/>
    <w:rsid w:val="00AB1129"/>
    <w:rsid w:val="00AB2B74"/>
    <w:rsid w:val="00AB378E"/>
    <w:rsid w:val="00AB4112"/>
    <w:rsid w:val="00AB57CA"/>
    <w:rsid w:val="00AB58B9"/>
    <w:rsid w:val="00AB58EA"/>
    <w:rsid w:val="00AB612F"/>
    <w:rsid w:val="00AB61FC"/>
    <w:rsid w:val="00AB6336"/>
    <w:rsid w:val="00AB6BF3"/>
    <w:rsid w:val="00AC0C20"/>
    <w:rsid w:val="00AC0C9E"/>
    <w:rsid w:val="00AC142B"/>
    <w:rsid w:val="00AC221B"/>
    <w:rsid w:val="00AC23CB"/>
    <w:rsid w:val="00AC3970"/>
    <w:rsid w:val="00AC430D"/>
    <w:rsid w:val="00AC4ADF"/>
    <w:rsid w:val="00AC4D4D"/>
    <w:rsid w:val="00AC5EDF"/>
    <w:rsid w:val="00AC5F2B"/>
    <w:rsid w:val="00AC6072"/>
    <w:rsid w:val="00AC7EFD"/>
    <w:rsid w:val="00AD10A6"/>
    <w:rsid w:val="00AD152C"/>
    <w:rsid w:val="00AD1716"/>
    <w:rsid w:val="00AD2B57"/>
    <w:rsid w:val="00AD2D6F"/>
    <w:rsid w:val="00AD3C99"/>
    <w:rsid w:val="00AD3D6E"/>
    <w:rsid w:val="00AD3FBF"/>
    <w:rsid w:val="00AD45C3"/>
    <w:rsid w:val="00AD6017"/>
    <w:rsid w:val="00AD688C"/>
    <w:rsid w:val="00AD6A75"/>
    <w:rsid w:val="00AD6DAC"/>
    <w:rsid w:val="00AD7167"/>
    <w:rsid w:val="00AD75B4"/>
    <w:rsid w:val="00AE088D"/>
    <w:rsid w:val="00AE1DC5"/>
    <w:rsid w:val="00AE27FD"/>
    <w:rsid w:val="00AE2D85"/>
    <w:rsid w:val="00AE451B"/>
    <w:rsid w:val="00AE5CA9"/>
    <w:rsid w:val="00AE5DFA"/>
    <w:rsid w:val="00AE6053"/>
    <w:rsid w:val="00AE7A4A"/>
    <w:rsid w:val="00AE7F8D"/>
    <w:rsid w:val="00AF257D"/>
    <w:rsid w:val="00AF33A0"/>
    <w:rsid w:val="00AF39F6"/>
    <w:rsid w:val="00AF49E2"/>
    <w:rsid w:val="00AF64A5"/>
    <w:rsid w:val="00AF6704"/>
    <w:rsid w:val="00AF6A33"/>
    <w:rsid w:val="00AF755F"/>
    <w:rsid w:val="00B00AFE"/>
    <w:rsid w:val="00B03AC7"/>
    <w:rsid w:val="00B04B8B"/>
    <w:rsid w:val="00B051EF"/>
    <w:rsid w:val="00B05618"/>
    <w:rsid w:val="00B05633"/>
    <w:rsid w:val="00B06167"/>
    <w:rsid w:val="00B1024A"/>
    <w:rsid w:val="00B10CB7"/>
    <w:rsid w:val="00B132AD"/>
    <w:rsid w:val="00B138F0"/>
    <w:rsid w:val="00B13A40"/>
    <w:rsid w:val="00B14394"/>
    <w:rsid w:val="00B163FC"/>
    <w:rsid w:val="00B17566"/>
    <w:rsid w:val="00B20087"/>
    <w:rsid w:val="00B202DD"/>
    <w:rsid w:val="00B20F30"/>
    <w:rsid w:val="00B21D6C"/>
    <w:rsid w:val="00B23FEE"/>
    <w:rsid w:val="00B242C3"/>
    <w:rsid w:val="00B24643"/>
    <w:rsid w:val="00B250F7"/>
    <w:rsid w:val="00B25E16"/>
    <w:rsid w:val="00B3074D"/>
    <w:rsid w:val="00B30763"/>
    <w:rsid w:val="00B322A7"/>
    <w:rsid w:val="00B32950"/>
    <w:rsid w:val="00B35365"/>
    <w:rsid w:val="00B358CF"/>
    <w:rsid w:val="00B36924"/>
    <w:rsid w:val="00B408FA"/>
    <w:rsid w:val="00B414C2"/>
    <w:rsid w:val="00B426FB"/>
    <w:rsid w:val="00B4278F"/>
    <w:rsid w:val="00B42D2B"/>
    <w:rsid w:val="00B4500A"/>
    <w:rsid w:val="00B453BC"/>
    <w:rsid w:val="00B4594D"/>
    <w:rsid w:val="00B46913"/>
    <w:rsid w:val="00B50E3C"/>
    <w:rsid w:val="00B51949"/>
    <w:rsid w:val="00B5345E"/>
    <w:rsid w:val="00B5452B"/>
    <w:rsid w:val="00B55BC1"/>
    <w:rsid w:val="00B601F1"/>
    <w:rsid w:val="00B60925"/>
    <w:rsid w:val="00B63B8C"/>
    <w:rsid w:val="00B65909"/>
    <w:rsid w:val="00B66422"/>
    <w:rsid w:val="00B67B20"/>
    <w:rsid w:val="00B700E1"/>
    <w:rsid w:val="00B76A79"/>
    <w:rsid w:val="00B81D2B"/>
    <w:rsid w:val="00B8302B"/>
    <w:rsid w:val="00B83D89"/>
    <w:rsid w:val="00B857D3"/>
    <w:rsid w:val="00B85ACE"/>
    <w:rsid w:val="00B866B3"/>
    <w:rsid w:val="00B87710"/>
    <w:rsid w:val="00B87F35"/>
    <w:rsid w:val="00B906D6"/>
    <w:rsid w:val="00B90F03"/>
    <w:rsid w:val="00B9150F"/>
    <w:rsid w:val="00B91FFF"/>
    <w:rsid w:val="00B929E7"/>
    <w:rsid w:val="00B9355D"/>
    <w:rsid w:val="00B93B0E"/>
    <w:rsid w:val="00B93DF4"/>
    <w:rsid w:val="00BA04EC"/>
    <w:rsid w:val="00BA06CF"/>
    <w:rsid w:val="00BA0C18"/>
    <w:rsid w:val="00BA1FCA"/>
    <w:rsid w:val="00BA2188"/>
    <w:rsid w:val="00BA2265"/>
    <w:rsid w:val="00BA275F"/>
    <w:rsid w:val="00BA355D"/>
    <w:rsid w:val="00BA3C17"/>
    <w:rsid w:val="00BA4616"/>
    <w:rsid w:val="00BA4D0B"/>
    <w:rsid w:val="00BA5C7A"/>
    <w:rsid w:val="00BA5D16"/>
    <w:rsid w:val="00BA5D69"/>
    <w:rsid w:val="00BA60BC"/>
    <w:rsid w:val="00BA62C1"/>
    <w:rsid w:val="00BA6757"/>
    <w:rsid w:val="00BA72AA"/>
    <w:rsid w:val="00BA778B"/>
    <w:rsid w:val="00BB1EDA"/>
    <w:rsid w:val="00BB31AC"/>
    <w:rsid w:val="00BB3F47"/>
    <w:rsid w:val="00BB437E"/>
    <w:rsid w:val="00BB6FA9"/>
    <w:rsid w:val="00BC0896"/>
    <w:rsid w:val="00BC0E9B"/>
    <w:rsid w:val="00BC34B2"/>
    <w:rsid w:val="00BC661C"/>
    <w:rsid w:val="00BC736E"/>
    <w:rsid w:val="00BD23D4"/>
    <w:rsid w:val="00BD28C0"/>
    <w:rsid w:val="00BD2EA2"/>
    <w:rsid w:val="00BD3DA8"/>
    <w:rsid w:val="00BD4E99"/>
    <w:rsid w:val="00BD4F56"/>
    <w:rsid w:val="00BD7C35"/>
    <w:rsid w:val="00BD7F73"/>
    <w:rsid w:val="00BE034A"/>
    <w:rsid w:val="00BE05C5"/>
    <w:rsid w:val="00BE0FF0"/>
    <w:rsid w:val="00BE19A1"/>
    <w:rsid w:val="00BE25F1"/>
    <w:rsid w:val="00BE27A7"/>
    <w:rsid w:val="00BE284B"/>
    <w:rsid w:val="00BE2A71"/>
    <w:rsid w:val="00BE3D82"/>
    <w:rsid w:val="00BE3E7B"/>
    <w:rsid w:val="00BE4292"/>
    <w:rsid w:val="00BE509C"/>
    <w:rsid w:val="00BE5D15"/>
    <w:rsid w:val="00BE6DFF"/>
    <w:rsid w:val="00BE71E9"/>
    <w:rsid w:val="00BE756B"/>
    <w:rsid w:val="00BE7C6A"/>
    <w:rsid w:val="00BE7CE0"/>
    <w:rsid w:val="00BF0B2F"/>
    <w:rsid w:val="00BF13CB"/>
    <w:rsid w:val="00BF2578"/>
    <w:rsid w:val="00BF2B7D"/>
    <w:rsid w:val="00BF3E54"/>
    <w:rsid w:val="00BF5120"/>
    <w:rsid w:val="00BF5239"/>
    <w:rsid w:val="00BF6AE6"/>
    <w:rsid w:val="00C006E5"/>
    <w:rsid w:val="00C028B9"/>
    <w:rsid w:val="00C03FE7"/>
    <w:rsid w:val="00C04259"/>
    <w:rsid w:val="00C06AFD"/>
    <w:rsid w:val="00C071BF"/>
    <w:rsid w:val="00C078FB"/>
    <w:rsid w:val="00C1000F"/>
    <w:rsid w:val="00C10621"/>
    <w:rsid w:val="00C10F70"/>
    <w:rsid w:val="00C118C8"/>
    <w:rsid w:val="00C11D55"/>
    <w:rsid w:val="00C126A2"/>
    <w:rsid w:val="00C13866"/>
    <w:rsid w:val="00C13DA1"/>
    <w:rsid w:val="00C17F70"/>
    <w:rsid w:val="00C17FC0"/>
    <w:rsid w:val="00C2006B"/>
    <w:rsid w:val="00C21FE5"/>
    <w:rsid w:val="00C22392"/>
    <w:rsid w:val="00C22877"/>
    <w:rsid w:val="00C2357D"/>
    <w:rsid w:val="00C24BEE"/>
    <w:rsid w:val="00C30163"/>
    <w:rsid w:val="00C30A30"/>
    <w:rsid w:val="00C3174B"/>
    <w:rsid w:val="00C32625"/>
    <w:rsid w:val="00C337B3"/>
    <w:rsid w:val="00C35EE5"/>
    <w:rsid w:val="00C37030"/>
    <w:rsid w:val="00C40805"/>
    <w:rsid w:val="00C4219C"/>
    <w:rsid w:val="00C439B0"/>
    <w:rsid w:val="00C442F5"/>
    <w:rsid w:val="00C44D08"/>
    <w:rsid w:val="00C47DD1"/>
    <w:rsid w:val="00C5009C"/>
    <w:rsid w:val="00C50DB2"/>
    <w:rsid w:val="00C51F52"/>
    <w:rsid w:val="00C543C1"/>
    <w:rsid w:val="00C55732"/>
    <w:rsid w:val="00C56832"/>
    <w:rsid w:val="00C57228"/>
    <w:rsid w:val="00C629CA"/>
    <w:rsid w:val="00C62DBC"/>
    <w:rsid w:val="00C6399C"/>
    <w:rsid w:val="00C63DCD"/>
    <w:rsid w:val="00C6425F"/>
    <w:rsid w:val="00C64FCF"/>
    <w:rsid w:val="00C66149"/>
    <w:rsid w:val="00C66175"/>
    <w:rsid w:val="00C66F44"/>
    <w:rsid w:val="00C67A16"/>
    <w:rsid w:val="00C72965"/>
    <w:rsid w:val="00C73563"/>
    <w:rsid w:val="00C75547"/>
    <w:rsid w:val="00C76C5C"/>
    <w:rsid w:val="00C76DC3"/>
    <w:rsid w:val="00C77C5C"/>
    <w:rsid w:val="00C8317F"/>
    <w:rsid w:val="00C83B44"/>
    <w:rsid w:val="00C83B97"/>
    <w:rsid w:val="00C846B9"/>
    <w:rsid w:val="00C84995"/>
    <w:rsid w:val="00C85336"/>
    <w:rsid w:val="00C85D70"/>
    <w:rsid w:val="00C86901"/>
    <w:rsid w:val="00C86E1B"/>
    <w:rsid w:val="00C91772"/>
    <w:rsid w:val="00C92076"/>
    <w:rsid w:val="00C9217D"/>
    <w:rsid w:val="00C92D93"/>
    <w:rsid w:val="00C9481B"/>
    <w:rsid w:val="00C956AD"/>
    <w:rsid w:val="00C95892"/>
    <w:rsid w:val="00C9687A"/>
    <w:rsid w:val="00C96AFF"/>
    <w:rsid w:val="00CA1A7B"/>
    <w:rsid w:val="00CB06DF"/>
    <w:rsid w:val="00CB2FBA"/>
    <w:rsid w:val="00CB5448"/>
    <w:rsid w:val="00CB604F"/>
    <w:rsid w:val="00CB6AB2"/>
    <w:rsid w:val="00CB7A87"/>
    <w:rsid w:val="00CB7AAF"/>
    <w:rsid w:val="00CB7C5D"/>
    <w:rsid w:val="00CC0A21"/>
    <w:rsid w:val="00CC1369"/>
    <w:rsid w:val="00CC15E1"/>
    <w:rsid w:val="00CC1E4E"/>
    <w:rsid w:val="00CC22E9"/>
    <w:rsid w:val="00CC2C47"/>
    <w:rsid w:val="00CC35B9"/>
    <w:rsid w:val="00CC3C26"/>
    <w:rsid w:val="00CC5FDE"/>
    <w:rsid w:val="00CC70F3"/>
    <w:rsid w:val="00CC78D8"/>
    <w:rsid w:val="00CD0C9E"/>
    <w:rsid w:val="00CD1729"/>
    <w:rsid w:val="00CD5380"/>
    <w:rsid w:val="00CD7B36"/>
    <w:rsid w:val="00CD7B70"/>
    <w:rsid w:val="00CE17FD"/>
    <w:rsid w:val="00CE3850"/>
    <w:rsid w:val="00CE4EDA"/>
    <w:rsid w:val="00CE60D7"/>
    <w:rsid w:val="00CE6BE7"/>
    <w:rsid w:val="00CE6E3D"/>
    <w:rsid w:val="00CF3A4F"/>
    <w:rsid w:val="00CF4D93"/>
    <w:rsid w:val="00CF4E63"/>
    <w:rsid w:val="00CF5527"/>
    <w:rsid w:val="00CF719D"/>
    <w:rsid w:val="00CF7482"/>
    <w:rsid w:val="00CF7BDC"/>
    <w:rsid w:val="00D02C5C"/>
    <w:rsid w:val="00D0345D"/>
    <w:rsid w:val="00D0429E"/>
    <w:rsid w:val="00D04988"/>
    <w:rsid w:val="00D05D40"/>
    <w:rsid w:val="00D06253"/>
    <w:rsid w:val="00D069EA"/>
    <w:rsid w:val="00D070C6"/>
    <w:rsid w:val="00D07761"/>
    <w:rsid w:val="00D07F4B"/>
    <w:rsid w:val="00D119CD"/>
    <w:rsid w:val="00D11F72"/>
    <w:rsid w:val="00D148C8"/>
    <w:rsid w:val="00D21C75"/>
    <w:rsid w:val="00D21D15"/>
    <w:rsid w:val="00D22561"/>
    <w:rsid w:val="00D22B27"/>
    <w:rsid w:val="00D237E9"/>
    <w:rsid w:val="00D23AAE"/>
    <w:rsid w:val="00D24207"/>
    <w:rsid w:val="00D24852"/>
    <w:rsid w:val="00D24858"/>
    <w:rsid w:val="00D25342"/>
    <w:rsid w:val="00D25E75"/>
    <w:rsid w:val="00D27527"/>
    <w:rsid w:val="00D2753E"/>
    <w:rsid w:val="00D30356"/>
    <w:rsid w:val="00D3070A"/>
    <w:rsid w:val="00D30AC5"/>
    <w:rsid w:val="00D3269B"/>
    <w:rsid w:val="00D34BFA"/>
    <w:rsid w:val="00D34FE1"/>
    <w:rsid w:val="00D35069"/>
    <w:rsid w:val="00D36358"/>
    <w:rsid w:val="00D36548"/>
    <w:rsid w:val="00D412EB"/>
    <w:rsid w:val="00D41AEE"/>
    <w:rsid w:val="00D43249"/>
    <w:rsid w:val="00D44031"/>
    <w:rsid w:val="00D467D7"/>
    <w:rsid w:val="00D46CBA"/>
    <w:rsid w:val="00D471AD"/>
    <w:rsid w:val="00D5032D"/>
    <w:rsid w:val="00D50824"/>
    <w:rsid w:val="00D50FB4"/>
    <w:rsid w:val="00D517FC"/>
    <w:rsid w:val="00D51880"/>
    <w:rsid w:val="00D5271D"/>
    <w:rsid w:val="00D5275D"/>
    <w:rsid w:val="00D5280F"/>
    <w:rsid w:val="00D52A0F"/>
    <w:rsid w:val="00D56613"/>
    <w:rsid w:val="00D56EC5"/>
    <w:rsid w:val="00D608D2"/>
    <w:rsid w:val="00D60A7E"/>
    <w:rsid w:val="00D616F6"/>
    <w:rsid w:val="00D6250D"/>
    <w:rsid w:val="00D62C37"/>
    <w:rsid w:val="00D63B61"/>
    <w:rsid w:val="00D642F3"/>
    <w:rsid w:val="00D64C6F"/>
    <w:rsid w:val="00D65F43"/>
    <w:rsid w:val="00D70694"/>
    <w:rsid w:val="00D7152E"/>
    <w:rsid w:val="00D71CE1"/>
    <w:rsid w:val="00D7291A"/>
    <w:rsid w:val="00D72D92"/>
    <w:rsid w:val="00D74D30"/>
    <w:rsid w:val="00D76A49"/>
    <w:rsid w:val="00D77399"/>
    <w:rsid w:val="00D810B1"/>
    <w:rsid w:val="00D81BAA"/>
    <w:rsid w:val="00D82125"/>
    <w:rsid w:val="00D840C6"/>
    <w:rsid w:val="00D84EA5"/>
    <w:rsid w:val="00D901A4"/>
    <w:rsid w:val="00D90564"/>
    <w:rsid w:val="00D91C7A"/>
    <w:rsid w:val="00D92914"/>
    <w:rsid w:val="00D938F3"/>
    <w:rsid w:val="00D93DF6"/>
    <w:rsid w:val="00D94B4D"/>
    <w:rsid w:val="00D954AB"/>
    <w:rsid w:val="00D96DAB"/>
    <w:rsid w:val="00D96FF2"/>
    <w:rsid w:val="00DA1A39"/>
    <w:rsid w:val="00DA4193"/>
    <w:rsid w:val="00DA68B2"/>
    <w:rsid w:val="00DA6A64"/>
    <w:rsid w:val="00DB1441"/>
    <w:rsid w:val="00DB2B16"/>
    <w:rsid w:val="00DB5C9F"/>
    <w:rsid w:val="00DB66BD"/>
    <w:rsid w:val="00DB6FD0"/>
    <w:rsid w:val="00DB776E"/>
    <w:rsid w:val="00DC02DC"/>
    <w:rsid w:val="00DC1347"/>
    <w:rsid w:val="00DC2F92"/>
    <w:rsid w:val="00DC31BD"/>
    <w:rsid w:val="00DC3402"/>
    <w:rsid w:val="00DC36DB"/>
    <w:rsid w:val="00DC3942"/>
    <w:rsid w:val="00DC7295"/>
    <w:rsid w:val="00DD09D1"/>
    <w:rsid w:val="00DD1616"/>
    <w:rsid w:val="00DD2232"/>
    <w:rsid w:val="00DD3E45"/>
    <w:rsid w:val="00DD440F"/>
    <w:rsid w:val="00DD4BBE"/>
    <w:rsid w:val="00DD503B"/>
    <w:rsid w:val="00DD5CA2"/>
    <w:rsid w:val="00DD6505"/>
    <w:rsid w:val="00DD7B10"/>
    <w:rsid w:val="00DE09B2"/>
    <w:rsid w:val="00DE238A"/>
    <w:rsid w:val="00DE2A59"/>
    <w:rsid w:val="00DE4918"/>
    <w:rsid w:val="00DE5682"/>
    <w:rsid w:val="00DE775C"/>
    <w:rsid w:val="00DF01E2"/>
    <w:rsid w:val="00DF119C"/>
    <w:rsid w:val="00DF1DB0"/>
    <w:rsid w:val="00DF1EE2"/>
    <w:rsid w:val="00DF27CA"/>
    <w:rsid w:val="00DF287B"/>
    <w:rsid w:val="00DF3B55"/>
    <w:rsid w:val="00DF6C0C"/>
    <w:rsid w:val="00DF7012"/>
    <w:rsid w:val="00DF7FE8"/>
    <w:rsid w:val="00E0173E"/>
    <w:rsid w:val="00E01FB3"/>
    <w:rsid w:val="00E02279"/>
    <w:rsid w:val="00E0251F"/>
    <w:rsid w:val="00E02A85"/>
    <w:rsid w:val="00E05B36"/>
    <w:rsid w:val="00E06B93"/>
    <w:rsid w:val="00E070CF"/>
    <w:rsid w:val="00E075C5"/>
    <w:rsid w:val="00E07804"/>
    <w:rsid w:val="00E0786E"/>
    <w:rsid w:val="00E07A03"/>
    <w:rsid w:val="00E115A1"/>
    <w:rsid w:val="00E1165D"/>
    <w:rsid w:val="00E1195D"/>
    <w:rsid w:val="00E14A24"/>
    <w:rsid w:val="00E15FFE"/>
    <w:rsid w:val="00E21674"/>
    <w:rsid w:val="00E227D9"/>
    <w:rsid w:val="00E23153"/>
    <w:rsid w:val="00E234AD"/>
    <w:rsid w:val="00E24158"/>
    <w:rsid w:val="00E26ED6"/>
    <w:rsid w:val="00E27036"/>
    <w:rsid w:val="00E30360"/>
    <w:rsid w:val="00E30E69"/>
    <w:rsid w:val="00E336E1"/>
    <w:rsid w:val="00E3418C"/>
    <w:rsid w:val="00E34F67"/>
    <w:rsid w:val="00E352BC"/>
    <w:rsid w:val="00E35E04"/>
    <w:rsid w:val="00E365C9"/>
    <w:rsid w:val="00E3666B"/>
    <w:rsid w:val="00E40F90"/>
    <w:rsid w:val="00E41978"/>
    <w:rsid w:val="00E4683F"/>
    <w:rsid w:val="00E47A4A"/>
    <w:rsid w:val="00E52217"/>
    <w:rsid w:val="00E532EB"/>
    <w:rsid w:val="00E53C17"/>
    <w:rsid w:val="00E544DF"/>
    <w:rsid w:val="00E546CA"/>
    <w:rsid w:val="00E54A95"/>
    <w:rsid w:val="00E5516D"/>
    <w:rsid w:val="00E55C0B"/>
    <w:rsid w:val="00E55DD6"/>
    <w:rsid w:val="00E55F31"/>
    <w:rsid w:val="00E56388"/>
    <w:rsid w:val="00E5689C"/>
    <w:rsid w:val="00E5738D"/>
    <w:rsid w:val="00E57B45"/>
    <w:rsid w:val="00E61B9A"/>
    <w:rsid w:val="00E62E58"/>
    <w:rsid w:val="00E632A6"/>
    <w:rsid w:val="00E636D1"/>
    <w:rsid w:val="00E654A5"/>
    <w:rsid w:val="00E6697B"/>
    <w:rsid w:val="00E713AE"/>
    <w:rsid w:val="00E723C1"/>
    <w:rsid w:val="00E726FA"/>
    <w:rsid w:val="00E733D1"/>
    <w:rsid w:val="00E775A5"/>
    <w:rsid w:val="00E80801"/>
    <w:rsid w:val="00E81083"/>
    <w:rsid w:val="00E81E48"/>
    <w:rsid w:val="00E82C4B"/>
    <w:rsid w:val="00E82DE3"/>
    <w:rsid w:val="00E83444"/>
    <w:rsid w:val="00E85681"/>
    <w:rsid w:val="00E856C0"/>
    <w:rsid w:val="00E86098"/>
    <w:rsid w:val="00E86AA2"/>
    <w:rsid w:val="00E90A9B"/>
    <w:rsid w:val="00E90AA5"/>
    <w:rsid w:val="00E914FB"/>
    <w:rsid w:val="00E919B2"/>
    <w:rsid w:val="00E92A87"/>
    <w:rsid w:val="00E940FE"/>
    <w:rsid w:val="00E94362"/>
    <w:rsid w:val="00E94E6C"/>
    <w:rsid w:val="00E963A3"/>
    <w:rsid w:val="00E9664F"/>
    <w:rsid w:val="00EA18ED"/>
    <w:rsid w:val="00EA1E4A"/>
    <w:rsid w:val="00EA311D"/>
    <w:rsid w:val="00EA351D"/>
    <w:rsid w:val="00EA367C"/>
    <w:rsid w:val="00EA61E8"/>
    <w:rsid w:val="00EA627C"/>
    <w:rsid w:val="00EA64C1"/>
    <w:rsid w:val="00EA725C"/>
    <w:rsid w:val="00EA730C"/>
    <w:rsid w:val="00EB0E3A"/>
    <w:rsid w:val="00EB28AC"/>
    <w:rsid w:val="00EB42E2"/>
    <w:rsid w:val="00EB639D"/>
    <w:rsid w:val="00EB676F"/>
    <w:rsid w:val="00EB6F2E"/>
    <w:rsid w:val="00EB7098"/>
    <w:rsid w:val="00EC0EC3"/>
    <w:rsid w:val="00EC29D2"/>
    <w:rsid w:val="00EC3CCA"/>
    <w:rsid w:val="00EC5298"/>
    <w:rsid w:val="00EC6D5D"/>
    <w:rsid w:val="00EC7093"/>
    <w:rsid w:val="00EC7C82"/>
    <w:rsid w:val="00ED060C"/>
    <w:rsid w:val="00ED0C4E"/>
    <w:rsid w:val="00ED1BC2"/>
    <w:rsid w:val="00ED1F5D"/>
    <w:rsid w:val="00ED26DF"/>
    <w:rsid w:val="00ED3399"/>
    <w:rsid w:val="00ED7ADE"/>
    <w:rsid w:val="00EE015F"/>
    <w:rsid w:val="00EE1DBB"/>
    <w:rsid w:val="00EE3C57"/>
    <w:rsid w:val="00EE46A1"/>
    <w:rsid w:val="00EE4DF2"/>
    <w:rsid w:val="00EE51C9"/>
    <w:rsid w:val="00EE77B1"/>
    <w:rsid w:val="00EF024A"/>
    <w:rsid w:val="00EF02B6"/>
    <w:rsid w:val="00EF0C2A"/>
    <w:rsid w:val="00EF2219"/>
    <w:rsid w:val="00EF24A7"/>
    <w:rsid w:val="00EF2507"/>
    <w:rsid w:val="00EF2E61"/>
    <w:rsid w:val="00EF322A"/>
    <w:rsid w:val="00EF3D3B"/>
    <w:rsid w:val="00EF3E8F"/>
    <w:rsid w:val="00EF3F92"/>
    <w:rsid w:val="00EF3FC9"/>
    <w:rsid w:val="00EF4147"/>
    <w:rsid w:val="00EF54CE"/>
    <w:rsid w:val="00EF5EC6"/>
    <w:rsid w:val="00EF67C8"/>
    <w:rsid w:val="00EF7900"/>
    <w:rsid w:val="00F005F6"/>
    <w:rsid w:val="00F0285E"/>
    <w:rsid w:val="00F0376B"/>
    <w:rsid w:val="00F04998"/>
    <w:rsid w:val="00F04A48"/>
    <w:rsid w:val="00F07938"/>
    <w:rsid w:val="00F07A3B"/>
    <w:rsid w:val="00F12303"/>
    <w:rsid w:val="00F1238A"/>
    <w:rsid w:val="00F12F4A"/>
    <w:rsid w:val="00F134A0"/>
    <w:rsid w:val="00F13DB0"/>
    <w:rsid w:val="00F15698"/>
    <w:rsid w:val="00F15B9E"/>
    <w:rsid w:val="00F15E4A"/>
    <w:rsid w:val="00F1742B"/>
    <w:rsid w:val="00F17ABF"/>
    <w:rsid w:val="00F20E74"/>
    <w:rsid w:val="00F21564"/>
    <w:rsid w:val="00F21BAD"/>
    <w:rsid w:val="00F25B29"/>
    <w:rsid w:val="00F25C98"/>
    <w:rsid w:val="00F261F6"/>
    <w:rsid w:val="00F264DD"/>
    <w:rsid w:val="00F27447"/>
    <w:rsid w:val="00F2749B"/>
    <w:rsid w:val="00F2795E"/>
    <w:rsid w:val="00F27EE3"/>
    <w:rsid w:val="00F3015A"/>
    <w:rsid w:val="00F3200A"/>
    <w:rsid w:val="00F331FB"/>
    <w:rsid w:val="00F3338F"/>
    <w:rsid w:val="00F35191"/>
    <w:rsid w:val="00F364EE"/>
    <w:rsid w:val="00F36D0F"/>
    <w:rsid w:val="00F41A43"/>
    <w:rsid w:val="00F4586C"/>
    <w:rsid w:val="00F46BA6"/>
    <w:rsid w:val="00F47FE0"/>
    <w:rsid w:val="00F506A4"/>
    <w:rsid w:val="00F506F9"/>
    <w:rsid w:val="00F515E8"/>
    <w:rsid w:val="00F52C5F"/>
    <w:rsid w:val="00F533BA"/>
    <w:rsid w:val="00F54221"/>
    <w:rsid w:val="00F55449"/>
    <w:rsid w:val="00F556DC"/>
    <w:rsid w:val="00F56FA7"/>
    <w:rsid w:val="00F572B1"/>
    <w:rsid w:val="00F6270A"/>
    <w:rsid w:val="00F67479"/>
    <w:rsid w:val="00F71616"/>
    <w:rsid w:val="00F71A39"/>
    <w:rsid w:val="00F7354F"/>
    <w:rsid w:val="00F739DB"/>
    <w:rsid w:val="00F740D7"/>
    <w:rsid w:val="00F74914"/>
    <w:rsid w:val="00F754E3"/>
    <w:rsid w:val="00F75BC3"/>
    <w:rsid w:val="00F75D7F"/>
    <w:rsid w:val="00F76540"/>
    <w:rsid w:val="00F77ECA"/>
    <w:rsid w:val="00F80587"/>
    <w:rsid w:val="00F822C7"/>
    <w:rsid w:val="00F84053"/>
    <w:rsid w:val="00F84422"/>
    <w:rsid w:val="00F85509"/>
    <w:rsid w:val="00F855EC"/>
    <w:rsid w:val="00F85E80"/>
    <w:rsid w:val="00F86181"/>
    <w:rsid w:val="00F861C3"/>
    <w:rsid w:val="00F869C2"/>
    <w:rsid w:val="00F87A55"/>
    <w:rsid w:val="00F87EDD"/>
    <w:rsid w:val="00F87F61"/>
    <w:rsid w:val="00F9090F"/>
    <w:rsid w:val="00F90C8E"/>
    <w:rsid w:val="00F93A0D"/>
    <w:rsid w:val="00F93CA0"/>
    <w:rsid w:val="00F97F39"/>
    <w:rsid w:val="00FA0292"/>
    <w:rsid w:val="00FA0405"/>
    <w:rsid w:val="00FA0501"/>
    <w:rsid w:val="00FA0545"/>
    <w:rsid w:val="00FA0554"/>
    <w:rsid w:val="00FA43DC"/>
    <w:rsid w:val="00FA4A37"/>
    <w:rsid w:val="00FA55C6"/>
    <w:rsid w:val="00FA5FFD"/>
    <w:rsid w:val="00FA657D"/>
    <w:rsid w:val="00FA6A39"/>
    <w:rsid w:val="00FB24FA"/>
    <w:rsid w:val="00FB2AD4"/>
    <w:rsid w:val="00FB3796"/>
    <w:rsid w:val="00FB5A81"/>
    <w:rsid w:val="00FB6364"/>
    <w:rsid w:val="00FB64ED"/>
    <w:rsid w:val="00FB6CFC"/>
    <w:rsid w:val="00FB764E"/>
    <w:rsid w:val="00FC116B"/>
    <w:rsid w:val="00FC2DD9"/>
    <w:rsid w:val="00FC31CD"/>
    <w:rsid w:val="00FC3C6F"/>
    <w:rsid w:val="00FC3F29"/>
    <w:rsid w:val="00FC40D8"/>
    <w:rsid w:val="00FC4867"/>
    <w:rsid w:val="00FC5C7E"/>
    <w:rsid w:val="00FC5D9E"/>
    <w:rsid w:val="00FC5FD1"/>
    <w:rsid w:val="00FC6C7F"/>
    <w:rsid w:val="00FD00D7"/>
    <w:rsid w:val="00FD45B8"/>
    <w:rsid w:val="00FD4A24"/>
    <w:rsid w:val="00FD6523"/>
    <w:rsid w:val="00FD68CF"/>
    <w:rsid w:val="00FD7ABC"/>
    <w:rsid w:val="00FE0A56"/>
    <w:rsid w:val="00FE0DAF"/>
    <w:rsid w:val="00FE3ABD"/>
    <w:rsid w:val="00FE486D"/>
    <w:rsid w:val="00FE65DF"/>
    <w:rsid w:val="00FE767B"/>
    <w:rsid w:val="00FE7C1E"/>
    <w:rsid w:val="00FE7E4E"/>
    <w:rsid w:val="00FF1F1C"/>
    <w:rsid w:val="00FF327F"/>
    <w:rsid w:val="00FF3D42"/>
    <w:rsid w:val="00FF3F73"/>
    <w:rsid w:val="00FF4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4ABB0"/>
  <w15:docId w15:val="{7288371F-DA8C-423D-8CDB-BF40C4CE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54"/>
  </w:style>
  <w:style w:type="paragraph" w:styleId="Heading1">
    <w:name w:val="heading 1"/>
    <w:basedOn w:val="Normal"/>
    <w:next w:val="Normal"/>
    <w:link w:val="Heading1Char"/>
    <w:uiPriority w:val="9"/>
    <w:qFormat/>
    <w:rsid w:val="00852A6E"/>
    <w:pPr>
      <w:jc w:val="center"/>
      <w:outlineLvl w:val="0"/>
    </w:pPr>
    <w:rPr>
      <w:rFonts w:ascii="Arial" w:hAnsi="Arial" w:cs="Arial"/>
      <w:b/>
      <w:sz w:val="52"/>
      <w:szCs w:val="52"/>
    </w:rPr>
  </w:style>
  <w:style w:type="paragraph" w:styleId="Heading2">
    <w:name w:val="heading 2"/>
    <w:basedOn w:val="Normal"/>
    <w:next w:val="Normal"/>
    <w:link w:val="Heading2Char"/>
    <w:uiPriority w:val="9"/>
    <w:unhideWhenUsed/>
    <w:qFormat/>
    <w:rsid w:val="00713BE0"/>
    <w:pPr>
      <w:keepNext/>
      <w:keepLines/>
      <w:spacing w:before="240" w:after="240"/>
      <w:outlineLvl w:val="1"/>
    </w:pPr>
    <w:rPr>
      <w:rFonts w:ascii="Arial" w:eastAsia="Times New Roman" w:hAnsi="Arial" w:cs="Arial"/>
      <w:b/>
      <w:bCs/>
      <w:noProof/>
      <w:sz w:val="28"/>
      <w:szCs w:val="28"/>
      <w:lang w:val="en-US"/>
    </w:rPr>
  </w:style>
  <w:style w:type="paragraph" w:styleId="Heading3">
    <w:name w:val="heading 3"/>
    <w:basedOn w:val="Normal"/>
    <w:next w:val="Normal"/>
    <w:link w:val="Heading3Char"/>
    <w:uiPriority w:val="9"/>
    <w:unhideWhenUsed/>
    <w:qFormat/>
    <w:rsid w:val="00852A6E"/>
    <w:pPr>
      <w:keepNext/>
      <w:keepLines/>
      <w:spacing w:before="240" w:after="120"/>
      <w:outlineLvl w:val="2"/>
    </w:pPr>
    <w:rPr>
      <w:rFonts w:ascii="Arial" w:eastAsia="Times New Roman" w:hAnsi="Arial" w:cs="Arial"/>
      <w:b/>
      <w:bCs/>
      <w:sz w:val="26"/>
      <w:szCs w:val="26"/>
      <w:lang w:val="en" w:eastAsia="en-GB"/>
    </w:rPr>
  </w:style>
  <w:style w:type="paragraph" w:styleId="Heading4">
    <w:name w:val="heading 4"/>
    <w:basedOn w:val="Normal"/>
    <w:link w:val="Heading4Char"/>
    <w:uiPriority w:val="9"/>
    <w:qFormat/>
    <w:rsid w:val="00713BE0"/>
    <w:pPr>
      <w:tabs>
        <w:tab w:val="left" w:pos="820"/>
      </w:tabs>
      <w:spacing w:before="120" w:after="0" w:line="240" w:lineRule="auto"/>
      <w:ind w:right="-23"/>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852A6E"/>
    <w:rPr>
      <w:rFonts w:ascii="Arial" w:hAnsi="Arial" w:cs="Arial"/>
      <w:b/>
      <w:sz w:val="52"/>
      <w:szCs w:val="52"/>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DC1347"/>
    <w:pPr>
      <w:spacing w:after="100"/>
    </w:pPr>
    <w:rPr>
      <w:rFonts w:eastAsiaTheme="minorEastAsia"/>
      <w:lang w:val="en-US" w:eastAsia="ja-JP"/>
    </w:rPr>
  </w:style>
  <w:style w:type="paragraph" w:styleId="TOC3">
    <w:name w:val="toc 3"/>
    <w:basedOn w:val="Normal"/>
    <w:next w:val="Normal"/>
    <w:autoRedefine/>
    <w:uiPriority w:val="39"/>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713BE0"/>
    <w:rPr>
      <w:rFonts w:ascii="Arial" w:eastAsia="Arial" w:hAnsi="Arial" w:cs="Arial"/>
      <w:b/>
      <w:bCs/>
      <w:sz w:val="24"/>
      <w:szCs w:val="24"/>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852A6E"/>
    <w:rPr>
      <w:rFonts w:ascii="Arial" w:eastAsia="Times New Roman" w:hAnsi="Arial" w:cs="Arial"/>
      <w:b/>
      <w:bCs/>
      <w:sz w:val="26"/>
      <w:szCs w:val="26"/>
      <w:lang w:val="en" w:eastAsia="en-GB"/>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 w:type="character" w:customStyle="1" w:styleId="e24kjd">
    <w:name w:val="e24kjd"/>
    <w:basedOn w:val="DefaultParagraphFont"/>
    <w:rsid w:val="00125240"/>
  </w:style>
  <w:style w:type="character" w:customStyle="1" w:styleId="UnresolvedMention1">
    <w:name w:val="Unresolved Mention1"/>
    <w:basedOn w:val="DefaultParagraphFont"/>
    <w:uiPriority w:val="99"/>
    <w:semiHidden/>
    <w:unhideWhenUsed/>
    <w:rsid w:val="006760E0"/>
    <w:rPr>
      <w:color w:val="605E5C"/>
      <w:shd w:val="clear" w:color="auto" w:fill="E1DFDD"/>
    </w:rPr>
  </w:style>
  <w:style w:type="paragraph" w:styleId="Subtitle">
    <w:name w:val="Subtitle"/>
    <w:basedOn w:val="Normal"/>
    <w:next w:val="Normal"/>
    <w:link w:val="SubtitleChar"/>
    <w:qFormat/>
    <w:rsid w:val="001F14A7"/>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1F14A7"/>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3B4B12"/>
    <w:rPr>
      <w:color w:val="605E5C"/>
      <w:shd w:val="clear" w:color="auto" w:fill="E1DFDD"/>
    </w:rPr>
  </w:style>
  <w:style w:type="character" w:styleId="Mention">
    <w:name w:val="Mention"/>
    <w:basedOn w:val="DefaultParagraphFont"/>
    <w:uiPriority w:val="99"/>
    <w:unhideWhenUsed/>
    <w:rsid w:val="00244C75"/>
    <w:rPr>
      <w:color w:val="2B579A"/>
      <w:shd w:val="clear" w:color="auto" w:fill="E1DFDD"/>
    </w:rPr>
  </w:style>
  <w:style w:type="paragraph" w:styleId="NoSpacing">
    <w:name w:val="No Spacing"/>
    <w:uiPriority w:val="1"/>
    <w:qFormat/>
    <w:rsid w:val="004B519D"/>
    <w:pPr>
      <w:spacing w:after="0" w:line="240" w:lineRule="auto"/>
    </w:pPr>
  </w:style>
  <w:style w:type="character" w:customStyle="1" w:styleId="Heading2Char">
    <w:name w:val="Heading 2 Char"/>
    <w:basedOn w:val="DefaultParagraphFont"/>
    <w:link w:val="Heading2"/>
    <w:uiPriority w:val="9"/>
    <w:rsid w:val="00713BE0"/>
    <w:rPr>
      <w:rFonts w:ascii="Arial" w:eastAsia="Times New Roman" w:hAnsi="Arial" w:cs="Arial"/>
      <w:b/>
      <w:bCs/>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405">
      <w:bodyDiv w:val="1"/>
      <w:marLeft w:val="0"/>
      <w:marRight w:val="0"/>
      <w:marTop w:val="0"/>
      <w:marBottom w:val="0"/>
      <w:divBdr>
        <w:top w:val="none" w:sz="0" w:space="0" w:color="auto"/>
        <w:left w:val="none" w:sz="0" w:space="0" w:color="auto"/>
        <w:bottom w:val="none" w:sz="0" w:space="0" w:color="auto"/>
        <w:right w:val="none" w:sz="0" w:space="0" w:color="auto"/>
      </w:divBdr>
      <w:divsChild>
        <w:div w:id="99305797">
          <w:marLeft w:val="0"/>
          <w:marRight w:val="0"/>
          <w:marTop w:val="0"/>
          <w:marBottom w:val="0"/>
          <w:divBdr>
            <w:top w:val="none" w:sz="0" w:space="0" w:color="auto"/>
            <w:left w:val="none" w:sz="0" w:space="0" w:color="auto"/>
            <w:bottom w:val="none" w:sz="0" w:space="0" w:color="auto"/>
            <w:right w:val="none" w:sz="0" w:space="0" w:color="auto"/>
          </w:divBdr>
          <w:divsChild>
            <w:div w:id="519321767">
              <w:marLeft w:val="-225"/>
              <w:marRight w:val="-225"/>
              <w:marTop w:val="0"/>
              <w:marBottom w:val="0"/>
              <w:divBdr>
                <w:top w:val="none" w:sz="0" w:space="0" w:color="auto"/>
                <w:left w:val="none" w:sz="0" w:space="0" w:color="auto"/>
                <w:bottom w:val="none" w:sz="0" w:space="0" w:color="auto"/>
                <w:right w:val="none" w:sz="0" w:space="0" w:color="auto"/>
              </w:divBdr>
              <w:divsChild>
                <w:div w:id="1314526040">
                  <w:marLeft w:val="0"/>
                  <w:marRight w:val="0"/>
                  <w:marTop w:val="0"/>
                  <w:marBottom w:val="0"/>
                  <w:divBdr>
                    <w:top w:val="none" w:sz="0" w:space="0" w:color="auto"/>
                    <w:left w:val="none" w:sz="0" w:space="0" w:color="auto"/>
                    <w:bottom w:val="none" w:sz="0" w:space="0" w:color="auto"/>
                    <w:right w:val="none" w:sz="0" w:space="0" w:color="auto"/>
                  </w:divBdr>
                  <w:divsChild>
                    <w:div w:id="1140612822">
                      <w:marLeft w:val="0"/>
                      <w:marRight w:val="0"/>
                      <w:marTop w:val="0"/>
                      <w:marBottom w:val="0"/>
                      <w:divBdr>
                        <w:top w:val="none" w:sz="0" w:space="0" w:color="auto"/>
                        <w:left w:val="none" w:sz="0" w:space="0" w:color="auto"/>
                        <w:bottom w:val="none" w:sz="0" w:space="0" w:color="auto"/>
                        <w:right w:val="none" w:sz="0" w:space="0" w:color="auto"/>
                      </w:divBdr>
                      <w:divsChild>
                        <w:div w:id="1391340482">
                          <w:marLeft w:val="0"/>
                          <w:marRight w:val="0"/>
                          <w:marTop w:val="0"/>
                          <w:marBottom w:val="0"/>
                          <w:divBdr>
                            <w:top w:val="none" w:sz="0" w:space="0" w:color="auto"/>
                            <w:left w:val="none" w:sz="0" w:space="0" w:color="auto"/>
                            <w:bottom w:val="none" w:sz="0" w:space="0" w:color="auto"/>
                            <w:right w:val="none" w:sz="0" w:space="0" w:color="auto"/>
                          </w:divBdr>
                          <w:divsChild>
                            <w:div w:id="308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607">
      <w:bodyDiv w:val="1"/>
      <w:marLeft w:val="0"/>
      <w:marRight w:val="0"/>
      <w:marTop w:val="0"/>
      <w:marBottom w:val="0"/>
      <w:divBdr>
        <w:top w:val="none" w:sz="0" w:space="0" w:color="auto"/>
        <w:left w:val="none" w:sz="0" w:space="0" w:color="auto"/>
        <w:bottom w:val="none" w:sz="0" w:space="0" w:color="auto"/>
        <w:right w:val="none" w:sz="0" w:space="0" w:color="auto"/>
      </w:divBdr>
    </w:div>
    <w:div w:id="182937937">
      <w:bodyDiv w:val="1"/>
      <w:marLeft w:val="0"/>
      <w:marRight w:val="0"/>
      <w:marTop w:val="0"/>
      <w:marBottom w:val="0"/>
      <w:divBdr>
        <w:top w:val="none" w:sz="0" w:space="0" w:color="auto"/>
        <w:left w:val="none" w:sz="0" w:space="0" w:color="auto"/>
        <w:bottom w:val="none" w:sz="0" w:space="0" w:color="auto"/>
        <w:right w:val="none" w:sz="0" w:space="0" w:color="auto"/>
      </w:divBdr>
      <w:divsChild>
        <w:div w:id="1657953347">
          <w:marLeft w:val="0"/>
          <w:marRight w:val="0"/>
          <w:marTop w:val="0"/>
          <w:marBottom w:val="0"/>
          <w:divBdr>
            <w:top w:val="none" w:sz="0" w:space="0" w:color="auto"/>
            <w:left w:val="none" w:sz="0" w:space="0" w:color="auto"/>
            <w:bottom w:val="none" w:sz="0" w:space="0" w:color="auto"/>
            <w:right w:val="none" w:sz="0" w:space="0" w:color="auto"/>
          </w:divBdr>
          <w:divsChild>
            <w:div w:id="1607083183">
              <w:marLeft w:val="0"/>
              <w:marRight w:val="0"/>
              <w:marTop w:val="0"/>
              <w:marBottom w:val="0"/>
              <w:divBdr>
                <w:top w:val="none" w:sz="0" w:space="0" w:color="auto"/>
                <w:left w:val="none" w:sz="0" w:space="0" w:color="auto"/>
                <w:bottom w:val="none" w:sz="0" w:space="0" w:color="auto"/>
                <w:right w:val="none" w:sz="0" w:space="0" w:color="auto"/>
              </w:divBdr>
              <w:divsChild>
                <w:div w:id="1804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08">
      <w:bodyDiv w:val="1"/>
      <w:marLeft w:val="0"/>
      <w:marRight w:val="0"/>
      <w:marTop w:val="0"/>
      <w:marBottom w:val="0"/>
      <w:divBdr>
        <w:top w:val="none" w:sz="0" w:space="0" w:color="auto"/>
        <w:left w:val="none" w:sz="0" w:space="0" w:color="auto"/>
        <w:bottom w:val="none" w:sz="0" w:space="0" w:color="auto"/>
        <w:right w:val="none" w:sz="0" w:space="0" w:color="auto"/>
      </w:divBdr>
      <w:divsChild>
        <w:div w:id="1984236001">
          <w:marLeft w:val="0"/>
          <w:marRight w:val="0"/>
          <w:marTop w:val="0"/>
          <w:marBottom w:val="0"/>
          <w:divBdr>
            <w:top w:val="none" w:sz="0" w:space="0" w:color="auto"/>
            <w:left w:val="none" w:sz="0" w:space="0" w:color="auto"/>
            <w:bottom w:val="none" w:sz="0" w:space="0" w:color="auto"/>
            <w:right w:val="none" w:sz="0" w:space="0" w:color="auto"/>
          </w:divBdr>
          <w:divsChild>
            <w:div w:id="1526480303">
              <w:marLeft w:val="-225"/>
              <w:marRight w:val="-225"/>
              <w:marTop w:val="0"/>
              <w:marBottom w:val="0"/>
              <w:divBdr>
                <w:top w:val="none" w:sz="0" w:space="0" w:color="auto"/>
                <w:left w:val="none" w:sz="0" w:space="0" w:color="auto"/>
                <w:bottom w:val="none" w:sz="0" w:space="0" w:color="auto"/>
                <w:right w:val="none" w:sz="0" w:space="0" w:color="auto"/>
              </w:divBdr>
              <w:divsChild>
                <w:div w:id="1371957898">
                  <w:marLeft w:val="0"/>
                  <w:marRight w:val="0"/>
                  <w:marTop w:val="0"/>
                  <w:marBottom w:val="0"/>
                  <w:divBdr>
                    <w:top w:val="none" w:sz="0" w:space="0" w:color="auto"/>
                    <w:left w:val="none" w:sz="0" w:space="0" w:color="auto"/>
                    <w:bottom w:val="none" w:sz="0" w:space="0" w:color="auto"/>
                    <w:right w:val="none" w:sz="0" w:space="0" w:color="auto"/>
                  </w:divBdr>
                  <w:divsChild>
                    <w:div w:id="486433471">
                      <w:marLeft w:val="0"/>
                      <w:marRight w:val="0"/>
                      <w:marTop w:val="0"/>
                      <w:marBottom w:val="0"/>
                      <w:divBdr>
                        <w:top w:val="none" w:sz="0" w:space="0" w:color="auto"/>
                        <w:left w:val="none" w:sz="0" w:space="0" w:color="auto"/>
                        <w:bottom w:val="none" w:sz="0" w:space="0" w:color="auto"/>
                        <w:right w:val="none" w:sz="0" w:space="0" w:color="auto"/>
                      </w:divBdr>
                      <w:divsChild>
                        <w:div w:id="1116606165">
                          <w:marLeft w:val="0"/>
                          <w:marRight w:val="0"/>
                          <w:marTop w:val="0"/>
                          <w:marBottom w:val="0"/>
                          <w:divBdr>
                            <w:top w:val="none" w:sz="0" w:space="0" w:color="auto"/>
                            <w:left w:val="none" w:sz="0" w:space="0" w:color="auto"/>
                            <w:bottom w:val="none" w:sz="0" w:space="0" w:color="auto"/>
                            <w:right w:val="none" w:sz="0" w:space="0" w:color="auto"/>
                          </w:divBdr>
                          <w:divsChild>
                            <w:div w:id="173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98374">
      <w:bodyDiv w:val="1"/>
      <w:marLeft w:val="0"/>
      <w:marRight w:val="0"/>
      <w:marTop w:val="0"/>
      <w:marBottom w:val="0"/>
      <w:divBdr>
        <w:top w:val="none" w:sz="0" w:space="0" w:color="auto"/>
        <w:left w:val="none" w:sz="0" w:space="0" w:color="auto"/>
        <w:bottom w:val="none" w:sz="0" w:space="0" w:color="auto"/>
        <w:right w:val="none" w:sz="0" w:space="0" w:color="auto"/>
      </w:divBdr>
    </w:div>
    <w:div w:id="590696891">
      <w:bodyDiv w:val="1"/>
      <w:marLeft w:val="0"/>
      <w:marRight w:val="0"/>
      <w:marTop w:val="0"/>
      <w:marBottom w:val="0"/>
      <w:divBdr>
        <w:top w:val="none" w:sz="0" w:space="0" w:color="auto"/>
        <w:left w:val="none" w:sz="0" w:space="0" w:color="auto"/>
        <w:bottom w:val="none" w:sz="0" w:space="0" w:color="auto"/>
        <w:right w:val="none" w:sz="0" w:space="0" w:color="auto"/>
      </w:divBdr>
      <w:divsChild>
        <w:div w:id="1019620850">
          <w:marLeft w:val="0"/>
          <w:marRight w:val="0"/>
          <w:marTop w:val="0"/>
          <w:marBottom w:val="0"/>
          <w:divBdr>
            <w:top w:val="none" w:sz="0" w:space="0" w:color="auto"/>
            <w:left w:val="none" w:sz="0" w:space="0" w:color="auto"/>
            <w:bottom w:val="none" w:sz="0" w:space="0" w:color="auto"/>
            <w:right w:val="none" w:sz="0" w:space="0" w:color="auto"/>
          </w:divBdr>
          <w:divsChild>
            <w:div w:id="1224563593">
              <w:marLeft w:val="-225"/>
              <w:marRight w:val="-225"/>
              <w:marTop w:val="0"/>
              <w:marBottom w:val="0"/>
              <w:divBdr>
                <w:top w:val="none" w:sz="0" w:space="0" w:color="auto"/>
                <w:left w:val="none" w:sz="0" w:space="0" w:color="auto"/>
                <w:bottom w:val="none" w:sz="0" w:space="0" w:color="auto"/>
                <w:right w:val="none" w:sz="0" w:space="0" w:color="auto"/>
              </w:divBdr>
              <w:divsChild>
                <w:div w:id="2117942154">
                  <w:marLeft w:val="0"/>
                  <w:marRight w:val="0"/>
                  <w:marTop w:val="0"/>
                  <w:marBottom w:val="0"/>
                  <w:divBdr>
                    <w:top w:val="none" w:sz="0" w:space="0" w:color="auto"/>
                    <w:left w:val="none" w:sz="0" w:space="0" w:color="auto"/>
                    <w:bottom w:val="none" w:sz="0" w:space="0" w:color="auto"/>
                    <w:right w:val="none" w:sz="0" w:space="0" w:color="auto"/>
                  </w:divBdr>
                  <w:divsChild>
                    <w:div w:id="307905280">
                      <w:marLeft w:val="0"/>
                      <w:marRight w:val="0"/>
                      <w:marTop w:val="0"/>
                      <w:marBottom w:val="0"/>
                      <w:divBdr>
                        <w:top w:val="none" w:sz="0" w:space="0" w:color="auto"/>
                        <w:left w:val="none" w:sz="0" w:space="0" w:color="auto"/>
                        <w:bottom w:val="none" w:sz="0" w:space="0" w:color="auto"/>
                        <w:right w:val="none" w:sz="0" w:space="0" w:color="auto"/>
                      </w:divBdr>
                      <w:divsChild>
                        <w:div w:id="1018387529">
                          <w:marLeft w:val="0"/>
                          <w:marRight w:val="0"/>
                          <w:marTop w:val="0"/>
                          <w:marBottom w:val="0"/>
                          <w:divBdr>
                            <w:top w:val="none" w:sz="0" w:space="0" w:color="auto"/>
                            <w:left w:val="none" w:sz="0" w:space="0" w:color="auto"/>
                            <w:bottom w:val="none" w:sz="0" w:space="0" w:color="auto"/>
                            <w:right w:val="none" w:sz="0" w:space="0" w:color="auto"/>
                          </w:divBdr>
                          <w:divsChild>
                            <w:div w:id="836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08832">
      <w:bodyDiv w:val="1"/>
      <w:marLeft w:val="0"/>
      <w:marRight w:val="0"/>
      <w:marTop w:val="0"/>
      <w:marBottom w:val="0"/>
      <w:divBdr>
        <w:top w:val="none" w:sz="0" w:space="0" w:color="auto"/>
        <w:left w:val="none" w:sz="0" w:space="0" w:color="auto"/>
        <w:bottom w:val="none" w:sz="0" w:space="0" w:color="auto"/>
        <w:right w:val="none" w:sz="0" w:space="0" w:color="auto"/>
      </w:divBdr>
    </w:div>
    <w:div w:id="810054145">
      <w:bodyDiv w:val="1"/>
      <w:marLeft w:val="0"/>
      <w:marRight w:val="0"/>
      <w:marTop w:val="0"/>
      <w:marBottom w:val="0"/>
      <w:divBdr>
        <w:top w:val="none" w:sz="0" w:space="0" w:color="auto"/>
        <w:left w:val="none" w:sz="0" w:space="0" w:color="auto"/>
        <w:bottom w:val="none" w:sz="0" w:space="0" w:color="auto"/>
        <w:right w:val="none" w:sz="0" w:space="0" w:color="auto"/>
      </w:divBdr>
      <w:divsChild>
        <w:div w:id="68575828">
          <w:marLeft w:val="274"/>
          <w:marRight w:val="0"/>
          <w:marTop w:val="0"/>
          <w:marBottom w:val="200"/>
          <w:divBdr>
            <w:top w:val="none" w:sz="0" w:space="0" w:color="auto"/>
            <w:left w:val="none" w:sz="0" w:space="0" w:color="auto"/>
            <w:bottom w:val="none" w:sz="0" w:space="0" w:color="auto"/>
            <w:right w:val="none" w:sz="0" w:space="0" w:color="auto"/>
          </w:divBdr>
        </w:div>
        <w:div w:id="1285387260">
          <w:marLeft w:val="274"/>
          <w:marRight w:val="0"/>
          <w:marTop w:val="0"/>
          <w:marBottom w:val="200"/>
          <w:divBdr>
            <w:top w:val="none" w:sz="0" w:space="0" w:color="auto"/>
            <w:left w:val="none" w:sz="0" w:space="0" w:color="auto"/>
            <w:bottom w:val="none" w:sz="0" w:space="0" w:color="auto"/>
            <w:right w:val="none" w:sz="0" w:space="0" w:color="auto"/>
          </w:divBdr>
        </w:div>
        <w:div w:id="1747267725">
          <w:marLeft w:val="274"/>
          <w:marRight w:val="0"/>
          <w:marTop w:val="0"/>
          <w:marBottom w:val="200"/>
          <w:divBdr>
            <w:top w:val="none" w:sz="0" w:space="0" w:color="auto"/>
            <w:left w:val="none" w:sz="0" w:space="0" w:color="auto"/>
            <w:bottom w:val="none" w:sz="0" w:space="0" w:color="auto"/>
            <w:right w:val="none" w:sz="0" w:space="0" w:color="auto"/>
          </w:divBdr>
        </w:div>
      </w:divsChild>
    </w:div>
    <w:div w:id="1015621069">
      <w:bodyDiv w:val="1"/>
      <w:marLeft w:val="0"/>
      <w:marRight w:val="0"/>
      <w:marTop w:val="0"/>
      <w:marBottom w:val="0"/>
      <w:divBdr>
        <w:top w:val="none" w:sz="0" w:space="0" w:color="auto"/>
        <w:left w:val="none" w:sz="0" w:space="0" w:color="auto"/>
        <w:bottom w:val="none" w:sz="0" w:space="0" w:color="auto"/>
        <w:right w:val="none" w:sz="0" w:space="0" w:color="auto"/>
      </w:divBdr>
      <w:divsChild>
        <w:div w:id="1916821509">
          <w:marLeft w:val="0"/>
          <w:marRight w:val="0"/>
          <w:marTop w:val="0"/>
          <w:marBottom w:val="0"/>
          <w:divBdr>
            <w:top w:val="none" w:sz="0" w:space="0" w:color="auto"/>
            <w:left w:val="none" w:sz="0" w:space="0" w:color="auto"/>
            <w:bottom w:val="none" w:sz="0" w:space="0" w:color="auto"/>
            <w:right w:val="none" w:sz="0" w:space="0" w:color="auto"/>
          </w:divBdr>
          <w:divsChild>
            <w:div w:id="1663925166">
              <w:marLeft w:val="0"/>
              <w:marRight w:val="0"/>
              <w:marTop w:val="0"/>
              <w:marBottom w:val="0"/>
              <w:divBdr>
                <w:top w:val="none" w:sz="0" w:space="0" w:color="auto"/>
                <w:left w:val="none" w:sz="0" w:space="0" w:color="auto"/>
                <w:bottom w:val="none" w:sz="0" w:space="0" w:color="auto"/>
                <w:right w:val="none" w:sz="0" w:space="0" w:color="auto"/>
              </w:divBdr>
              <w:divsChild>
                <w:div w:id="330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74">
      <w:bodyDiv w:val="1"/>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sChild>
            <w:div w:id="2110007592">
              <w:marLeft w:val="0"/>
              <w:marRight w:val="0"/>
              <w:marTop w:val="0"/>
              <w:marBottom w:val="0"/>
              <w:divBdr>
                <w:top w:val="none" w:sz="0" w:space="0" w:color="auto"/>
                <w:left w:val="none" w:sz="0" w:space="0" w:color="auto"/>
                <w:bottom w:val="none" w:sz="0" w:space="0" w:color="auto"/>
                <w:right w:val="none" w:sz="0" w:space="0" w:color="auto"/>
              </w:divBdr>
              <w:divsChild>
                <w:div w:id="1716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086">
      <w:bodyDiv w:val="1"/>
      <w:marLeft w:val="0"/>
      <w:marRight w:val="0"/>
      <w:marTop w:val="0"/>
      <w:marBottom w:val="0"/>
      <w:divBdr>
        <w:top w:val="none" w:sz="0" w:space="0" w:color="auto"/>
        <w:left w:val="none" w:sz="0" w:space="0" w:color="auto"/>
        <w:bottom w:val="none" w:sz="0" w:space="0" w:color="auto"/>
        <w:right w:val="none" w:sz="0" w:space="0" w:color="auto"/>
      </w:divBdr>
      <w:divsChild>
        <w:div w:id="1319966233">
          <w:marLeft w:val="0"/>
          <w:marRight w:val="0"/>
          <w:marTop w:val="0"/>
          <w:marBottom w:val="0"/>
          <w:divBdr>
            <w:top w:val="none" w:sz="0" w:space="0" w:color="auto"/>
            <w:left w:val="none" w:sz="0" w:space="0" w:color="auto"/>
            <w:bottom w:val="none" w:sz="0" w:space="0" w:color="auto"/>
            <w:right w:val="none" w:sz="0" w:space="0" w:color="auto"/>
          </w:divBdr>
          <w:divsChild>
            <w:div w:id="1248078036">
              <w:marLeft w:val="0"/>
              <w:marRight w:val="0"/>
              <w:marTop w:val="0"/>
              <w:marBottom w:val="0"/>
              <w:divBdr>
                <w:top w:val="none" w:sz="0" w:space="0" w:color="auto"/>
                <w:left w:val="none" w:sz="0" w:space="0" w:color="auto"/>
                <w:bottom w:val="none" w:sz="0" w:space="0" w:color="auto"/>
                <w:right w:val="none" w:sz="0" w:space="0" w:color="auto"/>
              </w:divBdr>
              <w:divsChild>
                <w:div w:id="326638079">
                  <w:marLeft w:val="0"/>
                  <w:marRight w:val="0"/>
                  <w:marTop w:val="0"/>
                  <w:marBottom w:val="0"/>
                  <w:divBdr>
                    <w:top w:val="none" w:sz="0" w:space="0" w:color="auto"/>
                    <w:left w:val="none" w:sz="0" w:space="0" w:color="auto"/>
                    <w:bottom w:val="none" w:sz="0" w:space="0" w:color="auto"/>
                    <w:right w:val="none" w:sz="0" w:space="0" w:color="auto"/>
                  </w:divBdr>
                  <w:divsChild>
                    <w:div w:id="414859616">
                      <w:marLeft w:val="0"/>
                      <w:marRight w:val="0"/>
                      <w:marTop w:val="0"/>
                      <w:marBottom w:val="0"/>
                      <w:divBdr>
                        <w:top w:val="none" w:sz="0" w:space="0" w:color="auto"/>
                        <w:left w:val="none" w:sz="0" w:space="0" w:color="auto"/>
                        <w:bottom w:val="none" w:sz="0" w:space="0" w:color="auto"/>
                        <w:right w:val="none" w:sz="0" w:space="0" w:color="auto"/>
                      </w:divBdr>
                      <w:divsChild>
                        <w:div w:id="818307580">
                          <w:marLeft w:val="0"/>
                          <w:marRight w:val="0"/>
                          <w:marTop w:val="0"/>
                          <w:marBottom w:val="0"/>
                          <w:divBdr>
                            <w:top w:val="none" w:sz="0" w:space="0" w:color="auto"/>
                            <w:left w:val="none" w:sz="0" w:space="0" w:color="auto"/>
                            <w:bottom w:val="none" w:sz="0" w:space="0" w:color="auto"/>
                            <w:right w:val="none" w:sz="0" w:space="0" w:color="auto"/>
                          </w:divBdr>
                          <w:divsChild>
                            <w:div w:id="355885618">
                              <w:marLeft w:val="0"/>
                              <w:marRight w:val="0"/>
                              <w:marTop w:val="0"/>
                              <w:marBottom w:val="0"/>
                              <w:divBdr>
                                <w:top w:val="none" w:sz="0" w:space="0" w:color="auto"/>
                                <w:left w:val="none" w:sz="0" w:space="0" w:color="auto"/>
                                <w:bottom w:val="none" w:sz="0" w:space="0" w:color="auto"/>
                                <w:right w:val="none" w:sz="0" w:space="0" w:color="auto"/>
                              </w:divBdr>
                              <w:divsChild>
                                <w:div w:id="538905685">
                                  <w:marLeft w:val="0"/>
                                  <w:marRight w:val="0"/>
                                  <w:marTop w:val="0"/>
                                  <w:marBottom w:val="0"/>
                                  <w:divBdr>
                                    <w:top w:val="none" w:sz="0" w:space="0" w:color="auto"/>
                                    <w:left w:val="none" w:sz="0" w:space="0" w:color="auto"/>
                                    <w:bottom w:val="none" w:sz="0" w:space="0" w:color="auto"/>
                                    <w:right w:val="none" w:sz="0" w:space="0" w:color="auto"/>
                                  </w:divBdr>
                                  <w:divsChild>
                                    <w:div w:id="63378481">
                                      <w:marLeft w:val="0"/>
                                      <w:marRight w:val="0"/>
                                      <w:marTop w:val="0"/>
                                      <w:marBottom w:val="0"/>
                                      <w:divBdr>
                                        <w:top w:val="none" w:sz="0" w:space="0" w:color="auto"/>
                                        <w:left w:val="none" w:sz="0" w:space="0" w:color="auto"/>
                                        <w:bottom w:val="none" w:sz="0" w:space="0" w:color="auto"/>
                                        <w:right w:val="none" w:sz="0" w:space="0" w:color="auto"/>
                                      </w:divBdr>
                                      <w:divsChild>
                                        <w:div w:id="666513855">
                                          <w:marLeft w:val="0"/>
                                          <w:marRight w:val="0"/>
                                          <w:marTop w:val="0"/>
                                          <w:marBottom w:val="0"/>
                                          <w:divBdr>
                                            <w:top w:val="none" w:sz="0" w:space="0" w:color="auto"/>
                                            <w:left w:val="none" w:sz="0" w:space="0" w:color="auto"/>
                                            <w:bottom w:val="none" w:sz="0" w:space="0" w:color="auto"/>
                                            <w:right w:val="none" w:sz="0" w:space="0" w:color="auto"/>
                                          </w:divBdr>
                                          <w:divsChild>
                                            <w:div w:id="2108382786">
                                              <w:marLeft w:val="0"/>
                                              <w:marRight w:val="0"/>
                                              <w:marTop w:val="0"/>
                                              <w:marBottom w:val="0"/>
                                              <w:divBdr>
                                                <w:top w:val="none" w:sz="0" w:space="0" w:color="auto"/>
                                                <w:left w:val="none" w:sz="0" w:space="0" w:color="auto"/>
                                                <w:bottom w:val="none" w:sz="0" w:space="0" w:color="auto"/>
                                                <w:right w:val="none" w:sz="0" w:space="0" w:color="auto"/>
                                              </w:divBdr>
                                              <w:divsChild>
                                                <w:div w:id="189031292">
                                                  <w:marLeft w:val="0"/>
                                                  <w:marRight w:val="0"/>
                                                  <w:marTop w:val="0"/>
                                                  <w:marBottom w:val="200"/>
                                                  <w:divBdr>
                                                    <w:top w:val="none" w:sz="0" w:space="0" w:color="auto"/>
                                                    <w:left w:val="none" w:sz="0" w:space="0" w:color="auto"/>
                                                    <w:bottom w:val="none" w:sz="0" w:space="0" w:color="auto"/>
                                                    <w:right w:val="none" w:sz="0" w:space="0" w:color="auto"/>
                                                  </w:divBdr>
                                                </w:div>
                                                <w:div w:id="594286933">
                                                  <w:marLeft w:val="0"/>
                                                  <w:marRight w:val="0"/>
                                                  <w:marTop w:val="0"/>
                                                  <w:marBottom w:val="200"/>
                                                  <w:divBdr>
                                                    <w:top w:val="none" w:sz="0" w:space="0" w:color="auto"/>
                                                    <w:left w:val="none" w:sz="0" w:space="0" w:color="auto"/>
                                                    <w:bottom w:val="none" w:sz="0" w:space="0" w:color="auto"/>
                                                    <w:right w:val="none" w:sz="0" w:space="0" w:color="auto"/>
                                                  </w:divBdr>
                                                </w:div>
                                                <w:div w:id="17905117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673">
      <w:bodyDiv w:val="1"/>
      <w:marLeft w:val="0"/>
      <w:marRight w:val="0"/>
      <w:marTop w:val="0"/>
      <w:marBottom w:val="0"/>
      <w:divBdr>
        <w:top w:val="none" w:sz="0" w:space="0" w:color="auto"/>
        <w:left w:val="none" w:sz="0" w:space="0" w:color="auto"/>
        <w:bottom w:val="none" w:sz="0" w:space="0" w:color="auto"/>
        <w:right w:val="none" w:sz="0" w:space="0" w:color="auto"/>
      </w:divBdr>
    </w:div>
    <w:div w:id="1613660069">
      <w:bodyDiv w:val="1"/>
      <w:marLeft w:val="0"/>
      <w:marRight w:val="0"/>
      <w:marTop w:val="0"/>
      <w:marBottom w:val="0"/>
      <w:divBdr>
        <w:top w:val="none" w:sz="0" w:space="0" w:color="auto"/>
        <w:left w:val="none" w:sz="0" w:space="0" w:color="auto"/>
        <w:bottom w:val="none" w:sz="0" w:space="0" w:color="auto"/>
        <w:right w:val="none" w:sz="0" w:space="0" w:color="auto"/>
      </w:divBdr>
    </w:div>
    <w:div w:id="1836456451">
      <w:bodyDiv w:val="1"/>
      <w:marLeft w:val="0"/>
      <w:marRight w:val="0"/>
      <w:marTop w:val="0"/>
      <w:marBottom w:val="0"/>
      <w:divBdr>
        <w:top w:val="none" w:sz="0" w:space="0" w:color="auto"/>
        <w:left w:val="none" w:sz="0" w:space="0" w:color="auto"/>
        <w:bottom w:val="none" w:sz="0" w:space="0" w:color="auto"/>
        <w:right w:val="none" w:sz="0" w:space="0" w:color="auto"/>
      </w:divBdr>
    </w:div>
    <w:div w:id="2010014900">
      <w:bodyDiv w:val="1"/>
      <w:marLeft w:val="0"/>
      <w:marRight w:val="0"/>
      <w:marTop w:val="0"/>
      <w:marBottom w:val="0"/>
      <w:divBdr>
        <w:top w:val="none" w:sz="0" w:space="0" w:color="auto"/>
        <w:left w:val="none" w:sz="0" w:space="0" w:color="auto"/>
        <w:bottom w:val="none" w:sz="0" w:space="0" w:color="auto"/>
        <w:right w:val="none" w:sz="0" w:space="0" w:color="auto"/>
      </w:divBdr>
      <w:divsChild>
        <w:div w:id="463620544">
          <w:marLeft w:val="0"/>
          <w:marRight w:val="0"/>
          <w:marTop w:val="0"/>
          <w:marBottom w:val="0"/>
          <w:divBdr>
            <w:top w:val="none" w:sz="0" w:space="0" w:color="auto"/>
            <w:left w:val="none" w:sz="0" w:space="0" w:color="auto"/>
            <w:bottom w:val="none" w:sz="0" w:space="0" w:color="auto"/>
            <w:right w:val="none" w:sz="0" w:space="0" w:color="auto"/>
          </w:divBdr>
          <w:divsChild>
            <w:div w:id="1536573929">
              <w:marLeft w:val="0"/>
              <w:marRight w:val="0"/>
              <w:marTop w:val="0"/>
              <w:marBottom w:val="0"/>
              <w:divBdr>
                <w:top w:val="single" w:sz="2" w:space="0" w:color="FFFFFF"/>
                <w:left w:val="single" w:sz="6" w:space="0" w:color="FFFFFF"/>
                <w:bottom w:val="single" w:sz="6" w:space="0" w:color="FFFFFF"/>
                <w:right w:val="single" w:sz="6" w:space="0" w:color="FFFFFF"/>
              </w:divBdr>
              <w:divsChild>
                <w:div w:id="70278660">
                  <w:marLeft w:val="0"/>
                  <w:marRight w:val="0"/>
                  <w:marTop w:val="0"/>
                  <w:marBottom w:val="0"/>
                  <w:divBdr>
                    <w:top w:val="single" w:sz="6" w:space="1" w:color="D3D3D3"/>
                    <w:left w:val="none" w:sz="0" w:space="0" w:color="auto"/>
                    <w:bottom w:val="none" w:sz="0" w:space="0" w:color="auto"/>
                    <w:right w:val="none" w:sz="0" w:space="0" w:color="auto"/>
                  </w:divBdr>
                  <w:divsChild>
                    <w:div w:id="557521411">
                      <w:marLeft w:val="0"/>
                      <w:marRight w:val="0"/>
                      <w:marTop w:val="0"/>
                      <w:marBottom w:val="0"/>
                      <w:divBdr>
                        <w:top w:val="none" w:sz="0" w:space="0" w:color="auto"/>
                        <w:left w:val="none" w:sz="0" w:space="0" w:color="auto"/>
                        <w:bottom w:val="none" w:sz="0" w:space="0" w:color="auto"/>
                        <w:right w:val="none" w:sz="0" w:space="0" w:color="auto"/>
                      </w:divBdr>
                      <w:divsChild>
                        <w:div w:id="48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944259">
      <w:bodyDiv w:val="1"/>
      <w:marLeft w:val="0"/>
      <w:marRight w:val="0"/>
      <w:marTop w:val="0"/>
      <w:marBottom w:val="0"/>
      <w:divBdr>
        <w:top w:val="none" w:sz="0" w:space="0" w:color="auto"/>
        <w:left w:val="none" w:sz="0" w:space="0" w:color="auto"/>
        <w:bottom w:val="none" w:sz="0" w:space="0" w:color="auto"/>
        <w:right w:val="none" w:sz="0" w:space="0" w:color="auto"/>
      </w:divBdr>
    </w:div>
    <w:div w:id="205110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lough.gov.uk/schools-slough/school-attendance/2" TargetMode="External"/><Relationship Id="rId18" Type="http://schemas.openxmlformats.org/officeDocument/2006/relationships/hyperlink" Target="https://assets.publishing.service.gov.uk/government/uploads/system/uploads/attachment_data/file/791527/Elective_home_education_gudiance_for_LAv2.0.pdf" TargetMode="External"/><Relationship Id="rId26" Type="http://schemas.openxmlformats.org/officeDocument/2006/relationships/hyperlink" Target="https://www.legislation.gov.uk/ukpga/1996/56/section/7" TargetMode="External"/><Relationship Id="rId39" Type="http://schemas.openxmlformats.org/officeDocument/2006/relationships/hyperlink" Target="mailto:attendance@slough.gov.uk" TargetMode="External"/><Relationship Id="rId21" Type="http://schemas.openxmlformats.org/officeDocument/2006/relationships/hyperlink" Target="https://assets.publishing.service.gov.uk/government/uploads/system/uploads/attachment_data/file/1073616/Working_together_to_improve_school_attendance.pdf" TargetMode="External"/><Relationship Id="rId34" Type="http://schemas.openxmlformats.org/officeDocument/2006/relationships/hyperlink" Target="mailto:pupiltracking@slough.gov.uk" TargetMode="External"/><Relationship Id="rId42" Type="http://schemas.openxmlformats.org/officeDocument/2006/relationships/hyperlink" Target="https://www.gov.uk/government/publications/working-together-to-safeguard-children--2" TargetMode="External"/><Relationship Id="rId47" Type="http://schemas.openxmlformats.org/officeDocument/2006/relationships/hyperlink" Target="https://www.slough.gov.uk/schools-slough/school-attendance/2" TargetMode="External"/><Relationship Id="rId50" Type="http://schemas.openxmlformats.org/officeDocument/2006/relationships/hyperlink" Target="https://www.slough.gov.uk/schools-slough/school-attendance/2" TargetMode="External"/><Relationship Id="rId55" Type="http://schemas.openxmlformats.org/officeDocument/2006/relationships/hyperlink" Target="mailto:attendance@slough.gov.uk"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assets.publishing.service.gov.uk/government/uploads/system/uploads/attachment_data/file/550416/Children_Missing_Education_-_statutory_guidance.pdf" TargetMode="External"/><Relationship Id="rId25" Type="http://schemas.openxmlformats.org/officeDocument/2006/relationships/hyperlink" Target="mailto:pupiltracking@slough.gov.uk" TargetMode="External"/><Relationship Id="rId33" Type="http://schemas.openxmlformats.org/officeDocument/2006/relationships/hyperlink" Target="https://www.slough.gov.uk/schools-slough/school-attendance/2" TargetMode="External"/><Relationship Id="rId38" Type="http://schemas.openxmlformats.org/officeDocument/2006/relationships/hyperlink" Target="https://www.slough.gov.uk/schools-slough/school-attendance/2" TargetMode="External"/><Relationship Id="rId46" Type="http://schemas.openxmlformats.org/officeDocument/2006/relationships/hyperlink" Target="mailto:attendance@slough.gov.u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80047/KCSIE_2022_revised.pdf" TargetMode="External"/><Relationship Id="rId20" Type="http://schemas.openxmlformats.org/officeDocument/2006/relationships/footer" Target="footer1.xml"/><Relationship Id="rId29" Type="http://schemas.openxmlformats.org/officeDocument/2006/relationships/hyperlink" Target="https://www.legislation.gov.uk/ukpga/1996/56/section/7" TargetMode="External"/><Relationship Id="rId41" Type="http://schemas.openxmlformats.org/officeDocument/2006/relationships/hyperlink" Target="https://www.gov.uk/government/publications/children-missing-education" TargetMode="External"/><Relationship Id="rId54" Type="http://schemas.openxmlformats.org/officeDocument/2006/relationships/hyperlink" Target="mailto:Anjli.Sidhu@slough.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www.slough.gov.uk/schools-slough/school-attendance/2" TargetMode="External"/><Relationship Id="rId32" Type="http://schemas.openxmlformats.org/officeDocument/2006/relationships/hyperlink" Target="file:///C:\Users\gkoenig\AppData\Local\Microsoft\Windows\INetCache\Content.Outlook\8JO3W32Q\DfE%20Guidance\Working%20together%20to%20improve%20school%20attendance.%20September%202022.pdf" TargetMode="External"/><Relationship Id="rId37" Type="http://schemas.openxmlformats.org/officeDocument/2006/relationships/hyperlink" Target="https://www.slough.gov.uk/schools-slough/school-attendance/2" TargetMode="External"/><Relationship Id="rId40" Type="http://schemas.openxmlformats.org/officeDocument/2006/relationships/hyperlink" Target="https://www.slough.gov.uk/schools-slough/school-attendance/2" TargetMode="External"/><Relationship Id="rId45" Type="http://schemas.openxmlformats.org/officeDocument/2006/relationships/hyperlink" Target="https://www.slough.gov.uk/schools-slough/school-attendance/2" TargetMode="External"/><Relationship Id="rId53" Type="http://schemas.openxmlformats.org/officeDocument/2006/relationships/image" Target="media/image2.jpeg"/><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ad.slough.gov.uk\Staff\Awards-EDU\Attendance\6.%20DfE%20Guidance\Working_together_to_improve_school_attendance.pdf%20-%20September%202022.pdf" TargetMode="External"/><Relationship Id="rId23" Type="http://schemas.openxmlformats.org/officeDocument/2006/relationships/hyperlink" Target="mailto:pupiltracking@slough.gov.uk" TargetMode="External"/><Relationship Id="rId28" Type="http://schemas.openxmlformats.org/officeDocument/2006/relationships/hyperlink" Target="https://www.legislation.gov.uk/ukpga/1996/56/section/436A" TargetMode="External"/><Relationship Id="rId36" Type="http://schemas.openxmlformats.org/officeDocument/2006/relationships/hyperlink" Target="mailto:attendance@slough.gov.uk" TargetMode="External"/><Relationship Id="rId49" Type="http://schemas.openxmlformats.org/officeDocument/2006/relationships/hyperlink" Target="https://www.gov.uk/school-attendance-absence/legal-action-to-enforce-school-attendance" TargetMode="External"/><Relationship Id="rId57"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assets.publishing.service.gov.uk/government/uploads/system/uploads/attachment_data/file/942454/Working_together_to_safeguard_children_inter_agency_guidance.pdf" TargetMode="External"/><Relationship Id="rId31" Type="http://schemas.openxmlformats.org/officeDocument/2006/relationships/hyperlink" Target="mailto:pupiltracking@slough.gov.uk" TargetMode="External"/><Relationship Id="rId44" Type="http://schemas.openxmlformats.org/officeDocument/2006/relationships/hyperlink" Target="file:///C:\Users\gkoenig\AppData\Local\Microsoft\Windows\INetCache\Content.Outlook\8JO3W32Q\DfE%20Guidance\Working%20together%20to%20improve%20school%20attendance.%20September%202022.pdf" TargetMode="External"/><Relationship Id="rId52" Type="http://schemas.openxmlformats.org/officeDocument/2006/relationships/hyperlink" Target="mailto:anjli.sidhu@slough.gov.uk"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gov.uk/government/publications/working-together-to-improve-school-attendance#full-publication-update-history" TargetMode="External"/><Relationship Id="rId22" Type="http://schemas.openxmlformats.org/officeDocument/2006/relationships/hyperlink" Target="https://www.slough.gov.uk/schools-slough/school-attendance/2" TargetMode="External"/><Relationship Id="rId27" Type="http://schemas.openxmlformats.org/officeDocument/2006/relationships/hyperlink" Target="https://www.legislation.gov.uk/ukpga/1998/42/schedule/1/part/II/chapter/2" TargetMode="External"/><Relationship Id="rId30" Type="http://schemas.openxmlformats.org/officeDocument/2006/relationships/hyperlink" Target="https://www.slough.gov.uk/schools-slough/school-attendance/2" TargetMode="External"/><Relationship Id="rId35" Type="http://schemas.openxmlformats.org/officeDocument/2006/relationships/hyperlink" Target="https://www.slough.gov.uk/schools-slough/school-attendance/2" TargetMode="External"/><Relationship Id="rId43" Type="http://schemas.openxmlformats.org/officeDocument/2006/relationships/hyperlink" Target="https://www.legislation.gov.uk/uksi/2006/1751/regulation/8/made" TargetMode="External"/><Relationship Id="rId48" Type="http://schemas.openxmlformats.org/officeDocument/2006/relationships/hyperlink" Target="mailto:attendance@slough.gov.uk" TargetMode="External"/><Relationship Id="rId56" Type="http://schemas.openxmlformats.org/officeDocument/2006/relationships/hyperlink" Target="mailto:pupiltracking@slough.gov.uk" TargetMode="Externa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803956/supporting-pupils-at-school-with-medical-conditions.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5DEC-D4B6-4F92-9207-C88F66C9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9019</Words>
  <Characters>51414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60313</CharactersWithSpaces>
  <SharedDoc>false</SharedDoc>
  <HLinks>
    <vt:vector size="318" baseType="variant">
      <vt:variant>
        <vt:i4>7208979</vt:i4>
      </vt:variant>
      <vt:variant>
        <vt:i4>129</vt:i4>
      </vt:variant>
      <vt:variant>
        <vt:i4>0</vt:i4>
      </vt:variant>
      <vt:variant>
        <vt:i4>5</vt:i4>
      </vt:variant>
      <vt:variant>
        <vt:lpwstr>mailto:pupiltracking@slough.gov.uk</vt:lpwstr>
      </vt:variant>
      <vt:variant>
        <vt:lpwstr/>
      </vt:variant>
      <vt:variant>
        <vt:i4>5111840</vt:i4>
      </vt:variant>
      <vt:variant>
        <vt:i4>126</vt:i4>
      </vt:variant>
      <vt:variant>
        <vt:i4>0</vt:i4>
      </vt:variant>
      <vt:variant>
        <vt:i4>5</vt:i4>
      </vt:variant>
      <vt:variant>
        <vt:lpwstr>mailto:attendance@slough.gov.uk</vt:lpwstr>
      </vt:variant>
      <vt:variant>
        <vt:lpwstr/>
      </vt:variant>
      <vt:variant>
        <vt:i4>1900594</vt:i4>
      </vt:variant>
      <vt:variant>
        <vt:i4>123</vt:i4>
      </vt:variant>
      <vt:variant>
        <vt:i4>0</vt:i4>
      </vt:variant>
      <vt:variant>
        <vt:i4>5</vt:i4>
      </vt:variant>
      <vt:variant>
        <vt:lpwstr>mailto:Anjli.Sidhu@slough.gov.uk</vt:lpwstr>
      </vt:variant>
      <vt:variant>
        <vt:lpwstr/>
      </vt:variant>
      <vt:variant>
        <vt:i4>5898282</vt:i4>
      </vt:variant>
      <vt:variant>
        <vt:i4>120</vt:i4>
      </vt:variant>
      <vt:variant>
        <vt:i4>0</vt:i4>
      </vt:variant>
      <vt:variant>
        <vt:i4>5</vt:i4>
      </vt:variant>
      <vt:variant>
        <vt:lpwstr>G:\Attendance\5. Process and Templates\SBC PN-WP Proforma - School Name - Initial of Pupil.docx</vt:lpwstr>
      </vt:variant>
      <vt:variant>
        <vt:lpwstr/>
      </vt:variant>
      <vt:variant>
        <vt:i4>3014656</vt:i4>
      </vt:variant>
      <vt:variant>
        <vt:i4>117</vt:i4>
      </vt:variant>
      <vt:variant>
        <vt:i4>0</vt:i4>
      </vt:variant>
      <vt:variant>
        <vt:i4>5</vt:i4>
      </vt:variant>
      <vt:variant>
        <vt:lpwstr>G:\Attendance\5. Process and Templates\SBC PA Referral - School Name - Initial of Pupil.docx</vt:lpwstr>
      </vt:variant>
      <vt:variant>
        <vt:lpwstr/>
      </vt:variant>
      <vt:variant>
        <vt:i4>1048698</vt:i4>
      </vt:variant>
      <vt:variant>
        <vt:i4>114</vt:i4>
      </vt:variant>
      <vt:variant>
        <vt:i4>0</vt:i4>
      </vt:variant>
      <vt:variant>
        <vt:i4>5</vt:i4>
      </vt:variant>
      <vt:variant>
        <vt:lpwstr>G:\Attendance\5. Process and Templates\SBC Flexi School Notification - School Name - Initials of Pupil.docx</vt:lpwstr>
      </vt:variant>
      <vt:variant>
        <vt:lpwstr/>
      </vt:variant>
      <vt:variant>
        <vt:i4>983162</vt:i4>
      </vt:variant>
      <vt:variant>
        <vt:i4>111</vt:i4>
      </vt:variant>
      <vt:variant>
        <vt:i4>0</vt:i4>
      </vt:variant>
      <vt:variant>
        <vt:i4>5</vt:i4>
      </vt:variant>
      <vt:variant>
        <vt:lpwstr>G:\Attendance\5. Process and Templates\SBC Part Time Reduced Timetable Notification - School Name - Initials of Pupil.docx</vt:lpwstr>
      </vt:variant>
      <vt:variant>
        <vt:lpwstr/>
      </vt:variant>
      <vt:variant>
        <vt:i4>6291468</vt:i4>
      </vt:variant>
      <vt:variant>
        <vt:i4>108</vt:i4>
      </vt:variant>
      <vt:variant>
        <vt:i4>0</vt:i4>
      </vt:variant>
      <vt:variant>
        <vt:i4>5</vt:i4>
      </vt:variant>
      <vt:variant>
        <vt:lpwstr>G:\Attendance\5. Process and Templates\SBC New Starter Referral - School Name - Initial of Pupil.docx</vt:lpwstr>
      </vt:variant>
      <vt:variant>
        <vt:lpwstr/>
      </vt:variant>
      <vt:variant>
        <vt:i4>7143490</vt:i4>
      </vt:variant>
      <vt:variant>
        <vt:i4>105</vt:i4>
      </vt:variant>
      <vt:variant>
        <vt:i4>0</vt:i4>
      </vt:variant>
      <vt:variant>
        <vt:i4>5</vt:i4>
      </vt:variant>
      <vt:variant>
        <vt:lpwstr>G:\Attendance\5. Process and Templates\SBC EHE Referral - School Name - Initial of Pupil.docx</vt:lpwstr>
      </vt:variant>
      <vt:variant>
        <vt:lpwstr/>
      </vt:variant>
      <vt:variant>
        <vt:i4>2228290</vt:i4>
      </vt:variant>
      <vt:variant>
        <vt:i4>102</vt:i4>
      </vt:variant>
      <vt:variant>
        <vt:i4>0</vt:i4>
      </vt:variant>
      <vt:variant>
        <vt:i4>5</vt:i4>
      </vt:variant>
      <vt:variant>
        <vt:lpwstr>G:\Attendance\5. Process and Templates\SBC Pupil Tracking Referral - School Name - Initial of Pupil.docx</vt:lpwstr>
      </vt:variant>
      <vt:variant>
        <vt:lpwstr/>
      </vt:variant>
      <vt:variant>
        <vt:i4>7012423</vt:i4>
      </vt:variant>
      <vt:variant>
        <vt:i4>99</vt:i4>
      </vt:variant>
      <vt:variant>
        <vt:i4>0</vt:i4>
      </vt:variant>
      <vt:variant>
        <vt:i4>5</vt:i4>
      </vt:variant>
      <vt:variant>
        <vt:lpwstr>G:\Attendance\5. Process and Templates\SBC CME Referral - School Name - Initial of Pupil.docx</vt:lpwstr>
      </vt:variant>
      <vt:variant>
        <vt:lpwstr/>
      </vt:variant>
      <vt:variant>
        <vt:i4>1900594</vt:i4>
      </vt:variant>
      <vt:variant>
        <vt:i4>96</vt:i4>
      </vt:variant>
      <vt:variant>
        <vt:i4>0</vt:i4>
      </vt:variant>
      <vt:variant>
        <vt:i4>5</vt:i4>
      </vt:variant>
      <vt:variant>
        <vt:lpwstr>mailto:anjli.sidhu@slough.gov.uk</vt:lpwstr>
      </vt:variant>
      <vt:variant>
        <vt:lpwstr/>
      </vt:variant>
      <vt:variant>
        <vt:i4>1048639</vt:i4>
      </vt:variant>
      <vt:variant>
        <vt:i4>93</vt:i4>
      </vt:variant>
      <vt:variant>
        <vt:i4>0</vt:i4>
      </vt:variant>
      <vt:variant>
        <vt:i4>5</vt:i4>
      </vt:variant>
      <vt:variant>
        <vt:lpwstr>https://assets.publishing.service.gov.uk/government/uploads/system/uploads/attachment_data/file/803956/supporting-pupils-at-school-with-medical-conditions.pdf</vt:lpwstr>
      </vt:variant>
      <vt:variant>
        <vt:lpwstr/>
      </vt:variant>
      <vt:variant>
        <vt:i4>6881356</vt:i4>
      </vt:variant>
      <vt:variant>
        <vt:i4>90</vt:i4>
      </vt:variant>
      <vt:variant>
        <vt:i4>0</vt:i4>
      </vt:variant>
      <vt:variant>
        <vt:i4>5</vt:i4>
      </vt:variant>
      <vt:variant>
        <vt:lpwstr>\\ad.slough.gov.uk\Staff\Awards-EDU\Attendance\10. Legal Orders SAO -ESO-PO\SBC SAO Guidance Document  Septmber 2022.doc</vt:lpwstr>
      </vt:variant>
      <vt:variant>
        <vt:lpwstr/>
      </vt:variant>
      <vt:variant>
        <vt:i4>3145782</vt:i4>
      </vt:variant>
      <vt:variant>
        <vt:i4>87</vt:i4>
      </vt:variant>
      <vt:variant>
        <vt:i4>0</vt:i4>
      </vt:variant>
      <vt:variant>
        <vt:i4>5</vt:i4>
      </vt:variant>
      <vt:variant>
        <vt:lpwstr>https://www.gov.uk/school-attendance-absence/legal-action-to-enforce-school-attendance</vt:lpwstr>
      </vt:variant>
      <vt:variant>
        <vt:lpwstr/>
      </vt:variant>
      <vt:variant>
        <vt:i4>5111840</vt:i4>
      </vt:variant>
      <vt:variant>
        <vt:i4>84</vt:i4>
      </vt:variant>
      <vt:variant>
        <vt:i4>0</vt:i4>
      </vt:variant>
      <vt:variant>
        <vt:i4>5</vt:i4>
      </vt:variant>
      <vt:variant>
        <vt:lpwstr>mailto:attendance@slough.gov.uk</vt:lpwstr>
      </vt:variant>
      <vt:variant>
        <vt:lpwstr/>
      </vt:variant>
      <vt:variant>
        <vt:i4>5898249</vt:i4>
      </vt:variant>
      <vt:variant>
        <vt:i4>81</vt:i4>
      </vt:variant>
      <vt:variant>
        <vt:i4>0</vt:i4>
      </vt:variant>
      <vt:variant>
        <vt:i4>5</vt:i4>
      </vt:variant>
      <vt:variant>
        <vt:lpwstr>\\ad.slough.gov.uk\Staff\Awards-EDU\Attendance\Attendance Documents\Revised CME Referral Forms\SBC PN-WP Proforma - School Name - Initial of Pupil.docx</vt:lpwstr>
      </vt:variant>
      <vt:variant>
        <vt:lpwstr/>
      </vt:variant>
      <vt:variant>
        <vt:i4>5111840</vt:i4>
      </vt:variant>
      <vt:variant>
        <vt:i4>78</vt:i4>
      </vt:variant>
      <vt:variant>
        <vt:i4>0</vt:i4>
      </vt:variant>
      <vt:variant>
        <vt:i4>5</vt:i4>
      </vt:variant>
      <vt:variant>
        <vt:lpwstr>mailto:attendance@slough.gov.uk</vt:lpwstr>
      </vt:variant>
      <vt:variant>
        <vt:lpwstr/>
      </vt:variant>
      <vt:variant>
        <vt:i4>5308443</vt:i4>
      </vt:variant>
      <vt:variant>
        <vt:i4>75</vt:i4>
      </vt:variant>
      <vt:variant>
        <vt:i4>0</vt:i4>
      </vt:variant>
      <vt:variant>
        <vt:i4>5</vt:i4>
      </vt:variant>
      <vt:variant>
        <vt:lpwstr>\\ad.slough.gov.uk\Staff\Awards-EDU\Attendance\Attendance Documents\Revised CME Referral Forms\SBC PA-SA Referral - School Name - Initial of Pupil.docx</vt:lpwstr>
      </vt:variant>
      <vt:variant>
        <vt:lpwstr/>
      </vt:variant>
      <vt:variant>
        <vt:i4>6619162</vt:i4>
      </vt:variant>
      <vt:variant>
        <vt:i4>72</vt:i4>
      </vt:variant>
      <vt:variant>
        <vt:i4>0</vt:i4>
      </vt:variant>
      <vt:variant>
        <vt:i4>5</vt:i4>
      </vt:variant>
      <vt:variant>
        <vt:lpwstr>https://assets.publishing.service.gov.uk/government/uploads/system/uploads/attachment_data/file/1080047/KCSIE_2022_revised.pdf</vt:lpwstr>
      </vt:variant>
      <vt:variant>
        <vt:lpwstr/>
      </vt:variant>
      <vt:variant>
        <vt:i4>917512</vt:i4>
      </vt:variant>
      <vt:variant>
        <vt:i4>69</vt:i4>
      </vt:variant>
      <vt:variant>
        <vt:i4>0</vt:i4>
      </vt:variant>
      <vt:variant>
        <vt:i4>5</vt:i4>
      </vt:variant>
      <vt:variant>
        <vt:lpwstr>\\ad.slough.gov.uk\Staff\Awards-EDU\Attendance\6. DfE Guidance\Working_together_to_improve_school_attendance.pdf - September 2022.pdf</vt:lpwstr>
      </vt:variant>
      <vt:variant>
        <vt:lpwstr/>
      </vt:variant>
      <vt:variant>
        <vt:i4>2949226</vt:i4>
      </vt:variant>
      <vt:variant>
        <vt:i4>66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2162723</vt:i4>
      </vt:variant>
      <vt:variant>
        <vt:i4>63</vt:i4>
      </vt:variant>
      <vt:variant>
        <vt:i4>0</vt:i4>
      </vt:variant>
      <vt:variant>
        <vt:i4>5</vt:i4>
      </vt:variant>
      <vt:variant>
        <vt:lpwstr>C:\Users\farahatmajeed\AppData\Local\Microsoft\Windows\INetCache\Content.Outlook\HHJTOZLH\SBC Flexi School Notification - School Name - Initials of Pupil</vt:lpwstr>
      </vt:variant>
      <vt:variant>
        <vt:lpwstr/>
      </vt:variant>
      <vt:variant>
        <vt:i4>5111840</vt:i4>
      </vt:variant>
      <vt:variant>
        <vt:i4>60</vt:i4>
      </vt:variant>
      <vt:variant>
        <vt:i4>0</vt:i4>
      </vt:variant>
      <vt:variant>
        <vt:i4>5</vt:i4>
      </vt:variant>
      <vt:variant>
        <vt:lpwstr>mailto:attendance@slough.gov.uk</vt:lpwstr>
      </vt:variant>
      <vt:variant>
        <vt:lpwstr/>
      </vt:variant>
      <vt:variant>
        <vt:i4>8257659</vt:i4>
      </vt:variant>
      <vt:variant>
        <vt:i4>57</vt:i4>
      </vt:variant>
      <vt:variant>
        <vt:i4>0</vt:i4>
      </vt:variant>
      <vt:variant>
        <vt:i4>5</vt:i4>
      </vt:variant>
      <vt:variant>
        <vt:lpwstr>\\ad.slough.gov.uk\Staff\Awards-EDU\Attendance\Attendance Documents\September 2021 Documents\SBC Guidance - Flexi Schooling 2022.docx</vt:lpwstr>
      </vt:variant>
      <vt:variant>
        <vt:lpwstr/>
      </vt:variant>
      <vt:variant>
        <vt:i4>983162</vt:i4>
      </vt:variant>
      <vt:variant>
        <vt:i4>54</vt:i4>
      </vt:variant>
      <vt:variant>
        <vt:i4>0</vt:i4>
      </vt:variant>
      <vt:variant>
        <vt:i4>5</vt:i4>
      </vt:variant>
      <vt:variant>
        <vt:lpwstr>G:\Attendance\5. Process and Templates\SBC Part Time Reduced Timetable Notification - School Name - Initials of Pupil.docx</vt:lpwstr>
      </vt:variant>
      <vt:variant>
        <vt:lpwstr/>
      </vt:variant>
      <vt:variant>
        <vt:i4>5111840</vt:i4>
      </vt:variant>
      <vt:variant>
        <vt:i4>51</vt:i4>
      </vt:variant>
      <vt:variant>
        <vt:i4>0</vt:i4>
      </vt:variant>
      <vt:variant>
        <vt:i4>5</vt:i4>
      </vt:variant>
      <vt:variant>
        <vt:lpwstr>mailto:attendance@slough.gov.uk</vt:lpwstr>
      </vt:variant>
      <vt:variant>
        <vt:lpwstr/>
      </vt:variant>
      <vt:variant>
        <vt:i4>2949237</vt:i4>
      </vt:variant>
      <vt:variant>
        <vt:i4>48</vt:i4>
      </vt:variant>
      <vt:variant>
        <vt:i4>0</vt:i4>
      </vt:variant>
      <vt:variant>
        <vt:i4>5</vt:i4>
      </vt:variant>
      <vt:variant>
        <vt:lpwstr>\\ad.slough.gov.uk\Staff\Awards-EDU\Attendance\Attendance Documents\September 2021 Documents\SBC Guidance - Part-Time-Reduced Timetable.docx</vt:lpwstr>
      </vt:variant>
      <vt:variant>
        <vt:lpwstr/>
      </vt:variant>
      <vt:variant>
        <vt:i4>7208979</vt:i4>
      </vt:variant>
      <vt:variant>
        <vt:i4>45</vt:i4>
      </vt:variant>
      <vt:variant>
        <vt:i4>0</vt:i4>
      </vt:variant>
      <vt:variant>
        <vt:i4>5</vt:i4>
      </vt:variant>
      <vt:variant>
        <vt:lpwstr>mailto:pupiltracking@slough.gov.uk</vt:lpwstr>
      </vt:variant>
      <vt:variant>
        <vt:lpwstr/>
      </vt:variant>
      <vt:variant>
        <vt:i4>5505040</vt:i4>
      </vt:variant>
      <vt:variant>
        <vt:i4>42</vt:i4>
      </vt:variant>
      <vt:variant>
        <vt:i4>0</vt:i4>
      </vt:variant>
      <vt:variant>
        <vt:i4>5</vt:i4>
      </vt:variant>
      <vt:variant>
        <vt:lpwstr>\\ad.slough.gov.uk\Staff\Awards-EDU\Attendance\Attendance Documents\Revised CME Referral Forms\SBC New Starter Referral - School Name - Initials of Pupil.docx</vt:lpwstr>
      </vt:variant>
      <vt:variant>
        <vt:lpwstr/>
      </vt:variant>
      <vt:variant>
        <vt:i4>917512</vt:i4>
      </vt:variant>
      <vt:variant>
        <vt:i4>39</vt:i4>
      </vt:variant>
      <vt:variant>
        <vt:i4>0</vt:i4>
      </vt:variant>
      <vt:variant>
        <vt:i4>5</vt:i4>
      </vt:variant>
      <vt:variant>
        <vt:lpwstr>\\ad.slough.gov.uk\Staff\Awards-EDU\Attendance\6. DfE Guidance\Working_together_to_improve_school_attendance.pdf - September 2022.pdf</vt:lpwstr>
      </vt:variant>
      <vt:variant>
        <vt:lpwstr/>
      </vt:variant>
      <vt:variant>
        <vt:i4>7208979</vt:i4>
      </vt:variant>
      <vt:variant>
        <vt:i4>36</vt:i4>
      </vt:variant>
      <vt:variant>
        <vt:i4>0</vt:i4>
      </vt:variant>
      <vt:variant>
        <vt:i4>5</vt:i4>
      </vt:variant>
      <vt:variant>
        <vt:lpwstr>mailto:pupiltracking@slough.gov.uk</vt:lpwstr>
      </vt:variant>
      <vt:variant>
        <vt:lpwstr/>
      </vt:variant>
      <vt:variant>
        <vt:i4>5832798</vt:i4>
      </vt:variant>
      <vt:variant>
        <vt:i4>33</vt:i4>
      </vt:variant>
      <vt:variant>
        <vt:i4>0</vt:i4>
      </vt:variant>
      <vt:variant>
        <vt:i4>5</vt:i4>
      </vt:variant>
      <vt:variant>
        <vt:lpwstr>\\ad.slough.gov.uk\Staff\Awards-EDU\Attendance\Attendance Documents\Revised CME Referral Forms\SBC EHE Referral - School Name - Initials of Pupil.docx</vt:lpwstr>
      </vt:variant>
      <vt:variant>
        <vt:lpwstr/>
      </vt:variant>
      <vt:variant>
        <vt:i4>7208979</vt:i4>
      </vt:variant>
      <vt:variant>
        <vt:i4>30</vt:i4>
      </vt:variant>
      <vt:variant>
        <vt:i4>0</vt:i4>
      </vt:variant>
      <vt:variant>
        <vt:i4>5</vt:i4>
      </vt:variant>
      <vt:variant>
        <vt:lpwstr>mailto:pupiltracking@slough.gov.uk</vt:lpwstr>
      </vt:variant>
      <vt:variant>
        <vt:lpwstr/>
      </vt:variant>
      <vt:variant>
        <vt:i4>2228321</vt:i4>
      </vt:variant>
      <vt:variant>
        <vt:i4>27</vt:i4>
      </vt:variant>
      <vt:variant>
        <vt:i4>0</vt:i4>
      </vt:variant>
      <vt:variant>
        <vt:i4>5</vt:i4>
      </vt:variant>
      <vt:variant>
        <vt:lpwstr>\\ad.slough.gov.uk\Staff\Awards-EDU\Attendance\Attendance Documents\Revised CME Referral Forms\SBC Pupil Tracking Referral - School Name - Initial of Pupil.docx</vt:lpwstr>
      </vt:variant>
      <vt:variant>
        <vt:lpwstr/>
      </vt:variant>
      <vt:variant>
        <vt:i4>7208979</vt:i4>
      </vt:variant>
      <vt:variant>
        <vt:i4>24</vt:i4>
      </vt:variant>
      <vt:variant>
        <vt:i4>0</vt:i4>
      </vt:variant>
      <vt:variant>
        <vt:i4>5</vt:i4>
      </vt:variant>
      <vt:variant>
        <vt:lpwstr>mailto:pupiltracking@slough.gov.uk</vt:lpwstr>
      </vt:variant>
      <vt:variant>
        <vt:lpwstr/>
      </vt:variant>
      <vt:variant>
        <vt:i4>7012452</vt:i4>
      </vt:variant>
      <vt:variant>
        <vt:i4>21</vt:i4>
      </vt:variant>
      <vt:variant>
        <vt:i4>0</vt:i4>
      </vt:variant>
      <vt:variant>
        <vt:i4>5</vt:i4>
      </vt:variant>
      <vt:variant>
        <vt:lpwstr>\\ad.slough.gov.uk\Staff\Awards-EDU\Attendance\Attendance Documents\Revised CME Referral Forms\SBC CME Referral - School Name - Initial of Pupil.docx</vt:lpwstr>
      </vt:variant>
      <vt:variant>
        <vt:lpwstr/>
      </vt:variant>
      <vt:variant>
        <vt:i4>6619162</vt:i4>
      </vt:variant>
      <vt:variant>
        <vt:i4>18</vt:i4>
      </vt:variant>
      <vt:variant>
        <vt:i4>0</vt:i4>
      </vt:variant>
      <vt:variant>
        <vt:i4>5</vt:i4>
      </vt:variant>
      <vt:variant>
        <vt:lpwstr>https://assets.publishing.service.gov.uk/government/uploads/system/uploads/attachment_data/file/1080047/KCSIE_2022_revised.pdf</vt:lpwstr>
      </vt:variant>
      <vt:variant>
        <vt:lpwstr/>
      </vt:variant>
      <vt:variant>
        <vt:i4>5898268</vt:i4>
      </vt:variant>
      <vt:variant>
        <vt:i4>15</vt:i4>
      </vt:variant>
      <vt:variant>
        <vt:i4>0</vt:i4>
      </vt:variant>
      <vt:variant>
        <vt:i4>5</vt:i4>
      </vt:variant>
      <vt:variant>
        <vt:lpwstr>https://assets.publishing.service.gov.uk/government/uploads/system/uploads/attachment_data/file/1073616/Working_together_to_improve_school_attendance.pdf</vt:lpwstr>
      </vt:variant>
      <vt:variant>
        <vt:lpwstr/>
      </vt:variant>
      <vt:variant>
        <vt:i4>6291571</vt:i4>
      </vt:variant>
      <vt:variant>
        <vt:i4>12</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2949225</vt:i4>
      </vt:variant>
      <vt:variant>
        <vt:i4>9</vt:i4>
      </vt:variant>
      <vt:variant>
        <vt:i4>0</vt:i4>
      </vt:variant>
      <vt:variant>
        <vt:i4>5</vt:i4>
      </vt:variant>
      <vt:variant>
        <vt:lpwstr>https://assets.publishing.service.gov.uk/government/uploads/system/uploads/attachment_data/file/791527/Elective_home_education_gudiance_for_LAv2.0.pdf</vt:lpwstr>
      </vt:variant>
      <vt:variant>
        <vt:lpwstr/>
      </vt:variant>
      <vt:variant>
        <vt:i4>2949226</vt:i4>
      </vt:variant>
      <vt:variant>
        <vt:i4>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6619162</vt:i4>
      </vt:variant>
      <vt:variant>
        <vt:i4>3</vt:i4>
      </vt:variant>
      <vt:variant>
        <vt:i4>0</vt:i4>
      </vt:variant>
      <vt:variant>
        <vt:i4>5</vt:i4>
      </vt:variant>
      <vt:variant>
        <vt:lpwstr>https://assets.publishing.service.gov.uk/government/uploads/system/uploads/attachment_data/file/1080047/KCSIE_2022_revised.pdf</vt:lpwstr>
      </vt:variant>
      <vt:variant>
        <vt:lpwstr/>
      </vt:variant>
      <vt:variant>
        <vt:i4>917512</vt:i4>
      </vt:variant>
      <vt:variant>
        <vt:i4>0</vt:i4>
      </vt:variant>
      <vt:variant>
        <vt:i4>0</vt:i4>
      </vt:variant>
      <vt:variant>
        <vt:i4>5</vt:i4>
      </vt:variant>
      <vt:variant>
        <vt:lpwstr>\\ad.slough.gov.uk\Staff\Awards-EDU\Attendance\6. DfE Guidance\Working_together_to_improve_school_attendance.pdf - September 2022.pdf</vt:lpwstr>
      </vt:variant>
      <vt:variant>
        <vt:lpwstr/>
      </vt:variant>
      <vt:variant>
        <vt:i4>7602239</vt:i4>
      </vt:variant>
      <vt:variant>
        <vt:i4>21</vt:i4>
      </vt:variant>
      <vt:variant>
        <vt:i4>0</vt:i4>
      </vt:variant>
      <vt:variant>
        <vt:i4>5</vt:i4>
      </vt:variant>
      <vt:variant>
        <vt:lpwstr>https://www.legislation.gov.uk/uksi/2006/1751/regulation/8/made</vt:lpwstr>
      </vt:variant>
      <vt:variant>
        <vt:lpwstr/>
      </vt:variant>
      <vt:variant>
        <vt:i4>1507417</vt:i4>
      </vt:variant>
      <vt:variant>
        <vt:i4>18</vt:i4>
      </vt:variant>
      <vt:variant>
        <vt:i4>0</vt:i4>
      </vt:variant>
      <vt:variant>
        <vt:i4>5</vt:i4>
      </vt:variant>
      <vt:variant>
        <vt:lpwstr>https://www.gov.uk/government/publications/working-together-to-safeguard-children--2</vt:lpwstr>
      </vt:variant>
      <vt:variant>
        <vt:lpwstr/>
      </vt:variant>
      <vt:variant>
        <vt:i4>6029404</vt:i4>
      </vt:variant>
      <vt:variant>
        <vt:i4>15</vt:i4>
      </vt:variant>
      <vt:variant>
        <vt:i4>0</vt:i4>
      </vt:variant>
      <vt:variant>
        <vt:i4>5</vt:i4>
      </vt:variant>
      <vt:variant>
        <vt:lpwstr>https://www.gov.uk/government/publications/children-missing-education</vt:lpwstr>
      </vt:variant>
      <vt:variant>
        <vt:lpwstr/>
      </vt:variant>
      <vt:variant>
        <vt:i4>6422642</vt:i4>
      </vt:variant>
      <vt:variant>
        <vt:i4>12</vt:i4>
      </vt:variant>
      <vt:variant>
        <vt:i4>0</vt:i4>
      </vt:variant>
      <vt:variant>
        <vt:i4>5</vt:i4>
      </vt:variant>
      <vt:variant>
        <vt:lpwstr>https://www.legislation.gov.uk/ukpga/1996/56/section/7</vt:lpwstr>
      </vt:variant>
      <vt:variant>
        <vt:lpwstr/>
      </vt:variant>
      <vt:variant>
        <vt:i4>5505099</vt:i4>
      </vt:variant>
      <vt:variant>
        <vt:i4>9</vt:i4>
      </vt:variant>
      <vt:variant>
        <vt:i4>0</vt:i4>
      </vt:variant>
      <vt:variant>
        <vt:i4>5</vt:i4>
      </vt:variant>
      <vt:variant>
        <vt:lpwstr>https://www.legislation.gov.uk/ukpga/1998/42/schedule/1/part/II/chapter/2</vt:lpwstr>
      </vt:variant>
      <vt:variant>
        <vt:lpwstr/>
      </vt:variant>
      <vt:variant>
        <vt:i4>6422642</vt:i4>
      </vt:variant>
      <vt:variant>
        <vt:i4>6</vt:i4>
      </vt:variant>
      <vt:variant>
        <vt:i4>0</vt:i4>
      </vt:variant>
      <vt:variant>
        <vt:i4>5</vt:i4>
      </vt:variant>
      <vt:variant>
        <vt:lpwstr>https://www.legislation.gov.uk/ukpga/1996/56/section/7</vt:lpwstr>
      </vt:variant>
      <vt:variant>
        <vt:lpwstr/>
      </vt:variant>
      <vt:variant>
        <vt:i4>5701697</vt:i4>
      </vt:variant>
      <vt:variant>
        <vt:i4>3</vt:i4>
      </vt:variant>
      <vt:variant>
        <vt:i4>0</vt:i4>
      </vt:variant>
      <vt:variant>
        <vt:i4>5</vt:i4>
      </vt:variant>
      <vt:variant>
        <vt:lpwstr>https://www.legislation.gov.uk/ukpga/1996/56/section/436A</vt:lpwstr>
      </vt:variant>
      <vt:variant>
        <vt:lpwstr/>
      </vt:variant>
      <vt:variant>
        <vt:i4>7078011</vt:i4>
      </vt:variant>
      <vt:variant>
        <vt:i4>0</vt:i4>
      </vt:variant>
      <vt:variant>
        <vt:i4>0</vt:i4>
      </vt:variant>
      <vt:variant>
        <vt:i4>5</vt:i4>
      </vt:variant>
      <vt:variant>
        <vt:lpwstr>https://www.gov.uk/government/publications/elective-home-education</vt:lpwstr>
      </vt:variant>
      <vt:variant>
        <vt:lpwstr/>
      </vt:variant>
      <vt:variant>
        <vt:i4>1900594</vt:i4>
      </vt:variant>
      <vt:variant>
        <vt:i4>0</vt:i4>
      </vt:variant>
      <vt:variant>
        <vt:i4>0</vt:i4>
      </vt:variant>
      <vt:variant>
        <vt:i4>5</vt:i4>
      </vt:variant>
      <vt:variant>
        <vt:lpwstr>mailto:Anjli.Sidhu@slough.gov.uk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procedural guidance</dc:title>
  <dc:subject/>
  <dc:creator>Walker Jeannette</dc:creator>
  <cp:keywords/>
  <dc:description/>
  <cp:lastModifiedBy>Samantha Da Costa</cp:lastModifiedBy>
  <cp:revision>3</cp:revision>
  <cp:lastPrinted>2022-12-13T10:45:00Z</cp:lastPrinted>
  <dcterms:created xsi:type="dcterms:W3CDTF">2023-09-11T13:20:00Z</dcterms:created>
  <dcterms:modified xsi:type="dcterms:W3CDTF">2023-09-11T13:25:00Z</dcterms:modified>
</cp:coreProperties>
</file>