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AFA8" w14:textId="38DEA892" w:rsidR="0052285F" w:rsidRPr="001D6083" w:rsidRDefault="0052285F" w:rsidP="0052285F">
      <w:pPr>
        <w:pStyle w:val="NoSpacing"/>
        <w:rPr>
          <w:rFonts w:ascii="Arial" w:hAnsi="Arial" w:cs="Arial"/>
        </w:rPr>
      </w:pPr>
      <w:r w:rsidRPr="001D6083">
        <w:rPr>
          <w:rFonts w:ascii="Arial" w:hAnsi="Arial" w:cs="Arial"/>
        </w:rPr>
        <w:t>School Name and Address</w:t>
      </w:r>
    </w:p>
    <w:p w14:paraId="74AB9E83" w14:textId="77777777" w:rsidR="0052285F" w:rsidRPr="001D6083" w:rsidRDefault="0052285F" w:rsidP="0052285F">
      <w:pPr>
        <w:pStyle w:val="NoSpacing"/>
        <w:rPr>
          <w:rFonts w:ascii="Arial" w:hAnsi="Arial" w:cs="Arial"/>
        </w:rPr>
      </w:pPr>
    </w:p>
    <w:p w14:paraId="76ED09AA" w14:textId="77777777" w:rsidR="0052285F" w:rsidRPr="001D6083" w:rsidRDefault="0052285F" w:rsidP="0052285F">
      <w:pPr>
        <w:pStyle w:val="NoSpacing"/>
        <w:rPr>
          <w:rFonts w:ascii="Arial" w:hAnsi="Arial" w:cs="Arial"/>
        </w:rPr>
      </w:pPr>
      <w:r w:rsidRPr="001D6083">
        <w:rPr>
          <w:rFonts w:ascii="Arial" w:hAnsi="Arial" w:cs="Arial"/>
        </w:rPr>
        <w:t>Parents Address</w:t>
      </w:r>
    </w:p>
    <w:p w14:paraId="7E98A52E" w14:textId="77777777" w:rsidR="0052285F" w:rsidRPr="001D6083" w:rsidRDefault="0052285F" w:rsidP="0052285F">
      <w:pPr>
        <w:pStyle w:val="NoSpacing"/>
        <w:rPr>
          <w:rFonts w:ascii="Arial" w:hAnsi="Arial" w:cs="Arial"/>
        </w:rPr>
      </w:pPr>
    </w:p>
    <w:p w14:paraId="4105E19A" w14:textId="77777777" w:rsidR="0052285F" w:rsidRPr="001D6083" w:rsidRDefault="0052285F" w:rsidP="0052285F">
      <w:pPr>
        <w:pStyle w:val="NoSpacing"/>
        <w:rPr>
          <w:rFonts w:ascii="Arial" w:hAnsi="Arial" w:cs="Arial"/>
        </w:rPr>
      </w:pPr>
      <w:r w:rsidRPr="001D6083">
        <w:rPr>
          <w:rFonts w:ascii="Arial" w:hAnsi="Arial" w:cs="Arial"/>
        </w:rPr>
        <w:t>Date</w:t>
      </w:r>
    </w:p>
    <w:p w14:paraId="19ACAF95" w14:textId="77777777" w:rsidR="0052285F" w:rsidRPr="001D6083" w:rsidRDefault="0052285F" w:rsidP="0052285F">
      <w:pPr>
        <w:pStyle w:val="NoSpacing"/>
        <w:rPr>
          <w:rFonts w:ascii="Arial" w:hAnsi="Arial" w:cs="Arial"/>
        </w:rPr>
      </w:pPr>
    </w:p>
    <w:p w14:paraId="10D8AA6B" w14:textId="77777777" w:rsidR="0052285F" w:rsidRPr="001D6083" w:rsidRDefault="0052285F" w:rsidP="0052285F">
      <w:pPr>
        <w:pStyle w:val="NoSpacing"/>
        <w:rPr>
          <w:rFonts w:ascii="Arial" w:hAnsi="Arial" w:cs="Arial"/>
        </w:rPr>
      </w:pPr>
      <w:r w:rsidRPr="001D6083">
        <w:rPr>
          <w:rFonts w:ascii="Arial" w:hAnsi="Arial" w:cs="Arial"/>
        </w:rPr>
        <w:t xml:space="preserve">Dear </w:t>
      </w:r>
      <w:r w:rsidR="003D19B3" w:rsidRPr="001D6083">
        <w:rPr>
          <w:rStyle w:val="InsertFieldChar"/>
        </w:rPr>
        <w:t>[Parent/Carer]</w:t>
      </w:r>
    </w:p>
    <w:p w14:paraId="77DEBA18" w14:textId="77777777" w:rsidR="000E1393" w:rsidRDefault="000E1393" w:rsidP="0052285F">
      <w:pPr>
        <w:pStyle w:val="NoSpacing"/>
        <w:rPr>
          <w:rFonts w:ascii="Arial" w:hAnsi="Arial" w:cs="Arial"/>
          <w:b/>
        </w:rPr>
      </w:pPr>
    </w:p>
    <w:p w14:paraId="630E82B1" w14:textId="02569819" w:rsidR="0052285F" w:rsidRPr="00DF7166" w:rsidRDefault="009478D4" w:rsidP="0052285F">
      <w:pPr>
        <w:pStyle w:val="NoSpacing"/>
        <w:rPr>
          <w:rFonts w:ascii="Arial" w:hAnsi="Arial" w:cs="Arial"/>
          <w:b/>
          <w:sz w:val="28"/>
          <w:szCs w:val="28"/>
        </w:rPr>
      </w:pPr>
      <w:r>
        <w:rPr>
          <w:rFonts w:ascii="Arial" w:hAnsi="Arial" w:cs="Arial"/>
          <w:b/>
          <w:sz w:val="28"/>
          <w:szCs w:val="28"/>
        </w:rPr>
        <w:t>Invite to the Governing Boards Meeting to consider the decision to permanently exclude</w:t>
      </w:r>
      <w:r w:rsidRPr="009478D4">
        <w:rPr>
          <w:rFonts w:ascii="Arial" w:hAnsi="Arial" w:cs="Arial"/>
          <w:b/>
          <w:color w:val="A6A6A6" w:themeColor="background1" w:themeShade="A6"/>
          <w:sz w:val="28"/>
          <w:szCs w:val="28"/>
        </w:rPr>
        <w:t xml:space="preserve"> [Child’s Name]</w:t>
      </w:r>
    </w:p>
    <w:p w14:paraId="392E7BD8" w14:textId="77777777" w:rsidR="009478D4" w:rsidRDefault="009478D4" w:rsidP="00A5387C">
      <w:pPr>
        <w:pStyle w:val="NoSpacing"/>
        <w:rPr>
          <w:rFonts w:ascii="Arial" w:hAnsi="Arial" w:cs="Arial"/>
        </w:rPr>
      </w:pPr>
    </w:p>
    <w:p w14:paraId="2C31AE83" w14:textId="37E722CA" w:rsidR="00A5387C" w:rsidRPr="00A5387C" w:rsidRDefault="00A5387C" w:rsidP="00A5387C">
      <w:pPr>
        <w:pStyle w:val="NoSpacing"/>
        <w:rPr>
          <w:rFonts w:ascii="Arial" w:hAnsi="Arial" w:cs="Arial"/>
        </w:rPr>
      </w:pPr>
      <w:r w:rsidRPr="00A5387C">
        <w:rPr>
          <w:rFonts w:ascii="Arial" w:hAnsi="Arial" w:cs="Arial"/>
        </w:rPr>
        <w:t xml:space="preserve">I am writing to </w:t>
      </w:r>
      <w:r>
        <w:rPr>
          <w:rFonts w:ascii="Arial" w:hAnsi="Arial" w:cs="Arial"/>
        </w:rPr>
        <w:t xml:space="preserve">invite you to the Governing Boards’ Meeting to consider the permanent exclusion of </w:t>
      </w:r>
      <w:r w:rsidRPr="00B82876">
        <w:rPr>
          <w:rStyle w:val="InsertFieldChar"/>
        </w:rPr>
        <w:t>[Child’s Name]</w:t>
      </w:r>
      <w:r>
        <w:rPr>
          <w:rFonts w:ascii="Arial" w:hAnsi="Arial" w:cs="Arial"/>
        </w:rPr>
        <w:t>. The meeting will be</w:t>
      </w:r>
      <w:r w:rsidRPr="00A5387C">
        <w:rPr>
          <w:rFonts w:ascii="Arial" w:hAnsi="Arial" w:cs="Arial"/>
        </w:rPr>
        <w:t xml:space="preserve"> held </w:t>
      </w:r>
      <w:r>
        <w:rPr>
          <w:rFonts w:ascii="Arial" w:hAnsi="Arial" w:cs="Arial"/>
        </w:rPr>
        <w:t xml:space="preserve">at </w:t>
      </w:r>
      <w:r w:rsidRPr="00BD4D7B">
        <w:rPr>
          <w:rStyle w:val="InsertFieldChar"/>
        </w:rPr>
        <w:t xml:space="preserve">[Venue] </w:t>
      </w:r>
      <w:r w:rsidRPr="00A5387C">
        <w:rPr>
          <w:rFonts w:ascii="Arial" w:hAnsi="Arial" w:cs="Arial"/>
        </w:rPr>
        <w:t xml:space="preserve">on </w:t>
      </w:r>
      <w:r w:rsidRPr="00A5387C">
        <w:rPr>
          <w:rStyle w:val="InsertFieldChar"/>
        </w:rPr>
        <w:t>[Date]</w:t>
      </w:r>
      <w:r w:rsidRPr="00A5387C">
        <w:rPr>
          <w:rFonts w:ascii="Arial" w:hAnsi="Arial" w:cs="Arial"/>
        </w:rPr>
        <w:t xml:space="preserve"> at</w:t>
      </w:r>
      <w:r w:rsidRPr="00A5387C">
        <w:rPr>
          <w:rStyle w:val="InsertFieldChar"/>
        </w:rPr>
        <w:t xml:space="preserve"> [Time]</w:t>
      </w:r>
      <w:r w:rsidR="00BD4D7B">
        <w:rPr>
          <w:rStyle w:val="InsertFieldChar"/>
        </w:rPr>
        <w:t>.</w:t>
      </w:r>
      <w:r w:rsidRPr="00A5387C">
        <w:rPr>
          <w:rStyle w:val="InsertFieldChar"/>
        </w:rPr>
        <w:t xml:space="preserve"> </w:t>
      </w:r>
    </w:p>
    <w:p w14:paraId="09009EC7" w14:textId="77777777" w:rsidR="00A5387C" w:rsidRPr="00A5387C" w:rsidRDefault="00A5387C" w:rsidP="00A5387C">
      <w:pPr>
        <w:pStyle w:val="NoSpacing"/>
        <w:rPr>
          <w:rFonts w:ascii="Arial" w:hAnsi="Arial" w:cs="Arial"/>
        </w:rPr>
      </w:pPr>
    </w:p>
    <w:p w14:paraId="559891B1" w14:textId="37C8A39F" w:rsidR="00CF111A" w:rsidRDefault="00CF111A" w:rsidP="00CF111A">
      <w:pPr>
        <w:spacing w:after="0" w:line="240" w:lineRule="auto"/>
        <w:jc w:val="both"/>
        <w:rPr>
          <w:rFonts w:ascii="Arial" w:hAnsi="Arial" w:cs="Arial"/>
        </w:rPr>
      </w:pPr>
      <w:r>
        <w:rPr>
          <w:rFonts w:ascii="Arial" w:hAnsi="Arial" w:cs="Arial"/>
        </w:rPr>
        <w:t>Y</w:t>
      </w:r>
      <w:r w:rsidRPr="00A07284">
        <w:rPr>
          <w:rFonts w:ascii="Arial" w:hAnsi="Arial" w:cs="Arial"/>
        </w:rPr>
        <w:t xml:space="preserve">ou have the right to attend a meeting of the governing board to whom you may present your views and make representations. This can now be held via the use of remote access (for example, live video link) if requested by you. </w:t>
      </w:r>
      <w:bookmarkStart w:id="0" w:name="_Hlk142308564"/>
      <w:r w:rsidRPr="00A07284">
        <w:rPr>
          <w:rFonts w:ascii="Arial" w:hAnsi="Arial" w:cs="Arial"/>
        </w:rPr>
        <w:t xml:space="preserve">Please see </w:t>
      </w:r>
      <w:r>
        <w:rPr>
          <w:rFonts w:ascii="Arial" w:hAnsi="Arial" w:cs="Arial"/>
        </w:rPr>
        <w:t>page 66</w:t>
      </w:r>
      <w:r w:rsidRPr="00A07284">
        <w:rPr>
          <w:rFonts w:ascii="Arial" w:hAnsi="Arial" w:cs="Arial"/>
        </w:rPr>
        <w:t xml:space="preserve"> of the Department for Education guidance</w:t>
      </w:r>
      <w:bookmarkEnd w:id="0"/>
      <w:r w:rsidRPr="00A07284">
        <w:rPr>
          <w:rFonts w:ascii="Arial" w:hAnsi="Arial" w:cs="Arial"/>
        </w:rPr>
        <w:t xml:space="preserve"> ‘Suspension and Permanent Exclusion from maintained schools, </w:t>
      </w:r>
      <w:proofErr w:type="gramStart"/>
      <w:r w:rsidRPr="00A07284">
        <w:rPr>
          <w:rFonts w:ascii="Arial" w:hAnsi="Arial" w:cs="Arial"/>
        </w:rPr>
        <w:t>academies</w:t>
      </w:r>
      <w:proofErr w:type="gramEnd"/>
      <w:r w:rsidRPr="00A07284">
        <w:rPr>
          <w:rFonts w:ascii="Arial" w:hAnsi="Arial" w:cs="Arial"/>
        </w:rPr>
        <w:t xml:space="preserve"> and pupil referral units in England, </w:t>
      </w:r>
      <w:r>
        <w:rPr>
          <w:rFonts w:ascii="Arial" w:hAnsi="Arial" w:cs="Arial"/>
        </w:rPr>
        <w:t>d</w:t>
      </w:r>
      <w:r w:rsidRPr="00A07284">
        <w:rPr>
          <w:rFonts w:ascii="Arial" w:hAnsi="Arial" w:cs="Arial"/>
        </w:rPr>
        <w:t xml:space="preserve">ated </w:t>
      </w:r>
      <w:r>
        <w:rPr>
          <w:rFonts w:ascii="Arial" w:hAnsi="Arial" w:cs="Arial"/>
        </w:rPr>
        <w:t>September</w:t>
      </w:r>
      <w:r w:rsidRPr="00A07284">
        <w:rPr>
          <w:rFonts w:ascii="Arial" w:hAnsi="Arial" w:cs="Arial"/>
        </w:rPr>
        <w:t xml:space="preserve"> 2023</w:t>
      </w:r>
      <w:r>
        <w:rPr>
          <w:rFonts w:ascii="Arial" w:hAnsi="Arial" w:cs="Arial"/>
        </w:rPr>
        <w:t xml:space="preserve">, </w:t>
      </w:r>
      <w:r w:rsidRPr="00A07284">
        <w:rPr>
          <w:rFonts w:ascii="Arial" w:hAnsi="Arial" w:cs="Arial"/>
        </w:rPr>
        <w:t xml:space="preserve">which sets out a number of matters you may want to consider before requesting a remote access meeting. If you do not request a remote meeting it will be held in person.  </w:t>
      </w:r>
    </w:p>
    <w:p w14:paraId="7359F5BC" w14:textId="77777777" w:rsidR="00CF111A" w:rsidRDefault="00CF111A" w:rsidP="00CF111A">
      <w:pPr>
        <w:spacing w:after="0" w:line="240" w:lineRule="auto"/>
        <w:jc w:val="both"/>
        <w:rPr>
          <w:rFonts w:ascii="Arial" w:hAnsi="Arial" w:cs="Arial"/>
        </w:rPr>
      </w:pPr>
    </w:p>
    <w:p w14:paraId="03031E39" w14:textId="5D352482" w:rsidR="00BA7C01" w:rsidRDefault="00BA7C01" w:rsidP="00A5387C">
      <w:pPr>
        <w:pStyle w:val="NoSpacing"/>
        <w:rPr>
          <w:rFonts w:ascii="Arial" w:hAnsi="Arial" w:cs="Arial"/>
        </w:rPr>
      </w:pPr>
      <w:r w:rsidRPr="00BA7C01">
        <w:rPr>
          <w:rFonts w:ascii="Arial" w:hAnsi="Arial" w:cs="Arial"/>
        </w:rPr>
        <w:t xml:space="preserve">The Governing Body has the power to reinstate your child either immediately or from a specified date, or alternatively, they have the power to uphold the exclusion in which case you may appeal against their decision to an Independent Appeal Panel. </w:t>
      </w:r>
    </w:p>
    <w:p w14:paraId="26D42286" w14:textId="77777777" w:rsidR="00BA7C01" w:rsidRDefault="00BA7C01" w:rsidP="00A5387C">
      <w:pPr>
        <w:pStyle w:val="NoSpacing"/>
        <w:rPr>
          <w:rFonts w:ascii="Arial" w:hAnsi="Arial" w:cs="Arial"/>
        </w:rPr>
      </w:pPr>
    </w:p>
    <w:p w14:paraId="669BBAA6" w14:textId="2722F3E0" w:rsidR="00BA7C01" w:rsidRPr="00BA7C01" w:rsidRDefault="00BA7C01" w:rsidP="00A5387C">
      <w:pPr>
        <w:pStyle w:val="NoSpacing"/>
        <w:rPr>
          <w:rFonts w:ascii="Arial" w:hAnsi="Arial" w:cs="Arial"/>
        </w:rPr>
      </w:pPr>
      <w:r w:rsidRPr="00BA7C01">
        <w:rPr>
          <w:rFonts w:ascii="Arial" w:hAnsi="Arial" w:cs="Arial"/>
        </w:rPr>
        <w:t xml:space="preserve">If you wish to make representations to the Governing Body and wish to be accompanied by a friend or </w:t>
      </w:r>
      <w:proofErr w:type="gramStart"/>
      <w:r w:rsidRPr="00BA7C01">
        <w:rPr>
          <w:rFonts w:ascii="Arial" w:hAnsi="Arial" w:cs="Arial"/>
        </w:rPr>
        <w:t>representative</w:t>
      </w:r>
      <w:proofErr w:type="gramEnd"/>
      <w:r w:rsidRPr="00BA7C01">
        <w:rPr>
          <w:rFonts w:ascii="Arial" w:hAnsi="Arial" w:cs="Arial"/>
        </w:rPr>
        <w:t xml:space="preserve"> please contact me as soon as possible, either by e-mail to </w:t>
      </w:r>
      <w:r w:rsidRPr="00B82876">
        <w:rPr>
          <w:rStyle w:val="InsertFieldChar"/>
        </w:rPr>
        <w:t>[</w:t>
      </w:r>
      <w:r>
        <w:rPr>
          <w:rStyle w:val="InsertFieldChar"/>
        </w:rPr>
        <w:t>Clerk’s name</w:t>
      </w:r>
      <w:r w:rsidRPr="00B82876">
        <w:rPr>
          <w:rStyle w:val="InsertFieldChar"/>
        </w:rPr>
        <w:t>]</w:t>
      </w:r>
      <w:r w:rsidRPr="00BD4D7B">
        <w:rPr>
          <w:b/>
        </w:rPr>
        <w:t xml:space="preserve"> </w:t>
      </w:r>
      <w:r w:rsidRPr="00BA7C01">
        <w:rPr>
          <w:rFonts w:ascii="Arial" w:hAnsi="Arial" w:cs="Arial"/>
        </w:rPr>
        <w:t xml:space="preserve">or by telephone </w:t>
      </w:r>
      <w:r w:rsidRPr="00B82876">
        <w:rPr>
          <w:rStyle w:val="InsertFieldChar"/>
        </w:rPr>
        <w:t>[</w:t>
      </w:r>
      <w:r>
        <w:rPr>
          <w:rStyle w:val="InsertFieldChar"/>
        </w:rPr>
        <w:t>Clerk’s Telephone number</w:t>
      </w:r>
      <w:r w:rsidRPr="00B82876">
        <w:rPr>
          <w:rStyle w:val="InsertFieldChar"/>
        </w:rPr>
        <w:t>]</w:t>
      </w:r>
      <w:r w:rsidRPr="00BA7C01">
        <w:rPr>
          <w:rFonts w:ascii="Arial" w:hAnsi="Arial" w:cs="Arial"/>
        </w:rPr>
        <w:t xml:space="preserve">. Should you wish any written representations to be considered, these should be forwarded to me by mid-day on </w:t>
      </w:r>
      <w:r w:rsidRPr="00B82876">
        <w:rPr>
          <w:rStyle w:val="InsertFieldChar"/>
        </w:rPr>
        <w:t>[</w:t>
      </w:r>
      <w:r>
        <w:rPr>
          <w:rStyle w:val="InsertFieldChar"/>
        </w:rPr>
        <w:t>Date</w:t>
      </w:r>
      <w:r w:rsidRPr="00B82876">
        <w:rPr>
          <w:rStyle w:val="InsertFieldChar"/>
        </w:rPr>
        <w:t>]</w:t>
      </w:r>
      <w:r w:rsidRPr="00BD4D7B">
        <w:rPr>
          <w:b/>
        </w:rPr>
        <w:t xml:space="preserve"> </w:t>
      </w:r>
      <w:r w:rsidRPr="00BA7C01">
        <w:rPr>
          <w:rFonts w:ascii="Arial" w:hAnsi="Arial" w:cs="Arial"/>
        </w:rPr>
        <w:t>so that they can be circulated to all parties prior to the meeting. Please advise us of any adjustments that can reasonably be made to support your attendance at the meeting (for example if you suffer from a disability in relation to mobility or communication that make it difficult for you to attend)</w:t>
      </w:r>
    </w:p>
    <w:p w14:paraId="649AAD13" w14:textId="77777777" w:rsidR="00BD4D7B" w:rsidRPr="00BA7C01" w:rsidRDefault="00BD4D7B" w:rsidP="00A5387C">
      <w:pPr>
        <w:pStyle w:val="NoSpacing"/>
        <w:rPr>
          <w:rFonts w:ascii="Arial" w:hAnsi="Arial" w:cs="Arial"/>
        </w:rPr>
      </w:pPr>
    </w:p>
    <w:p w14:paraId="7B259A6B" w14:textId="77777777" w:rsidR="009478D4" w:rsidRDefault="009478D4" w:rsidP="00A5387C">
      <w:pPr>
        <w:pStyle w:val="NoSpacing"/>
        <w:rPr>
          <w:rFonts w:ascii="Arial" w:hAnsi="Arial" w:cs="Arial"/>
        </w:rPr>
      </w:pPr>
    </w:p>
    <w:p w14:paraId="3C04D587" w14:textId="77777777" w:rsidR="00A5387C" w:rsidRPr="00A5387C" w:rsidRDefault="00A5387C" w:rsidP="00A5387C">
      <w:pPr>
        <w:pStyle w:val="NoSpacing"/>
        <w:rPr>
          <w:rFonts w:ascii="Arial" w:hAnsi="Arial" w:cs="Arial"/>
        </w:rPr>
      </w:pPr>
    </w:p>
    <w:p w14:paraId="20807B94" w14:textId="77777777" w:rsidR="00A5387C" w:rsidRPr="00A5387C" w:rsidRDefault="00A5387C" w:rsidP="00A5387C">
      <w:pPr>
        <w:pStyle w:val="NoSpacing"/>
        <w:rPr>
          <w:rFonts w:ascii="Arial" w:hAnsi="Arial" w:cs="Arial"/>
        </w:rPr>
      </w:pPr>
      <w:r w:rsidRPr="00A5387C">
        <w:rPr>
          <w:rFonts w:ascii="Arial" w:hAnsi="Arial" w:cs="Arial"/>
        </w:rPr>
        <w:t>Yours sincerely</w:t>
      </w:r>
    </w:p>
    <w:p w14:paraId="436A34BC" w14:textId="7C11A6F1" w:rsidR="00A5387C" w:rsidRDefault="00A5387C" w:rsidP="0038040B">
      <w:pPr>
        <w:pStyle w:val="NoSpacing"/>
        <w:rPr>
          <w:rFonts w:ascii="Arial" w:hAnsi="Arial" w:cs="Arial"/>
        </w:rPr>
      </w:pPr>
    </w:p>
    <w:p w14:paraId="2FA774CA" w14:textId="77777777" w:rsidR="00A5387C" w:rsidRDefault="00A5387C" w:rsidP="0038040B">
      <w:pPr>
        <w:pStyle w:val="NoSpacing"/>
        <w:rPr>
          <w:rFonts w:ascii="Arial" w:hAnsi="Arial" w:cs="Arial"/>
        </w:rPr>
      </w:pPr>
    </w:p>
    <w:p w14:paraId="2BCFAD6B" w14:textId="77777777" w:rsidR="0052285F" w:rsidRPr="001D6083" w:rsidRDefault="0052285F" w:rsidP="0052285F">
      <w:pPr>
        <w:pStyle w:val="NoSpacing"/>
        <w:rPr>
          <w:rFonts w:ascii="Arial" w:hAnsi="Arial" w:cs="Arial"/>
        </w:rPr>
      </w:pPr>
      <w:r w:rsidRPr="001D6083">
        <w:rPr>
          <w:rFonts w:ascii="Arial" w:hAnsi="Arial" w:cs="Arial"/>
        </w:rPr>
        <w:t>[Name]</w:t>
      </w:r>
    </w:p>
    <w:p w14:paraId="593C9BCA" w14:textId="1335F429" w:rsidR="0052285F" w:rsidRPr="001D6083" w:rsidRDefault="00BF096E" w:rsidP="0052285F">
      <w:pPr>
        <w:pStyle w:val="NoSpacing"/>
        <w:rPr>
          <w:rFonts w:ascii="Arial" w:hAnsi="Arial" w:cs="Arial"/>
        </w:rPr>
      </w:pPr>
      <w:r>
        <w:rPr>
          <w:rFonts w:ascii="Arial" w:hAnsi="Arial" w:cs="Arial"/>
        </w:rPr>
        <w:t>Clerk to the Governing Board</w:t>
      </w:r>
    </w:p>
    <w:p w14:paraId="05317DE3" w14:textId="77777777" w:rsidR="0052285F" w:rsidRPr="001D6083" w:rsidRDefault="0052285F" w:rsidP="0052285F">
      <w:pPr>
        <w:pStyle w:val="NoSpacing"/>
        <w:rPr>
          <w:rFonts w:ascii="Arial" w:hAnsi="Arial" w:cs="Arial"/>
        </w:rPr>
      </w:pPr>
    </w:p>
    <w:p w14:paraId="49079FC7" w14:textId="77777777" w:rsidR="006932E8" w:rsidRPr="001D6083" w:rsidRDefault="006932E8" w:rsidP="0052285F">
      <w:pPr>
        <w:pStyle w:val="NoSpacing"/>
        <w:rPr>
          <w:rFonts w:ascii="Arial" w:hAnsi="Arial" w:cs="Arial"/>
        </w:rPr>
      </w:pPr>
    </w:p>
    <w:p w14:paraId="6C87252D" w14:textId="39457678" w:rsidR="008143A0" w:rsidRDefault="006932E8" w:rsidP="008143A0">
      <w:pPr>
        <w:pStyle w:val="NoSpacing"/>
        <w:rPr>
          <w:rFonts w:ascii="Arial" w:hAnsi="Arial" w:cs="Arial"/>
        </w:rPr>
      </w:pPr>
      <w:r>
        <w:rPr>
          <w:rFonts w:ascii="Arial" w:hAnsi="Arial" w:cs="Arial"/>
        </w:rPr>
        <w:t>CC:</w:t>
      </w:r>
      <w:r w:rsidR="0052285F" w:rsidRPr="001D6083">
        <w:rPr>
          <w:rFonts w:ascii="Arial" w:hAnsi="Arial" w:cs="Arial"/>
        </w:rPr>
        <w:tab/>
      </w:r>
      <w:r w:rsidR="00BA7C01">
        <w:rPr>
          <w:rFonts w:ascii="Arial" w:hAnsi="Arial" w:cs="Arial"/>
        </w:rPr>
        <w:t>Paula Doneghan, In-Year and Fair Access Team Leader – Slough Borough Council</w:t>
      </w:r>
    </w:p>
    <w:p w14:paraId="17AA1B79" w14:textId="77777777" w:rsidR="008143A0" w:rsidRDefault="008143A0" w:rsidP="008143A0">
      <w:pPr>
        <w:pStyle w:val="NoSpacing"/>
        <w:rPr>
          <w:rFonts w:ascii="Arial" w:hAnsi="Arial" w:cs="Arial"/>
        </w:rPr>
      </w:pPr>
      <w:r>
        <w:rPr>
          <w:rFonts w:ascii="Arial" w:hAnsi="Arial" w:cs="Arial"/>
        </w:rPr>
        <w:tab/>
        <w:t>Headteacher/Principal</w:t>
      </w:r>
    </w:p>
    <w:p w14:paraId="73ECA8A0" w14:textId="77777777" w:rsidR="008143A0" w:rsidRDefault="008143A0" w:rsidP="008143A0">
      <w:pPr>
        <w:pStyle w:val="NoSpacing"/>
        <w:rPr>
          <w:rFonts w:ascii="Arial" w:hAnsi="Arial" w:cs="Arial"/>
          <w:b/>
          <w:bCs/>
          <w:color w:val="BFBFBF" w:themeColor="background1" w:themeShade="BF"/>
        </w:rPr>
      </w:pPr>
      <w:r>
        <w:rPr>
          <w:rFonts w:ascii="Arial" w:hAnsi="Arial" w:cs="Arial"/>
        </w:rPr>
        <w:tab/>
      </w:r>
      <w:r>
        <w:rPr>
          <w:rFonts w:ascii="Arial" w:hAnsi="Arial" w:cs="Arial"/>
          <w:b/>
          <w:bCs/>
          <w:color w:val="BFBFBF" w:themeColor="background1" w:themeShade="BF"/>
        </w:rPr>
        <w:t>Social Worker</w:t>
      </w:r>
    </w:p>
    <w:p w14:paraId="590E00C1" w14:textId="77777777" w:rsidR="008143A0" w:rsidRDefault="008143A0" w:rsidP="008143A0">
      <w:pPr>
        <w:pStyle w:val="NoSpacing"/>
        <w:rPr>
          <w:rFonts w:ascii="Arial" w:hAnsi="Arial" w:cs="Arial"/>
          <w:b/>
          <w:bCs/>
          <w:color w:val="BFBFBF" w:themeColor="background1" w:themeShade="BF"/>
        </w:rPr>
      </w:pPr>
      <w:r>
        <w:rPr>
          <w:rFonts w:ascii="Arial" w:hAnsi="Arial" w:cs="Arial"/>
          <w:b/>
          <w:bCs/>
          <w:color w:val="BFBFBF" w:themeColor="background1" w:themeShade="BF"/>
        </w:rPr>
        <w:tab/>
        <w:t>Virtual School Head</w:t>
      </w:r>
    </w:p>
    <w:p w14:paraId="0D591273" w14:textId="093FC50F" w:rsidR="002A75CD" w:rsidRDefault="002A75CD" w:rsidP="008143A0">
      <w:pPr>
        <w:pStyle w:val="NoSpacing"/>
        <w:rPr>
          <w:rFonts w:ascii="Arial" w:hAnsi="Arial" w:cs="Arial"/>
        </w:rPr>
      </w:pPr>
    </w:p>
    <w:p w14:paraId="1047F432" w14:textId="052317C6" w:rsidR="002A75CD" w:rsidRDefault="002A75CD">
      <w:pPr>
        <w:rPr>
          <w:rFonts w:ascii="Arial" w:hAnsi="Arial" w:cs="Arial"/>
        </w:rPr>
      </w:pPr>
    </w:p>
    <w:sectPr w:rsidR="002A75C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F45E" w14:textId="77777777" w:rsidR="00625C2B" w:rsidRDefault="00625C2B" w:rsidP="006932E8">
      <w:pPr>
        <w:spacing w:after="0" w:line="240" w:lineRule="auto"/>
      </w:pPr>
      <w:r>
        <w:separator/>
      </w:r>
    </w:p>
  </w:endnote>
  <w:endnote w:type="continuationSeparator" w:id="0">
    <w:p w14:paraId="46FC84ED" w14:textId="77777777" w:rsidR="00625C2B" w:rsidRDefault="00625C2B" w:rsidP="0069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5FDD" w14:textId="7EEBFE8C" w:rsidR="006932E8" w:rsidRPr="006932E8" w:rsidRDefault="006932E8">
    <w:pPr>
      <w:pStyle w:val="Footer"/>
      <w:rPr>
        <w:rFonts w:ascii="Arial" w:hAnsi="Arial" w:cs="Arial"/>
        <w:sz w:val="16"/>
        <w:szCs w:val="20"/>
      </w:rPr>
    </w:pPr>
    <w:r w:rsidRPr="006932E8">
      <w:rPr>
        <w:rFonts w:ascii="Arial" w:hAnsi="Arial" w:cs="Arial"/>
        <w:sz w:val="16"/>
        <w:szCs w:val="20"/>
      </w:rPr>
      <w:t xml:space="preserve">Updated </w:t>
    </w:r>
    <w:r w:rsidR="009478D4">
      <w:rPr>
        <w:rFonts w:ascii="Arial" w:hAnsi="Arial" w:cs="Arial"/>
        <w:sz w:val="16"/>
        <w:szCs w:val="20"/>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B0B8" w14:textId="77777777" w:rsidR="00625C2B" w:rsidRDefault="00625C2B" w:rsidP="006932E8">
      <w:pPr>
        <w:spacing w:after="0" w:line="240" w:lineRule="auto"/>
      </w:pPr>
      <w:r>
        <w:separator/>
      </w:r>
    </w:p>
  </w:footnote>
  <w:footnote w:type="continuationSeparator" w:id="0">
    <w:p w14:paraId="297F3F36" w14:textId="77777777" w:rsidR="00625C2B" w:rsidRDefault="00625C2B" w:rsidP="0069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422"/>
    <w:multiLevelType w:val="hybridMultilevel"/>
    <w:tmpl w:val="B42A2FB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95431"/>
    <w:multiLevelType w:val="hybridMultilevel"/>
    <w:tmpl w:val="4C142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4F7355"/>
    <w:multiLevelType w:val="hybridMultilevel"/>
    <w:tmpl w:val="043CCB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203C3"/>
    <w:multiLevelType w:val="hybridMultilevel"/>
    <w:tmpl w:val="DC46F6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759138">
    <w:abstractNumId w:val="1"/>
  </w:num>
  <w:num w:numId="2" w16cid:durableId="2057004922">
    <w:abstractNumId w:val="2"/>
  </w:num>
  <w:num w:numId="3" w16cid:durableId="1020161916">
    <w:abstractNumId w:val="3"/>
  </w:num>
  <w:num w:numId="4" w16cid:durableId="1090203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85F"/>
    <w:rsid w:val="00032DBA"/>
    <w:rsid w:val="00036D95"/>
    <w:rsid w:val="000450A3"/>
    <w:rsid w:val="00093D4D"/>
    <w:rsid w:val="000B0BB7"/>
    <w:rsid w:val="000C28C6"/>
    <w:rsid w:val="000E1393"/>
    <w:rsid w:val="00141C14"/>
    <w:rsid w:val="00155E32"/>
    <w:rsid w:val="001D6083"/>
    <w:rsid w:val="001E2344"/>
    <w:rsid w:val="00226EF3"/>
    <w:rsid w:val="00262951"/>
    <w:rsid w:val="00271DBB"/>
    <w:rsid w:val="00274C4E"/>
    <w:rsid w:val="0028328E"/>
    <w:rsid w:val="002967E4"/>
    <w:rsid w:val="002A3C29"/>
    <w:rsid w:val="002A75CD"/>
    <w:rsid w:val="002D6E88"/>
    <w:rsid w:val="002F15FE"/>
    <w:rsid w:val="002F38A7"/>
    <w:rsid w:val="003001A7"/>
    <w:rsid w:val="00303608"/>
    <w:rsid w:val="00353260"/>
    <w:rsid w:val="00376595"/>
    <w:rsid w:val="0038040B"/>
    <w:rsid w:val="003A043E"/>
    <w:rsid w:val="003B348B"/>
    <w:rsid w:val="003C0A5D"/>
    <w:rsid w:val="003D19B3"/>
    <w:rsid w:val="003D7E80"/>
    <w:rsid w:val="00403F75"/>
    <w:rsid w:val="00404161"/>
    <w:rsid w:val="005217AE"/>
    <w:rsid w:val="0052285F"/>
    <w:rsid w:val="00546441"/>
    <w:rsid w:val="00560A7E"/>
    <w:rsid w:val="00575C11"/>
    <w:rsid w:val="005E00F8"/>
    <w:rsid w:val="00612057"/>
    <w:rsid w:val="00625C2B"/>
    <w:rsid w:val="00640539"/>
    <w:rsid w:val="0066369E"/>
    <w:rsid w:val="006932E8"/>
    <w:rsid w:val="006A4FEE"/>
    <w:rsid w:val="0070720D"/>
    <w:rsid w:val="00722789"/>
    <w:rsid w:val="007658F0"/>
    <w:rsid w:val="00776BAB"/>
    <w:rsid w:val="007953C9"/>
    <w:rsid w:val="007A2CA6"/>
    <w:rsid w:val="008143A0"/>
    <w:rsid w:val="00821633"/>
    <w:rsid w:val="008258BC"/>
    <w:rsid w:val="008662E0"/>
    <w:rsid w:val="00871B30"/>
    <w:rsid w:val="008B2493"/>
    <w:rsid w:val="008B4210"/>
    <w:rsid w:val="008B69FB"/>
    <w:rsid w:val="008D6F34"/>
    <w:rsid w:val="008E6298"/>
    <w:rsid w:val="00901267"/>
    <w:rsid w:val="009478D4"/>
    <w:rsid w:val="009A2D00"/>
    <w:rsid w:val="009B2B90"/>
    <w:rsid w:val="009C2E25"/>
    <w:rsid w:val="00A0230A"/>
    <w:rsid w:val="00A5387C"/>
    <w:rsid w:val="00A939AE"/>
    <w:rsid w:val="00AC1550"/>
    <w:rsid w:val="00B135DD"/>
    <w:rsid w:val="00B1471A"/>
    <w:rsid w:val="00B3276D"/>
    <w:rsid w:val="00B75143"/>
    <w:rsid w:val="00B82876"/>
    <w:rsid w:val="00BA7C01"/>
    <w:rsid w:val="00BD4D7B"/>
    <w:rsid w:val="00BF096E"/>
    <w:rsid w:val="00C664C5"/>
    <w:rsid w:val="00C861A5"/>
    <w:rsid w:val="00CF111A"/>
    <w:rsid w:val="00D06CE1"/>
    <w:rsid w:val="00D42637"/>
    <w:rsid w:val="00D52DEE"/>
    <w:rsid w:val="00D61706"/>
    <w:rsid w:val="00DA1560"/>
    <w:rsid w:val="00DA3FC5"/>
    <w:rsid w:val="00DB5209"/>
    <w:rsid w:val="00DC3C71"/>
    <w:rsid w:val="00DE05D8"/>
    <w:rsid w:val="00DF7166"/>
    <w:rsid w:val="00E34780"/>
    <w:rsid w:val="00E91517"/>
    <w:rsid w:val="00F03A44"/>
    <w:rsid w:val="00F61487"/>
    <w:rsid w:val="00F63698"/>
    <w:rsid w:val="00F761E8"/>
    <w:rsid w:val="00F94749"/>
    <w:rsid w:val="00FB653B"/>
    <w:rsid w:val="00FB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8DB4"/>
  <w15:chartTrackingRefBased/>
  <w15:docId w15:val="{C49316E3-4FC0-4702-B5FC-5DFE16F7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285F"/>
    <w:pPr>
      <w:spacing w:after="0" w:line="240" w:lineRule="auto"/>
    </w:pPr>
  </w:style>
  <w:style w:type="character" w:styleId="PlaceholderText">
    <w:name w:val="Placeholder Text"/>
    <w:basedOn w:val="DefaultParagraphFont"/>
    <w:uiPriority w:val="99"/>
    <w:semiHidden/>
    <w:rsid w:val="003D19B3"/>
    <w:rPr>
      <w:color w:val="808080"/>
    </w:rPr>
  </w:style>
  <w:style w:type="character" w:styleId="Hyperlink">
    <w:name w:val="Hyperlink"/>
    <w:basedOn w:val="DefaultParagraphFont"/>
    <w:uiPriority w:val="99"/>
    <w:unhideWhenUsed/>
    <w:rsid w:val="00DB5209"/>
    <w:rPr>
      <w:color w:val="0000FF" w:themeColor="hyperlink"/>
      <w:u w:val="single"/>
    </w:rPr>
  </w:style>
  <w:style w:type="table" w:styleId="TableGrid">
    <w:name w:val="Table Grid"/>
    <w:basedOn w:val="TableNormal"/>
    <w:uiPriority w:val="59"/>
    <w:rsid w:val="007A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ertField">
    <w:name w:val="Insert Field"/>
    <w:basedOn w:val="NoSpacing"/>
    <w:link w:val="InsertFieldChar"/>
    <w:qFormat/>
    <w:rsid w:val="001D6083"/>
    <w:rPr>
      <w:rFonts w:ascii="Arial" w:hAnsi="Arial" w:cs="Arial"/>
      <w:b/>
      <w:color w:val="A6A6A6" w:themeColor="background1" w:themeShade="A6"/>
    </w:rPr>
  </w:style>
  <w:style w:type="paragraph" w:styleId="Header">
    <w:name w:val="header"/>
    <w:basedOn w:val="Normal"/>
    <w:link w:val="HeaderChar"/>
    <w:uiPriority w:val="99"/>
    <w:unhideWhenUsed/>
    <w:rsid w:val="006932E8"/>
    <w:pPr>
      <w:tabs>
        <w:tab w:val="center" w:pos="4513"/>
        <w:tab w:val="right" w:pos="9026"/>
      </w:tabs>
      <w:spacing w:after="0" w:line="240" w:lineRule="auto"/>
    </w:pPr>
  </w:style>
  <w:style w:type="character" w:customStyle="1" w:styleId="NoSpacingChar">
    <w:name w:val="No Spacing Char"/>
    <w:basedOn w:val="DefaultParagraphFont"/>
    <w:link w:val="NoSpacing"/>
    <w:uiPriority w:val="1"/>
    <w:rsid w:val="001D6083"/>
  </w:style>
  <w:style w:type="character" w:customStyle="1" w:styleId="InsertFieldChar">
    <w:name w:val="Insert Field Char"/>
    <w:basedOn w:val="NoSpacingChar"/>
    <w:link w:val="InsertField"/>
    <w:rsid w:val="001D6083"/>
    <w:rPr>
      <w:rFonts w:ascii="Arial" w:hAnsi="Arial" w:cs="Arial"/>
      <w:b/>
      <w:color w:val="A6A6A6" w:themeColor="background1" w:themeShade="A6"/>
    </w:rPr>
  </w:style>
  <w:style w:type="character" w:customStyle="1" w:styleId="HeaderChar">
    <w:name w:val="Header Char"/>
    <w:basedOn w:val="DefaultParagraphFont"/>
    <w:link w:val="Header"/>
    <w:uiPriority w:val="99"/>
    <w:rsid w:val="006932E8"/>
  </w:style>
  <w:style w:type="paragraph" w:styleId="Footer">
    <w:name w:val="footer"/>
    <w:basedOn w:val="Normal"/>
    <w:link w:val="FooterChar"/>
    <w:uiPriority w:val="99"/>
    <w:unhideWhenUsed/>
    <w:rsid w:val="00693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2E8"/>
  </w:style>
  <w:style w:type="paragraph" w:styleId="ListParagraph">
    <w:name w:val="List Paragraph"/>
    <w:basedOn w:val="Normal"/>
    <w:uiPriority w:val="34"/>
    <w:qFormat/>
    <w:rsid w:val="00032DBA"/>
    <w:pPr>
      <w:spacing w:after="0" w:line="240" w:lineRule="auto"/>
      <w:ind w:left="720"/>
    </w:pPr>
    <w:rPr>
      <w:rFonts w:ascii="Calibri" w:hAnsi="Calibri" w:cs="Times New Roman"/>
    </w:rPr>
  </w:style>
  <w:style w:type="paragraph" w:styleId="NormalWeb">
    <w:name w:val="Normal (Web)"/>
    <w:basedOn w:val="Normal"/>
    <w:uiPriority w:val="99"/>
    <w:semiHidden/>
    <w:unhideWhenUsed/>
    <w:rsid w:val="003A0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F7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8753">
      <w:bodyDiv w:val="1"/>
      <w:marLeft w:val="0"/>
      <w:marRight w:val="0"/>
      <w:marTop w:val="0"/>
      <w:marBottom w:val="0"/>
      <w:divBdr>
        <w:top w:val="none" w:sz="0" w:space="0" w:color="auto"/>
        <w:left w:val="none" w:sz="0" w:space="0" w:color="auto"/>
        <w:bottom w:val="none" w:sz="0" w:space="0" w:color="auto"/>
        <w:right w:val="none" w:sz="0" w:space="0" w:color="auto"/>
      </w:divBdr>
    </w:div>
    <w:div w:id="418523847">
      <w:bodyDiv w:val="1"/>
      <w:marLeft w:val="0"/>
      <w:marRight w:val="0"/>
      <w:marTop w:val="0"/>
      <w:marBottom w:val="0"/>
      <w:divBdr>
        <w:top w:val="none" w:sz="0" w:space="0" w:color="auto"/>
        <w:left w:val="none" w:sz="0" w:space="0" w:color="auto"/>
        <w:bottom w:val="none" w:sz="0" w:space="0" w:color="auto"/>
        <w:right w:val="none" w:sz="0" w:space="0" w:color="auto"/>
      </w:divBdr>
    </w:div>
    <w:div w:id="632247936">
      <w:bodyDiv w:val="1"/>
      <w:marLeft w:val="0"/>
      <w:marRight w:val="0"/>
      <w:marTop w:val="0"/>
      <w:marBottom w:val="0"/>
      <w:divBdr>
        <w:top w:val="none" w:sz="0" w:space="0" w:color="auto"/>
        <w:left w:val="none" w:sz="0" w:space="0" w:color="auto"/>
        <w:bottom w:val="none" w:sz="0" w:space="0" w:color="auto"/>
        <w:right w:val="none" w:sz="0" w:space="0" w:color="auto"/>
      </w:divBdr>
    </w:div>
    <w:div w:id="17395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Wilsher</dc:creator>
  <cp:keywords/>
  <dc:description/>
  <cp:lastModifiedBy>Paula Doneghan</cp:lastModifiedBy>
  <cp:revision>5</cp:revision>
  <dcterms:created xsi:type="dcterms:W3CDTF">2023-06-08T08:47:00Z</dcterms:created>
  <dcterms:modified xsi:type="dcterms:W3CDTF">2024-02-16T09:24:00Z</dcterms:modified>
</cp:coreProperties>
</file>