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A1A82" w14:textId="6B73B708" w:rsidR="004B3131" w:rsidRDefault="004B3131" w:rsidP="00FF62C0">
      <w:pPr>
        <w:spacing w:after="0" w:line="240" w:lineRule="auto"/>
        <w:ind w:right="542"/>
        <w:jc w:val="center"/>
        <w:rPr>
          <w:rFonts w:ascii="Arial" w:hAnsi="Arial" w:cs="Arial"/>
          <w:b/>
          <w:sz w:val="28"/>
          <w:szCs w:val="28"/>
        </w:rPr>
      </w:pPr>
      <w:r>
        <w:rPr>
          <w:noProof/>
          <w:lang w:eastAsia="en-GB"/>
        </w:rPr>
        <w:drawing>
          <wp:anchor distT="0" distB="0" distL="114300" distR="114300" simplePos="0" relativeHeight="251674624" behindDoc="0" locked="0" layoutInCell="1" allowOverlap="1" wp14:anchorId="51419322" wp14:editId="5BB66879">
            <wp:simplePos x="0" y="0"/>
            <wp:positionH relativeFrom="column">
              <wp:posOffset>0</wp:posOffset>
            </wp:positionH>
            <wp:positionV relativeFrom="paragraph">
              <wp:posOffset>-635</wp:posOffset>
            </wp:positionV>
            <wp:extent cx="6618873" cy="623047"/>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C - black with new strapline_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18873" cy="623047"/>
                    </a:xfrm>
                    <a:prstGeom prst="rect">
                      <a:avLst/>
                    </a:prstGeom>
                  </pic:spPr>
                </pic:pic>
              </a:graphicData>
            </a:graphic>
            <wp14:sizeRelH relativeFrom="page">
              <wp14:pctWidth>0</wp14:pctWidth>
            </wp14:sizeRelH>
            <wp14:sizeRelV relativeFrom="page">
              <wp14:pctHeight>0</wp14:pctHeight>
            </wp14:sizeRelV>
          </wp:anchor>
        </w:drawing>
      </w:r>
    </w:p>
    <w:p w14:paraId="24F3107B" w14:textId="77777777" w:rsidR="004B3131" w:rsidRDefault="004B3131" w:rsidP="00FF62C0">
      <w:pPr>
        <w:spacing w:after="0" w:line="240" w:lineRule="auto"/>
        <w:ind w:right="542"/>
        <w:jc w:val="center"/>
        <w:rPr>
          <w:rFonts w:ascii="Arial" w:hAnsi="Arial" w:cs="Arial"/>
          <w:b/>
          <w:sz w:val="28"/>
          <w:szCs w:val="28"/>
        </w:rPr>
      </w:pPr>
    </w:p>
    <w:p w14:paraId="7BF8CAD6" w14:textId="77777777" w:rsidR="004B3131" w:rsidRDefault="004B3131" w:rsidP="00FF62C0">
      <w:pPr>
        <w:spacing w:after="0" w:line="240" w:lineRule="auto"/>
        <w:ind w:right="542"/>
        <w:jc w:val="center"/>
        <w:rPr>
          <w:rFonts w:ascii="Arial" w:hAnsi="Arial" w:cs="Arial"/>
          <w:b/>
          <w:sz w:val="28"/>
          <w:szCs w:val="28"/>
        </w:rPr>
      </w:pPr>
    </w:p>
    <w:p w14:paraId="6438A08A" w14:textId="77777777" w:rsidR="004B3131" w:rsidRDefault="004B3131" w:rsidP="00FF62C0">
      <w:pPr>
        <w:spacing w:after="0" w:line="240" w:lineRule="auto"/>
        <w:ind w:right="542"/>
        <w:jc w:val="center"/>
        <w:rPr>
          <w:rFonts w:ascii="Arial" w:hAnsi="Arial" w:cs="Arial"/>
          <w:b/>
          <w:sz w:val="28"/>
          <w:szCs w:val="28"/>
        </w:rPr>
      </w:pPr>
    </w:p>
    <w:p w14:paraId="6CF659C2" w14:textId="128A71B3" w:rsidR="00240D6E" w:rsidRDefault="00240D6E" w:rsidP="00FF62C0">
      <w:pPr>
        <w:spacing w:after="0" w:line="240" w:lineRule="auto"/>
        <w:ind w:right="542"/>
        <w:jc w:val="center"/>
        <w:rPr>
          <w:rFonts w:ascii="Arial" w:hAnsi="Arial" w:cs="Arial"/>
          <w:b/>
          <w:sz w:val="28"/>
          <w:szCs w:val="28"/>
        </w:rPr>
      </w:pPr>
      <w:r>
        <w:rPr>
          <w:rFonts w:ascii="Arial" w:hAnsi="Arial" w:cs="Arial"/>
          <w:b/>
          <w:sz w:val="28"/>
          <w:szCs w:val="28"/>
        </w:rPr>
        <w:t>Suspension and Permanent Exclusion from schools, academies and pupil referral units</w:t>
      </w:r>
      <w:r w:rsidR="00E45060">
        <w:rPr>
          <w:rFonts w:ascii="Arial" w:hAnsi="Arial" w:cs="Arial"/>
          <w:b/>
          <w:sz w:val="28"/>
          <w:szCs w:val="28"/>
        </w:rPr>
        <w:t xml:space="preserve"> </w:t>
      </w:r>
    </w:p>
    <w:p w14:paraId="41DE5133" w14:textId="77777777" w:rsidR="00E45060" w:rsidRDefault="00E45060" w:rsidP="00D52415">
      <w:pPr>
        <w:spacing w:after="0" w:line="240" w:lineRule="auto"/>
        <w:jc w:val="center"/>
        <w:rPr>
          <w:rFonts w:ascii="Arial" w:hAnsi="Arial" w:cs="Arial"/>
          <w:b/>
          <w:sz w:val="28"/>
          <w:szCs w:val="28"/>
        </w:rPr>
      </w:pPr>
      <w:r>
        <w:rPr>
          <w:rFonts w:ascii="Arial" w:hAnsi="Arial" w:cs="Arial"/>
          <w:b/>
          <w:sz w:val="28"/>
          <w:szCs w:val="28"/>
        </w:rPr>
        <w:t>CHECKLIST for Head teachers and Governors</w:t>
      </w:r>
    </w:p>
    <w:p w14:paraId="08DDF6C2" w14:textId="77777777" w:rsidR="00D52415" w:rsidRDefault="00D52415" w:rsidP="00D52415">
      <w:pPr>
        <w:spacing w:after="0" w:line="240" w:lineRule="auto"/>
        <w:jc w:val="center"/>
        <w:rPr>
          <w:rFonts w:ascii="Arial" w:hAnsi="Arial" w:cs="Arial"/>
          <w:b/>
          <w:sz w:val="28"/>
          <w:szCs w:val="28"/>
        </w:rPr>
      </w:pPr>
    </w:p>
    <w:p w14:paraId="4650332A" w14:textId="4B8FE946" w:rsidR="00605620" w:rsidRDefault="00605620" w:rsidP="00FF62C0">
      <w:pPr>
        <w:spacing w:after="0" w:line="240" w:lineRule="auto"/>
        <w:rPr>
          <w:rFonts w:ascii="Arial" w:hAnsi="Arial" w:cs="Arial"/>
          <w:sz w:val="24"/>
          <w:szCs w:val="24"/>
        </w:rPr>
      </w:pPr>
      <w:r w:rsidRPr="00605620">
        <w:rPr>
          <w:rFonts w:ascii="Arial" w:hAnsi="Arial" w:cs="Arial"/>
          <w:sz w:val="24"/>
          <w:szCs w:val="24"/>
        </w:rPr>
        <w:t>Suspensions and Exclusions should only be necessary</w:t>
      </w:r>
      <w:r w:rsidR="00055B43">
        <w:rPr>
          <w:rFonts w:ascii="Arial" w:hAnsi="Arial" w:cs="Arial"/>
          <w:sz w:val="24"/>
          <w:szCs w:val="24"/>
        </w:rPr>
        <w:t xml:space="preserve"> as a last resort</w:t>
      </w:r>
      <w:r w:rsidRPr="00605620">
        <w:rPr>
          <w:rFonts w:ascii="Arial" w:hAnsi="Arial" w:cs="Arial"/>
          <w:sz w:val="24"/>
          <w:szCs w:val="24"/>
        </w:rPr>
        <w:t xml:space="preserve"> when strategies, practices and interventions set out within the Behaviour in Schools guidance have not been successful in improving a pupil</w:t>
      </w:r>
      <w:r w:rsidR="00902DAE">
        <w:rPr>
          <w:rFonts w:ascii="Arial" w:hAnsi="Arial" w:cs="Arial"/>
          <w:sz w:val="24"/>
          <w:szCs w:val="24"/>
        </w:rPr>
        <w:t>’s behaviour or the use of</w:t>
      </w:r>
      <w:r w:rsidRPr="00605620">
        <w:rPr>
          <w:rFonts w:ascii="Arial" w:hAnsi="Arial" w:cs="Arial"/>
          <w:sz w:val="24"/>
          <w:szCs w:val="24"/>
        </w:rPr>
        <w:t xml:space="preserve"> more </w:t>
      </w:r>
      <w:r w:rsidR="00902DAE">
        <w:rPr>
          <w:rFonts w:ascii="Arial" w:hAnsi="Arial" w:cs="Arial"/>
          <w:sz w:val="24"/>
          <w:szCs w:val="24"/>
        </w:rPr>
        <w:t>significant interventions or sanctions are required.</w:t>
      </w:r>
    </w:p>
    <w:p w14:paraId="0DC79F10" w14:textId="77777777" w:rsidR="00055B43" w:rsidRDefault="00055B43" w:rsidP="00055B43">
      <w:pPr>
        <w:spacing w:after="0" w:line="240" w:lineRule="auto"/>
        <w:rPr>
          <w:rFonts w:ascii="Arial" w:hAnsi="Arial" w:cs="Arial"/>
          <w:b/>
          <w:sz w:val="28"/>
          <w:szCs w:val="28"/>
        </w:rPr>
      </w:pPr>
    </w:p>
    <w:p w14:paraId="3E2DE342" w14:textId="77777777" w:rsidR="005C0573" w:rsidRPr="00055B43" w:rsidRDefault="00055B43" w:rsidP="00055B43">
      <w:pPr>
        <w:rPr>
          <w:rFonts w:ascii="Arial" w:hAnsi="Arial" w:cs="Arial"/>
          <w:b/>
          <w:sz w:val="24"/>
          <w:szCs w:val="24"/>
        </w:rPr>
      </w:pPr>
      <w:r w:rsidRPr="00055B43">
        <w:rPr>
          <w:rFonts w:ascii="Arial" w:hAnsi="Arial" w:cs="Arial"/>
          <w:sz w:val="24"/>
          <w:szCs w:val="24"/>
        </w:rPr>
        <w:t xml:space="preserve">This checklist is intended to ensure support is provided in a timely way to meet the needs of learners and reduce vulnerability to exclusion and ensure all actions have been taken to ensure exclusion is a last resort.  </w:t>
      </w:r>
      <w:r w:rsidR="00E45060" w:rsidRPr="00055B43">
        <w:rPr>
          <w:rFonts w:ascii="Arial" w:hAnsi="Arial" w:cs="Arial"/>
          <w:b/>
          <w:sz w:val="24"/>
          <w:szCs w:val="24"/>
        </w:rPr>
        <w:t>Please</w:t>
      </w:r>
      <w:r w:rsidR="007E24AF" w:rsidRPr="00055B43">
        <w:rPr>
          <w:rFonts w:ascii="Arial" w:hAnsi="Arial" w:cs="Arial"/>
          <w:b/>
          <w:sz w:val="24"/>
          <w:szCs w:val="24"/>
        </w:rPr>
        <w:t xml:space="preserve"> use the checklist alongside:</w:t>
      </w:r>
      <w:r w:rsidR="00D52415" w:rsidRPr="00055B43">
        <w:rPr>
          <w:rFonts w:ascii="Arial" w:hAnsi="Arial" w:cs="Arial"/>
          <w:b/>
          <w:sz w:val="24"/>
          <w:szCs w:val="24"/>
        </w:rPr>
        <w:t xml:space="preserve"> Behaviour in Schools and Suspension and </w:t>
      </w:r>
      <w:r w:rsidR="007E24AF" w:rsidRPr="00055B43">
        <w:rPr>
          <w:rFonts w:ascii="Arial" w:hAnsi="Arial" w:cs="Arial"/>
          <w:b/>
          <w:sz w:val="24"/>
          <w:szCs w:val="24"/>
        </w:rPr>
        <w:t>Permanent Exclusion</w:t>
      </w:r>
      <w:r w:rsidR="00D52415" w:rsidRPr="00055B43">
        <w:rPr>
          <w:rFonts w:ascii="Arial" w:hAnsi="Arial" w:cs="Arial"/>
          <w:b/>
          <w:sz w:val="24"/>
          <w:szCs w:val="24"/>
        </w:rPr>
        <w:t xml:space="preserve"> Guidance</w:t>
      </w:r>
      <w:r w:rsidR="00E45060" w:rsidRPr="00055B43">
        <w:rPr>
          <w:rFonts w:ascii="Arial" w:hAnsi="Arial" w:cs="Arial"/>
          <w:b/>
          <w:sz w:val="24"/>
          <w:szCs w:val="24"/>
        </w:rPr>
        <w:t xml:space="preserve"> (2022)</w:t>
      </w:r>
    </w:p>
    <w:p w14:paraId="01742888" w14:textId="77777777" w:rsidR="001F1436" w:rsidRPr="00240D6E" w:rsidRDefault="00240D6E" w:rsidP="00C52921">
      <w:pPr>
        <w:spacing w:after="0" w:line="240" w:lineRule="auto"/>
        <w:rPr>
          <w:rFonts w:ascii="Arial" w:hAnsi="Arial" w:cs="Arial"/>
          <w:i/>
          <w:sz w:val="18"/>
          <w:szCs w:val="18"/>
        </w:rPr>
      </w:pPr>
      <w:r w:rsidRPr="00240D6E">
        <w:rPr>
          <w:rFonts w:ascii="Arial" w:hAnsi="Arial" w:cs="Arial"/>
          <w:i/>
          <w:sz w:val="18"/>
          <w:szCs w:val="18"/>
        </w:rPr>
        <w:t>(</w:t>
      </w:r>
      <w:r w:rsidR="001F1436" w:rsidRPr="00240D6E">
        <w:rPr>
          <w:rFonts w:ascii="Arial" w:hAnsi="Arial" w:cs="Arial"/>
          <w:i/>
          <w:sz w:val="18"/>
          <w:szCs w:val="18"/>
        </w:rPr>
        <w:t>the LA can advise if needed</w:t>
      </w:r>
      <w:r w:rsidRPr="00240D6E">
        <w:rPr>
          <w:rFonts w:ascii="Arial" w:hAnsi="Arial" w:cs="Arial"/>
          <w:i/>
          <w:sz w:val="18"/>
          <w:szCs w:val="18"/>
        </w:rPr>
        <w:t>)</w:t>
      </w:r>
    </w:p>
    <w:p w14:paraId="60439CCE" w14:textId="77777777" w:rsidR="00E45060" w:rsidRPr="00E46D4C" w:rsidRDefault="00E45060" w:rsidP="00E46D4C">
      <w:pPr>
        <w:pStyle w:val="Footer"/>
        <w:rPr>
          <w:i/>
        </w:rPr>
      </w:pPr>
    </w:p>
    <w:tbl>
      <w:tblPr>
        <w:tblStyle w:val="TableGrid"/>
        <w:tblW w:w="11057" w:type="dxa"/>
        <w:tblInd w:w="-289" w:type="dxa"/>
        <w:tblLayout w:type="fixed"/>
        <w:tblLook w:val="04A0" w:firstRow="1" w:lastRow="0" w:firstColumn="1" w:lastColumn="0" w:noHBand="0" w:noVBand="1"/>
      </w:tblPr>
      <w:tblGrid>
        <w:gridCol w:w="9832"/>
        <w:gridCol w:w="1225"/>
      </w:tblGrid>
      <w:tr w:rsidR="00FC7F1E" w:rsidRPr="00180E68" w14:paraId="6EC15806" w14:textId="77777777" w:rsidTr="00FF62C0">
        <w:trPr>
          <w:trHeight w:val="543"/>
        </w:trPr>
        <w:tc>
          <w:tcPr>
            <w:tcW w:w="9832" w:type="dxa"/>
            <w:shd w:val="clear" w:color="auto" w:fill="FFFF00"/>
          </w:tcPr>
          <w:p w14:paraId="1CE37BE8" w14:textId="77777777" w:rsidR="00FC7F1E" w:rsidRPr="00180E68" w:rsidRDefault="00240D6E" w:rsidP="00902DAE">
            <w:pPr>
              <w:rPr>
                <w:rFonts w:ascii="Arial" w:hAnsi="Arial" w:cs="Arial"/>
                <w:b/>
                <w:sz w:val="24"/>
                <w:szCs w:val="24"/>
              </w:rPr>
            </w:pPr>
            <w:r>
              <w:rPr>
                <w:rFonts w:ascii="Arial" w:hAnsi="Arial" w:cs="Arial"/>
                <w:b/>
                <w:sz w:val="24"/>
                <w:szCs w:val="24"/>
              </w:rPr>
              <w:t xml:space="preserve">Section A - </w:t>
            </w:r>
            <w:r w:rsidR="00902DAE">
              <w:rPr>
                <w:rFonts w:ascii="Arial" w:hAnsi="Arial" w:cs="Arial"/>
                <w:b/>
                <w:sz w:val="24"/>
                <w:szCs w:val="24"/>
              </w:rPr>
              <w:t>Head Teachers checklist</w:t>
            </w:r>
          </w:p>
        </w:tc>
        <w:tc>
          <w:tcPr>
            <w:tcW w:w="1225" w:type="dxa"/>
            <w:shd w:val="clear" w:color="auto" w:fill="FFFF00"/>
          </w:tcPr>
          <w:p w14:paraId="5E1535E4" w14:textId="77777777" w:rsidR="00FC7F1E" w:rsidRPr="00180E68" w:rsidRDefault="00FC7F1E" w:rsidP="00055B43">
            <w:pPr>
              <w:jc w:val="center"/>
              <w:rPr>
                <w:rFonts w:ascii="Arial" w:hAnsi="Arial" w:cs="Arial"/>
                <w:b/>
                <w:sz w:val="28"/>
                <w:szCs w:val="28"/>
              </w:rPr>
            </w:pPr>
            <w:r w:rsidRPr="00180E68">
              <w:rPr>
                <w:rFonts w:ascii="Arial" w:hAnsi="Arial" w:cs="Arial"/>
                <w:b/>
                <w:sz w:val="40"/>
                <w:szCs w:val="40"/>
              </w:rPr>
              <w:sym w:font="Wingdings" w:char="F0FE"/>
            </w:r>
          </w:p>
        </w:tc>
      </w:tr>
      <w:tr w:rsidR="00FC7F1E" w14:paraId="165DD17E" w14:textId="77777777" w:rsidTr="00FF62C0">
        <w:trPr>
          <w:trHeight w:val="645"/>
        </w:trPr>
        <w:tc>
          <w:tcPr>
            <w:tcW w:w="9832" w:type="dxa"/>
          </w:tcPr>
          <w:p w14:paraId="0A5AC31D" w14:textId="77777777" w:rsidR="00FC7F1E" w:rsidRPr="00180E68" w:rsidRDefault="00FC7F1E" w:rsidP="00A571D1">
            <w:pPr>
              <w:rPr>
                <w:rFonts w:ascii="Arial" w:hAnsi="Arial" w:cs="Arial"/>
                <w:sz w:val="24"/>
                <w:szCs w:val="24"/>
              </w:rPr>
            </w:pPr>
            <w:r w:rsidRPr="00180E68">
              <w:rPr>
                <w:rFonts w:ascii="Arial" w:hAnsi="Arial" w:cs="Arial"/>
                <w:sz w:val="24"/>
                <w:szCs w:val="24"/>
                <w:shd w:val="clear" w:color="auto" w:fill="FFFFFF"/>
              </w:rPr>
              <w:t>Has the decision to suspend or permanently exclude been taken by the Head Teacher/Principal (Acting Head or Acting Principal)?</w:t>
            </w:r>
          </w:p>
        </w:tc>
        <w:tc>
          <w:tcPr>
            <w:tcW w:w="1225" w:type="dxa"/>
          </w:tcPr>
          <w:p w14:paraId="56FBD66C" w14:textId="77777777" w:rsidR="00FC7F1E" w:rsidRDefault="00FC7F1E" w:rsidP="00421F77">
            <w:pPr>
              <w:rPr>
                <w:rFonts w:ascii="Arial" w:hAnsi="Arial" w:cs="Arial"/>
                <w:sz w:val="28"/>
                <w:szCs w:val="28"/>
              </w:rPr>
            </w:pPr>
          </w:p>
        </w:tc>
      </w:tr>
      <w:tr w:rsidR="00AE4927" w14:paraId="4CA18328" w14:textId="77777777" w:rsidTr="00FF62C0">
        <w:trPr>
          <w:trHeight w:val="516"/>
        </w:trPr>
        <w:tc>
          <w:tcPr>
            <w:tcW w:w="9832" w:type="dxa"/>
          </w:tcPr>
          <w:p w14:paraId="283A839A" w14:textId="77777777" w:rsidR="00AE4927" w:rsidRPr="00180E68" w:rsidRDefault="00AE4927" w:rsidP="00AE4927">
            <w:pPr>
              <w:rPr>
                <w:rFonts w:ascii="Arial" w:hAnsi="Arial" w:cs="Arial"/>
                <w:sz w:val="24"/>
                <w:szCs w:val="24"/>
              </w:rPr>
            </w:pPr>
            <w:r w:rsidRPr="00180E68">
              <w:rPr>
                <w:rFonts w:ascii="Arial" w:hAnsi="Arial" w:cs="Arial"/>
                <w:sz w:val="24"/>
                <w:szCs w:val="24"/>
              </w:rPr>
              <w:t xml:space="preserve">Has there been a serious breach or breaches of the school behaviour policy? </w:t>
            </w:r>
            <w:r w:rsidR="007E24AF" w:rsidRPr="00180E68">
              <w:rPr>
                <w:rFonts w:ascii="Arial" w:hAnsi="Arial" w:cs="Arial"/>
                <w:sz w:val="24"/>
                <w:szCs w:val="24"/>
              </w:rPr>
              <w:t xml:space="preserve">Is there evidence of a full investigation?  Has the pupil committed the offence? (standard of proof - on the balance of probabilities did the pupil do it?) </w:t>
            </w:r>
            <w:r w:rsidR="007E24AF" w:rsidRPr="00180E68">
              <w:rPr>
                <w:rFonts w:ascii="Arial" w:hAnsi="Arial" w:cs="Arial"/>
                <w:color w:val="222222"/>
                <w:sz w:val="24"/>
                <w:szCs w:val="24"/>
                <w:shd w:val="clear" w:color="auto" w:fill="FFFFFF"/>
              </w:rPr>
              <w:t>Have any discrepancies in the accounts of those involved been explored and a conclusion on the balance of probabilities been reached?</w:t>
            </w:r>
          </w:p>
        </w:tc>
        <w:tc>
          <w:tcPr>
            <w:tcW w:w="1225" w:type="dxa"/>
          </w:tcPr>
          <w:p w14:paraId="67D76098" w14:textId="77777777" w:rsidR="00AE4927" w:rsidRDefault="00AE4927" w:rsidP="00AE4927">
            <w:pPr>
              <w:rPr>
                <w:rFonts w:ascii="Arial" w:hAnsi="Arial" w:cs="Arial"/>
                <w:sz w:val="28"/>
                <w:szCs w:val="28"/>
              </w:rPr>
            </w:pPr>
          </w:p>
        </w:tc>
      </w:tr>
      <w:tr w:rsidR="00AE4927" w14:paraId="24DE05BA" w14:textId="77777777" w:rsidTr="00FF62C0">
        <w:trPr>
          <w:trHeight w:val="2112"/>
        </w:trPr>
        <w:tc>
          <w:tcPr>
            <w:tcW w:w="9832" w:type="dxa"/>
          </w:tcPr>
          <w:p w14:paraId="6B316A7F" w14:textId="23EE330D" w:rsidR="00AE4927" w:rsidRDefault="001A3F98" w:rsidP="00AE4927">
            <w:pPr>
              <w:rPr>
                <w:rFonts w:ascii="Arial" w:hAnsi="Arial" w:cs="Arial"/>
                <w:sz w:val="24"/>
                <w:szCs w:val="24"/>
              </w:rPr>
            </w:pPr>
            <w:r>
              <w:rPr>
                <w:rFonts w:ascii="Arial" w:hAnsi="Arial" w:cs="Arial"/>
                <w:sz w:val="24"/>
                <w:szCs w:val="24"/>
              </w:rPr>
              <w:t>In relation to a permanent exclusion h</w:t>
            </w:r>
            <w:r w:rsidR="00AE4927" w:rsidRPr="00180E68">
              <w:rPr>
                <w:rFonts w:ascii="Arial" w:hAnsi="Arial" w:cs="Arial"/>
                <w:sz w:val="24"/>
                <w:szCs w:val="24"/>
              </w:rPr>
              <w:t xml:space="preserve">ave </w:t>
            </w:r>
            <w:r w:rsidR="00AE4927" w:rsidRPr="00C96F0D">
              <w:rPr>
                <w:rFonts w:ascii="Arial" w:hAnsi="Arial" w:cs="Arial"/>
                <w:b/>
                <w:sz w:val="24"/>
                <w:szCs w:val="24"/>
              </w:rPr>
              <w:t>both</w:t>
            </w:r>
            <w:r w:rsidR="00AE4927" w:rsidRPr="00180E68">
              <w:rPr>
                <w:rFonts w:ascii="Arial" w:hAnsi="Arial" w:cs="Arial"/>
                <w:sz w:val="24"/>
                <w:szCs w:val="24"/>
              </w:rPr>
              <w:t xml:space="preserve"> parts of the two-part legal test been met with supporting evidence?</w:t>
            </w:r>
          </w:p>
          <w:p w14:paraId="61CF8997" w14:textId="77777777" w:rsidR="007E24AF" w:rsidRPr="00180E68" w:rsidRDefault="007E24AF" w:rsidP="00AE4927">
            <w:pPr>
              <w:rPr>
                <w:rFonts w:ascii="Arial" w:hAnsi="Arial" w:cs="Arial"/>
                <w:sz w:val="24"/>
                <w:szCs w:val="24"/>
              </w:rPr>
            </w:pPr>
          </w:p>
          <w:p w14:paraId="71DE3EA5" w14:textId="77777777" w:rsidR="00AE4927" w:rsidRPr="00180E68" w:rsidRDefault="00AE4927" w:rsidP="00AE4927">
            <w:pPr>
              <w:pStyle w:val="ListParagraph"/>
              <w:numPr>
                <w:ilvl w:val="0"/>
                <w:numId w:val="9"/>
              </w:numPr>
              <w:rPr>
                <w:rFonts w:ascii="Arial" w:hAnsi="Arial" w:cs="Arial"/>
                <w:sz w:val="24"/>
                <w:szCs w:val="24"/>
              </w:rPr>
            </w:pPr>
            <w:r w:rsidRPr="00180E68">
              <w:rPr>
                <w:rFonts w:ascii="Arial" w:hAnsi="Arial" w:cs="Arial"/>
                <w:b/>
                <w:sz w:val="24"/>
                <w:szCs w:val="24"/>
              </w:rPr>
              <w:t>Part one</w:t>
            </w:r>
            <w:r w:rsidRPr="00180E68">
              <w:rPr>
                <w:rFonts w:ascii="Arial" w:hAnsi="Arial" w:cs="Arial"/>
                <w:sz w:val="24"/>
                <w:szCs w:val="24"/>
              </w:rPr>
              <w:t xml:space="preserve">: Has there been a serious breach OR persistent breaches established on a balance of probabilities? </w:t>
            </w:r>
          </w:p>
          <w:p w14:paraId="76162325" w14:textId="77777777" w:rsidR="00AE4927" w:rsidRPr="00180E68" w:rsidRDefault="00AE4927" w:rsidP="00AE4927">
            <w:pPr>
              <w:pStyle w:val="ListParagraph"/>
              <w:rPr>
                <w:rFonts w:ascii="Arial" w:hAnsi="Arial" w:cs="Arial"/>
                <w:b/>
                <w:sz w:val="24"/>
                <w:szCs w:val="24"/>
              </w:rPr>
            </w:pPr>
            <w:r w:rsidRPr="00180E68">
              <w:rPr>
                <w:rFonts w:ascii="Arial" w:hAnsi="Arial" w:cs="Arial"/>
                <w:b/>
                <w:sz w:val="24"/>
                <w:szCs w:val="24"/>
              </w:rPr>
              <w:t>AND</w:t>
            </w:r>
          </w:p>
          <w:p w14:paraId="7B251CA5" w14:textId="77777777" w:rsidR="00AE4927" w:rsidRDefault="00AE4927" w:rsidP="00AE4927">
            <w:pPr>
              <w:pStyle w:val="ListParagraph"/>
              <w:numPr>
                <w:ilvl w:val="0"/>
                <w:numId w:val="9"/>
              </w:numPr>
              <w:rPr>
                <w:rFonts w:ascii="Arial" w:hAnsi="Arial" w:cs="Arial"/>
                <w:sz w:val="24"/>
                <w:szCs w:val="24"/>
              </w:rPr>
            </w:pPr>
            <w:r w:rsidRPr="00180E68">
              <w:rPr>
                <w:rFonts w:ascii="Arial" w:hAnsi="Arial" w:cs="Arial"/>
                <w:b/>
                <w:sz w:val="24"/>
                <w:szCs w:val="24"/>
              </w:rPr>
              <w:t>Part two</w:t>
            </w:r>
            <w:r w:rsidRPr="00180E68">
              <w:rPr>
                <w:rFonts w:ascii="Arial" w:hAnsi="Arial" w:cs="Arial"/>
                <w:sz w:val="24"/>
                <w:szCs w:val="24"/>
              </w:rPr>
              <w:t xml:space="preserve">: Would allowing the pupil to remain in school would seriously harm the education or welfare of the pupil or others in the school? </w:t>
            </w:r>
          </w:p>
          <w:p w14:paraId="4A4F2F29" w14:textId="1ED20C0D" w:rsidR="00111D56" w:rsidRPr="00180E68" w:rsidRDefault="00111D56" w:rsidP="00111D56">
            <w:pPr>
              <w:pStyle w:val="ListParagraph"/>
              <w:rPr>
                <w:rFonts w:ascii="Arial" w:hAnsi="Arial" w:cs="Arial"/>
                <w:sz w:val="24"/>
                <w:szCs w:val="24"/>
              </w:rPr>
            </w:pPr>
          </w:p>
        </w:tc>
        <w:tc>
          <w:tcPr>
            <w:tcW w:w="1225" w:type="dxa"/>
          </w:tcPr>
          <w:p w14:paraId="5AD12750" w14:textId="77777777" w:rsidR="00AE4927" w:rsidRDefault="00AE4927" w:rsidP="00AE4927">
            <w:pPr>
              <w:rPr>
                <w:rFonts w:ascii="Arial" w:hAnsi="Arial" w:cs="Arial"/>
                <w:sz w:val="28"/>
                <w:szCs w:val="28"/>
              </w:rPr>
            </w:pPr>
          </w:p>
        </w:tc>
      </w:tr>
      <w:tr w:rsidR="00AE4927" w14:paraId="6C15A663" w14:textId="77777777" w:rsidTr="00FF62C0">
        <w:trPr>
          <w:trHeight w:val="321"/>
        </w:trPr>
        <w:tc>
          <w:tcPr>
            <w:tcW w:w="9832" w:type="dxa"/>
          </w:tcPr>
          <w:p w14:paraId="748E65FE" w14:textId="77777777" w:rsidR="007E24AF" w:rsidRDefault="007E24AF" w:rsidP="00AE4927">
            <w:pPr>
              <w:rPr>
                <w:rFonts w:ascii="Arial" w:hAnsi="Arial" w:cs="Arial"/>
                <w:sz w:val="24"/>
                <w:szCs w:val="24"/>
              </w:rPr>
            </w:pPr>
            <w:r>
              <w:rPr>
                <w:rFonts w:ascii="Arial" w:hAnsi="Arial" w:cs="Arial"/>
                <w:sz w:val="24"/>
                <w:szCs w:val="24"/>
              </w:rPr>
              <w:t>W</w:t>
            </w:r>
            <w:r w:rsidR="00AE4927" w:rsidRPr="00180E68">
              <w:rPr>
                <w:rFonts w:ascii="Arial" w:hAnsi="Arial" w:cs="Arial"/>
                <w:sz w:val="24"/>
                <w:szCs w:val="24"/>
              </w:rPr>
              <w:t xml:space="preserve">ould reinstatement of the pupil </w:t>
            </w:r>
            <w:r w:rsidR="00AE4927" w:rsidRPr="00180E68">
              <w:rPr>
                <w:rFonts w:ascii="Arial" w:hAnsi="Arial" w:cs="Arial"/>
                <w:b/>
                <w:sz w:val="24"/>
                <w:szCs w:val="24"/>
              </w:rPr>
              <w:t xml:space="preserve">seriously </w:t>
            </w:r>
            <w:r w:rsidR="00AE4927" w:rsidRPr="00180E68">
              <w:rPr>
                <w:rFonts w:ascii="Arial" w:hAnsi="Arial" w:cs="Arial"/>
                <w:sz w:val="24"/>
                <w:szCs w:val="24"/>
              </w:rPr>
              <w:t xml:space="preserve">harm the education/welfare of pupils/others? </w:t>
            </w:r>
          </w:p>
          <w:p w14:paraId="15EBAEAC" w14:textId="77777777" w:rsidR="007E24AF" w:rsidRDefault="007E24AF" w:rsidP="00AE4927">
            <w:pPr>
              <w:rPr>
                <w:rFonts w:ascii="Arial" w:hAnsi="Arial" w:cs="Arial"/>
                <w:sz w:val="24"/>
                <w:szCs w:val="24"/>
              </w:rPr>
            </w:pPr>
          </w:p>
          <w:p w14:paraId="0D98B775" w14:textId="77777777" w:rsidR="00AE4927" w:rsidRPr="007E24AF" w:rsidRDefault="00AE4927" w:rsidP="007E24AF">
            <w:pPr>
              <w:pStyle w:val="ListParagraph"/>
              <w:numPr>
                <w:ilvl w:val="0"/>
                <w:numId w:val="9"/>
              </w:numPr>
              <w:rPr>
                <w:rFonts w:ascii="Arial" w:hAnsi="Arial" w:cs="Arial"/>
                <w:sz w:val="24"/>
                <w:szCs w:val="24"/>
              </w:rPr>
            </w:pPr>
            <w:r w:rsidRPr="007E24AF">
              <w:rPr>
                <w:rFonts w:ascii="Arial" w:hAnsi="Arial" w:cs="Arial"/>
                <w:sz w:val="24"/>
                <w:szCs w:val="24"/>
              </w:rPr>
              <w:t xml:space="preserve">‘Would’ requires a higher level of certainty than ‘might’, ‘could’, ‘is likely to’. </w:t>
            </w:r>
          </w:p>
          <w:p w14:paraId="36C2B51B" w14:textId="77777777" w:rsidR="00AE4927" w:rsidRDefault="00AE4927" w:rsidP="00AE4927">
            <w:pPr>
              <w:pStyle w:val="ListParagraph"/>
              <w:numPr>
                <w:ilvl w:val="0"/>
                <w:numId w:val="9"/>
              </w:numPr>
              <w:rPr>
                <w:rFonts w:ascii="Arial" w:hAnsi="Arial" w:cs="Arial"/>
                <w:sz w:val="24"/>
                <w:szCs w:val="24"/>
              </w:rPr>
            </w:pPr>
            <w:r w:rsidRPr="00180E68">
              <w:rPr>
                <w:rFonts w:ascii="Arial" w:hAnsi="Arial" w:cs="Arial"/>
                <w:sz w:val="24"/>
                <w:szCs w:val="24"/>
              </w:rPr>
              <w:t>‘Serious harm’ requires a higher l</w:t>
            </w:r>
            <w:r w:rsidR="007E24AF">
              <w:rPr>
                <w:rFonts w:ascii="Arial" w:hAnsi="Arial" w:cs="Arial"/>
                <w:sz w:val="24"/>
                <w:szCs w:val="24"/>
              </w:rPr>
              <w:t>evel of impact than ‘detriment’</w:t>
            </w:r>
            <w:r w:rsidRPr="00180E68">
              <w:rPr>
                <w:rFonts w:ascii="Arial" w:hAnsi="Arial" w:cs="Arial"/>
                <w:sz w:val="24"/>
                <w:szCs w:val="24"/>
              </w:rPr>
              <w:t xml:space="preserve">.  </w:t>
            </w:r>
          </w:p>
          <w:p w14:paraId="66AAB016" w14:textId="77777777" w:rsidR="007E24AF" w:rsidRPr="00180E68" w:rsidRDefault="007E24AF" w:rsidP="007E24AF">
            <w:pPr>
              <w:pStyle w:val="ListParagraph"/>
              <w:rPr>
                <w:rFonts w:ascii="Arial" w:hAnsi="Arial" w:cs="Arial"/>
                <w:sz w:val="24"/>
                <w:szCs w:val="24"/>
              </w:rPr>
            </w:pPr>
          </w:p>
          <w:p w14:paraId="0AA7F166" w14:textId="77777777" w:rsidR="00AE4927" w:rsidRDefault="00AE4927" w:rsidP="00AE4927">
            <w:pPr>
              <w:rPr>
                <w:rFonts w:ascii="Arial" w:hAnsi="Arial" w:cs="Arial"/>
                <w:sz w:val="24"/>
                <w:szCs w:val="24"/>
              </w:rPr>
            </w:pPr>
            <w:r w:rsidRPr="00180E68">
              <w:rPr>
                <w:rFonts w:ascii="Arial" w:hAnsi="Arial" w:cs="Arial"/>
                <w:sz w:val="24"/>
                <w:szCs w:val="24"/>
              </w:rPr>
              <w:t>Has a risk assessment been completed and implemented where there is a need to manage risk?</w:t>
            </w:r>
          </w:p>
          <w:p w14:paraId="3D322FAF" w14:textId="59C8E28C" w:rsidR="00111D56" w:rsidRPr="00180E68" w:rsidRDefault="00111D56" w:rsidP="00AE4927">
            <w:pPr>
              <w:rPr>
                <w:rFonts w:ascii="Arial" w:hAnsi="Arial" w:cs="Arial"/>
                <w:sz w:val="24"/>
                <w:szCs w:val="24"/>
              </w:rPr>
            </w:pPr>
          </w:p>
        </w:tc>
        <w:tc>
          <w:tcPr>
            <w:tcW w:w="1225" w:type="dxa"/>
          </w:tcPr>
          <w:p w14:paraId="495C116F" w14:textId="77777777" w:rsidR="00AE4927" w:rsidRDefault="00AE4927" w:rsidP="00AE4927">
            <w:pPr>
              <w:rPr>
                <w:rFonts w:ascii="Arial" w:hAnsi="Arial" w:cs="Arial"/>
                <w:sz w:val="28"/>
                <w:szCs w:val="28"/>
              </w:rPr>
            </w:pPr>
          </w:p>
        </w:tc>
      </w:tr>
      <w:tr w:rsidR="00AE4927" w14:paraId="06B50D8E" w14:textId="77777777" w:rsidTr="00FF62C0">
        <w:trPr>
          <w:trHeight w:val="1555"/>
        </w:trPr>
        <w:tc>
          <w:tcPr>
            <w:tcW w:w="9832" w:type="dxa"/>
          </w:tcPr>
          <w:p w14:paraId="159D26B8" w14:textId="141A11A0" w:rsidR="00AE4927" w:rsidRDefault="00D95D28" w:rsidP="00AE4927">
            <w:pPr>
              <w:rPr>
                <w:rFonts w:ascii="Arial" w:hAnsi="Arial" w:cs="Arial"/>
                <w:sz w:val="24"/>
                <w:szCs w:val="24"/>
              </w:rPr>
            </w:pPr>
            <w:r>
              <w:rPr>
                <w:rFonts w:ascii="Arial" w:hAnsi="Arial" w:cs="Arial"/>
                <w:sz w:val="24"/>
                <w:szCs w:val="24"/>
              </w:rPr>
              <w:lastRenderedPageBreak/>
              <w:t>I</w:t>
            </w:r>
            <w:r w:rsidR="001A3F98">
              <w:rPr>
                <w:rFonts w:ascii="Arial" w:hAnsi="Arial" w:cs="Arial"/>
                <w:sz w:val="24"/>
                <w:szCs w:val="24"/>
              </w:rPr>
              <w:t xml:space="preserve">s </w:t>
            </w:r>
            <w:r w:rsidR="00AE4927" w:rsidRPr="00180E68">
              <w:rPr>
                <w:rFonts w:ascii="Arial" w:hAnsi="Arial" w:cs="Arial"/>
                <w:sz w:val="24"/>
                <w:szCs w:val="24"/>
              </w:rPr>
              <w:t xml:space="preserve">the decision fair? </w:t>
            </w:r>
          </w:p>
          <w:p w14:paraId="48E312F8" w14:textId="77777777" w:rsidR="007E24AF" w:rsidRPr="00180E68" w:rsidRDefault="007E24AF" w:rsidP="00AE4927">
            <w:pPr>
              <w:rPr>
                <w:rFonts w:ascii="Arial" w:hAnsi="Arial" w:cs="Arial"/>
                <w:sz w:val="24"/>
                <w:szCs w:val="24"/>
              </w:rPr>
            </w:pPr>
          </w:p>
          <w:p w14:paraId="4A5BA1CA" w14:textId="4A715417" w:rsidR="00AE4927" w:rsidRPr="00180E68" w:rsidRDefault="00AE4927" w:rsidP="00AE4927">
            <w:pPr>
              <w:rPr>
                <w:rFonts w:ascii="Arial" w:hAnsi="Arial" w:cs="Arial"/>
                <w:sz w:val="24"/>
                <w:szCs w:val="24"/>
              </w:rPr>
            </w:pPr>
            <w:r w:rsidRPr="00180E68">
              <w:rPr>
                <w:rFonts w:ascii="Arial" w:hAnsi="Arial" w:cs="Arial"/>
                <w:sz w:val="24"/>
                <w:szCs w:val="24"/>
              </w:rPr>
              <w:t xml:space="preserve">An example of unfair decision might be when one pupil is permanently excluded for the same offence as a pupil who was not, where there are no other differences between the pupils </w:t>
            </w:r>
            <w:r w:rsidR="001A3F98">
              <w:rPr>
                <w:rFonts w:ascii="Arial" w:hAnsi="Arial" w:cs="Arial"/>
                <w:sz w:val="24"/>
                <w:szCs w:val="24"/>
              </w:rPr>
              <w:t xml:space="preserve">or mitigating circumstances </w:t>
            </w:r>
            <w:r w:rsidRPr="00180E68">
              <w:rPr>
                <w:rFonts w:ascii="Arial" w:hAnsi="Arial" w:cs="Arial"/>
                <w:sz w:val="24"/>
                <w:szCs w:val="24"/>
              </w:rPr>
              <w:t>to explain this.</w:t>
            </w:r>
          </w:p>
        </w:tc>
        <w:tc>
          <w:tcPr>
            <w:tcW w:w="1225" w:type="dxa"/>
          </w:tcPr>
          <w:p w14:paraId="385A993A" w14:textId="77777777" w:rsidR="00AE4927" w:rsidRDefault="00AE4927" w:rsidP="00AE4927">
            <w:pPr>
              <w:rPr>
                <w:rFonts w:ascii="Arial" w:hAnsi="Arial" w:cs="Arial"/>
                <w:sz w:val="28"/>
                <w:szCs w:val="28"/>
              </w:rPr>
            </w:pPr>
          </w:p>
        </w:tc>
      </w:tr>
      <w:tr w:rsidR="00AE4927" w14:paraId="6BBBFD84" w14:textId="77777777" w:rsidTr="00FF62C0">
        <w:trPr>
          <w:trHeight w:val="951"/>
        </w:trPr>
        <w:tc>
          <w:tcPr>
            <w:tcW w:w="9832" w:type="dxa"/>
          </w:tcPr>
          <w:p w14:paraId="6AD5BF00" w14:textId="77777777" w:rsidR="00AE4927" w:rsidRPr="00180E68" w:rsidRDefault="00AE4927" w:rsidP="00AE4927">
            <w:pPr>
              <w:rPr>
                <w:rFonts w:ascii="Arial" w:hAnsi="Arial" w:cs="Arial"/>
                <w:sz w:val="24"/>
                <w:szCs w:val="24"/>
              </w:rPr>
            </w:pPr>
            <w:r w:rsidRPr="00180E68">
              <w:rPr>
                <w:rFonts w:ascii="Arial" w:hAnsi="Arial" w:cs="Arial"/>
                <w:sz w:val="24"/>
                <w:szCs w:val="24"/>
              </w:rPr>
              <w:t xml:space="preserve">Is the decision rational and reasonable? </w:t>
            </w:r>
          </w:p>
          <w:p w14:paraId="5C195754" w14:textId="77777777" w:rsidR="00AE4927" w:rsidRDefault="00AE4927" w:rsidP="00D95D28">
            <w:pPr>
              <w:pStyle w:val="ListParagraph"/>
              <w:numPr>
                <w:ilvl w:val="0"/>
                <w:numId w:val="10"/>
              </w:numPr>
              <w:rPr>
                <w:rFonts w:ascii="Arial" w:hAnsi="Arial" w:cs="Arial"/>
                <w:sz w:val="24"/>
                <w:szCs w:val="24"/>
              </w:rPr>
            </w:pPr>
            <w:r w:rsidRPr="00180E68">
              <w:rPr>
                <w:rFonts w:ascii="Arial" w:hAnsi="Arial" w:cs="Arial"/>
                <w:sz w:val="24"/>
                <w:szCs w:val="24"/>
              </w:rPr>
              <w:t>An irrational decision is one that no ordinary and objective person would reasonably make</w:t>
            </w:r>
            <w:r w:rsidR="008A69BB">
              <w:rPr>
                <w:rFonts w:ascii="Arial" w:hAnsi="Arial" w:cs="Arial"/>
                <w:sz w:val="24"/>
                <w:szCs w:val="24"/>
              </w:rPr>
              <w:t xml:space="preserve"> –</w:t>
            </w:r>
            <w:r w:rsidR="00D95D28">
              <w:rPr>
                <w:rFonts w:ascii="Arial" w:hAnsi="Arial" w:cs="Arial"/>
                <w:sz w:val="24"/>
                <w:szCs w:val="24"/>
              </w:rPr>
              <w:t>ensure</w:t>
            </w:r>
            <w:r w:rsidR="008A69BB">
              <w:rPr>
                <w:rFonts w:ascii="Arial" w:hAnsi="Arial" w:cs="Arial"/>
                <w:sz w:val="24"/>
                <w:szCs w:val="24"/>
              </w:rPr>
              <w:t xml:space="preserve"> you have based your decision on relevant evidence not irrelevant considerations </w:t>
            </w:r>
          </w:p>
          <w:p w14:paraId="250D489B" w14:textId="3091954C" w:rsidR="00694AFA" w:rsidRPr="00180E68" w:rsidRDefault="00694AFA" w:rsidP="00694AFA">
            <w:pPr>
              <w:pStyle w:val="ListParagraph"/>
              <w:rPr>
                <w:rFonts w:ascii="Arial" w:hAnsi="Arial" w:cs="Arial"/>
                <w:sz w:val="24"/>
                <w:szCs w:val="24"/>
              </w:rPr>
            </w:pPr>
          </w:p>
        </w:tc>
        <w:tc>
          <w:tcPr>
            <w:tcW w:w="1225" w:type="dxa"/>
          </w:tcPr>
          <w:p w14:paraId="09A7217A" w14:textId="77777777" w:rsidR="00AE4927" w:rsidRDefault="00AE4927" w:rsidP="00AE4927">
            <w:pPr>
              <w:rPr>
                <w:rFonts w:ascii="Arial" w:hAnsi="Arial" w:cs="Arial"/>
                <w:sz w:val="28"/>
                <w:szCs w:val="28"/>
              </w:rPr>
            </w:pPr>
          </w:p>
        </w:tc>
      </w:tr>
      <w:tr w:rsidR="00AE4927" w14:paraId="3B27143B" w14:textId="77777777" w:rsidTr="00FF62C0">
        <w:trPr>
          <w:trHeight w:val="675"/>
        </w:trPr>
        <w:tc>
          <w:tcPr>
            <w:tcW w:w="9832" w:type="dxa"/>
          </w:tcPr>
          <w:p w14:paraId="603AC387" w14:textId="77777777" w:rsidR="00AE4927" w:rsidRDefault="00AE4927" w:rsidP="00D95D28">
            <w:pPr>
              <w:pStyle w:val="ListParagraph"/>
              <w:numPr>
                <w:ilvl w:val="0"/>
                <w:numId w:val="10"/>
              </w:numPr>
              <w:rPr>
                <w:rFonts w:ascii="Arial" w:hAnsi="Arial" w:cs="Arial"/>
                <w:sz w:val="24"/>
                <w:szCs w:val="24"/>
              </w:rPr>
            </w:pPr>
            <w:r w:rsidRPr="00180E68">
              <w:rPr>
                <w:rFonts w:ascii="Arial" w:hAnsi="Arial" w:cs="Arial"/>
                <w:sz w:val="24"/>
                <w:szCs w:val="24"/>
              </w:rPr>
              <w:t xml:space="preserve">Was the decision a last resort?  </w:t>
            </w:r>
            <w:r w:rsidR="007E24AF">
              <w:rPr>
                <w:rFonts w:ascii="Arial" w:hAnsi="Arial" w:cs="Arial"/>
                <w:sz w:val="24"/>
                <w:szCs w:val="24"/>
              </w:rPr>
              <w:t>ie d</w:t>
            </w:r>
            <w:r w:rsidRPr="00180E68">
              <w:rPr>
                <w:rFonts w:ascii="Arial" w:hAnsi="Arial" w:cs="Arial"/>
                <w:sz w:val="24"/>
                <w:szCs w:val="24"/>
              </w:rPr>
              <w:t xml:space="preserve">id the Head teacher </w:t>
            </w:r>
            <w:r w:rsidR="008A69BB">
              <w:rPr>
                <w:rFonts w:ascii="Arial" w:hAnsi="Arial" w:cs="Arial"/>
                <w:sz w:val="24"/>
                <w:szCs w:val="24"/>
              </w:rPr>
              <w:t xml:space="preserve">consider and </w:t>
            </w:r>
            <w:r w:rsidRPr="00180E68">
              <w:rPr>
                <w:rFonts w:ascii="Arial" w:hAnsi="Arial" w:cs="Arial"/>
                <w:sz w:val="24"/>
                <w:szCs w:val="24"/>
              </w:rPr>
              <w:t>implement alternative</w:t>
            </w:r>
            <w:r w:rsidR="008A69BB">
              <w:rPr>
                <w:rFonts w:ascii="Arial" w:hAnsi="Arial" w:cs="Arial"/>
                <w:sz w:val="24"/>
                <w:szCs w:val="24"/>
              </w:rPr>
              <w:t xml:space="preserve"> strategies to </w:t>
            </w:r>
            <w:r w:rsidR="00D95D28">
              <w:rPr>
                <w:rFonts w:ascii="Arial" w:hAnsi="Arial" w:cs="Arial"/>
                <w:sz w:val="24"/>
                <w:szCs w:val="24"/>
              </w:rPr>
              <w:t>address</w:t>
            </w:r>
            <w:r w:rsidR="008A69BB">
              <w:rPr>
                <w:rFonts w:ascii="Arial" w:hAnsi="Arial" w:cs="Arial"/>
                <w:sz w:val="24"/>
                <w:szCs w:val="24"/>
              </w:rPr>
              <w:t xml:space="preserve"> the behaviour or avoid the </w:t>
            </w:r>
            <w:r w:rsidR="00D95D28">
              <w:rPr>
                <w:rFonts w:ascii="Arial" w:hAnsi="Arial" w:cs="Arial"/>
                <w:sz w:val="24"/>
                <w:szCs w:val="24"/>
              </w:rPr>
              <w:t xml:space="preserve">incident </w:t>
            </w:r>
            <w:r w:rsidR="00D95D28" w:rsidRPr="00180E68">
              <w:rPr>
                <w:rFonts w:ascii="Arial" w:hAnsi="Arial" w:cs="Arial"/>
                <w:sz w:val="24"/>
                <w:szCs w:val="24"/>
              </w:rPr>
              <w:t>(</w:t>
            </w:r>
            <w:r w:rsidRPr="00180E68">
              <w:rPr>
                <w:rFonts w:ascii="Arial" w:hAnsi="Arial" w:cs="Arial"/>
                <w:sz w:val="24"/>
                <w:szCs w:val="24"/>
              </w:rPr>
              <w:t xml:space="preserve">e.g. off-site direction, managed move, pupil support units) and advice within </w:t>
            </w:r>
            <w:r w:rsidRPr="00180E68">
              <w:rPr>
                <w:rFonts w:ascii="Arial" w:hAnsi="Arial" w:cs="Arial"/>
                <w:b/>
                <w:i/>
                <w:sz w:val="24"/>
                <w:szCs w:val="24"/>
              </w:rPr>
              <w:t>page 29 Behaviour in Schools Guidance</w:t>
            </w:r>
            <w:r w:rsidRPr="00180E68">
              <w:rPr>
                <w:rFonts w:ascii="Arial" w:hAnsi="Arial" w:cs="Arial"/>
                <w:sz w:val="24"/>
                <w:szCs w:val="24"/>
              </w:rPr>
              <w:t>? If rejected, has this been explained? Did the school do all it could to mitigate against exclusion or has it satisfactorily argued that the behaviour could not have been foreseen ?</w:t>
            </w:r>
          </w:p>
          <w:p w14:paraId="25F993A3" w14:textId="77ED2895" w:rsidR="00694AFA" w:rsidRPr="00180E68" w:rsidRDefault="00694AFA" w:rsidP="00694AFA">
            <w:pPr>
              <w:pStyle w:val="ListParagraph"/>
              <w:rPr>
                <w:rFonts w:ascii="Arial" w:hAnsi="Arial" w:cs="Arial"/>
                <w:sz w:val="24"/>
                <w:szCs w:val="24"/>
              </w:rPr>
            </w:pPr>
          </w:p>
        </w:tc>
        <w:tc>
          <w:tcPr>
            <w:tcW w:w="1225" w:type="dxa"/>
          </w:tcPr>
          <w:p w14:paraId="72A1903B" w14:textId="77777777" w:rsidR="00AE4927" w:rsidRDefault="00AE4927" w:rsidP="00AE4927">
            <w:pPr>
              <w:rPr>
                <w:rFonts w:ascii="Arial" w:hAnsi="Arial" w:cs="Arial"/>
                <w:sz w:val="28"/>
                <w:szCs w:val="28"/>
              </w:rPr>
            </w:pPr>
          </w:p>
        </w:tc>
      </w:tr>
      <w:tr w:rsidR="00AE4927" w14:paraId="0E0C3545" w14:textId="77777777" w:rsidTr="00FF62C0">
        <w:trPr>
          <w:trHeight w:val="1306"/>
        </w:trPr>
        <w:tc>
          <w:tcPr>
            <w:tcW w:w="9832" w:type="dxa"/>
          </w:tcPr>
          <w:p w14:paraId="653FEB61" w14:textId="3E8D107C" w:rsidR="00AE4927" w:rsidRPr="00180E68" w:rsidRDefault="00AE4927" w:rsidP="00AE4927">
            <w:pPr>
              <w:rPr>
                <w:rFonts w:ascii="Arial" w:hAnsi="Arial" w:cs="Arial"/>
                <w:sz w:val="24"/>
                <w:szCs w:val="24"/>
              </w:rPr>
            </w:pPr>
            <w:r w:rsidRPr="00180E68">
              <w:rPr>
                <w:rFonts w:ascii="Arial" w:hAnsi="Arial" w:cs="Arial"/>
                <w:sz w:val="24"/>
                <w:szCs w:val="24"/>
              </w:rPr>
              <w:t xml:space="preserve">Is the </w:t>
            </w:r>
            <w:r w:rsidR="00D95D28">
              <w:rPr>
                <w:rFonts w:ascii="Arial" w:hAnsi="Arial" w:cs="Arial"/>
                <w:sz w:val="24"/>
                <w:szCs w:val="24"/>
              </w:rPr>
              <w:t>suspension/</w:t>
            </w:r>
            <w:r w:rsidRPr="00180E68">
              <w:rPr>
                <w:rFonts w:ascii="Arial" w:hAnsi="Arial" w:cs="Arial"/>
                <w:sz w:val="24"/>
                <w:szCs w:val="24"/>
              </w:rPr>
              <w:t>exclusion an appropriate proportionate response to the incident/s and in the best interest of the learner considering the European Convention on Human Rights and Equality Act 2010</w:t>
            </w:r>
            <w:r w:rsidR="00D95D28">
              <w:rPr>
                <w:rFonts w:ascii="Arial" w:hAnsi="Arial" w:cs="Arial"/>
                <w:sz w:val="24"/>
                <w:szCs w:val="24"/>
              </w:rPr>
              <w:t xml:space="preserve"> and associated guidance</w:t>
            </w:r>
            <w:r w:rsidRPr="00180E68">
              <w:rPr>
                <w:rFonts w:ascii="Arial" w:hAnsi="Arial" w:cs="Arial"/>
                <w:sz w:val="24"/>
                <w:szCs w:val="24"/>
              </w:rPr>
              <w:t xml:space="preserve">? Is it the minimum sanction available in the circumstances of the case considering any special circumstances? </w:t>
            </w:r>
          </w:p>
        </w:tc>
        <w:tc>
          <w:tcPr>
            <w:tcW w:w="1225" w:type="dxa"/>
          </w:tcPr>
          <w:p w14:paraId="6035E12C" w14:textId="77777777" w:rsidR="00AE4927" w:rsidRDefault="00AE4927" w:rsidP="00AE4927">
            <w:pPr>
              <w:rPr>
                <w:rFonts w:ascii="Arial" w:hAnsi="Arial" w:cs="Arial"/>
                <w:sz w:val="28"/>
                <w:szCs w:val="28"/>
              </w:rPr>
            </w:pPr>
          </w:p>
        </w:tc>
      </w:tr>
      <w:tr w:rsidR="00AE4927" w14:paraId="388AEF29" w14:textId="77777777" w:rsidTr="00FF62C0">
        <w:trPr>
          <w:trHeight w:val="976"/>
        </w:trPr>
        <w:tc>
          <w:tcPr>
            <w:tcW w:w="9832" w:type="dxa"/>
          </w:tcPr>
          <w:p w14:paraId="7A31EBF4" w14:textId="77777777" w:rsidR="00AE4927" w:rsidRDefault="00AE4927" w:rsidP="00AE4927">
            <w:pPr>
              <w:rPr>
                <w:rFonts w:ascii="Arial" w:hAnsi="Arial" w:cs="Arial"/>
                <w:sz w:val="24"/>
                <w:szCs w:val="24"/>
              </w:rPr>
            </w:pPr>
            <w:r w:rsidRPr="00180E68">
              <w:rPr>
                <w:rFonts w:ascii="Arial" w:hAnsi="Arial" w:cs="Arial"/>
                <w:sz w:val="24"/>
                <w:szCs w:val="24"/>
              </w:rPr>
              <w:t>Ha</w:t>
            </w:r>
            <w:r w:rsidR="008A69BB">
              <w:rPr>
                <w:rFonts w:ascii="Arial" w:hAnsi="Arial" w:cs="Arial"/>
                <w:sz w:val="24"/>
                <w:szCs w:val="24"/>
              </w:rPr>
              <w:t xml:space="preserve">s </w:t>
            </w:r>
            <w:r w:rsidR="00D95D28">
              <w:rPr>
                <w:rFonts w:ascii="Arial" w:hAnsi="Arial" w:cs="Arial"/>
                <w:sz w:val="24"/>
                <w:szCs w:val="24"/>
              </w:rPr>
              <w:t xml:space="preserve">the </w:t>
            </w:r>
            <w:r w:rsidR="00D95D28" w:rsidRPr="00180E68">
              <w:rPr>
                <w:rFonts w:ascii="Arial" w:hAnsi="Arial" w:cs="Arial"/>
                <w:sz w:val="24"/>
                <w:szCs w:val="24"/>
              </w:rPr>
              <w:t>school</w:t>
            </w:r>
            <w:r w:rsidRPr="00180E68">
              <w:rPr>
                <w:rFonts w:ascii="Arial" w:hAnsi="Arial" w:cs="Arial"/>
                <w:sz w:val="24"/>
                <w:szCs w:val="24"/>
              </w:rPr>
              <w:t xml:space="preserve"> </w:t>
            </w:r>
            <w:r w:rsidR="008A69BB">
              <w:rPr>
                <w:rFonts w:ascii="Arial" w:hAnsi="Arial" w:cs="Arial"/>
                <w:sz w:val="24"/>
                <w:szCs w:val="24"/>
              </w:rPr>
              <w:t xml:space="preserve">considered and </w:t>
            </w:r>
            <w:r w:rsidRPr="00180E68">
              <w:rPr>
                <w:rFonts w:ascii="Arial" w:hAnsi="Arial" w:cs="Arial"/>
                <w:sz w:val="24"/>
                <w:szCs w:val="24"/>
              </w:rPr>
              <w:t xml:space="preserve">applied </w:t>
            </w:r>
            <w:r w:rsidR="008A69BB">
              <w:rPr>
                <w:rFonts w:ascii="Arial" w:hAnsi="Arial" w:cs="Arial"/>
                <w:sz w:val="24"/>
                <w:szCs w:val="24"/>
              </w:rPr>
              <w:t xml:space="preserve">its </w:t>
            </w:r>
            <w:r w:rsidRPr="00180E68">
              <w:rPr>
                <w:rFonts w:ascii="Arial" w:hAnsi="Arial" w:cs="Arial"/>
                <w:sz w:val="24"/>
                <w:szCs w:val="24"/>
              </w:rPr>
              <w:t xml:space="preserve">own </w:t>
            </w:r>
            <w:r w:rsidR="008A69BB">
              <w:rPr>
                <w:rFonts w:ascii="Arial" w:hAnsi="Arial" w:cs="Arial"/>
                <w:sz w:val="24"/>
                <w:szCs w:val="24"/>
              </w:rPr>
              <w:t xml:space="preserve">relevant </w:t>
            </w:r>
            <w:r w:rsidRPr="00180E68">
              <w:rPr>
                <w:rFonts w:ascii="Arial" w:hAnsi="Arial" w:cs="Arial"/>
                <w:sz w:val="24"/>
                <w:szCs w:val="24"/>
              </w:rPr>
              <w:t xml:space="preserve">policies and procedures in relation to behaviour/suspensions/permanent </w:t>
            </w:r>
            <w:r w:rsidR="00605620" w:rsidRPr="00180E68">
              <w:rPr>
                <w:rFonts w:ascii="Arial" w:hAnsi="Arial" w:cs="Arial"/>
                <w:sz w:val="24"/>
                <w:szCs w:val="24"/>
              </w:rPr>
              <w:t>exclusion</w:t>
            </w:r>
            <w:r w:rsidR="008A69BB">
              <w:rPr>
                <w:rFonts w:ascii="Arial" w:hAnsi="Arial" w:cs="Arial"/>
                <w:sz w:val="24"/>
                <w:szCs w:val="24"/>
              </w:rPr>
              <w:t>/SEN /</w:t>
            </w:r>
            <w:r w:rsidR="00D95D28">
              <w:rPr>
                <w:rFonts w:ascii="Arial" w:hAnsi="Arial" w:cs="Arial"/>
                <w:sz w:val="24"/>
                <w:szCs w:val="24"/>
              </w:rPr>
              <w:t>Safeguarding?  How/</w:t>
            </w:r>
            <w:r w:rsidR="00605620">
              <w:rPr>
                <w:rFonts w:ascii="Arial" w:hAnsi="Arial" w:cs="Arial"/>
                <w:sz w:val="24"/>
                <w:szCs w:val="24"/>
              </w:rPr>
              <w:t>did the incident relate to the policies ?</w:t>
            </w:r>
          </w:p>
          <w:p w14:paraId="05645B35" w14:textId="05D93E26" w:rsidR="00694AFA" w:rsidRPr="00180E68" w:rsidRDefault="00694AFA" w:rsidP="00AE4927">
            <w:pPr>
              <w:rPr>
                <w:rFonts w:ascii="Arial" w:hAnsi="Arial" w:cs="Arial"/>
                <w:sz w:val="24"/>
                <w:szCs w:val="24"/>
              </w:rPr>
            </w:pPr>
          </w:p>
        </w:tc>
        <w:tc>
          <w:tcPr>
            <w:tcW w:w="1225" w:type="dxa"/>
          </w:tcPr>
          <w:p w14:paraId="760BAA23" w14:textId="77777777" w:rsidR="00AE4927" w:rsidRDefault="00AE4927" w:rsidP="00AE4927">
            <w:pPr>
              <w:rPr>
                <w:rFonts w:ascii="Arial" w:hAnsi="Arial" w:cs="Arial"/>
                <w:sz w:val="28"/>
                <w:szCs w:val="28"/>
              </w:rPr>
            </w:pPr>
          </w:p>
        </w:tc>
      </w:tr>
      <w:tr w:rsidR="00AE4927" w14:paraId="35BFD982" w14:textId="77777777" w:rsidTr="00FF62C0">
        <w:trPr>
          <w:trHeight w:val="645"/>
        </w:trPr>
        <w:tc>
          <w:tcPr>
            <w:tcW w:w="9832" w:type="dxa"/>
          </w:tcPr>
          <w:p w14:paraId="4505C7D8" w14:textId="77777777" w:rsidR="00AE4927" w:rsidRPr="00180E68" w:rsidRDefault="00AE4927" w:rsidP="00AE4927">
            <w:pPr>
              <w:spacing w:before="40" w:after="40"/>
              <w:rPr>
                <w:rFonts w:ascii="Arial" w:hAnsi="Arial" w:cs="Arial"/>
                <w:sz w:val="24"/>
                <w:szCs w:val="24"/>
              </w:rPr>
            </w:pPr>
            <w:r w:rsidRPr="00180E68">
              <w:rPr>
                <w:rFonts w:ascii="Arial" w:hAnsi="Arial" w:cs="Arial"/>
                <w:sz w:val="24"/>
                <w:szCs w:val="24"/>
              </w:rPr>
              <w:t xml:space="preserve">Where relevant, has the pupil been explicitly taught what good behaviour looks like? </w:t>
            </w:r>
          </w:p>
          <w:p w14:paraId="501662CD" w14:textId="77777777" w:rsidR="00AE4927" w:rsidRDefault="00AE4927" w:rsidP="00AE4927">
            <w:pPr>
              <w:rPr>
                <w:rFonts w:ascii="Arial" w:hAnsi="Arial" w:cs="Arial"/>
                <w:sz w:val="24"/>
                <w:szCs w:val="24"/>
              </w:rPr>
            </w:pPr>
            <w:r w:rsidRPr="00180E68">
              <w:rPr>
                <w:rFonts w:ascii="Arial" w:hAnsi="Arial" w:cs="Arial"/>
                <w:sz w:val="24"/>
                <w:szCs w:val="24"/>
              </w:rPr>
              <w:t xml:space="preserve">Some pupils will need additional support to reach the expected standard of behaviour. </w:t>
            </w:r>
          </w:p>
          <w:p w14:paraId="09D07C0B" w14:textId="496C055B" w:rsidR="00694AFA" w:rsidRPr="00180E68" w:rsidRDefault="00694AFA" w:rsidP="00AE4927">
            <w:pPr>
              <w:rPr>
                <w:rFonts w:ascii="Arial" w:hAnsi="Arial" w:cs="Arial"/>
                <w:sz w:val="24"/>
                <w:szCs w:val="24"/>
              </w:rPr>
            </w:pPr>
          </w:p>
        </w:tc>
        <w:tc>
          <w:tcPr>
            <w:tcW w:w="1225" w:type="dxa"/>
          </w:tcPr>
          <w:p w14:paraId="1E336BEB" w14:textId="77777777" w:rsidR="00AE4927" w:rsidRDefault="00AE4927" w:rsidP="00AE4927">
            <w:pPr>
              <w:rPr>
                <w:rFonts w:ascii="Arial" w:hAnsi="Arial" w:cs="Arial"/>
                <w:sz w:val="28"/>
                <w:szCs w:val="28"/>
              </w:rPr>
            </w:pPr>
          </w:p>
        </w:tc>
      </w:tr>
      <w:tr w:rsidR="00AE4927" w14:paraId="73C62F37" w14:textId="77777777" w:rsidTr="00FF62C0">
        <w:trPr>
          <w:trHeight w:val="799"/>
        </w:trPr>
        <w:tc>
          <w:tcPr>
            <w:tcW w:w="9832" w:type="dxa"/>
          </w:tcPr>
          <w:p w14:paraId="74EC297E" w14:textId="77777777" w:rsidR="00AE4927" w:rsidRDefault="00AE4927" w:rsidP="00C96F0D">
            <w:pPr>
              <w:spacing w:before="40" w:after="40"/>
              <w:rPr>
                <w:rFonts w:ascii="Arial" w:hAnsi="Arial" w:cs="Arial"/>
                <w:sz w:val="24"/>
                <w:szCs w:val="24"/>
              </w:rPr>
            </w:pPr>
            <w:r w:rsidRPr="00C96F0D">
              <w:rPr>
                <w:rFonts w:ascii="Arial" w:hAnsi="Arial" w:cs="Arial"/>
                <w:sz w:val="24"/>
                <w:szCs w:val="24"/>
              </w:rPr>
              <w:t xml:space="preserve">Were the pupil’s views taken into account </w:t>
            </w:r>
            <w:r w:rsidRPr="00C96F0D">
              <w:rPr>
                <w:rFonts w:ascii="Arial" w:hAnsi="Arial" w:cs="Arial"/>
                <w:b/>
                <w:sz w:val="24"/>
                <w:szCs w:val="24"/>
              </w:rPr>
              <w:t>before</w:t>
            </w:r>
            <w:r w:rsidRPr="00C96F0D">
              <w:rPr>
                <w:rFonts w:ascii="Arial" w:hAnsi="Arial" w:cs="Arial"/>
                <w:sz w:val="24"/>
                <w:szCs w:val="24"/>
              </w:rPr>
              <w:t xml:space="preserve"> deciding to exclude?  Was the pupil informed about how their views were factored into any decision made?  Where relevant, was the pupil given support to express their view (including through advocates such as parents or where pupil has one, a social worker).  </w:t>
            </w:r>
          </w:p>
          <w:p w14:paraId="1C08207A" w14:textId="6835D9A9" w:rsidR="00694AFA" w:rsidRPr="00C96F0D" w:rsidRDefault="00694AFA" w:rsidP="00C96F0D">
            <w:pPr>
              <w:spacing w:before="40" w:after="40"/>
              <w:rPr>
                <w:rFonts w:ascii="Arial" w:hAnsi="Arial" w:cs="Arial"/>
                <w:sz w:val="24"/>
                <w:szCs w:val="24"/>
              </w:rPr>
            </w:pPr>
          </w:p>
        </w:tc>
        <w:tc>
          <w:tcPr>
            <w:tcW w:w="1225" w:type="dxa"/>
          </w:tcPr>
          <w:p w14:paraId="7ED2B066" w14:textId="77777777" w:rsidR="00AE4927" w:rsidRDefault="00AE4927" w:rsidP="00AE4927">
            <w:pPr>
              <w:rPr>
                <w:rFonts w:ascii="Arial" w:hAnsi="Arial" w:cs="Arial"/>
                <w:sz w:val="28"/>
                <w:szCs w:val="28"/>
              </w:rPr>
            </w:pPr>
          </w:p>
        </w:tc>
      </w:tr>
      <w:tr w:rsidR="00AE4927" w14:paraId="7385387A" w14:textId="77777777" w:rsidTr="00FF62C0">
        <w:trPr>
          <w:trHeight w:val="973"/>
        </w:trPr>
        <w:tc>
          <w:tcPr>
            <w:tcW w:w="9832" w:type="dxa"/>
          </w:tcPr>
          <w:p w14:paraId="6FAD58D7" w14:textId="77777777" w:rsidR="00AE4927" w:rsidRDefault="00AE4927" w:rsidP="00AE4927">
            <w:pPr>
              <w:spacing w:before="40" w:after="40"/>
              <w:rPr>
                <w:rFonts w:ascii="Arial" w:hAnsi="Arial" w:cs="Arial"/>
                <w:sz w:val="24"/>
                <w:szCs w:val="24"/>
              </w:rPr>
            </w:pPr>
            <w:r w:rsidRPr="00180E68">
              <w:rPr>
                <w:rFonts w:ascii="Arial" w:hAnsi="Arial" w:cs="Arial"/>
                <w:sz w:val="24"/>
                <w:szCs w:val="24"/>
              </w:rPr>
              <w:t xml:space="preserve">Were the interests and circumstances of the excluded/suspended pupil considered and consideration given to other acceptable sanctions within </w:t>
            </w:r>
            <w:r w:rsidRPr="00180E68">
              <w:rPr>
                <w:rFonts w:ascii="Arial" w:hAnsi="Arial" w:cs="Arial"/>
                <w:b/>
                <w:i/>
                <w:sz w:val="24"/>
                <w:szCs w:val="24"/>
              </w:rPr>
              <w:t>paragraph 45 of the Behaviour in Schools guidance</w:t>
            </w:r>
            <w:r w:rsidRPr="00180E68">
              <w:rPr>
                <w:rFonts w:ascii="Arial" w:hAnsi="Arial" w:cs="Arial"/>
                <w:sz w:val="24"/>
                <w:szCs w:val="24"/>
              </w:rPr>
              <w:t xml:space="preserve"> prior to suspension/exclusion? If rejected, has this been explained?</w:t>
            </w:r>
          </w:p>
          <w:p w14:paraId="150E3C0E" w14:textId="2300C5B4" w:rsidR="00694AFA" w:rsidRPr="00180E68" w:rsidRDefault="00694AFA" w:rsidP="00AE4927">
            <w:pPr>
              <w:spacing w:before="40" w:after="40"/>
              <w:rPr>
                <w:rFonts w:ascii="Arial" w:hAnsi="Arial" w:cs="Arial"/>
                <w:sz w:val="24"/>
                <w:szCs w:val="24"/>
              </w:rPr>
            </w:pPr>
          </w:p>
        </w:tc>
        <w:tc>
          <w:tcPr>
            <w:tcW w:w="1225" w:type="dxa"/>
          </w:tcPr>
          <w:p w14:paraId="5E22AE4A" w14:textId="77777777" w:rsidR="00AE4927" w:rsidRDefault="00AE4927" w:rsidP="00AE4927">
            <w:pPr>
              <w:rPr>
                <w:rFonts w:ascii="Arial" w:hAnsi="Arial" w:cs="Arial"/>
                <w:sz w:val="28"/>
                <w:szCs w:val="28"/>
              </w:rPr>
            </w:pPr>
          </w:p>
        </w:tc>
      </w:tr>
      <w:tr w:rsidR="00AE4927" w14:paraId="422BA524" w14:textId="77777777" w:rsidTr="00FF62C0">
        <w:trPr>
          <w:trHeight w:val="983"/>
        </w:trPr>
        <w:tc>
          <w:tcPr>
            <w:tcW w:w="9832" w:type="dxa"/>
          </w:tcPr>
          <w:p w14:paraId="7D2DEEF7" w14:textId="77777777" w:rsidR="00AE4927" w:rsidRDefault="00AE4927" w:rsidP="00AE4927">
            <w:pPr>
              <w:rPr>
                <w:rFonts w:ascii="Arial" w:hAnsi="Arial" w:cs="Arial"/>
                <w:sz w:val="24"/>
                <w:szCs w:val="24"/>
              </w:rPr>
            </w:pPr>
            <w:r w:rsidRPr="00180E68">
              <w:rPr>
                <w:rFonts w:ascii="Arial" w:hAnsi="Arial" w:cs="Arial"/>
                <w:sz w:val="24"/>
                <w:szCs w:val="24"/>
              </w:rPr>
              <w:t>In the case of the issuing of a further suspension or permanent exclusion after the first period ends, is there evidence of an ‘exceptional case where further evidence has come to light’?</w:t>
            </w:r>
          </w:p>
          <w:p w14:paraId="58D49A3A" w14:textId="683610C3" w:rsidR="00694AFA" w:rsidRPr="00180E68" w:rsidRDefault="00694AFA" w:rsidP="00AE4927">
            <w:pPr>
              <w:rPr>
                <w:rFonts w:ascii="Arial" w:hAnsi="Arial" w:cs="Arial"/>
                <w:sz w:val="24"/>
                <w:szCs w:val="24"/>
              </w:rPr>
            </w:pPr>
          </w:p>
        </w:tc>
        <w:tc>
          <w:tcPr>
            <w:tcW w:w="1225" w:type="dxa"/>
          </w:tcPr>
          <w:p w14:paraId="6F2D914A" w14:textId="77777777" w:rsidR="00AE4927" w:rsidRDefault="00AE4927" w:rsidP="00AE4927">
            <w:pPr>
              <w:rPr>
                <w:rFonts w:ascii="Arial" w:hAnsi="Arial" w:cs="Arial"/>
                <w:sz w:val="28"/>
                <w:szCs w:val="28"/>
              </w:rPr>
            </w:pPr>
          </w:p>
        </w:tc>
      </w:tr>
      <w:tr w:rsidR="00AE4927" w14:paraId="02CAB013" w14:textId="77777777" w:rsidTr="00FF62C0">
        <w:trPr>
          <w:trHeight w:val="659"/>
        </w:trPr>
        <w:tc>
          <w:tcPr>
            <w:tcW w:w="9832" w:type="dxa"/>
          </w:tcPr>
          <w:p w14:paraId="2A23D3B6" w14:textId="77777777" w:rsidR="00AE4927" w:rsidRDefault="00AE4927" w:rsidP="00AE4927">
            <w:pPr>
              <w:rPr>
                <w:rFonts w:ascii="Arial" w:hAnsi="Arial" w:cs="Arial"/>
                <w:sz w:val="24"/>
                <w:szCs w:val="24"/>
              </w:rPr>
            </w:pPr>
            <w:r w:rsidRPr="00180E68">
              <w:rPr>
                <w:rFonts w:ascii="Arial" w:hAnsi="Arial" w:cs="Arial"/>
                <w:sz w:val="24"/>
                <w:szCs w:val="24"/>
              </w:rPr>
              <w:t>Where there were serious concerns around the pupil’s behaviour was a multi-agency assessment such as an early help assessment or statutory assessment that goes beyond the pupil’s educational needs considered?  If not considered why not ?</w:t>
            </w:r>
          </w:p>
          <w:p w14:paraId="1F6B273A" w14:textId="663569AC" w:rsidR="00694AFA" w:rsidRPr="00180E68" w:rsidRDefault="00694AFA" w:rsidP="00AE4927">
            <w:pPr>
              <w:rPr>
                <w:rFonts w:ascii="Arial" w:hAnsi="Arial" w:cs="Arial"/>
                <w:sz w:val="24"/>
                <w:szCs w:val="24"/>
              </w:rPr>
            </w:pPr>
          </w:p>
        </w:tc>
        <w:tc>
          <w:tcPr>
            <w:tcW w:w="1225" w:type="dxa"/>
          </w:tcPr>
          <w:p w14:paraId="6CCCAB0B" w14:textId="77777777" w:rsidR="00AE4927" w:rsidRDefault="00AE4927" w:rsidP="00AE4927">
            <w:pPr>
              <w:rPr>
                <w:rFonts w:ascii="Arial" w:hAnsi="Arial" w:cs="Arial"/>
                <w:sz w:val="28"/>
                <w:szCs w:val="28"/>
              </w:rPr>
            </w:pPr>
          </w:p>
        </w:tc>
      </w:tr>
      <w:tr w:rsidR="00AE4927" w14:paraId="07721550" w14:textId="77777777" w:rsidTr="00FF62C0">
        <w:trPr>
          <w:trHeight w:val="983"/>
        </w:trPr>
        <w:tc>
          <w:tcPr>
            <w:tcW w:w="9832" w:type="dxa"/>
            <w:shd w:val="clear" w:color="auto" w:fill="FFFFFF" w:themeFill="background1"/>
          </w:tcPr>
          <w:p w14:paraId="34D16BBF" w14:textId="7F4C467F" w:rsidR="00AE4927" w:rsidRPr="00180E68" w:rsidRDefault="00AE4927" w:rsidP="007C5A76">
            <w:pPr>
              <w:rPr>
                <w:rFonts w:ascii="Arial" w:hAnsi="Arial" w:cs="Arial"/>
                <w:sz w:val="24"/>
                <w:szCs w:val="24"/>
              </w:rPr>
            </w:pPr>
            <w:r w:rsidRPr="00180E68">
              <w:rPr>
                <w:rFonts w:ascii="Arial" w:hAnsi="Arial" w:cs="Arial"/>
                <w:sz w:val="24"/>
                <w:szCs w:val="24"/>
                <w:shd w:val="clear" w:color="auto" w:fill="FFFFFF"/>
              </w:rPr>
              <w:t>Have any circumstances that may have acutely increased the pupil's risk of suspension or permanent exclusion</w:t>
            </w:r>
            <w:r w:rsidRPr="00180E68">
              <w:rPr>
                <w:rFonts w:ascii="Arial" w:hAnsi="Arial" w:cs="Arial"/>
                <w:sz w:val="24"/>
                <w:szCs w:val="24"/>
              </w:rPr>
              <w:t xml:space="preserve"> for example, if the pupil has suffered bereavement, experienced abuse or neglect, has mental health needs (Head teachers should have regard to the Mental health and behaviour in schools guidance (2018) , has been subject to bullying, has needs including SEND (including any not previously identified), has been subject to </w:t>
            </w:r>
            <w:r w:rsidRPr="00180E68">
              <w:rPr>
                <w:rFonts w:ascii="Arial" w:hAnsi="Arial" w:cs="Arial"/>
                <w:sz w:val="24"/>
                <w:szCs w:val="24"/>
              </w:rPr>
              <w:lastRenderedPageBreak/>
              <w:t xml:space="preserve">criminal exploitation, or is experiencing significant challenges at home been taken into account? </w:t>
            </w:r>
            <w:r w:rsidR="008A69BB">
              <w:rPr>
                <w:rFonts w:ascii="Arial" w:hAnsi="Arial" w:cs="Arial"/>
                <w:sz w:val="24"/>
                <w:szCs w:val="24"/>
              </w:rPr>
              <w:t xml:space="preserve">Have you </w:t>
            </w:r>
            <w:r w:rsidR="007C5A76">
              <w:rPr>
                <w:rFonts w:ascii="Arial" w:hAnsi="Arial" w:cs="Arial"/>
                <w:sz w:val="24"/>
                <w:szCs w:val="24"/>
              </w:rPr>
              <w:t xml:space="preserve">engaged with </w:t>
            </w:r>
            <w:r w:rsidR="008A69BB">
              <w:rPr>
                <w:rFonts w:ascii="Arial" w:hAnsi="Arial" w:cs="Arial"/>
                <w:sz w:val="24"/>
                <w:szCs w:val="24"/>
              </w:rPr>
              <w:t xml:space="preserve">all </w:t>
            </w:r>
            <w:r w:rsidR="007C5A76">
              <w:rPr>
                <w:rFonts w:ascii="Arial" w:hAnsi="Arial" w:cs="Arial"/>
                <w:sz w:val="24"/>
                <w:szCs w:val="24"/>
              </w:rPr>
              <w:t xml:space="preserve">relevant </w:t>
            </w:r>
            <w:r w:rsidR="008A69BB">
              <w:rPr>
                <w:rFonts w:ascii="Arial" w:hAnsi="Arial" w:cs="Arial"/>
                <w:sz w:val="24"/>
                <w:szCs w:val="24"/>
              </w:rPr>
              <w:t xml:space="preserve">parties involved with the pupil eg social worker , VSH, SENCO </w:t>
            </w:r>
            <w:r w:rsidR="007C5A76">
              <w:rPr>
                <w:rFonts w:ascii="Arial" w:hAnsi="Arial" w:cs="Arial"/>
                <w:sz w:val="24"/>
                <w:szCs w:val="24"/>
              </w:rPr>
              <w:t>before</w:t>
            </w:r>
            <w:r w:rsidR="00D95D28">
              <w:rPr>
                <w:rFonts w:ascii="Arial" w:hAnsi="Arial" w:cs="Arial"/>
                <w:sz w:val="24"/>
                <w:szCs w:val="24"/>
              </w:rPr>
              <w:t xml:space="preserve"> reaching a decision to exclude?</w:t>
            </w:r>
          </w:p>
        </w:tc>
        <w:tc>
          <w:tcPr>
            <w:tcW w:w="1225" w:type="dxa"/>
          </w:tcPr>
          <w:p w14:paraId="611F439F" w14:textId="77777777" w:rsidR="00AE4927" w:rsidRDefault="00AE4927" w:rsidP="00AE4927">
            <w:pPr>
              <w:rPr>
                <w:rFonts w:ascii="Arial" w:hAnsi="Arial" w:cs="Arial"/>
                <w:sz w:val="28"/>
                <w:szCs w:val="28"/>
              </w:rPr>
            </w:pPr>
          </w:p>
        </w:tc>
      </w:tr>
      <w:tr w:rsidR="00AE4927" w14:paraId="2A9FA1B6" w14:textId="77777777" w:rsidTr="00FF62C0">
        <w:trPr>
          <w:trHeight w:val="811"/>
        </w:trPr>
        <w:tc>
          <w:tcPr>
            <w:tcW w:w="9832" w:type="dxa"/>
            <w:shd w:val="clear" w:color="auto" w:fill="FFFFFF" w:themeFill="background1"/>
          </w:tcPr>
          <w:p w14:paraId="3EA85CC7" w14:textId="77777777" w:rsidR="00AE4927" w:rsidRDefault="00AE4927" w:rsidP="00AE4927">
            <w:pPr>
              <w:rPr>
                <w:rFonts w:ascii="Arial" w:hAnsi="Arial" w:cs="Arial"/>
                <w:sz w:val="24"/>
                <w:szCs w:val="24"/>
              </w:rPr>
            </w:pPr>
            <w:r w:rsidRPr="00180E68">
              <w:rPr>
                <w:rFonts w:ascii="Arial" w:hAnsi="Arial" w:cs="Arial"/>
                <w:sz w:val="24"/>
                <w:szCs w:val="24"/>
              </w:rPr>
              <w:t>Can the graduated response and any school partnerships or outside referrals be utilised to add further support to the learner?</w:t>
            </w:r>
          </w:p>
          <w:p w14:paraId="5BFC1968" w14:textId="77777777" w:rsidR="00AE4927" w:rsidRPr="00180E68" w:rsidRDefault="00AE4927" w:rsidP="00AE4927">
            <w:pPr>
              <w:rPr>
                <w:rFonts w:ascii="Arial" w:hAnsi="Arial" w:cs="Arial"/>
                <w:sz w:val="24"/>
                <w:szCs w:val="24"/>
              </w:rPr>
            </w:pPr>
          </w:p>
        </w:tc>
        <w:tc>
          <w:tcPr>
            <w:tcW w:w="1225" w:type="dxa"/>
            <w:shd w:val="clear" w:color="auto" w:fill="FFFFFF" w:themeFill="background1"/>
          </w:tcPr>
          <w:p w14:paraId="71677FD2" w14:textId="77777777" w:rsidR="00AE4927" w:rsidRDefault="00AE4927" w:rsidP="00AE4927">
            <w:pPr>
              <w:jc w:val="center"/>
              <w:rPr>
                <w:rFonts w:ascii="Arial" w:hAnsi="Arial" w:cs="Arial"/>
                <w:sz w:val="28"/>
                <w:szCs w:val="28"/>
              </w:rPr>
            </w:pPr>
          </w:p>
        </w:tc>
      </w:tr>
      <w:tr w:rsidR="00AE4927" w14:paraId="4FB06699" w14:textId="77777777" w:rsidTr="00FF62C0">
        <w:trPr>
          <w:trHeight w:val="659"/>
        </w:trPr>
        <w:tc>
          <w:tcPr>
            <w:tcW w:w="9832" w:type="dxa"/>
            <w:shd w:val="clear" w:color="auto" w:fill="FFFF00"/>
          </w:tcPr>
          <w:p w14:paraId="490B97DC" w14:textId="77777777" w:rsidR="00AE4927" w:rsidRPr="00180E68" w:rsidRDefault="00AE4927" w:rsidP="00AE4927">
            <w:pPr>
              <w:rPr>
                <w:rFonts w:ascii="Arial" w:hAnsi="Arial" w:cs="Arial"/>
                <w:sz w:val="24"/>
                <w:szCs w:val="24"/>
                <w:shd w:val="clear" w:color="auto" w:fill="FFFFFF"/>
              </w:rPr>
            </w:pPr>
            <w:r w:rsidRPr="00180E68">
              <w:rPr>
                <w:rFonts w:ascii="Arial" w:hAnsi="Arial" w:cs="Arial"/>
                <w:b/>
                <w:sz w:val="24"/>
                <w:szCs w:val="24"/>
              </w:rPr>
              <w:t>Pupils with disabilities and special educational needs (SEN) including those with Education, Health and Care plans (EHC plans)</w:t>
            </w:r>
          </w:p>
        </w:tc>
        <w:tc>
          <w:tcPr>
            <w:tcW w:w="1225" w:type="dxa"/>
            <w:shd w:val="clear" w:color="auto" w:fill="FFFF00"/>
          </w:tcPr>
          <w:p w14:paraId="5CCDBD78" w14:textId="77777777" w:rsidR="00C96F0D" w:rsidRPr="00180E68" w:rsidRDefault="00C96F0D" w:rsidP="00C96F0D">
            <w:pPr>
              <w:jc w:val="center"/>
              <w:rPr>
                <w:rFonts w:ascii="Arial" w:hAnsi="Arial" w:cs="Arial"/>
                <w:b/>
                <w:sz w:val="40"/>
                <w:szCs w:val="40"/>
              </w:rPr>
            </w:pPr>
            <w:r w:rsidRPr="00180E68">
              <w:rPr>
                <w:rFonts w:ascii="Arial" w:hAnsi="Arial" w:cs="Arial"/>
                <w:b/>
                <w:sz w:val="40"/>
                <w:szCs w:val="40"/>
              </w:rPr>
              <w:sym w:font="Wingdings" w:char="F0FE"/>
            </w:r>
          </w:p>
          <w:p w14:paraId="5BEA89AC" w14:textId="77777777" w:rsidR="00AE4927" w:rsidRDefault="00AE4927" w:rsidP="00AE4927">
            <w:pPr>
              <w:jc w:val="center"/>
              <w:rPr>
                <w:rFonts w:ascii="Arial" w:hAnsi="Arial" w:cs="Arial"/>
                <w:sz w:val="28"/>
                <w:szCs w:val="28"/>
              </w:rPr>
            </w:pPr>
          </w:p>
        </w:tc>
      </w:tr>
      <w:tr w:rsidR="00223F23" w:rsidRPr="00180E68" w14:paraId="3AE01FFA" w14:textId="77777777" w:rsidTr="00FF62C0">
        <w:trPr>
          <w:trHeight w:val="662"/>
        </w:trPr>
        <w:tc>
          <w:tcPr>
            <w:tcW w:w="9832" w:type="dxa"/>
          </w:tcPr>
          <w:p w14:paraId="3D5CD0A0" w14:textId="77777777" w:rsidR="00223F23" w:rsidRDefault="00223F23" w:rsidP="00223F23">
            <w:pPr>
              <w:rPr>
                <w:rFonts w:ascii="Arial" w:hAnsi="Arial" w:cs="Arial"/>
                <w:sz w:val="24"/>
                <w:szCs w:val="24"/>
              </w:rPr>
            </w:pPr>
            <w:r w:rsidRPr="00223F23">
              <w:rPr>
                <w:rFonts w:ascii="Arial" w:hAnsi="Arial" w:cs="Arial"/>
                <w:sz w:val="24"/>
                <w:szCs w:val="24"/>
              </w:rPr>
              <w:t xml:space="preserve">Does this student have a special educational need/EHCP and/or disability?  </w:t>
            </w:r>
          </w:p>
          <w:p w14:paraId="2CBC6A2F" w14:textId="77777777" w:rsidR="00223F23" w:rsidRDefault="00223F23" w:rsidP="00223F23">
            <w:pPr>
              <w:rPr>
                <w:rFonts w:ascii="Arial" w:hAnsi="Arial" w:cs="Arial"/>
                <w:sz w:val="24"/>
                <w:szCs w:val="24"/>
              </w:rPr>
            </w:pPr>
          </w:p>
          <w:p w14:paraId="534261AB" w14:textId="77777777" w:rsidR="00223F23" w:rsidRPr="00223F23" w:rsidRDefault="00223F23" w:rsidP="00223F23">
            <w:pPr>
              <w:pStyle w:val="ListParagraph"/>
              <w:numPr>
                <w:ilvl w:val="0"/>
                <w:numId w:val="16"/>
              </w:numPr>
              <w:rPr>
                <w:rFonts w:ascii="Arial" w:hAnsi="Arial" w:cs="Arial"/>
                <w:sz w:val="24"/>
                <w:szCs w:val="24"/>
              </w:rPr>
            </w:pPr>
            <w:r w:rsidRPr="00223F23">
              <w:rPr>
                <w:rFonts w:ascii="Arial" w:hAnsi="Arial" w:cs="Arial"/>
                <w:color w:val="3A3A3A"/>
                <w:sz w:val="24"/>
                <w:szCs w:val="24"/>
                <w:shd w:val="clear" w:color="auto" w:fill="FFFFFF"/>
              </w:rPr>
              <w:t>A child is disabled if they have a long-term (</w:t>
            </w:r>
            <w:r w:rsidRPr="00223F23">
              <w:rPr>
                <w:rFonts w:ascii="Arial" w:hAnsi="Arial" w:cs="Arial"/>
                <w:sz w:val="24"/>
                <w:szCs w:val="24"/>
              </w:rPr>
              <w:t>Long term is defined as lasting, or likely to last, for at least 12 months)</w:t>
            </w:r>
            <w:r w:rsidRPr="00223F23">
              <w:rPr>
                <w:rFonts w:ascii="Arial" w:hAnsi="Arial" w:cs="Arial"/>
                <w:color w:val="3A3A3A"/>
                <w:sz w:val="24"/>
                <w:szCs w:val="24"/>
                <w:shd w:val="clear" w:color="auto" w:fill="FFFFFF"/>
              </w:rPr>
              <w:t xml:space="preserve"> physical</w:t>
            </w:r>
            <w:r w:rsidRPr="00223F23">
              <w:rPr>
                <w:rFonts w:ascii="Arial" w:hAnsi="Arial" w:cs="Arial"/>
                <w:b/>
                <w:color w:val="3A3A3A"/>
                <w:sz w:val="24"/>
                <w:szCs w:val="24"/>
                <w:shd w:val="clear" w:color="auto" w:fill="FFFFFF"/>
              </w:rPr>
              <w:t xml:space="preserve"> or mental</w:t>
            </w:r>
            <w:r w:rsidRPr="00223F23">
              <w:rPr>
                <w:rFonts w:ascii="Arial" w:hAnsi="Arial" w:cs="Arial"/>
                <w:color w:val="3A3A3A"/>
                <w:sz w:val="24"/>
                <w:szCs w:val="24"/>
                <w:shd w:val="clear" w:color="auto" w:fill="FFFFFF"/>
              </w:rPr>
              <w:t xml:space="preserve"> impairment which has an adverse effect on their ability to carry out day-to-day activities (this is the definition in the Equality Act 2010).</w:t>
            </w:r>
          </w:p>
          <w:p w14:paraId="34A9B9BC" w14:textId="77777777" w:rsidR="00223F23" w:rsidRPr="00223F23" w:rsidRDefault="00223F23" w:rsidP="00223F23">
            <w:pPr>
              <w:ind w:left="360"/>
              <w:rPr>
                <w:rFonts w:ascii="Arial" w:hAnsi="Arial" w:cs="Arial"/>
                <w:sz w:val="24"/>
                <w:szCs w:val="24"/>
              </w:rPr>
            </w:pPr>
          </w:p>
        </w:tc>
        <w:tc>
          <w:tcPr>
            <w:tcW w:w="1225" w:type="dxa"/>
            <w:shd w:val="clear" w:color="auto" w:fill="FFFFFF" w:themeFill="background1"/>
          </w:tcPr>
          <w:p w14:paraId="6E472840" w14:textId="77777777" w:rsidR="00223F23" w:rsidRPr="00180E68" w:rsidRDefault="00223F23" w:rsidP="00C96F0D">
            <w:pPr>
              <w:jc w:val="center"/>
              <w:rPr>
                <w:rFonts w:ascii="Arial" w:hAnsi="Arial" w:cs="Arial"/>
                <w:b/>
                <w:sz w:val="28"/>
                <w:szCs w:val="28"/>
              </w:rPr>
            </w:pPr>
          </w:p>
        </w:tc>
      </w:tr>
      <w:tr w:rsidR="00AE4927" w:rsidRPr="00180E68" w14:paraId="655F7E11" w14:textId="77777777" w:rsidTr="00FF62C0">
        <w:trPr>
          <w:trHeight w:val="662"/>
        </w:trPr>
        <w:tc>
          <w:tcPr>
            <w:tcW w:w="9832" w:type="dxa"/>
          </w:tcPr>
          <w:p w14:paraId="61552D0C" w14:textId="77777777" w:rsidR="00223F23" w:rsidRDefault="00AE4927" w:rsidP="001F12A8">
            <w:pPr>
              <w:rPr>
                <w:rFonts w:ascii="Arial" w:hAnsi="Arial" w:cs="Arial"/>
                <w:sz w:val="24"/>
                <w:szCs w:val="24"/>
                <w:shd w:val="clear" w:color="auto" w:fill="FFFFFF"/>
              </w:rPr>
            </w:pPr>
            <w:r w:rsidRPr="001F12A8">
              <w:rPr>
                <w:rFonts w:ascii="Arial" w:hAnsi="Arial" w:cs="Arial"/>
                <w:sz w:val="24"/>
                <w:szCs w:val="24"/>
              </w:rPr>
              <w:t xml:space="preserve">Did School use their ‘best endeavours’ to ensure the appropriate special educational needs provision was made to include any support in relation to behaviour management required because of their SEN? </w:t>
            </w:r>
            <w:r w:rsidR="001F12A8" w:rsidRPr="001F12A8">
              <w:rPr>
                <w:rFonts w:ascii="Arial" w:hAnsi="Arial" w:cs="Arial"/>
                <w:sz w:val="24"/>
                <w:szCs w:val="24"/>
              </w:rPr>
              <w:t>(</w:t>
            </w:r>
            <w:r w:rsidR="001F12A8" w:rsidRPr="001F12A8">
              <w:rPr>
                <w:rFonts w:ascii="Arial" w:hAnsi="Arial" w:cs="Arial"/>
                <w:sz w:val="24"/>
                <w:szCs w:val="24"/>
                <w:shd w:val="clear" w:color="auto" w:fill="FFFFFF"/>
              </w:rPr>
              <w:t>Using best endeavours means doing everything they can to meet the child or young person’s SEN, with or without an EHCP).</w:t>
            </w:r>
          </w:p>
          <w:p w14:paraId="4337960F" w14:textId="3B7DB9FF" w:rsidR="00694AFA" w:rsidRPr="00180E68" w:rsidRDefault="00694AFA" w:rsidP="001F12A8">
            <w:pPr>
              <w:rPr>
                <w:rFonts w:ascii="Arial" w:hAnsi="Arial" w:cs="Arial"/>
                <w:b/>
                <w:sz w:val="24"/>
                <w:szCs w:val="24"/>
              </w:rPr>
            </w:pPr>
          </w:p>
        </w:tc>
        <w:tc>
          <w:tcPr>
            <w:tcW w:w="1225" w:type="dxa"/>
            <w:shd w:val="clear" w:color="auto" w:fill="FFFFFF" w:themeFill="background1"/>
          </w:tcPr>
          <w:p w14:paraId="468487EE" w14:textId="77777777" w:rsidR="00AE4927" w:rsidRPr="00180E68" w:rsidRDefault="00AE4927" w:rsidP="00C96F0D">
            <w:pPr>
              <w:jc w:val="center"/>
              <w:rPr>
                <w:rFonts w:ascii="Arial" w:hAnsi="Arial" w:cs="Arial"/>
                <w:b/>
                <w:sz w:val="28"/>
                <w:szCs w:val="28"/>
              </w:rPr>
            </w:pPr>
          </w:p>
        </w:tc>
      </w:tr>
      <w:tr w:rsidR="00AE4927" w14:paraId="3AE62178" w14:textId="77777777" w:rsidTr="00FF62C0">
        <w:trPr>
          <w:trHeight w:val="753"/>
        </w:trPr>
        <w:tc>
          <w:tcPr>
            <w:tcW w:w="9832" w:type="dxa"/>
          </w:tcPr>
          <w:p w14:paraId="006E5350" w14:textId="77777777" w:rsidR="00AE4927" w:rsidRDefault="00AE4927" w:rsidP="00F94886">
            <w:pPr>
              <w:rPr>
                <w:rFonts w:ascii="Arial" w:hAnsi="Arial" w:cs="Arial"/>
                <w:sz w:val="24"/>
                <w:szCs w:val="24"/>
              </w:rPr>
            </w:pPr>
            <w:r w:rsidRPr="00180E68">
              <w:rPr>
                <w:rFonts w:ascii="Arial" w:hAnsi="Arial" w:cs="Arial"/>
                <w:sz w:val="24"/>
                <w:szCs w:val="24"/>
              </w:rPr>
              <w:t xml:space="preserve">Were reasonable adjustments made to policy and practice </w:t>
            </w:r>
            <w:r w:rsidR="007E24AF">
              <w:rPr>
                <w:rFonts w:ascii="Arial" w:hAnsi="Arial" w:cs="Arial"/>
                <w:sz w:val="24"/>
                <w:szCs w:val="24"/>
              </w:rPr>
              <w:t xml:space="preserve">and </w:t>
            </w:r>
            <w:r w:rsidRPr="00180E68">
              <w:rPr>
                <w:rFonts w:ascii="Arial" w:hAnsi="Arial" w:cs="Arial"/>
                <w:sz w:val="24"/>
                <w:szCs w:val="24"/>
              </w:rPr>
              <w:t xml:space="preserve">accordance with the Equalities Act (2010) </w:t>
            </w:r>
            <w:r w:rsidR="00F94886">
              <w:rPr>
                <w:rFonts w:ascii="Arial" w:hAnsi="Arial" w:cs="Arial"/>
                <w:sz w:val="24"/>
                <w:szCs w:val="24"/>
              </w:rPr>
              <w:t xml:space="preserve">to include anticipatory duties, </w:t>
            </w:r>
            <w:r w:rsidRPr="00180E68">
              <w:rPr>
                <w:rFonts w:ascii="Arial" w:hAnsi="Arial" w:cs="Arial"/>
                <w:sz w:val="24"/>
                <w:szCs w:val="24"/>
              </w:rPr>
              <w:t>in the</w:t>
            </w:r>
            <w:r w:rsidR="00223F23">
              <w:rPr>
                <w:rFonts w:ascii="Arial" w:hAnsi="Arial" w:cs="Arial"/>
                <w:sz w:val="24"/>
                <w:szCs w:val="24"/>
              </w:rPr>
              <w:t xml:space="preserve"> case of a  disabled pupil</w:t>
            </w:r>
            <w:r w:rsidR="00223F23" w:rsidRPr="00180E68">
              <w:rPr>
                <w:rFonts w:ascii="Arial" w:hAnsi="Arial" w:cs="Arial"/>
                <w:sz w:val="24"/>
                <w:szCs w:val="24"/>
              </w:rPr>
              <w:t>?</w:t>
            </w:r>
            <w:r w:rsidR="00223F23">
              <w:rPr>
                <w:rFonts w:ascii="Arial" w:hAnsi="Arial" w:cs="Arial"/>
                <w:sz w:val="24"/>
                <w:szCs w:val="24"/>
              </w:rPr>
              <w:t>(see chapter 6 SEN COP (2015)</w:t>
            </w:r>
          </w:p>
          <w:p w14:paraId="1B742C64" w14:textId="1BAE1528" w:rsidR="00694AFA" w:rsidRPr="00180E68" w:rsidRDefault="00694AFA" w:rsidP="00F94886">
            <w:pPr>
              <w:rPr>
                <w:rFonts w:ascii="Arial" w:hAnsi="Arial" w:cs="Arial"/>
                <w:sz w:val="24"/>
                <w:szCs w:val="24"/>
              </w:rPr>
            </w:pPr>
          </w:p>
        </w:tc>
        <w:tc>
          <w:tcPr>
            <w:tcW w:w="1225" w:type="dxa"/>
          </w:tcPr>
          <w:p w14:paraId="52D7C67A" w14:textId="77777777" w:rsidR="00AE4927" w:rsidRDefault="00AE4927" w:rsidP="00AE4927">
            <w:pPr>
              <w:rPr>
                <w:rFonts w:ascii="Arial" w:hAnsi="Arial" w:cs="Arial"/>
                <w:sz w:val="28"/>
                <w:szCs w:val="28"/>
              </w:rPr>
            </w:pPr>
          </w:p>
        </w:tc>
      </w:tr>
      <w:tr w:rsidR="00AE4927" w14:paraId="70F2F33D" w14:textId="77777777" w:rsidTr="00FF62C0">
        <w:trPr>
          <w:trHeight w:val="645"/>
        </w:trPr>
        <w:tc>
          <w:tcPr>
            <w:tcW w:w="9832" w:type="dxa"/>
          </w:tcPr>
          <w:p w14:paraId="5153DB02" w14:textId="77777777" w:rsidR="00AE4927" w:rsidRDefault="00AE4927" w:rsidP="00AE4927">
            <w:pPr>
              <w:rPr>
                <w:rFonts w:ascii="Arial" w:hAnsi="Arial" w:cs="Arial"/>
                <w:sz w:val="24"/>
                <w:szCs w:val="24"/>
              </w:rPr>
            </w:pPr>
            <w:r w:rsidRPr="00180E68">
              <w:rPr>
                <w:rFonts w:ascii="Arial" w:hAnsi="Arial" w:cs="Arial"/>
                <w:sz w:val="24"/>
                <w:szCs w:val="24"/>
              </w:rPr>
              <w:t>Were any  concerns around behaviour, or risk of suspension and permanent exclusion, of a pupil with SEN, a disability or an EHC plan considered in partnership with others (including where relevant the LA) to consider what additional support or alternative placement may be required, to include assessment of suitability of provision for a pupil’s SEN or disability ?</w:t>
            </w:r>
          </w:p>
          <w:p w14:paraId="299EC8B2" w14:textId="237EC4E2" w:rsidR="00694AFA" w:rsidRPr="00180E68" w:rsidRDefault="00694AFA" w:rsidP="00AE4927">
            <w:pPr>
              <w:rPr>
                <w:rFonts w:ascii="Arial" w:hAnsi="Arial" w:cs="Arial"/>
                <w:sz w:val="24"/>
                <w:szCs w:val="24"/>
              </w:rPr>
            </w:pPr>
          </w:p>
        </w:tc>
        <w:tc>
          <w:tcPr>
            <w:tcW w:w="1225" w:type="dxa"/>
          </w:tcPr>
          <w:p w14:paraId="4B860ECF" w14:textId="77777777" w:rsidR="00AE4927" w:rsidRDefault="00AE4927" w:rsidP="00AE4927">
            <w:pPr>
              <w:rPr>
                <w:rFonts w:ascii="Arial" w:hAnsi="Arial" w:cs="Arial"/>
                <w:sz w:val="28"/>
                <w:szCs w:val="28"/>
              </w:rPr>
            </w:pPr>
          </w:p>
        </w:tc>
      </w:tr>
      <w:tr w:rsidR="00AE4927" w14:paraId="7A780FAB" w14:textId="77777777" w:rsidTr="00FF62C0">
        <w:trPr>
          <w:trHeight w:val="983"/>
        </w:trPr>
        <w:tc>
          <w:tcPr>
            <w:tcW w:w="9832" w:type="dxa"/>
          </w:tcPr>
          <w:p w14:paraId="0B487AEC" w14:textId="77777777" w:rsidR="00AE4927" w:rsidRDefault="00AE4927" w:rsidP="00AE4927">
            <w:pPr>
              <w:rPr>
                <w:rFonts w:ascii="Arial" w:hAnsi="Arial" w:cs="Arial"/>
                <w:sz w:val="24"/>
                <w:szCs w:val="24"/>
              </w:rPr>
            </w:pPr>
            <w:r w:rsidRPr="00180E68">
              <w:rPr>
                <w:rFonts w:ascii="Arial" w:hAnsi="Arial" w:cs="Arial"/>
                <w:sz w:val="24"/>
                <w:szCs w:val="24"/>
              </w:rPr>
              <w:t xml:space="preserve">In the case of a pupil with an EHC plan, did school contact the LA about any behavioural concerns at an early stage and consider requesting an early annual review </w:t>
            </w:r>
            <w:r w:rsidRPr="00180E68">
              <w:rPr>
                <w:rFonts w:ascii="Arial" w:hAnsi="Arial" w:cs="Arial"/>
                <w:b/>
                <w:sz w:val="24"/>
                <w:szCs w:val="24"/>
              </w:rPr>
              <w:t>prior to</w:t>
            </w:r>
            <w:r w:rsidRPr="00180E68">
              <w:rPr>
                <w:rFonts w:ascii="Arial" w:hAnsi="Arial" w:cs="Arial"/>
                <w:sz w:val="24"/>
                <w:szCs w:val="24"/>
              </w:rPr>
              <w:t xml:space="preserve"> making the decision to suspend or permanently exclude?</w:t>
            </w:r>
          </w:p>
          <w:p w14:paraId="336A5569" w14:textId="1905B6F4" w:rsidR="00694AFA" w:rsidRPr="00180E68" w:rsidRDefault="00694AFA" w:rsidP="00AE4927">
            <w:pPr>
              <w:rPr>
                <w:rFonts w:ascii="Arial" w:hAnsi="Arial" w:cs="Arial"/>
                <w:sz w:val="24"/>
                <w:szCs w:val="24"/>
              </w:rPr>
            </w:pPr>
          </w:p>
        </w:tc>
        <w:tc>
          <w:tcPr>
            <w:tcW w:w="1225" w:type="dxa"/>
          </w:tcPr>
          <w:p w14:paraId="115B6681" w14:textId="77777777" w:rsidR="00AE4927" w:rsidRDefault="00AE4927" w:rsidP="00AE4927">
            <w:pPr>
              <w:rPr>
                <w:rFonts w:ascii="Arial" w:hAnsi="Arial" w:cs="Arial"/>
                <w:sz w:val="28"/>
                <w:szCs w:val="28"/>
              </w:rPr>
            </w:pPr>
          </w:p>
        </w:tc>
      </w:tr>
      <w:tr w:rsidR="00AE4927" w14:paraId="629D4091" w14:textId="77777777" w:rsidTr="00FF62C0">
        <w:trPr>
          <w:trHeight w:val="983"/>
        </w:trPr>
        <w:tc>
          <w:tcPr>
            <w:tcW w:w="9832" w:type="dxa"/>
          </w:tcPr>
          <w:p w14:paraId="6AFE04C9" w14:textId="77777777" w:rsidR="001F12A8" w:rsidRDefault="00AE4927" w:rsidP="00AE4927">
            <w:pPr>
              <w:rPr>
                <w:rFonts w:ascii="Arial" w:hAnsi="Arial" w:cs="Arial"/>
                <w:sz w:val="24"/>
                <w:szCs w:val="24"/>
              </w:rPr>
            </w:pPr>
            <w:r w:rsidRPr="00180E68">
              <w:rPr>
                <w:rFonts w:ascii="Arial" w:hAnsi="Arial" w:cs="Arial"/>
                <w:sz w:val="24"/>
                <w:szCs w:val="24"/>
              </w:rPr>
              <w:t xml:space="preserve">In the case of pupil with SEN but </w:t>
            </w:r>
            <w:r w:rsidRPr="00180E68">
              <w:rPr>
                <w:rFonts w:ascii="Arial" w:hAnsi="Arial" w:cs="Arial"/>
                <w:b/>
                <w:sz w:val="24"/>
                <w:szCs w:val="24"/>
              </w:rPr>
              <w:t xml:space="preserve">without </w:t>
            </w:r>
            <w:r w:rsidRPr="00180E68">
              <w:rPr>
                <w:rFonts w:ascii="Arial" w:hAnsi="Arial" w:cs="Arial"/>
                <w:sz w:val="24"/>
                <w:szCs w:val="24"/>
              </w:rPr>
              <w:t xml:space="preserve">an EHC plan, did school review, with external specialists as appropriate, whether the support arrangements in place were appropriate and if any changes required.  </w:t>
            </w:r>
          </w:p>
          <w:p w14:paraId="2E0A81FD" w14:textId="77777777" w:rsidR="001F12A8" w:rsidRDefault="001F12A8" w:rsidP="00AE4927">
            <w:pPr>
              <w:rPr>
                <w:rFonts w:ascii="Arial" w:hAnsi="Arial" w:cs="Arial"/>
                <w:sz w:val="24"/>
                <w:szCs w:val="24"/>
              </w:rPr>
            </w:pPr>
          </w:p>
          <w:p w14:paraId="1243587C" w14:textId="316151AB" w:rsidR="007C5A76" w:rsidRDefault="00AE4927" w:rsidP="00AE4927">
            <w:pPr>
              <w:rPr>
                <w:rFonts w:ascii="Arial" w:hAnsi="Arial" w:cs="Arial"/>
                <w:sz w:val="24"/>
                <w:szCs w:val="24"/>
              </w:rPr>
            </w:pPr>
            <w:r w:rsidRPr="00180E68">
              <w:rPr>
                <w:rFonts w:ascii="Arial" w:hAnsi="Arial" w:cs="Arial"/>
                <w:sz w:val="24"/>
                <w:szCs w:val="24"/>
              </w:rPr>
              <w:t xml:space="preserve">Did School consider if an appropriate point to request an EHC assessment or a review of the pupil’s current package of support? </w:t>
            </w:r>
            <w:r w:rsidR="007C5A76">
              <w:rPr>
                <w:rFonts w:ascii="Arial" w:hAnsi="Arial" w:cs="Arial"/>
                <w:sz w:val="24"/>
                <w:szCs w:val="24"/>
              </w:rPr>
              <w:t xml:space="preserve">Has the parent requested a </w:t>
            </w:r>
            <w:r w:rsidR="00D95D28">
              <w:rPr>
                <w:rFonts w:ascii="Arial" w:hAnsi="Arial" w:cs="Arial"/>
                <w:sz w:val="24"/>
                <w:szCs w:val="24"/>
              </w:rPr>
              <w:t>review?</w:t>
            </w:r>
          </w:p>
          <w:p w14:paraId="2C19F6A6" w14:textId="77777777" w:rsidR="00AE4927" w:rsidRPr="00180E68" w:rsidRDefault="00AE4927" w:rsidP="00AE4927">
            <w:pPr>
              <w:rPr>
                <w:rFonts w:ascii="Arial" w:hAnsi="Arial" w:cs="Arial"/>
                <w:sz w:val="24"/>
                <w:szCs w:val="24"/>
              </w:rPr>
            </w:pPr>
          </w:p>
        </w:tc>
        <w:tc>
          <w:tcPr>
            <w:tcW w:w="1225" w:type="dxa"/>
          </w:tcPr>
          <w:p w14:paraId="7B17FEF7" w14:textId="77777777" w:rsidR="00AE4927" w:rsidRDefault="00AE4927" w:rsidP="00AE4927">
            <w:pPr>
              <w:rPr>
                <w:rFonts w:ascii="Arial" w:hAnsi="Arial" w:cs="Arial"/>
                <w:sz w:val="28"/>
                <w:szCs w:val="28"/>
              </w:rPr>
            </w:pPr>
          </w:p>
        </w:tc>
      </w:tr>
      <w:tr w:rsidR="00AE4927" w14:paraId="52EC4B19" w14:textId="77777777" w:rsidTr="00FF62C0">
        <w:trPr>
          <w:trHeight w:val="854"/>
        </w:trPr>
        <w:tc>
          <w:tcPr>
            <w:tcW w:w="9832" w:type="dxa"/>
            <w:shd w:val="clear" w:color="auto" w:fill="FFFF00"/>
          </w:tcPr>
          <w:p w14:paraId="45C2D7D0" w14:textId="77777777" w:rsidR="00AE4927" w:rsidRPr="00180E68" w:rsidRDefault="00AE4927" w:rsidP="00AE4927">
            <w:pPr>
              <w:rPr>
                <w:rFonts w:ascii="Arial" w:hAnsi="Arial" w:cs="Arial"/>
                <w:sz w:val="24"/>
                <w:szCs w:val="24"/>
              </w:rPr>
            </w:pPr>
            <w:r w:rsidRPr="00180E68">
              <w:rPr>
                <w:rFonts w:ascii="Arial" w:hAnsi="Arial" w:cs="Arial"/>
                <w:b/>
                <w:sz w:val="24"/>
                <w:szCs w:val="24"/>
              </w:rPr>
              <w:t>Pupils who have a social worker, including looked-after children and previously looked-after children</w:t>
            </w:r>
          </w:p>
        </w:tc>
        <w:tc>
          <w:tcPr>
            <w:tcW w:w="1225" w:type="dxa"/>
            <w:shd w:val="clear" w:color="auto" w:fill="FFFF00"/>
          </w:tcPr>
          <w:p w14:paraId="5EDE17EF" w14:textId="77777777" w:rsidR="00C96F0D" w:rsidRPr="00180E68" w:rsidRDefault="00C96F0D" w:rsidP="00C96F0D">
            <w:pPr>
              <w:jc w:val="center"/>
              <w:rPr>
                <w:rFonts w:ascii="Arial" w:hAnsi="Arial" w:cs="Arial"/>
                <w:b/>
                <w:sz w:val="40"/>
                <w:szCs w:val="40"/>
              </w:rPr>
            </w:pPr>
            <w:r w:rsidRPr="00180E68">
              <w:rPr>
                <w:rFonts w:ascii="Arial" w:hAnsi="Arial" w:cs="Arial"/>
                <w:b/>
                <w:sz w:val="40"/>
                <w:szCs w:val="40"/>
              </w:rPr>
              <w:sym w:font="Wingdings" w:char="F0FE"/>
            </w:r>
          </w:p>
          <w:p w14:paraId="09490FB5" w14:textId="77777777" w:rsidR="00AE4927" w:rsidRDefault="00AE4927" w:rsidP="00AE4927">
            <w:pPr>
              <w:rPr>
                <w:rFonts w:ascii="Arial" w:hAnsi="Arial" w:cs="Arial"/>
                <w:sz w:val="28"/>
                <w:szCs w:val="28"/>
              </w:rPr>
            </w:pPr>
          </w:p>
        </w:tc>
      </w:tr>
      <w:tr w:rsidR="00AE4927" w:rsidRPr="00180E68" w14:paraId="359EE7E9" w14:textId="77777777" w:rsidTr="00FF62C0">
        <w:trPr>
          <w:trHeight w:val="698"/>
        </w:trPr>
        <w:tc>
          <w:tcPr>
            <w:tcW w:w="9832" w:type="dxa"/>
          </w:tcPr>
          <w:p w14:paraId="4E09EEB3" w14:textId="77777777" w:rsidR="001F12A8" w:rsidRDefault="00AE4927" w:rsidP="00AE4927">
            <w:pPr>
              <w:rPr>
                <w:rFonts w:ascii="Arial" w:hAnsi="Arial" w:cs="Arial"/>
                <w:color w:val="222222"/>
                <w:sz w:val="24"/>
                <w:szCs w:val="24"/>
                <w:shd w:val="clear" w:color="auto" w:fill="FFFFFF"/>
              </w:rPr>
            </w:pPr>
            <w:r w:rsidRPr="00180E68">
              <w:rPr>
                <w:rFonts w:ascii="Arial" w:hAnsi="Arial" w:cs="Arial"/>
                <w:sz w:val="24"/>
                <w:szCs w:val="24"/>
              </w:rPr>
              <w:t>Evidence of balancing</w:t>
            </w:r>
            <w:r w:rsidR="001F12A8">
              <w:rPr>
                <w:rFonts w:ascii="Arial" w:hAnsi="Arial" w:cs="Arial"/>
                <w:sz w:val="24"/>
                <w:szCs w:val="24"/>
              </w:rPr>
              <w:t xml:space="preserve"> the</w:t>
            </w:r>
            <w:r w:rsidRPr="00180E68">
              <w:rPr>
                <w:rFonts w:ascii="Arial" w:hAnsi="Arial" w:cs="Arial"/>
                <w:sz w:val="24"/>
                <w:szCs w:val="24"/>
              </w:rPr>
              <w:t xml:space="preserve"> protective factor of school environment for pupils with social worker/LAC/previously looked after with the need to ensure a calm and safe environment for pupils in school?</w:t>
            </w:r>
            <w:r w:rsidRPr="00180E68">
              <w:rPr>
                <w:rFonts w:ascii="Arial" w:hAnsi="Arial" w:cs="Arial"/>
                <w:color w:val="222222"/>
                <w:sz w:val="24"/>
                <w:szCs w:val="24"/>
                <w:shd w:val="clear" w:color="auto" w:fill="FFFFFF"/>
              </w:rPr>
              <w:t xml:space="preserve"> </w:t>
            </w:r>
          </w:p>
          <w:p w14:paraId="6E172317" w14:textId="77777777" w:rsidR="001F12A8" w:rsidRDefault="00AE4927" w:rsidP="001F12A8">
            <w:pPr>
              <w:pStyle w:val="ListParagraph"/>
              <w:numPr>
                <w:ilvl w:val="0"/>
                <w:numId w:val="16"/>
              </w:numPr>
              <w:rPr>
                <w:rFonts w:ascii="Arial" w:hAnsi="Arial" w:cs="Arial"/>
                <w:color w:val="222222"/>
                <w:sz w:val="24"/>
                <w:szCs w:val="24"/>
                <w:shd w:val="clear" w:color="auto" w:fill="FFFFFF"/>
              </w:rPr>
            </w:pPr>
            <w:r w:rsidRPr="001F12A8">
              <w:rPr>
                <w:rFonts w:ascii="Arial" w:hAnsi="Arial" w:cs="Arial"/>
                <w:color w:val="222222"/>
                <w:sz w:val="24"/>
                <w:szCs w:val="24"/>
                <w:shd w:val="clear" w:color="auto" w:fill="FFFFFF"/>
              </w:rPr>
              <w:t xml:space="preserve">Is it safe for the pupil to be suspended or permanently excluded and sent home?  </w:t>
            </w:r>
          </w:p>
          <w:p w14:paraId="08AA0FF0" w14:textId="77777777" w:rsidR="001F12A8" w:rsidRDefault="00AE4927" w:rsidP="001F12A8">
            <w:pPr>
              <w:pStyle w:val="ListParagraph"/>
              <w:numPr>
                <w:ilvl w:val="0"/>
                <w:numId w:val="16"/>
              </w:numPr>
              <w:rPr>
                <w:rFonts w:ascii="Arial" w:hAnsi="Arial" w:cs="Arial"/>
                <w:color w:val="222222"/>
                <w:sz w:val="24"/>
                <w:szCs w:val="24"/>
                <w:shd w:val="clear" w:color="auto" w:fill="FFFFFF"/>
              </w:rPr>
            </w:pPr>
            <w:r w:rsidRPr="001F12A8">
              <w:rPr>
                <w:rFonts w:ascii="Arial" w:hAnsi="Arial" w:cs="Arial"/>
                <w:color w:val="222222"/>
                <w:sz w:val="24"/>
                <w:szCs w:val="24"/>
                <w:shd w:val="clear" w:color="auto" w:fill="FFFFFF"/>
              </w:rPr>
              <w:t xml:space="preserve">Are there concerns about the pupil being at risk of exploitation in the community?  </w:t>
            </w:r>
          </w:p>
          <w:p w14:paraId="7F3210EC" w14:textId="77777777" w:rsidR="00AE4927" w:rsidRPr="001F12A8" w:rsidRDefault="00AE4927" w:rsidP="001F12A8">
            <w:pPr>
              <w:pStyle w:val="ListParagraph"/>
              <w:numPr>
                <w:ilvl w:val="0"/>
                <w:numId w:val="16"/>
              </w:numPr>
              <w:rPr>
                <w:rFonts w:ascii="Arial" w:hAnsi="Arial" w:cs="Arial"/>
                <w:color w:val="222222"/>
                <w:sz w:val="24"/>
                <w:szCs w:val="24"/>
                <w:shd w:val="clear" w:color="auto" w:fill="FFFFFF"/>
              </w:rPr>
            </w:pPr>
            <w:r w:rsidRPr="001F12A8">
              <w:rPr>
                <w:rFonts w:ascii="Arial" w:hAnsi="Arial" w:cs="Arial"/>
                <w:color w:val="222222"/>
                <w:sz w:val="24"/>
                <w:szCs w:val="24"/>
                <w:shd w:val="clear" w:color="auto" w:fill="FFFFFF"/>
              </w:rPr>
              <w:t xml:space="preserve">Is there a safer alternative?  </w:t>
            </w:r>
          </w:p>
          <w:p w14:paraId="3EC02A6A" w14:textId="77777777" w:rsidR="00AE4927" w:rsidRPr="00180E68" w:rsidRDefault="00AE4927" w:rsidP="00AE4927">
            <w:pPr>
              <w:rPr>
                <w:rFonts w:ascii="Arial" w:hAnsi="Arial" w:cs="Arial"/>
                <w:b/>
                <w:sz w:val="24"/>
                <w:szCs w:val="24"/>
              </w:rPr>
            </w:pPr>
          </w:p>
        </w:tc>
        <w:tc>
          <w:tcPr>
            <w:tcW w:w="1225" w:type="dxa"/>
            <w:shd w:val="clear" w:color="auto" w:fill="FFFFFF" w:themeFill="background1"/>
          </w:tcPr>
          <w:p w14:paraId="6D2807EF" w14:textId="77777777" w:rsidR="00AE4927" w:rsidRDefault="00AE4927" w:rsidP="00AE4927">
            <w:pPr>
              <w:rPr>
                <w:rFonts w:ascii="Arial" w:hAnsi="Arial" w:cs="Arial"/>
                <w:b/>
                <w:sz w:val="40"/>
                <w:szCs w:val="40"/>
              </w:rPr>
            </w:pPr>
          </w:p>
          <w:p w14:paraId="33C55D74" w14:textId="77777777" w:rsidR="00C96F0D" w:rsidRPr="00180E68" w:rsidRDefault="00C96F0D" w:rsidP="00AE4927">
            <w:pPr>
              <w:rPr>
                <w:rFonts w:ascii="Arial" w:hAnsi="Arial" w:cs="Arial"/>
                <w:b/>
                <w:sz w:val="28"/>
                <w:szCs w:val="28"/>
              </w:rPr>
            </w:pPr>
          </w:p>
        </w:tc>
      </w:tr>
      <w:tr w:rsidR="00AE4927" w14:paraId="7D63DDD3" w14:textId="77777777" w:rsidTr="00FF62C0">
        <w:trPr>
          <w:trHeight w:val="1021"/>
        </w:trPr>
        <w:tc>
          <w:tcPr>
            <w:tcW w:w="9832" w:type="dxa"/>
          </w:tcPr>
          <w:p w14:paraId="2C339509" w14:textId="024BF8EB" w:rsidR="00AE4927" w:rsidRPr="00180E68" w:rsidRDefault="00AE4927" w:rsidP="007C5A76">
            <w:pPr>
              <w:rPr>
                <w:rFonts w:ascii="Arial" w:hAnsi="Arial" w:cs="Arial"/>
                <w:sz w:val="24"/>
                <w:szCs w:val="24"/>
              </w:rPr>
            </w:pPr>
            <w:r w:rsidRPr="00180E68">
              <w:rPr>
                <w:rFonts w:ascii="Arial" w:hAnsi="Arial" w:cs="Arial"/>
                <w:sz w:val="24"/>
                <w:szCs w:val="24"/>
              </w:rPr>
              <w:lastRenderedPageBreak/>
              <w:t xml:space="preserve">Where a pupil has a social worker and at risk of suspensions or permanent exclusions did the Head Teacher </w:t>
            </w:r>
            <w:r w:rsidR="007C5A76">
              <w:rPr>
                <w:rFonts w:ascii="Arial" w:hAnsi="Arial" w:cs="Arial"/>
                <w:sz w:val="24"/>
                <w:szCs w:val="24"/>
              </w:rPr>
              <w:t xml:space="preserve">engage with </w:t>
            </w:r>
            <w:r w:rsidRPr="00180E68">
              <w:rPr>
                <w:rFonts w:ascii="Arial" w:hAnsi="Arial" w:cs="Arial"/>
                <w:sz w:val="24"/>
                <w:szCs w:val="24"/>
              </w:rPr>
              <w:t>the Social Worker/Designated Safeguarding Lead and pupils parents to involve as early as possible in relevant conversations ?</w:t>
            </w:r>
          </w:p>
        </w:tc>
        <w:tc>
          <w:tcPr>
            <w:tcW w:w="1225" w:type="dxa"/>
          </w:tcPr>
          <w:p w14:paraId="51E9475F" w14:textId="77777777" w:rsidR="00AE4927" w:rsidRDefault="00AE4927" w:rsidP="00AE4927">
            <w:pPr>
              <w:rPr>
                <w:rFonts w:ascii="Arial" w:hAnsi="Arial" w:cs="Arial"/>
                <w:sz w:val="28"/>
                <w:szCs w:val="28"/>
              </w:rPr>
            </w:pPr>
          </w:p>
        </w:tc>
      </w:tr>
      <w:tr w:rsidR="00AE4927" w14:paraId="2B5D18C6" w14:textId="77777777" w:rsidTr="00FF62C0">
        <w:trPr>
          <w:trHeight w:val="983"/>
        </w:trPr>
        <w:tc>
          <w:tcPr>
            <w:tcW w:w="9832" w:type="dxa"/>
          </w:tcPr>
          <w:p w14:paraId="0186A63E" w14:textId="77777777" w:rsidR="00AE4927" w:rsidRDefault="00AE4927" w:rsidP="00AE4927">
            <w:pPr>
              <w:rPr>
                <w:rFonts w:ascii="Arial" w:hAnsi="Arial" w:cs="Arial"/>
                <w:sz w:val="24"/>
                <w:szCs w:val="24"/>
              </w:rPr>
            </w:pPr>
            <w:r w:rsidRPr="00180E68">
              <w:rPr>
                <w:rFonts w:ascii="Arial" w:hAnsi="Arial" w:cs="Arial"/>
                <w:sz w:val="24"/>
                <w:szCs w:val="24"/>
              </w:rPr>
              <w:t xml:space="preserve">Where a LAC </w:t>
            </w:r>
            <w:r w:rsidR="007C5A76">
              <w:rPr>
                <w:rFonts w:ascii="Arial" w:hAnsi="Arial" w:cs="Arial"/>
                <w:sz w:val="24"/>
                <w:szCs w:val="24"/>
              </w:rPr>
              <w:t xml:space="preserve">is </w:t>
            </w:r>
            <w:r w:rsidRPr="00180E68">
              <w:rPr>
                <w:rFonts w:ascii="Arial" w:hAnsi="Arial" w:cs="Arial"/>
                <w:sz w:val="24"/>
                <w:szCs w:val="24"/>
              </w:rPr>
              <w:t>at risk of  suspension or permanent exclusion did the Head Teacher contact the VSH as early as possible to consider additional assessment and support needed to be put in place to support school address factors affecting behaviour and reduce the need for suspension or permanent exclusion ?</w:t>
            </w:r>
          </w:p>
          <w:p w14:paraId="7B41F171" w14:textId="76A05FC3" w:rsidR="00694AFA" w:rsidRPr="00180E68" w:rsidRDefault="00694AFA" w:rsidP="00AE4927">
            <w:pPr>
              <w:rPr>
                <w:rFonts w:ascii="Arial" w:hAnsi="Arial" w:cs="Arial"/>
                <w:sz w:val="24"/>
                <w:szCs w:val="24"/>
              </w:rPr>
            </w:pPr>
          </w:p>
        </w:tc>
        <w:tc>
          <w:tcPr>
            <w:tcW w:w="1225" w:type="dxa"/>
          </w:tcPr>
          <w:p w14:paraId="2BD87DC1" w14:textId="77777777" w:rsidR="00AE4927" w:rsidRDefault="00AE4927" w:rsidP="00AE4927">
            <w:pPr>
              <w:rPr>
                <w:rFonts w:ascii="Arial" w:hAnsi="Arial" w:cs="Arial"/>
                <w:sz w:val="28"/>
                <w:szCs w:val="28"/>
              </w:rPr>
            </w:pPr>
          </w:p>
        </w:tc>
      </w:tr>
      <w:tr w:rsidR="00AE4927" w14:paraId="4E8D0A59" w14:textId="77777777" w:rsidTr="00FF62C0">
        <w:trPr>
          <w:trHeight w:val="659"/>
        </w:trPr>
        <w:tc>
          <w:tcPr>
            <w:tcW w:w="9832" w:type="dxa"/>
          </w:tcPr>
          <w:p w14:paraId="2A9CF255" w14:textId="77777777" w:rsidR="00AE4927" w:rsidRDefault="00AE4927" w:rsidP="00AE4927">
            <w:pPr>
              <w:rPr>
                <w:rFonts w:ascii="Arial" w:hAnsi="Arial" w:cs="Arial"/>
                <w:sz w:val="24"/>
                <w:szCs w:val="24"/>
              </w:rPr>
            </w:pPr>
            <w:r w:rsidRPr="00180E68">
              <w:rPr>
                <w:rFonts w:ascii="Arial" w:hAnsi="Arial" w:cs="Arial"/>
                <w:sz w:val="24"/>
                <w:szCs w:val="24"/>
              </w:rPr>
              <w:t>In the case of previously looked-after children at risk of beings suspended or permanently excluded, did school engage with the child’s parents and the schools Designated Teacher and seek advice from the VSH on strategies to support the pupil?</w:t>
            </w:r>
          </w:p>
          <w:p w14:paraId="2D8C3E98" w14:textId="25A4494E" w:rsidR="00694AFA" w:rsidRPr="00180E68" w:rsidRDefault="00694AFA" w:rsidP="00AE4927">
            <w:pPr>
              <w:rPr>
                <w:rFonts w:ascii="Arial" w:hAnsi="Arial" w:cs="Arial"/>
                <w:sz w:val="24"/>
                <w:szCs w:val="24"/>
              </w:rPr>
            </w:pPr>
          </w:p>
        </w:tc>
        <w:tc>
          <w:tcPr>
            <w:tcW w:w="1225" w:type="dxa"/>
          </w:tcPr>
          <w:p w14:paraId="784A1ED0" w14:textId="77777777" w:rsidR="00AE4927" w:rsidRDefault="00AE4927" w:rsidP="00AE4927">
            <w:pPr>
              <w:rPr>
                <w:rFonts w:ascii="Arial" w:hAnsi="Arial" w:cs="Arial"/>
                <w:sz w:val="28"/>
                <w:szCs w:val="28"/>
              </w:rPr>
            </w:pPr>
          </w:p>
        </w:tc>
      </w:tr>
      <w:tr w:rsidR="00AE4927" w14:paraId="06AD77B9" w14:textId="77777777" w:rsidTr="00FF62C0">
        <w:trPr>
          <w:trHeight w:val="983"/>
        </w:trPr>
        <w:tc>
          <w:tcPr>
            <w:tcW w:w="9832" w:type="dxa"/>
            <w:shd w:val="clear" w:color="auto" w:fill="FFFF00"/>
          </w:tcPr>
          <w:p w14:paraId="13D2CAAE" w14:textId="4350C1DA" w:rsidR="00AE4927" w:rsidRDefault="00AE4927" w:rsidP="00AE4927">
            <w:pPr>
              <w:rPr>
                <w:rFonts w:ascii="Arial" w:hAnsi="Arial" w:cs="Arial"/>
                <w:b/>
                <w:sz w:val="24"/>
                <w:szCs w:val="24"/>
              </w:rPr>
            </w:pPr>
            <w:r>
              <w:rPr>
                <w:rFonts w:ascii="Arial" w:hAnsi="Arial" w:cs="Arial"/>
                <w:b/>
                <w:sz w:val="24"/>
                <w:szCs w:val="24"/>
              </w:rPr>
              <w:t xml:space="preserve">The Head </w:t>
            </w:r>
            <w:r w:rsidR="00083A83">
              <w:rPr>
                <w:rFonts w:ascii="Arial" w:hAnsi="Arial" w:cs="Arial"/>
                <w:b/>
                <w:sz w:val="24"/>
                <w:szCs w:val="24"/>
              </w:rPr>
              <w:t>Teachers’</w:t>
            </w:r>
            <w:r>
              <w:rPr>
                <w:rFonts w:ascii="Arial" w:hAnsi="Arial" w:cs="Arial"/>
                <w:b/>
                <w:sz w:val="24"/>
                <w:szCs w:val="24"/>
              </w:rPr>
              <w:t xml:space="preserve"> duty to inform parties about an exclusion</w:t>
            </w:r>
          </w:p>
          <w:p w14:paraId="22D8B05B" w14:textId="46B30936" w:rsidR="00AE4927" w:rsidRPr="00654356" w:rsidRDefault="00AE4927" w:rsidP="00AE4927">
            <w:pPr>
              <w:rPr>
                <w:rFonts w:ascii="Arial" w:hAnsi="Arial" w:cs="Arial"/>
                <w:sz w:val="18"/>
                <w:szCs w:val="18"/>
              </w:rPr>
            </w:pPr>
            <w:r w:rsidRPr="00240D6E">
              <w:rPr>
                <w:rFonts w:ascii="Arial" w:hAnsi="Arial" w:cs="Arial"/>
                <w:sz w:val="18"/>
                <w:szCs w:val="18"/>
              </w:rPr>
              <w:t>(</w:t>
            </w:r>
            <w:r w:rsidRPr="00240D6E">
              <w:rPr>
                <w:rFonts w:ascii="Arial" w:hAnsi="Arial" w:cs="Arial"/>
                <w:i/>
                <w:sz w:val="18"/>
                <w:szCs w:val="18"/>
              </w:rPr>
              <w:t xml:space="preserve">model letters </w:t>
            </w:r>
            <w:r w:rsidR="00654356">
              <w:rPr>
                <w:rFonts w:ascii="Arial" w:hAnsi="Arial" w:cs="Arial"/>
                <w:i/>
                <w:sz w:val="18"/>
                <w:szCs w:val="18"/>
              </w:rPr>
              <w:t>attached)</w:t>
            </w:r>
          </w:p>
        </w:tc>
        <w:tc>
          <w:tcPr>
            <w:tcW w:w="1225" w:type="dxa"/>
            <w:shd w:val="clear" w:color="auto" w:fill="FFFF00"/>
          </w:tcPr>
          <w:p w14:paraId="6DF2622E" w14:textId="77777777" w:rsidR="00AE4927" w:rsidRDefault="00AE4927" w:rsidP="00AE4927">
            <w:pPr>
              <w:rPr>
                <w:rFonts w:ascii="Arial" w:hAnsi="Arial" w:cs="Arial"/>
                <w:sz w:val="28"/>
                <w:szCs w:val="28"/>
              </w:rPr>
            </w:pPr>
            <w:r w:rsidRPr="00180E68">
              <w:rPr>
                <w:rFonts w:ascii="Arial" w:hAnsi="Arial" w:cs="Arial"/>
                <w:b/>
                <w:sz w:val="40"/>
                <w:szCs w:val="40"/>
              </w:rPr>
              <w:sym w:font="Wingdings" w:char="F0FE"/>
            </w:r>
          </w:p>
        </w:tc>
      </w:tr>
      <w:tr w:rsidR="00AE4927" w:rsidRPr="00180E68" w14:paraId="425FF1F8" w14:textId="77777777" w:rsidTr="00FF62C0">
        <w:trPr>
          <w:trHeight w:val="672"/>
        </w:trPr>
        <w:tc>
          <w:tcPr>
            <w:tcW w:w="9832" w:type="dxa"/>
            <w:shd w:val="clear" w:color="auto" w:fill="auto"/>
          </w:tcPr>
          <w:p w14:paraId="47D6B52B" w14:textId="31C3BA5D" w:rsidR="00AE4927" w:rsidRDefault="00AE4927" w:rsidP="006B15D2">
            <w:pPr>
              <w:rPr>
                <w:rFonts w:ascii="Arial" w:hAnsi="Arial" w:cs="Arial"/>
                <w:b/>
                <w:sz w:val="24"/>
                <w:szCs w:val="24"/>
              </w:rPr>
            </w:pPr>
            <w:r w:rsidRPr="006B15D2">
              <w:rPr>
                <w:rFonts w:ascii="Arial" w:hAnsi="Arial" w:cs="Arial"/>
                <w:sz w:val="24"/>
                <w:szCs w:val="24"/>
              </w:rPr>
              <w:t>Notification</w:t>
            </w:r>
            <w:r w:rsidR="00240D6E">
              <w:rPr>
                <w:rFonts w:ascii="Arial" w:hAnsi="Arial" w:cs="Arial"/>
                <w:sz w:val="24"/>
                <w:szCs w:val="24"/>
              </w:rPr>
              <w:t xml:space="preserve"> </w:t>
            </w:r>
            <w:r w:rsidRPr="006B15D2">
              <w:rPr>
                <w:rFonts w:ascii="Arial" w:hAnsi="Arial" w:cs="Arial"/>
                <w:b/>
                <w:sz w:val="24"/>
                <w:szCs w:val="24"/>
              </w:rPr>
              <w:t>without delay</w:t>
            </w:r>
            <w:r w:rsidR="006B15D2" w:rsidRPr="006B15D2">
              <w:rPr>
                <w:rFonts w:ascii="Arial" w:hAnsi="Arial" w:cs="Arial"/>
                <w:b/>
                <w:sz w:val="24"/>
                <w:szCs w:val="24"/>
              </w:rPr>
              <w:t xml:space="preserve"> </w:t>
            </w:r>
            <w:r w:rsidR="006B15D2" w:rsidRPr="006B15D2">
              <w:rPr>
                <w:rFonts w:ascii="Arial" w:hAnsi="Arial" w:cs="Arial"/>
                <w:sz w:val="24"/>
                <w:szCs w:val="24"/>
              </w:rPr>
              <w:t>of the period of the suspension or permanent exclusion and the reason(s) for it</w:t>
            </w:r>
            <w:r w:rsidR="00240D6E">
              <w:rPr>
                <w:rFonts w:ascii="Arial" w:hAnsi="Arial" w:cs="Arial"/>
                <w:sz w:val="24"/>
                <w:szCs w:val="24"/>
              </w:rPr>
              <w:t xml:space="preserve"> to:</w:t>
            </w:r>
          </w:p>
          <w:p w14:paraId="12F11EF8" w14:textId="77777777" w:rsidR="006B15D2" w:rsidRPr="00180E68" w:rsidRDefault="006B15D2" w:rsidP="00AE4927">
            <w:pPr>
              <w:rPr>
                <w:rFonts w:ascii="Arial" w:hAnsi="Arial" w:cs="Arial"/>
                <w:sz w:val="24"/>
                <w:szCs w:val="24"/>
              </w:rPr>
            </w:pPr>
          </w:p>
          <w:p w14:paraId="473DDC98" w14:textId="77777777" w:rsidR="00AE4927" w:rsidRPr="00180E68" w:rsidRDefault="00AE4927" w:rsidP="00AE4927">
            <w:pPr>
              <w:pStyle w:val="ListParagraph"/>
              <w:numPr>
                <w:ilvl w:val="0"/>
                <w:numId w:val="9"/>
              </w:numPr>
              <w:rPr>
                <w:rFonts w:ascii="Arial" w:hAnsi="Arial" w:cs="Arial"/>
                <w:sz w:val="24"/>
                <w:szCs w:val="24"/>
              </w:rPr>
            </w:pPr>
            <w:r w:rsidRPr="00180E68">
              <w:rPr>
                <w:rFonts w:ascii="Arial" w:hAnsi="Arial" w:cs="Arial"/>
                <w:sz w:val="24"/>
                <w:szCs w:val="24"/>
              </w:rPr>
              <w:t>parents/carers</w:t>
            </w:r>
          </w:p>
          <w:p w14:paraId="2B449E85" w14:textId="77777777" w:rsidR="00AE4927" w:rsidRPr="00180E68" w:rsidRDefault="00AE4927" w:rsidP="00AE4927">
            <w:pPr>
              <w:pStyle w:val="ListParagraph"/>
              <w:numPr>
                <w:ilvl w:val="0"/>
                <w:numId w:val="9"/>
              </w:numPr>
              <w:rPr>
                <w:rFonts w:ascii="Arial" w:hAnsi="Arial" w:cs="Arial"/>
                <w:sz w:val="24"/>
                <w:szCs w:val="24"/>
              </w:rPr>
            </w:pPr>
            <w:r w:rsidRPr="00180E68">
              <w:rPr>
                <w:rFonts w:ascii="Arial" w:hAnsi="Arial" w:cs="Arial"/>
                <w:sz w:val="24"/>
                <w:szCs w:val="24"/>
              </w:rPr>
              <w:t>Governing Board</w:t>
            </w:r>
          </w:p>
          <w:p w14:paraId="02820BFE" w14:textId="11DB6794" w:rsidR="00AE4927" w:rsidRPr="00180E68" w:rsidRDefault="00AE4927" w:rsidP="00AE4927">
            <w:pPr>
              <w:pStyle w:val="ListParagraph"/>
              <w:numPr>
                <w:ilvl w:val="0"/>
                <w:numId w:val="9"/>
              </w:numPr>
              <w:rPr>
                <w:rFonts w:ascii="Arial" w:hAnsi="Arial" w:cs="Arial"/>
                <w:sz w:val="24"/>
                <w:szCs w:val="24"/>
              </w:rPr>
            </w:pPr>
            <w:r w:rsidRPr="00180E68">
              <w:rPr>
                <w:rFonts w:ascii="Arial" w:hAnsi="Arial" w:cs="Arial"/>
                <w:sz w:val="24"/>
                <w:szCs w:val="24"/>
              </w:rPr>
              <w:t>LA (regardless of length of exclusion) – using EX</w:t>
            </w:r>
            <w:r w:rsidR="00654356">
              <w:rPr>
                <w:rFonts w:ascii="Arial" w:hAnsi="Arial" w:cs="Arial"/>
                <w:sz w:val="24"/>
                <w:szCs w:val="24"/>
              </w:rPr>
              <w:t>1</w:t>
            </w:r>
            <w:r w:rsidRPr="00180E68">
              <w:rPr>
                <w:rFonts w:ascii="Arial" w:hAnsi="Arial" w:cs="Arial"/>
                <w:sz w:val="24"/>
                <w:szCs w:val="24"/>
              </w:rPr>
              <w:t xml:space="preserve"> form in case of permanent exclusion</w:t>
            </w:r>
          </w:p>
          <w:p w14:paraId="5212C12D" w14:textId="1E1E3352" w:rsidR="00AE4927" w:rsidRPr="00180E68" w:rsidRDefault="00AE4927" w:rsidP="00AE4927">
            <w:pPr>
              <w:pStyle w:val="ListParagraph"/>
              <w:numPr>
                <w:ilvl w:val="0"/>
                <w:numId w:val="9"/>
              </w:numPr>
              <w:rPr>
                <w:rFonts w:ascii="Arial" w:hAnsi="Arial" w:cs="Arial"/>
                <w:sz w:val="24"/>
                <w:szCs w:val="24"/>
              </w:rPr>
            </w:pPr>
            <w:r w:rsidRPr="00180E68">
              <w:rPr>
                <w:rFonts w:ascii="Arial" w:hAnsi="Arial" w:cs="Arial"/>
                <w:sz w:val="24"/>
                <w:szCs w:val="24"/>
              </w:rPr>
              <w:t xml:space="preserve">If the pupil does not live in </w:t>
            </w:r>
            <w:r w:rsidR="00654356">
              <w:rPr>
                <w:rFonts w:ascii="Arial" w:hAnsi="Arial" w:cs="Arial"/>
                <w:sz w:val="24"/>
                <w:szCs w:val="24"/>
              </w:rPr>
              <w:t>Slough</w:t>
            </w:r>
            <w:r w:rsidRPr="00180E68">
              <w:rPr>
                <w:rFonts w:ascii="Arial" w:hAnsi="Arial" w:cs="Arial"/>
                <w:sz w:val="24"/>
                <w:szCs w:val="24"/>
              </w:rPr>
              <w:t xml:space="preserve"> –the pupils ‘home authority’ </w:t>
            </w:r>
            <w:r w:rsidRPr="00180E68">
              <w:rPr>
                <w:rFonts w:ascii="Arial" w:hAnsi="Arial" w:cs="Arial"/>
                <w:b/>
                <w:sz w:val="24"/>
                <w:szCs w:val="24"/>
              </w:rPr>
              <w:t>and</w:t>
            </w:r>
            <w:r w:rsidRPr="00180E68">
              <w:rPr>
                <w:rFonts w:ascii="Arial" w:hAnsi="Arial" w:cs="Arial"/>
                <w:sz w:val="24"/>
                <w:szCs w:val="24"/>
              </w:rPr>
              <w:t xml:space="preserve"> </w:t>
            </w:r>
            <w:hyperlink r:id="rId9" w:history="1">
              <w:r w:rsidR="00654356" w:rsidRPr="00F32CD7">
                <w:rPr>
                  <w:rStyle w:val="Hyperlink"/>
                  <w:rFonts w:ascii="Arial" w:hAnsi="Arial" w:cs="Arial"/>
                  <w:sz w:val="24"/>
                  <w:szCs w:val="24"/>
                </w:rPr>
                <w:t>fairaccess@slough.gov.uk</w:t>
              </w:r>
            </w:hyperlink>
            <w:r w:rsidR="00654356">
              <w:rPr>
                <w:rFonts w:ascii="Arial" w:hAnsi="Arial" w:cs="Arial"/>
                <w:sz w:val="24"/>
                <w:szCs w:val="24"/>
              </w:rPr>
              <w:t xml:space="preserve"> </w:t>
            </w:r>
          </w:p>
          <w:p w14:paraId="3489B424" w14:textId="77777777" w:rsidR="001F12A8" w:rsidRPr="001F12A8" w:rsidRDefault="00AE4927" w:rsidP="001F12A8">
            <w:pPr>
              <w:pStyle w:val="ListParagraph"/>
              <w:numPr>
                <w:ilvl w:val="0"/>
                <w:numId w:val="9"/>
              </w:numPr>
              <w:rPr>
                <w:rFonts w:ascii="Arial" w:hAnsi="Arial" w:cs="Arial"/>
              </w:rPr>
            </w:pPr>
            <w:r w:rsidRPr="001F12A8">
              <w:rPr>
                <w:rFonts w:ascii="Arial" w:hAnsi="Arial" w:cs="Arial"/>
                <w:sz w:val="24"/>
                <w:szCs w:val="24"/>
              </w:rPr>
              <w:t>Social worker, if a pupil has one</w:t>
            </w:r>
          </w:p>
          <w:p w14:paraId="21D09CED" w14:textId="1FEA8B48" w:rsidR="006B15D2" w:rsidRPr="006B15D2" w:rsidRDefault="00AE4927" w:rsidP="001F12A8">
            <w:pPr>
              <w:pStyle w:val="ListParagraph"/>
              <w:numPr>
                <w:ilvl w:val="0"/>
                <w:numId w:val="9"/>
              </w:numPr>
              <w:rPr>
                <w:rFonts w:ascii="Arial" w:hAnsi="Arial" w:cs="Arial"/>
              </w:rPr>
            </w:pPr>
            <w:r w:rsidRPr="001F12A8">
              <w:rPr>
                <w:rFonts w:ascii="Arial" w:hAnsi="Arial" w:cs="Arial"/>
                <w:sz w:val="24"/>
                <w:szCs w:val="24"/>
              </w:rPr>
              <w:t>Virtual School Hea</w:t>
            </w:r>
            <w:r w:rsidR="006B15D2">
              <w:rPr>
                <w:rFonts w:ascii="Arial" w:hAnsi="Arial" w:cs="Arial"/>
                <w:sz w:val="24"/>
                <w:szCs w:val="24"/>
              </w:rPr>
              <w:t xml:space="preserve">d teacher if the pupil is a </w:t>
            </w:r>
            <w:r w:rsidR="00654356">
              <w:rPr>
                <w:rFonts w:ascii="Arial" w:hAnsi="Arial" w:cs="Arial"/>
                <w:sz w:val="24"/>
                <w:szCs w:val="24"/>
              </w:rPr>
              <w:t>C</w:t>
            </w:r>
            <w:r w:rsidR="006B15D2">
              <w:rPr>
                <w:rFonts w:ascii="Arial" w:hAnsi="Arial" w:cs="Arial"/>
                <w:sz w:val="24"/>
                <w:szCs w:val="24"/>
              </w:rPr>
              <w:t>LA</w:t>
            </w:r>
          </w:p>
          <w:p w14:paraId="5B20ED63" w14:textId="77777777" w:rsidR="00AE4927" w:rsidRPr="006B15D2" w:rsidRDefault="00AE4927" w:rsidP="006B15D2">
            <w:pPr>
              <w:rPr>
                <w:rFonts w:ascii="Arial" w:hAnsi="Arial" w:cs="Arial"/>
              </w:rPr>
            </w:pPr>
            <w:r w:rsidRPr="006B15D2">
              <w:rPr>
                <w:rFonts w:ascii="Arial" w:hAnsi="Arial" w:cs="Arial"/>
                <w:sz w:val="24"/>
                <w:szCs w:val="24"/>
              </w:rPr>
              <w:t>.</w:t>
            </w:r>
          </w:p>
        </w:tc>
        <w:tc>
          <w:tcPr>
            <w:tcW w:w="1225" w:type="dxa"/>
            <w:shd w:val="clear" w:color="auto" w:fill="FFFFFF" w:themeFill="background1"/>
          </w:tcPr>
          <w:p w14:paraId="193FDF23" w14:textId="77777777" w:rsidR="00AE4927" w:rsidRPr="00180E68" w:rsidRDefault="00AE4927" w:rsidP="00AE4927">
            <w:pPr>
              <w:jc w:val="center"/>
              <w:rPr>
                <w:rFonts w:ascii="Arial" w:hAnsi="Arial" w:cs="Arial"/>
                <w:b/>
                <w:sz w:val="28"/>
                <w:szCs w:val="28"/>
              </w:rPr>
            </w:pPr>
          </w:p>
        </w:tc>
      </w:tr>
      <w:tr w:rsidR="00AE4927" w14:paraId="6F2CD4FC" w14:textId="77777777" w:rsidTr="00FF62C0">
        <w:trPr>
          <w:trHeight w:val="855"/>
        </w:trPr>
        <w:tc>
          <w:tcPr>
            <w:tcW w:w="9832" w:type="dxa"/>
            <w:shd w:val="clear" w:color="auto" w:fill="auto"/>
          </w:tcPr>
          <w:p w14:paraId="75D29008" w14:textId="4047808C" w:rsidR="00AE4927" w:rsidRPr="00AE4927" w:rsidRDefault="00AE4927" w:rsidP="00AE4927">
            <w:pPr>
              <w:rPr>
                <w:rFonts w:ascii="Arial" w:hAnsi="Arial" w:cs="Arial"/>
                <w:sz w:val="24"/>
                <w:szCs w:val="24"/>
              </w:rPr>
            </w:pPr>
            <w:r w:rsidRPr="00AE4927">
              <w:rPr>
                <w:rFonts w:ascii="Arial" w:hAnsi="Arial" w:cs="Arial"/>
                <w:sz w:val="24"/>
                <w:szCs w:val="24"/>
              </w:rPr>
              <w:t xml:space="preserve">Arrange setting and marking </w:t>
            </w:r>
            <w:r w:rsidR="007C5A76">
              <w:rPr>
                <w:rFonts w:ascii="Arial" w:hAnsi="Arial" w:cs="Arial"/>
                <w:sz w:val="24"/>
                <w:szCs w:val="24"/>
              </w:rPr>
              <w:t xml:space="preserve">of suitable full time </w:t>
            </w:r>
            <w:r w:rsidRPr="00AE4927">
              <w:rPr>
                <w:rFonts w:ascii="Arial" w:hAnsi="Arial" w:cs="Arial"/>
                <w:sz w:val="24"/>
                <w:szCs w:val="24"/>
              </w:rPr>
              <w:t>work for the first five days of the suspension/exclusion where the pupil will not be attending alternative provision.</w:t>
            </w:r>
          </w:p>
        </w:tc>
        <w:tc>
          <w:tcPr>
            <w:tcW w:w="1225" w:type="dxa"/>
            <w:shd w:val="clear" w:color="auto" w:fill="auto"/>
          </w:tcPr>
          <w:p w14:paraId="29EC740D" w14:textId="77777777" w:rsidR="00AE4927" w:rsidRDefault="00AE4927" w:rsidP="00AE4927">
            <w:pPr>
              <w:rPr>
                <w:rFonts w:ascii="Arial" w:hAnsi="Arial" w:cs="Arial"/>
                <w:sz w:val="28"/>
                <w:szCs w:val="28"/>
              </w:rPr>
            </w:pPr>
          </w:p>
        </w:tc>
      </w:tr>
      <w:tr w:rsidR="00AE4927" w14:paraId="6700E389" w14:textId="77777777" w:rsidTr="00FF62C0">
        <w:trPr>
          <w:trHeight w:val="659"/>
        </w:trPr>
        <w:tc>
          <w:tcPr>
            <w:tcW w:w="9832" w:type="dxa"/>
            <w:shd w:val="clear" w:color="auto" w:fill="auto"/>
          </w:tcPr>
          <w:p w14:paraId="1CC0AC74" w14:textId="77777777" w:rsidR="00AE4927" w:rsidRDefault="00AE4927" w:rsidP="00AE4927">
            <w:pPr>
              <w:rPr>
                <w:rFonts w:ascii="Arial" w:hAnsi="Arial" w:cs="Arial"/>
                <w:sz w:val="24"/>
                <w:szCs w:val="24"/>
              </w:rPr>
            </w:pPr>
            <w:r w:rsidRPr="00180E68">
              <w:rPr>
                <w:rFonts w:ascii="Arial" w:hAnsi="Arial" w:cs="Arial"/>
                <w:sz w:val="24"/>
                <w:szCs w:val="24"/>
              </w:rPr>
              <w:t>Arrange education from day 6 of a fixed term suspension over 5 days (LA arranged when permanent)/inform parents of this/social worker VSH where applicable.</w:t>
            </w:r>
          </w:p>
          <w:p w14:paraId="25F3C594" w14:textId="6209604F" w:rsidR="00694AFA" w:rsidRPr="00180E68" w:rsidRDefault="00694AFA" w:rsidP="00AE4927">
            <w:pPr>
              <w:rPr>
                <w:rFonts w:ascii="Arial" w:hAnsi="Arial" w:cs="Arial"/>
                <w:sz w:val="24"/>
                <w:szCs w:val="24"/>
              </w:rPr>
            </w:pPr>
          </w:p>
        </w:tc>
        <w:tc>
          <w:tcPr>
            <w:tcW w:w="1225" w:type="dxa"/>
            <w:shd w:val="clear" w:color="auto" w:fill="auto"/>
          </w:tcPr>
          <w:p w14:paraId="13EF8653" w14:textId="77777777" w:rsidR="00AE4927" w:rsidRDefault="00AE4927" w:rsidP="00AE4927">
            <w:pPr>
              <w:rPr>
                <w:rFonts w:ascii="Arial" w:hAnsi="Arial" w:cs="Arial"/>
                <w:sz w:val="28"/>
                <w:szCs w:val="28"/>
              </w:rPr>
            </w:pPr>
          </w:p>
        </w:tc>
      </w:tr>
      <w:tr w:rsidR="009C4D52" w14:paraId="360AAA42" w14:textId="77777777" w:rsidTr="00FF62C0">
        <w:trPr>
          <w:trHeight w:val="444"/>
        </w:trPr>
        <w:tc>
          <w:tcPr>
            <w:tcW w:w="9832" w:type="dxa"/>
            <w:shd w:val="clear" w:color="auto" w:fill="auto"/>
          </w:tcPr>
          <w:p w14:paraId="55D72065" w14:textId="6C833BC1" w:rsidR="009C4D52" w:rsidRPr="00180E68" w:rsidRDefault="009C4D52" w:rsidP="00AE4927">
            <w:pPr>
              <w:rPr>
                <w:rFonts w:ascii="Arial" w:hAnsi="Arial" w:cs="Arial"/>
                <w:sz w:val="24"/>
                <w:szCs w:val="24"/>
              </w:rPr>
            </w:pPr>
            <w:r>
              <w:rPr>
                <w:rFonts w:ascii="Arial" w:hAnsi="Arial" w:cs="Arial"/>
                <w:sz w:val="24"/>
                <w:szCs w:val="24"/>
              </w:rPr>
              <w:t>If the pupil has an EHCP consult the LA and parents as the Plan may need to be reviewed .</w:t>
            </w:r>
          </w:p>
        </w:tc>
        <w:tc>
          <w:tcPr>
            <w:tcW w:w="1225" w:type="dxa"/>
            <w:shd w:val="clear" w:color="auto" w:fill="auto"/>
          </w:tcPr>
          <w:p w14:paraId="3902A898" w14:textId="77777777" w:rsidR="009C4D52" w:rsidRDefault="009C4D52" w:rsidP="00AE4927">
            <w:pPr>
              <w:rPr>
                <w:rFonts w:ascii="Arial" w:hAnsi="Arial" w:cs="Arial"/>
                <w:sz w:val="28"/>
                <w:szCs w:val="28"/>
              </w:rPr>
            </w:pPr>
          </w:p>
        </w:tc>
      </w:tr>
      <w:tr w:rsidR="007C5A76" w14:paraId="4A4F20D7" w14:textId="77777777" w:rsidTr="00FF62C0">
        <w:trPr>
          <w:trHeight w:val="659"/>
        </w:trPr>
        <w:tc>
          <w:tcPr>
            <w:tcW w:w="9832" w:type="dxa"/>
            <w:shd w:val="clear" w:color="auto" w:fill="auto"/>
          </w:tcPr>
          <w:p w14:paraId="12258F91" w14:textId="77777777" w:rsidR="007C5A76" w:rsidRDefault="00D95D28" w:rsidP="009C4D52">
            <w:pPr>
              <w:rPr>
                <w:rFonts w:ascii="Arial" w:hAnsi="Arial" w:cs="Arial"/>
                <w:sz w:val="24"/>
                <w:szCs w:val="24"/>
              </w:rPr>
            </w:pPr>
            <w:r>
              <w:rPr>
                <w:rFonts w:ascii="Arial" w:hAnsi="Arial" w:cs="Arial"/>
                <w:sz w:val="24"/>
                <w:szCs w:val="24"/>
              </w:rPr>
              <w:t xml:space="preserve">Do </w:t>
            </w:r>
            <w:r w:rsidR="009C4D52">
              <w:rPr>
                <w:rFonts w:ascii="Arial" w:hAnsi="Arial" w:cs="Arial"/>
                <w:sz w:val="24"/>
                <w:szCs w:val="24"/>
              </w:rPr>
              <w:t xml:space="preserve">governors have a process in place for considering reinstatement following </w:t>
            </w:r>
            <w:r w:rsidR="00083A83">
              <w:rPr>
                <w:rFonts w:ascii="Arial" w:hAnsi="Arial" w:cs="Arial"/>
                <w:sz w:val="24"/>
                <w:szCs w:val="24"/>
              </w:rPr>
              <w:t>an exclusion</w:t>
            </w:r>
            <w:r w:rsidR="009C4D52">
              <w:rPr>
                <w:rFonts w:ascii="Arial" w:hAnsi="Arial" w:cs="Arial"/>
                <w:sz w:val="24"/>
                <w:szCs w:val="24"/>
              </w:rPr>
              <w:t>.</w:t>
            </w:r>
            <w:r w:rsidR="00083A83">
              <w:rPr>
                <w:rFonts w:ascii="Arial" w:hAnsi="Arial" w:cs="Arial"/>
                <w:sz w:val="24"/>
                <w:szCs w:val="24"/>
              </w:rPr>
              <w:t xml:space="preserve"> </w:t>
            </w:r>
            <w:r w:rsidR="009C4D52">
              <w:rPr>
                <w:rFonts w:ascii="Arial" w:hAnsi="Arial" w:cs="Arial"/>
                <w:sz w:val="24"/>
                <w:szCs w:val="24"/>
              </w:rPr>
              <w:t xml:space="preserve">Refer to and ensure you can answer all the bullet points in para 86 of the </w:t>
            </w:r>
            <w:r>
              <w:rPr>
                <w:rFonts w:ascii="Arial" w:hAnsi="Arial" w:cs="Arial"/>
                <w:sz w:val="24"/>
                <w:szCs w:val="24"/>
              </w:rPr>
              <w:t xml:space="preserve">Exclusions </w:t>
            </w:r>
            <w:r w:rsidR="009C4D52">
              <w:rPr>
                <w:rFonts w:ascii="Arial" w:hAnsi="Arial" w:cs="Arial"/>
                <w:sz w:val="24"/>
                <w:szCs w:val="24"/>
              </w:rPr>
              <w:t xml:space="preserve">Guidance </w:t>
            </w:r>
            <w:r>
              <w:rPr>
                <w:rFonts w:ascii="Arial" w:hAnsi="Arial" w:cs="Arial"/>
                <w:sz w:val="24"/>
                <w:szCs w:val="24"/>
              </w:rPr>
              <w:t>(2022).</w:t>
            </w:r>
          </w:p>
          <w:p w14:paraId="49B3CF28" w14:textId="26A48F98" w:rsidR="00694AFA" w:rsidRPr="00180E68" w:rsidRDefault="00694AFA" w:rsidP="009C4D52">
            <w:pPr>
              <w:rPr>
                <w:rFonts w:ascii="Arial" w:hAnsi="Arial" w:cs="Arial"/>
                <w:sz w:val="24"/>
                <w:szCs w:val="24"/>
              </w:rPr>
            </w:pPr>
          </w:p>
        </w:tc>
        <w:tc>
          <w:tcPr>
            <w:tcW w:w="1225" w:type="dxa"/>
            <w:shd w:val="clear" w:color="auto" w:fill="auto"/>
          </w:tcPr>
          <w:p w14:paraId="121EFFFC" w14:textId="77777777" w:rsidR="007C5A76" w:rsidRDefault="007C5A76" w:rsidP="00AE4927">
            <w:pPr>
              <w:rPr>
                <w:rFonts w:ascii="Arial" w:hAnsi="Arial" w:cs="Arial"/>
                <w:sz w:val="28"/>
                <w:szCs w:val="28"/>
              </w:rPr>
            </w:pPr>
          </w:p>
        </w:tc>
      </w:tr>
      <w:tr w:rsidR="00AE4927" w14:paraId="59204B54" w14:textId="77777777" w:rsidTr="00FF62C0">
        <w:trPr>
          <w:trHeight w:val="750"/>
        </w:trPr>
        <w:tc>
          <w:tcPr>
            <w:tcW w:w="9832" w:type="dxa"/>
            <w:shd w:val="clear" w:color="auto" w:fill="FFC000"/>
          </w:tcPr>
          <w:p w14:paraId="2825E041" w14:textId="77777777" w:rsidR="00AE4927" w:rsidRDefault="00240D6E" w:rsidP="00AE4927">
            <w:pPr>
              <w:rPr>
                <w:rFonts w:ascii="Arial" w:hAnsi="Arial" w:cs="Arial"/>
                <w:b/>
                <w:sz w:val="24"/>
                <w:szCs w:val="24"/>
              </w:rPr>
            </w:pPr>
            <w:r>
              <w:rPr>
                <w:rFonts w:ascii="Arial" w:hAnsi="Arial" w:cs="Arial"/>
                <w:b/>
                <w:sz w:val="24"/>
                <w:szCs w:val="24"/>
              </w:rPr>
              <w:t xml:space="preserve">Section B - </w:t>
            </w:r>
            <w:r w:rsidR="00AE4927" w:rsidRPr="00180E68">
              <w:rPr>
                <w:rFonts w:ascii="Arial" w:hAnsi="Arial" w:cs="Arial"/>
                <w:b/>
                <w:sz w:val="24"/>
                <w:szCs w:val="24"/>
              </w:rPr>
              <w:t>Governing board’s duty to</w:t>
            </w:r>
            <w:r>
              <w:rPr>
                <w:rFonts w:ascii="Arial" w:hAnsi="Arial" w:cs="Arial"/>
                <w:b/>
                <w:sz w:val="24"/>
                <w:szCs w:val="24"/>
              </w:rPr>
              <w:t xml:space="preserve"> </w:t>
            </w:r>
            <w:r w:rsidR="00AE4927" w:rsidRPr="00180E68">
              <w:rPr>
                <w:rFonts w:ascii="Arial" w:hAnsi="Arial" w:cs="Arial"/>
                <w:b/>
                <w:sz w:val="24"/>
                <w:szCs w:val="24"/>
              </w:rPr>
              <w:t xml:space="preserve">consider an excluded pupil’s reinstatement </w:t>
            </w:r>
          </w:p>
          <w:p w14:paraId="5018DD27" w14:textId="77777777" w:rsidR="006B15D2" w:rsidRPr="00180E68" w:rsidRDefault="006B15D2" w:rsidP="00AE4927">
            <w:pPr>
              <w:rPr>
                <w:rFonts w:ascii="Arial" w:hAnsi="Arial" w:cs="Arial"/>
                <w:sz w:val="24"/>
                <w:szCs w:val="24"/>
              </w:rPr>
            </w:pPr>
          </w:p>
        </w:tc>
        <w:tc>
          <w:tcPr>
            <w:tcW w:w="1225" w:type="dxa"/>
            <w:shd w:val="clear" w:color="auto" w:fill="FFC000"/>
          </w:tcPr>
          <w:p w14:paraId="64E8FC34" w14:textId="77777777" w:rsidR="00AE4927" w:rsidRDefault="00AE4927" w:rsidP="00AE4927">
            <w:pPr>
              <w:rPr>
                <w:rFonts w:ascii="Arial" w:hAnsi="Arial" w:cs="Arial"/>
                <w:sz w:val="28"/>
                <w:szCs w:val="28"/>
              </w:rPr>
            </w:pPr>
            <w:r w:rsidRPr="00180E68">
              <w:rPr>
                <w:rFonts w:ascii="Arial" w:hAnsi="Arial" w:cs="Arial"/>
                <w:b/>
                <w:sz w:val="40"/>
                <w:szCs w:val="40"/>
              </w:rPr>
              <w:sym w:font="Wingdings" w:char="F0FE"/>
            </w:r>
          </w:p>
        </w:tc>
      </w:tr>
      <w:tr w:rsidR="00AE4927" w:rsidRPr="00180E68" w14:paraId="43F771FE" w14:textId="77777777" w:rsidTr="00FF62C0">
        <w:trPr>
          <w:trHeight w:val="562"/>
        </w:trPr>
        <w:tc>
          <w:tcPr>
            <w:tcW w:w="9832" w:type="dxa"/>
            <w:shd w:val="clear" w:color="auto" w:fill="auto"/>
          </w:tcPr>
          <w:p w14:paraId="46F6B9B2" w14:textId="77777777" w:rsidR="00AE4927" w:rsidRPr="00180E68" w:rsidRDefault="00AE4927" w:rsidP="00AE4927">
            <w:pPr>
              <w:rPr>
                <w:rFonts w:ascii="Arial" w:hAnsi="Arial" w:cs="Arial"/>
                <w:sz w:val="24"/>
                <w:szCs w:val="24"/>
              </w:rPr>
            </w:pPr>
            <w:r w:rsidRPr="00180E68">
              <w:rPr>
                <w:rFonts w:ascii="Arial" w:hAnsi="Arial" w:cs="Arial"/>
                <w:sz w:val="24"/>
                <w:szCs w:val="24"/>
              </w:rPr>
              <w:t>Arrange PDC meeting (</w:t>
            </w:r>
            <w:r w:rsidRPr="00E07997">
              <w:rPr>
                <w:rFonts w:ascii="Arial" w:hAnsi="Arial" w:cs="Arial"/>
                <w:sz w:val="24"/>
                <w:szCs w:val="24"/>
              </w:rPr>
              <w:t>at least 3 Governors who are not aware of the case*),</w:t>
            </w:r>
            <w:r w:rsidRPr="00180E68">
              <w:rPr>
                <w:rFonts w:ascii="Arial" w:hAnsi="Arial" w:cs="Arial"/>
                <w:sz w:val="24"/>
                <w:szCs w:val="24"/>
              </w:rPr>
              <w:t xml:space="preserve"> – mutually convenient time (within 15 school days for permanent exclusions and those over 15 days in a term) - (see summary page 38 of Exclusions Guidance below)</w:t>
            </w:r>
            <w:r w:rsidR="00902DAE">
              <w:rPr>
                <w:rFonts w:ascii="Arial" w:hAnsi="Arial" w:cs="Arial"/>
                <w:sz w:val="24"/>
                <w:szCs w:val="24"/>
              </w:rPr>
              <w:t xml:space="preserve"> and invite:</w:t>
            </w:r>
          </w:p>
          <w:p w14:paraId="023EB5E3" w14:textId="77777777" w:rsidR="00902DAE" w:rsidRDefault="00AE4927" w:rsidP="00902DAE">
            <w:pPr>
              <w:rPr>
                <w:rFonts w:ascii="Arial" w:hAnsi="Arial" w:cs="Arial"/>
                <w:sz w:val="24"/>
                <w:szCs w:val="24"/>
              </w:rPr>
            </w:pPr>
            <w:r w:rsidRPr="00180E68">
              <w:rPr>
                <w:rFonts w:ascii="Arial" w:hAnsi="Arial" w:cs="Arial"/>
                <w:sz w:val="24"/>
                <w:szCs w:val="24"/>
              </w:rPr>
              <w:t xml:space="preserve"> </w:t>
            </w:r>
          </w:p>
          <w:p w14:paraId="533309FD" w14:textId="141E5518" w:rsidR="006907EA" w:rsidRDefault="00AE4927" w:rsidP="00902DAE">
            <w:pPr>
              <w:pStyle w:val="ListParagraph"/>
              <w:numPr>
                <w:ilvl w:val="0"/>
                <w:numId w:val="17"/>
              </w:numPr>
              <w:rPr>
                <w:rFonts w:ascii="Arial" w:hAnsi="Arial" w:cs="Arial"/>
                <w:sz w:val="24"/>
                <w:szCs w:val="24"/>
              </w:rPr>
            </w:pPr>
            <w:r w:rsidRPr="00902DAE">
              <w:rPr>
                <w:rFonts w:ascii="Arial" w:hAnsi="Arial" w:cs="Arial"/>
                <w:sz w:val="24"/>
                <w:szCs w:val="24"/>
              </w:rPr>
              <w:t>pupil (if they are 18 years or over) parents/carers and where requested a representativ</w:t>
            </w:r>
            <w:r w:rsidR="006907EA">
              <w:rPr>
                <w:rFonts w:ascii="Arial" w:hAnsi="Arial" w:cs="Arial"/>
                <w:sz w:val="24"/>
                <w:szCs w:val="24"/>
              </w:rPr>
              <w:t xml:space="preserve">e or </w:t>
            </w:r>
            <w:r w:rsidRPr="00902DAE">
              <w:rPr>
                <w:rFonts w:ascii="Arial" w:hAnsi="Arial" w:cs="Arial"/>
                <w:sz w:val="24"/>
                <w:szCs w:val="24"/>
              </w:rPr>
              <w:t>friend</w:t>
            </w:r>
          </w:p>
          <w:p w14:paraId="3AD47F3C" w14:textId="68131197" w:rsidR="00AE4927" w:rsidRPr="00902DAE" w:rsidRDefault="00AE4927" w:rsidP="00902DAE">
            <w:pPr>
              <w:pStyle w:val="ListParagraph"/>
              <w:numPr>
                <w:ilvl w:val="0"/>
                <w:numId w:val="17"/>
              </w:numPr>
              <w:rPr>
                <w:rFonts w:ascii="Arial" w:hAnsi="Arial" w:cs="Arial"/>
                <w:sz w:val="24"/>
                <w:szCs w:val="24"/>
              </w:rPr>
            </w:pPr>
            <w:r w:rsidRPr="00902DAE">
              <w:rPr>
                <w:rFonts w:ascii="Arial" w:hAnsi="Arial" w:cs="Arial"/>
                <w:sz w:val="24"/>
                <w:szCs w:val="24"/>
              </w:rPr>
              <w:t xml:space="preserve">Head Teacher </w:t>
            </w:r>
          </w:p>
          <w:p w14:paraId="0521FC5E" w14:textId="77777777" w:rsidR="00AE4927" w:rsidRPr="001F1436" w:rsidRDefault="00AE4927" w:rsidP="00AE4927">
            <w:pPr>
              <w:pStyle w:val="ListParagraph"/>
              <w:numPr>
                <w:ilvl w:val="0"/>
                <w:numId w:val="12"/>
              </w:numPr>
              <w:rPr>
                <w:rFonts w:ascii="Arial" w:hAnsi="Arial" w:cs="Arial"/>
                <w:sz w:val="24"/>
                <w:szCs w:val="24"/>
              </w:rPr>
            </w:pPr>
            <w:r w:rsidRPr="001F1436">
              <w:rPr>
                <w:rFonts w:ascii="Arial" w:hAnsi="Arial" w:cs="Arial"/>
                <w:sz w:val="24"/>
                <w:szCs w:val="24"/>
              </w:rPr>
              <w:t>LA Representative **</w:t>
            </w:r>
          </w:p>
          <w:p w14:paraId="03DB44EB" w14:textId="7A438185" w:rsidR="00AE4927" w:rsidRPr="001F1436" w:rsidRDefault="006907EA" w:rsidP="00AE4927">
            <w:pPr>
              <w:pStyle w:val="ListParagraph"/>
              <w:numPr>
                <w:ilvl w:val="0"/>
                <w:numId w:val="12"/>
              </w:numPr>
              <w:rPr>
                <w:rFonts w:ascii="Arial" w:hAnsi="Arial" w:cs="Arial"/>
                <w:sz w:val="24"/>
                <w:szCs w:val="24"/>
              </w:rPr>
            </w:pPr>
            <w:r>
              <w:rPr>
                <w:rFonts w:ascii="Arial" w:hAnsi="Arial" w:cs="Arial"/>
                <w:sz w:val="24"/>
                <w:szCs w:val="24"/>
              </w:rPr>
              <w:t>W</w:t>
            </w:r>
            <w:r w:rsidR="00AE4927" w:rsidRPr="001F1436">
              <w:rPr>
                <w:rFonts w:ascii="Arial" w:hAnsi="Arial" w:cs="Arial"/>
                <w:sz w:val="24"/>
                <w:szCs w:val="24"/>
              </w:rPr>
              <w:t xml:space="preserve">here relevant Social Worker and/or Virtual School Head </w:t>
            </w:r>
          </w:p>
          <w:p w14:paraId="0DEFA9A4" w14:textId="77777777" w:rsidR="00AE4927" w:rsidRDefault="00AE4927" w:rsidP="00AE4927">
            <w:pPr>
              <w:rPr>
                <w:rFonts w:ascii="Arial" w:hAnsi="Arial" w:cs="Arial"/>
                <w:sz w:val="24"/>
                <w:szCs w:val="24"/>
              </w:rPr>
            </w:pPr>
          </w:p>
          <w:p w14:paraId="3E4BA9E2" w14:textId="77777777" w:rsidR="00AE4927" w:rsidRPr="00902DAE" w:rsidRDefault="00AE4927" w:rsidP="00AE4927">
            <w:pPr>
              <w:rPr>
                <w:rFonts w:ascii="Arial" w:hAnsi="Arial" w:cs="Arial"/>
                <w:i/>
                <w:sz w:val="18"/>
                <w:szCs w:val="18"/>
              </w:rPr>
            </w:pPr>
            <w:r w:rsidRPr="00902DAE">
              <w:rPr>
                <w:rFonts w:ascii="Arial" w:hAnsi="Arial" w:cs="Arial"/>
                <w:sz w:val="18"/>
                <w:szCs w:val="18"/>
              </w:rPr>
              <w:t>*</w:t>
            </w:r>
            <w:r w:rsidRPr="00902DAE">
              <w:rPr>
                <w:rFonts w:ascii="Arial" w:hAnsi="Arial" w:cs="Arial"/>
                <w:i/>
                <w:sz w:val="18"/>
                <w:szCs w:val="18"/>
              </w:rPr>
              <w:t>In the case of an academy, the governing board may delegate to a smaller sub-committee if the articles of association allow them to do so</w:t>
            </w:r>
          </w:p>
          <w:p w14:paraId="3D550E36" w14:textId="77777777" w:rsidR="00AE4927" w:rsidRDefault="00AE4927" w:rsidP="00AE4927">
            <w:pPr>
              <w:rPr>
                <w:rFonts w:ascii="Arial" w:hAnsi="Arial" w:cs="Arial"/>
                <w:i/>
                <w:sz w:val="18"/>
                <w:szCs w:val="18"/>
              </w:rPr>
            </w:pPr>
            <w:r w:rsidRPr="00902DAE">
              <w:rPr>
                <w:rFonts w:ascii="Arial" w:hAnsi="Arial" w:cs="Arial"/>
                <w:i/>
                <w:sz w:val="18"/>
                <w:szCs w:val="18"/>
              </w:rPr>
              <w:t>** Academies do not have to invite LA but can do so – parents can request LA attend the meeting as an observer and can make representation at the meeting if PDC Chair allows</w:t>
            </w:r>
          </w:p>
          <w:p w14:paraId="77C10A81" w14:textId="46015CE1" w:rsidR="00694AFA" w:rsidRPr="00180E68" w:rsidRDefault="00694AFA" w:rsidP="00AE4927">
            <w:pPr>
              <w:rPr>
                <w:rFonts w:ascii="Arial" w:hAnsi="Arial" w:cs="Arial"/>
                <w:b/>
                <w:sz w:val="24"/>
                <w:szCs w:val="24"/>
              </w:rPr>
            </w:pPr>
          </w:p>
        </w:tc>
        <w:tc>
          <w:tcPr>
            <w:tcW w:w="1225" w:type="dxa"/>
            <w:shd w:val="clear" w:color="auto" w:fill="FFFFFF" w:themeFill="background1"/>
          </w:tcPr>
          <w:p w14:paraId="43BCFB09" w14:textId="068A5A5C" w:rsidR="00AE4927" w:rsidRPr="00180E68" w:rsidRDefault="00AE4927" w:rsidP="00AE4927">
            <w:pPr>
              <w:jc w:val="center"/>
              <w:rPr>
                <w:rFonts w:ascii="Arial" w:hAnsi="Arial" w:cs="Arial"/>
                <w:b/>
                <w:sz w:val="28"/>
                <w:szCs w:val="28"/>
              </w:rPr>
            </w:pPr>
          </w:p>
        </w:tc>
      </w:tr>
      <w:tr w:rsidR="00AE4927" w14:paraId="3E7CA865" w14:textId="77777777" w:rsidTr="00FF62C0">
        <w:trPr>
          <w:trHeight w:val="645"/>
        </w:trPr>
        <w:tc>
          <w:tcPr>
            <w:tcW w:w="9832" w:type="dxa"/>
            <w:shd w:val="clear" w:color="auto" w:fill="auto"/>
          </w:tcPr>
          <w:p w14:paraId="06DD026E" w14:textId="77777777" w:rsidR="00AE4927" w:rsidRDefault="00AE4927" w:rsidP="00AE4927">
            <w:pPr>
              <w:rPr>
                <w:rFonts w:ascii="Arial" w:hAnsi="Arial" w:cs="Arial"/>
                <w:sz w:val="24"/>
                <w:szCs w:val="24"/>
              </w:rPr>
            </w:pPr>
            <w:r w:rsidRPr="00180E68">
              <w:rPr>
                <w:rFonts w:ascii="Arial" w:hAnsi="Arial" w:cs="Arial"/>
                <w:sz w:val="24"/>
                <w:szCs w:val="24"/>
              </w:rPr>
              <w:t>Ask for any written evidence in advance of the meeting,</w:t>
            </w:r>
            <w:r>
              <w:rPr>
                <w:rFonts w:ascii="Arial" w:hAnsi="Arial" w:cs="Arial"/>
                <w:sz w:val="24"/>
                <w:szCs w:val="24"/>
              </w:rPr>
              <w:t xml:space="preserve"> include regard to pre exclusion considerations</w:t>
            </w:r>
            <w:r w:rsidR="00902DAE">
              <w:rPr>
                <w:rFonts w:ascii="Arial" w:hAnsi="Arial" w:cs="Arial"/>
                <w:sz w:val="24"/>
                <w:szCs w:val="24"/>
              </w:rPr>
              <w:t xml:space="preserve"> (head </w:t>
            </w:r>
            <w:r w:rsidR="00240D6E">
              <w:rPr>
                <w:rFonts w:ascii="Arial" w:hAnsi="Arial" w:cs="Arial"/>
                <w:sz w:val="24"/>
                <w:szCs w:val="24"/>
              </w:rPr>
              <w:t>teacher’s</w:t>
            </w:r>
            <w:r w:rsidR="00902DAE">
              <w:rPr>
                <w:rFonts w:ascii="Arial" w:hAnsi="Arial" w:cs="Arial"/>
                <w:sz w:val="24"/>
                <w:szCs w:val="24"/>
              </w:rPr>
              <w:t xml:space="preserve"> checklist)</w:t>
            </w:r>
            <w:r>
              <w:rPr>
                <w:rFonts w:ascii="Arial" w:hAnsi="Arial" w:cs="Arial"/>
                <w:sz w:val="24"/>
                <w:szCs w:val="24"/>
              </w:rPr>
              <w:t xml:space="preserve">, </w:t>
            </w:r>
            <w:r w:rsidRPr="00180E68">
              <w:rPr>
                <w:rFonts w:ascii="Arial" w:hAnsi="Arial" w:cs="Arial"/>
                <w:sz w:val="24"/>
                <w:szCs w:val="24"/>
              </w:rPr>
              <w:t>including</w:t>
            </w:r>
            <w:r>
              <w:rPr>
                <w:rFonts w:ascii="Arial" w:hAnsi="Arial" w:cs="Arial"/>
                <w:sz w:val="24"/>
                <w:szCs w:val="24"/>
              </w:rPr>
              <w:t xml:space="preserve"> (not exhaustive);</w:t>
            </w:r>
          </w:p>
          <w:p w14:paraId="67B2F1AD" w14:textId="04F5062A" w:rsidR="00AE4927" w:rsidRPr="00AE4927" w:rsidRDefault="00AE4927" w:rsidP="00AE4927">
            <w:pPr>
              <w:pStyle w:val="ListParagraph"/>
              <w:numPr>
                <w:ilvl w:val="0"/>
                <w:numId w:val="13"/>
              </w:numPr>
              <w:rPr>
                <w:rFonts w:ascii="Arial" w:hAnsi="Arial" w:cs="Arial"/>
                <w:sz w:val="24"/>
                <w:szCs w:val="24"/>
              </w:rPr>
            </w:pPr>
            <w:r w:rsidRPr="00AE4927">
              <w:rPr>
                <w:rFonts w:ascii="Arial" w:hAnsi="Arial" w:cs="Arial"/>
                <w:sz w:val="24"/>
                <w:szCs w:val="24"/>
              </w:rPr>
              <w:t xml:space="preserve">Head Teachers report </w:t>
            </w:r>
            <w:r>
              <w:rPr>
                <w:rFonts w:ascii="Arial" w:hAnsi="Arial" w:cs="Arial"/>
                <w:sz w:val="24"/>
                <w:szCs w:val="24"/>
              </w:rPr>
              <w:t>to include reasoning</w:t>
            </w:r>
            <w:r w:rsidRPr="00AE4927">
              <w:rPr>
                <w:rFonts w:ascii="Arial" w:hAnsi="Arial" w:cs="Arial"/>
                <w:sz w:val="24"/>
                <w:szCs w:val="24"/>
              </w:rPr>
              <w:t xml:space="preserve"> for decision detailing why the disciplinary breach meets the criteria for a reasonable, rational and fair, last resort decision whereby allowing the pupil to remain in school would seriously harm the education or welfare of the pupil or others in the school</w:t>
            </w:r>
          </w:p>
          <w:p w14:paraId="56EE7122" w14:textId="77777777" w:rsidR="00240D6E" w:rsidRDefault="00240D6E" w:rsidP="00AE4927">
            <w:pPr>
              <w:pStyle w:val="ListParagraph"/>
              <w:numPr>
                <w:ilvl w:val="0"/>
                <w:numId w:val="11"/>
              </w:numPr>
              <w:rPr>
                <w:rFonts w:ascii="Arial" w:hAnsi="Arial" w:cs="Arial"/>
                <w:sz w:val="24"/>
                <w:szCs w:val="24"/>
              </w:rPr>
            </w:pPr>
            <w:r w:rsidRPr="00180E68">
              <w:rPr>
                <w:rFonts w:ascii="Arial" w:hAnsi="Arial" w:cs="Arial"/>
                <w:sz w:val="24"/>
                <w:szCs w:val="24"/>
              </w:rPr>
              <w:t>Statement from the excluded pupil and witnesses, signed and dated</w:t>
            </w:r>
            <w:r w:rsidRPr="00EC2737">
              <w:rPr>
                <w:rFonts w:ascii="Arial" w:hAnsi="Arial" w:cs="Arial"/>
                <w:sz w:val="24"/>
                <w:szCs w:val="24"/>
              </w:rPr>
              <w:t xml:space="preserve"> </w:t>
            </w:r>
          </w:p>
          <w:p w14:paraId="147705CA" w14:textId="77777777" w:rsidR="00AE4927" w:rsidRDefault="00AE4927" w:rsidP="00AE4927">
            <w:pPr>
              <w:pStyle w:val="ListParagraph"/>
              <w:numPr>
                <w:ilvl w:val="0"/>
                <w:numId w:val="11"/>
              </w:numPr>
              <w:rPr>
                <w:rFonts w:ascii="Arial" w:hAnsi="Arial" w:cs="Arial"/>
                <w:sz w:val="24"/>
                <w:szCs w:val="24"/>
              </w:rPr>
            </w:pPr>
            <w:r w:rsidRPr="00EC2737">
              <w:rPr>
                <w:rFonts w:ascii="Arial" w:hAnsi="Arial" w:cs="Arial"/>
                <w:sz w:val="24"/>
                <w:szCs w:val="24"/>
              </w:rPr>
              <w:t>other relevant information held by the school such as those relating to a pupil’s SEN and the pupil’s school record</w:t>
            </w:r>
          </w:p>
          <w:p w14:paraId="3525C118" w14:textId="77777777" w:rsidR="00240D6E" w:rsidRPr="00EC2737" w:rsidRDefault="00240D6E" w:rsidP="00AE4927">
            <w:pPr>
              <w:pStyle w:val="ListParagraph"/>
              <w:numPr>
                <w:ilvl w:val="0"/>
                <w:numId w:val="11"/>
              </w:numPr>
              <w:rPr>
                <w:rFonts w:ascii="Arial" w:hAnsi="Arial" w:cs="Arial"/>
                <w:sz w:val="24"/>
                <w:szCs w:val="24"/>
              </w:rPr>
            </w:pPr>
            <w:r w:rsidRPr="00180E68">
              <w:rPr>
                <w:rFonts w:ascii="Arial" w:hAnsi="Arial" w:cs="Arial"/>
                <w:sz w:val="24"/>
                <w:szCs w:val="24"/>
              </w:rPr>
              <w:t>Policies (or sections of policies) – as relevant to specific excluding incident eg Behaviour/Exclusion Policy/SEND/Anti-bullying/Drugs/Restrictive Physical Intervention/Equalities Act 2010</w:t>
            </w:r>
          </w:p>
          <w:p w14:paraId="046D7DBB" w14:textId="780B8C91" w:rsidR="00AE4927" w:rsidRDefault="00D95D28" w:rsidP="00AE4927">
            <w:pPr>
              <w:pStyle w:val="ListParagraph"/>
              <w:numPr>
                <w:ilvl w:val="0"/>
                <w:numId w:val="11"/>
              </w:numPr>
              <w:rPr>
                <w:rFonts w:ascii="Arial" w:hAnsi="Arial" w:cs="Arial"/>
                <w:sz w:val="24"/>
                <w:szCs w:val="24"/>
              </w:rPr>
            </w:pPr>
            <w:r>
              <w:rPr>
                <w:rFonts w:ascii="Arial" w:hAnsi="Arial" w:cs="Arial"/>
                <w:sz w:val="24"/>
                <w:szCs w:val="24"/>
              </w:rPr>
              <w:t>H</w:t>
            </w:r>
            <w:r w:rsidR="00AE4927" w:rsidRPr="00EC2737">
              <w:rPr>
                <w:rFonts w:ascii="Arial" w:hAnsi="Arial" w:cs="Arial"/>
                <w:sz w:val="24"/>
                <w:szCs w:val="24"/>
              </w:rPr>
              <w:t>istory of challenging behaviour if exclusion in relation to persistent challenging behaviour</w:t>
            </w:r>
            <w:r w:rsidR="00AE4927">
              <w:rPr>
                <w:rFonts w:ascii="Arial" w:hAnsi="Arial" w:cs="Arial"/>
                <w:sz w:val="24"/>
                <w:szCs w:val="24"/>
              </w:rPr>
              <w:t xml:space="preserve"> (</w:t>
            </w:r>
            <w:r w:rsidR="00AE4927" w:rsidRPr="00240D6E">
              <w:rPr>
                <w:rFonts w:ascii="Arial" w:hAnsi="Arial" w:cs="Arial"/>
                <w:b/>
                <w:sz w:val="24"/>
                <w:szCs w:val="24"/>
              </w:rPr>
              <w:t>In the case of a serious one off event, only detail information to that event is relevant</w:t>
            </w:r>
            <w:r w:rsidR="00AE4927">
              <w:rPr>
                <w:rFonts w:ascii="Arial" w:hAnsi="Arial" w:cs="Arial"/>
                <w:sz w:val="24"/>
                <w:szCs w:val="24"/>
              </w:rPr>
              <w:t>).</w:t>
            </w:r>
          </w:p>
          <w:p w14:paraId="777D1166" w14:textId="77777777" w:rsidR="00AE4927" w:rsidRDefault="00AE4927" w:rsidP="00AE4927">
            <w:pPr>
              <w:pStyle w:val="ListParagraph"/>
              <w:numPr>
                <w:ilvl w:val="0"/>
                <w:numId w:val="11"/>
              </w:numPr>
              <w:rPr>
                <w:rFonts w:ascii="Arial" w:hAnsi="Arial" w:cs="Arial"/>
                <w:sz w:val="24"/>
                <w:szCs w:val="24"/>
              </w:rPr>
            </w:pPr>
            <w:r w:rsidRPr="00180E68">
              <w:rPr>
                <w:rFonts w:ascii="Arial" w:hAnsi="Arial" w:cs="Arial"/>
                <w:sz w:val="24"/>
                <w:szCs w:val="24"/>
              </w:rPr>
              <w:t>Evidence of consideration/implementation/impact of strategies within Behaviour in Schools guidance (2022)</w:t>
            </w:r>
          </w:p>
          <w:p w14:paraId="1411652D" w14:textId="77777777" w:rsidR="00AE4927" w:rsidRDefault="00AE4927" w:rsidP="00902DAE">
            <w:pPr>
              <w:pStyle w:val="ListParagraph"/>
              <w:numPr>
                <w:ilvl w:val="0"/>
                <w:numId w:val="11"/>
              </w:numPr>
              <w:rPr>
                <w:rFonts w:ascii="Arial" w:hAnsi="Arial" w:cs="Arial"/>
                <w:sz w:val="24"/>
                <w:szCs w:val="24"/>
              </w:rPr>
            </w:pPr>
            <w:r w:rsidRPr="00902DAE">
              <w:rPr>
                <w:rFonts w:ascii="Arial" w:hAnsi="Arial" w:cs="Arial"/>
                <w:sz w:val="24"/>
                <w:szCs w:val="24"/>
              </w:rPr>
              <w:t>Risk Assessment</w:t>
            </w:r>
          </w:p>
          <w:p w14:paraId="7A633135" w14:textId="77777777" w:rsidR="00240D6E" w:rsidRDefault="00240D6E" w:rsidP="00240D6E">
            <w:pPr>
              <w:rPr>
                <w:rFonts w:ascii="Arial" w:hAnsi="Arial" w:cs="Arial"/>
                <w:sz w:val="24"/>
                <w:szCs w:val="24"/>
              </w:rPr>
            </w:pPr>
          </w:p>
          <w:p w14:paraId="49FEC46B" w14:textId="77777777" w:rsidR="00240D6E" w:rsidRDefault="00240D6E" w:rsidP="00240D6E">
            <w:pPr>
              <w:rPr>
                <w:rFonts w:ascii="Arial" w:hAnsi="Arial" w:cs="Arial"/>
                <w:sz w:val="24"/>
                <w:szCs w:val="24"/>
              </w:rPr>
            </w:pPr>
            <w:r w:rsidRPr="00240D6E">
              <w:rPr>
                <w:rFonts w:ascii="Arial" w:hAnsi="Arial" w:cs="Arial"/>
                <w:sz w:val="24"/>
                <w:szCs w:val="24"/>
              </w:rPr>
              <w:t xml:space="preserve">Has the head teacher demonstrated that the exclusion has been carefully considered and </w:t>
            </w:r>
            <w:r>
              <w:rPr>
                <w:rFonts w:ascii="Arial" w:hAnsi="Arial" w:cs="Arial"/>
                <w:sz w:val="24"/>
                <w:szCs w:val="24"/>
              </w:rPr>
              <w:t>is being used as a last resort (</w:t>
            </w:r>
            <w:r w:rsidR="00D95D28">
              <w:rPr>
                <w:rFonts w:ascii="Arial" w:hAnsi="Arial" w:cs="Arial"/>
                <w:sz w:val="24"/>
                <w:szCs w:val="24"/>
              </w:rPr>
              <w:t xml:space="preserve">The checklist in Section A </w:t>
            </w:r>
            <w:r>
              <w:rPr>
                <w:rFonts w:ascii="Arial" w:hAnsi="Arial" w:cs="Arial"/>
                <w:sz w:val="24"/>
                <w:szCs w:val="24"/>
              </w:rPr>
              <w:t>above</w:t>
            </w:r>
            <w:r w:rsidRPr="00240D6E">
              <w:rPr>
                <w:rFonts w:ascii="Arial" w:hAnsi="Arial" w:cs="Arial"/>
                <w:sz w:val="24"/>
                <w:szCs w:val="24"/>
              </w:rPr>
              <w:t xml:space="preserve">  is designed to assist in these deliberations</w:t>
            </w:r>
            <w:r>
              <w:rPr>
                <w:rFonts w:ascii="Arial" w:hAnsi="Arial" w:cs="Arial"/>
                <w:sz w:val="24"/>
                <w:szCs w:val="24"/>
              </w:rPr>
              <w:t>)?</w:t>
            </w:r>
          </w:p>
          <w:p w14:paraId="4A63B17E" w14:textId="00B8BB86" w:rsidR="00694AFA" w:rsidRPr="00240D6E" w:rsidRDefault="00694AFA" w:rsidP="00240D6E">
            <w:pPr>
              <w:rPr>
                <w:rFonts w:ascii="Arial" w:hAnsi="Arial" w:cs="Arial"/>
                <w:sz w:val="24"/>
                <w:szCs w:val="24"/>
              </w:rPr>
            </w:pPr>
          </w:p>
        </w:tc>
        <w:tc>
          <w:tcPr>
            <w:tcW w:w="1225" w:type="dxa"/>
            <w:shd w:val="clear" w:color="auto" w:fill="auto"/>
          </w:tcPr>
          <w:p w14:paraId="6D9D16B2" w14:textId="77777777" w:rsidR="00AE4927" w:rsidRDefault="00AE4927" w:rsidP="00AE4927">
            <w:pPr>
              <w:rPr>
                <w:rFonts w:ascii="Arial" w:hAnsi="Arial" w:cs="Arial"/>
                <w:sz w:val="28"/>
                <w:szCs w:val="28"/>
              </w:rPr>
            </w:pPr>
          </w:p>
        </w:tc>
      </w:tr>
      <w:tr w:rsidR="00AE4927" w14:paraId="20CA7F07" w14:textId="77777777" w:rsidTr="00FF62C0">
        <w:trPr>
          <w:trHeight w:val="983"/>
        </w:trPr>
        <w:tc>
          <w:tcPr>
            <w:tcW w:w="9832" w:type="dxa"/>
            <w:shd w:val="clear" w:color="auto" w:fill="auto"/>
          </w:tcPr>
          <w:p w14:paraId="4F54FCBD" w14:textId="77777777" w:rsidR="00AE4927" w:rsidRPr="00240D6E" w:rsidRDefault="00AE4927" w:rsidP="00240D6E">
            <w:pPr>
              <w:rPr>
                <w:rFonts w:ascii="Arial" w:hAnsi="Arial" w:cs="Arial"/>
                <w:sz w:val="24"/>
                <w:szCs w:val="24"/>
              </w:rPr>
            </w:pPr>
            <w:r w:rsidRPr="00240D6E">
              <w:rPr>
                <w:rFonts w:ascii="Arial" w:hAnsi="Arial" w:cs="Arial"/>
                <w:sz w:val="24"/>
                <w:szCs w:val="24"/>
              </w:rPr>
              <w:t xml:space="preserve">Circulate written evidence and information (all parties must receive the same information) , including a list of those who will be present, to all parties </w:t>
            </w:r>
            <w:r w:rsidRPr="00240D6E">
              <w:rPr>
                <w:rFonts w:ascii="Arial" w:hAnsi="Arial" w:cs="Arial"/>
                <w:b/>
                <w:sz w:val="24"/>
                <w:szCs w:val="24"/>
              </w:rPr>
              <w:t>at least</w:t>
            </w:r>
            <w:r w:rsidRPr="00240D6E">
              <w:rPr>
                <w:rFonts w:ascii="Arial" w:hAnsi="Arial" w:cs="Arial"/>
                <w:sz w:val="24"/>
                <w:szCs w:val="24"/>
              </w:rPr>
              <w:t xml:space="preserve"> five school days in advance of the meeting</w:t>
            </w:r>
          </w:p>
        </w:tc>
        <w:tc>
          <w:tcPr>
            <w:tcW w:w="1225" w:type="dxa"/>
            <w:shd w:val="clear" w:color="auto" w:fill="auto"/>
          </w:tcPr>
          <w:p w14:paraId="0A70B488" w14:textId="77777777" w:rsidR="00AE4927" w:rsidRDefault="00AE4927" w:rsidP="00AE4927">
            <w:pPr>
              <w:rPr>
                <w:rFonts w:ascii="Arial" w:hAnsi="Arial" w:cs="Arial"/>
                <w:sz w:val="28"/>
                <w:szCs w:val="28"/>
              </w:rPr>
            </w:pPr>
          </w:p>
        </w:tc>
      </w:tr>
      <w:tr w:rsidR="00AE4927" w14:paraId="7149D8A3" w14:textId="77777777" w:rsidTr="00FF62C0">
        <w:trPr>
          <w:trHeight w:val="659"/>
        </w:trPr>
        <w:tc>
          <w:tcPr>
            <w:tcW w:w="9832" w:type="dxa"/>
            <w:shd w:val="clear" w:color="auto" w:fill="auto"/>
          </w:tcPr>
          <w:p w14:paraId="29922565" w14:textId="77777777" w:rsidR="00AE4927" w:rsidRDefault="00AE4927" w:rsidP="00AE4927">
            <w:pPr>
              <w:rPr>
                <w:rFonts w:ascii="Arial" w:hAnsi="Arial" w:cs="Arial"/>
                <w:sz w:val="24"/>
                <w:szCs w:val="24"/>
              </w:rPr>
            </w:pPr>
            <w:r w:rsidRPr="00180E68">
              <w:rPr>
                <w:rFonts w:ascii="Arial" w:hAnsi="Arial" w:cs="Arial"/>
                <w:sz w:val="24"/>
                <w:szCs w:val="24"/>
              </w:rPr>
              <w:t>Allow parents and the pupil to be accompanied by a friend or representative (where a pupil under 18 is to be invited as a witness, the governing board should first seek parental consent)</w:t>
            </w:r>
          </w:p>
          <w:p w14:paraId="1377FD2C" w14:textId="4DC21450" w:rsidR="00694AFA" w:rsidRPr="00180E68" w:rsidRDefault="00694AFA" w:rsidP="00AE4927">
            <w:pPr>
              <w:rPr>
                <w:rFonts w:ascii="Arial" w:hAnsi="Arial" w:cs="Arial"/>
                <w:sz w:val="24"/>
                <w:szCs w:val="24"/>
              </w:rPr>
            </w:pPr>
          </w:p>
        </w:tc>
        <w:tc>
          <w:tcPr>
            <w:tcW w:w="1225" w:type="dxa"/>
            <w:shd w:val="clear" w:color="auto" w:fill="auto"/>
          </w:tcPr>
          <w:p w14:paraId="7D383B5A" w14:textId="77777777" w:rsidR="00AE4927" w:rsidRDefault="00AE4927" w:rsidP="00AE4927">
            <w:pPr>
              <w:rPr>
                <w:rFonts w:ascii="Arial" w:hAnsi="Arial" w:cs="Arial"/>
                <w:sz w:val="28"/>
                <w:szCs w:val="28"/>
              </w:rPr>
            </w:pPr>
          </w:p>
        </w:tc>
      </w:tr>
      <w:tr w:rsidR="00AE4927" w14:paraId="106FB6A3" w14:textId="77777777" w:rsidTr="00FF62C0">
        <w:trPr>
          <w:trHeight w:val="645"/>
        </w:trPr>
        <w:tc>
          <w:tcPr>
            <w:tcW w:w="9832" w:type="dxa"/>
            <w:shd w:val="clear" w:color="auto" w:fill="auto"/>
          </w:tcPr>
          <w:p w14:paraId="3B431FF0" w14:textId="77777777" w:rsidR="00AE4927" w:rsidRDefault="00AE4927" w:rsidP="00AE4927">
            <w:pPr>
              <w:rPr>
                <w:rFonts w:ascii="Arial" w:hAnsi="Arial" w:cs="Arial"/>
                <w:sz w:val="24"/>
                <w:szCs w:val="24"/>
              </w:rPr>
            </w:pPr>
            <w:r w:rsidRPr="00180E68">
              <w:rPr>
                <w:rFonts w:ascii="Arial" w:hAnsi="Arial" w:cs="Arial"/>
                <w:sz w:val="24"/>
                <w:szCs w:val="24"/>
              </w:rPr>
              <w:t>Make reasonable adjustments to support attendance and contribution of parties at the meeting eg where a parent or pupil has a disability with mobility or communication that has an impact on ability to attend or make representations</w:t>
            </w:r>
          </w:p>
          <w:p w14:paraId="3908E99D" w14:textId="66B14F7B" w:rsidR="00694AFA" w:rsidRPr="00180E68" w:rsidRDefault="00694AFA" w:rsidP="00AE4927">
            <w:pPr>
              <w:rPr>
                <w:rFonts w:ascii="Arial" w:hAnsi="Arial" w:cs="Arial"/>
                <w:sz w:val="24"/>
                <w:szCs w:val="24"/>
              </w:rPr>
            </w:pPr>
          </w:p>
        </w:tc>
        <w:tc>
          <w:tcPr>
            <w:tcW w:w="1225" w:type="dxa"/>
            <w:shd w:val="clear" w:color="auto" w:fill="auto"/>
          </w:tcPr>
          <w:p w14:paraId="25F70461" w14:textId="77777777" w:rsidR="00AE4927" w:rsidRDefault="00AE4927" w:rsidP="00AE4927">
            <w:pPr>
              <w:rPr>
                <w:rFonts w:ascii="Arial" w:hAnsi="Arial" w:cs="Arial"/>
                <w:sz w:val="28"/>
                <w:szCs w:val="28"/>
              </w:rPr>
            </w:pPr>
          </w:p>
        </w:tc>
      </w:tr>
      <w:tr w:rsidR="00AE4927" w14:paraId="29CC6732" w14:textId="77777777" w:rsidTr="00FF62C0">
        <w:trPr>
          <w:trHeight w:val="983"/>
        </w:trPr>
        <w:tc>
          <w:tcPr>
            <w:tcW w:w="9832" w:type="dxa"/>
            <w:shd w:val="clear" w:color="auto" w:fill="auto"/>
          </w:tcPr>
          <w:p w14:paraId="5851FC54" w14:textId="77777777" w:rsidR="00AE4927" w:rsidRDefault="00AE4927" w:rsidP="00AE4927">
            <w:pPr>
              <w:rPr>
                <w:rFonts w:ascii="Arial" w:hAnsi="Arial" w:cs="Arial"/>
                <w:sz w:val="24"/>
                <w:szCs w:val="24"/>
              </w:rPr>
            </w:pPr>
            <w:r w:rsidRPr="00180E68">
              <w:rPr>
                <w:rFonts w:ascii="Arial" w:hAnsi="Arial" w:cs="Arial"/>
                <w:sz w:val="24"/>
                <w:szCs w:val="24"/>
              </w:rPr>
              <w:t>Identify the steps to enable and encourage the pupil to attend the meeting and speak on their behalf (such as providing accessible information or allowing them to bring a friend), taking account of pupils age and understanding; or how can feed in views by other means if not attending.</w:t>
            </w:r>
          </w:p>
          <w:p w14:paraId="28BE43F0" w14:textId="4E4F6E94" w:rsidR="00694AFA" w:rsidRPr="00180E68" w:rsidRDefault="00694AFA" w:rsidP="00AE4927">
            <w:pPr>
              <w:rPr>
                <w:rFonts w:ascii="Arial" w:hAnsi="Arial" w:cs="Arial"/>
                <w:sz w:val="24"/>
                <w:szCs w:val="24"/>
              </w:rPr>
            </w:pPr>
          </w:p>
        </w:tc>
        <w:tc>
          <w:tcPr>
            <w:tcW w:w="1225" w:type="dxa"/>
            <w:shd w:val="clear" w:color="auto" w:fill="auto"/>
          </w:tcPr>
          <w:p w14:paraId="264114EC" w14:textId="77777777" w:rsidR="00AE4927" w:rsidRDefault="00AE4927" w:rsidP="00AE4927">
            <w:pPr>
              <w:rPr>
                <w:rFonts w:ascii="Arial" w:hAnsi="Arial" w:cs="Arial"/>
                <w:sz w:val="28"/>
                <w:szCs w:val="28"/>
              </w:rPr>
            </w:pPr>
          </w:p>
        </w:tc>
      </w:tr>
      <w:tr w:rsidR="00AE4927" w14:paraId="24CA4652" w14:textId="77777777" w:rsidTr="00FF62C0">
        <w:trPr>
          <w:trHeight w:val="349"/>
        </w:trPr>
        <w:tc>
          <w:tcPr>
            <w:tcW w:w="9832" w:type="dxa"/>
            <w:shd w:val="clear" w:color="auto" w:fill="FFFFFF" w:themeFill="background1"/>
          </w:tcPr>
          <w:p w14:paraId="2168126F" w14:textId="77777777" w:rsidR="00AE4927" w:rsidRDefault="00AE4927" w:rsidP="00AE4927">
            <w:pPr>
              <w:rPr>
                <w:rFonts w:ascii="Arial" w:hAnsi="Arial" w:cs="Arial"/>
                <w:sz w:val="24"/>
                <w:szCs w:val="24"/>
              </w:rPr>
            </w:pPr>
            <w:r>
              <w:rPr>
                <w:rFonts w:ascii="Arial" w:hAnsi="Arial" w:cs="Arial"/>
                <w:sz w:val="24"/>
                <w:szCs w:val="24"/>
              </w:rPr>
              <w:t>Governors must consider both the interests and circumstances of the suspended or excluded pupil, and that of other pupils, staff and school community</w:t>
            </w:r>
          </w:p>
          <w:p w14:paraId="219FAB41" w14:textId="5C4A172D" w:rsidR="00694AFA" w:rsidRPr="001F1436" w:rsidRDefault="00694AFA" w:rsidP="00AE4927">
            <w:pPr>
              <w:rPr>
                <w:rFonts w:ascii="Arial" w:hAnsi="Arial" w:cs="Arial"/>
                <w:b/>
                <w:sz w:val="24"/>
                <w:szCs w:val="24"/>
              </w:rPr>
            </w:pPr>
          </w:p>
        </w:tc>
        <w:tc>
          <w:tcPr>
            <w:tcW w:w="1225" w:type="dxa"/>
            <w:shd w:val="clear" w:color="auto" w:fill="FFFFFF" w:themeFill="background1"/>
          </w:tcPr>
          <w:p w14:paraId="05799809" w14:textId="77777777" w:rsidR="00AE4927" w:rsidRDefault="00AE4927" w:rsidP="00AE4927">
            <w:pPr>
              <w:rPr>
                <w:rFonts w:ascii="Arial" w:hAnsi="Arial" w:cs="Arial"/>
                <w:sz w:val="28"/>
                <w:szCs w:val="28"/>
              </w:rPr>
            </w:pPr>
          </w:p>
        </w:tc>
      </w:tr>
      <w:tr w:rsidR="00AE4927" w14:paraId="76855FBC" w14:textId="77777777" w:rsidTr="00FF62C0">
        <w:trPr>
          <w:trHeight w:val="349"/>
        </w:trPr>
        <w:tc>
          <w:tcPr>
            <w:tcW w:w="9832" w:type="dxa"/>
            <w:shd w:val="clear" w:color="auto" w:fill="FFFFFF" w:themeFill="background1"/>
          </w:tcPr>
          <w:p w14:paraId="507F69F8" w14:textId="77777777" w:rsidR="00AE4927" w:rsidRDefault="00AE4927" w:rsidP="00AE4927">
            <w:pPr>
              <w:rPr>
                <w:rFonts w:ascii="Arial" w:hAnsi="Arial" w:cs="Arial"/>
                <w:sz w:val="24"/>
                <w:szCs w:val="24"/>
              </w:rPr>
            </w:pPr>
            <w:r>
              <w:rPr>
                <w:rFonts w:ascii="Arial" w:hAnsi="Arial" w:cs="Arial"/>
                <w:sz w:val="24"/>
                <w:szCs w:val="24"/>
              </w:rPr>
              <w:t>Governors must take into account the pupil’s age and understanding, the pupil or parents should be made aware of their right to attend and participate in the governing board meeting and pupil should be enabled to make own representation if they wish to do so</w:t>
            </w:r>
          </w:p>
          <w:p w14:paraId="7EF88257" w14:textId="3097F42F" w:rsidR="00694AFA" w:rsidRDefault="00694AFA" w:rsidP="00AE4927">
            <w:pPr>
              <w:rPr>
                <w:rFonts w:ascii="Arial" w:hAnsi="Arial" w:cs="Arial"/>
                <w:sz w:val="24"/>
                <w:szCs w:val="24"/>
              </w:rPr>
            </w:pPr>
          </w:p>
        </w:tc>
        <w:tc>
          <w:tcPr>
            <w:tcW w:w="1225" w:type="dxa"/>
            <w:shd w:val="clear" w:color="auto" w:fill="FFFFFF" w:themeFill="background1"/>
          </w:tcPr>
          <w:p w14:paraId="1EAD398C" w14:textId="77777777" w:rsidR="00AE4927" w:rsidRDefault="00AE4927" w:rsidP="00AE4927">
            <w:pPr>
              <w:rPr>
                <w:rFonts w:ascii="Arial" w:hAnsi="Arial" w:cs="Arial"/>
                <w:sz w:val="28"/>
                <w:szCs w:val="28"/>
              </w:rPr>
            </w:pPr>
          </w:p>
        </w:tc>
      </w:tr>
      <w:tr w:rsidR="00AE4927" w14:paraId="28F1337D" w14:textId="77777777" w:rsidTr="00FF62C0">
        <w:trPr>
          <w:trHeight w:val="349"/>
        </w:trPr>
        <w:tc>
          <w:tcPr>
            <w:tcW w:w="9832" w:type="dxa"/>
            <w:shd w:val="clear" w:color="auto" w:fill="FFFFFF" w:themeFill="background1"/>
          </w:tcPr>
          <w:p w14:paraId="75B6B21E" w14:textId="77777777" w:rsidR="00AE4927" w:rsidRDefault="00AE4927" w:rsidP="00AE4927">
            <w:pPr>
              <w:rPr>
                <w:rFonts w:ascii="Arial" w:hAnsi="Arial" w:cs="Arial"/>
                <w:sz w:val="24"/>
                <w:szCs w:val="24"/>
              </w:rPr>
            </w:pPr>
            <w:r>
              <w:rPr>
                <w:rFonts w:ascii="Arial" w:hAnsi="Arial" w:cs="Arial"/>
                <w:sz w:val="24"/>
                <w:szCs w:val="24"/>
              </w:rPr>
              <w:lastRenderedPageBreak/>
              <w:t>Governing Board must consider representations made by or on behalf of:</w:t>
            </w:r>
          </w:p>
          <w:p w14:paraId="7CDC2ECB" w14:textId="77777777" w:rsidR="00AE4927" w:rsidRDefault="00AE4927" w:rsidP="00AE4927">
            <w:pPr>
              <w:rPr>
                <w:rFonts w:ascii="Arial" w:hAnsi="Arial" w:cs="Arial"/>
                <w:sz w:val="24"/>
                <w:szCs w:val="24"/>
              </w:rPr>
            </w:pPr>
          </w:p>
          <w:p w14:paraId="25FC125E" w14:textId="77777777" w:rsidR="00AE4927" w:rsidRPr="00AE4927" w:rsidRDefault="00AE4927" w:rsidP="00AE4927">
            <w:pPr>
              <w:pStyle w:val="ListParagraph"/>
              <w:numPr>
                <w:ilvl w:val="0"/>
                <w:numId w:val="14"/>
              </w:numPr>
              <w:rPr>
                <w:rFonts w:ascii="Arial" w:hAnsi="Arial" w:cs="Arial"/>
                <w:sz w:val="24"/>
                <w:szCs w:val="24"/>
              </w:rPr>
            </w:pPr>
            <w:r w:rsidRPr="00AE4927">
              <w:rPr>
                <w:rFonts w:ascii="Arial" w:hAnsi="Arial" w:cs="Arial"/>
                <w:sz w:val="24"/>
                <w:szCs w:val="24"/>
              </w:rPr>
              <w:t>Parents or the pupil if they are 18 years or older</w:t>
            </w:r>
          </w:p>
          <w:p w14:paraId="525953EC" w14:textId="77777777" w:rsidR="00AE4927" w:rsidRPr="00AE4927" w:rsidRDefault="00AE4927" w:rsidP="00AE4927">
            <w:pPr>
              <w:pStyle w:val="ListParagraph"/>
              <w:numPr>
                <w:ilvl w:val="0"/>
                <w:numId w:val="14"/>
              </w:numPr>
              <w:rPr>
                <w:rFonts w:ascii="Arial" w:hAnsi="Arial" w:cs="Arial"/>
                <w:sz w:val="24"/>
                <w:szCs w:val="24"/>
              </w:rPr>
            </w:pPr>
            <w:r w:rsidRPr="00AE4927">
              <w:rPr>
                <w:rFonts w:ascii="Arial" w:hAnsi="Arial" w:cs="Arial"/>
                <w:sz w:val="24"/>
                <w:szCs w:val="24"/>
              </w:rPr>
              <w:t xml:space="preserve">The head teacher </w:t>
            </w:r>
          </w:p>
          <w:p w14:paraId="47F57248" w14:textId="77777777" w:rsidR="00AE4927" w:rsidRPr="00AE4927" w:rsidRDefault="00AE4927" w:rsidP="00AE4927">
            <w:pPr>
              <w:pStyle w:val="ListParagraph"/>
              <w:numPr>
                <w:ilvl w:val="0"/>
                <w:numId w:val="14"/>
              </w:numPr>
              <w:rPr>
                <w:rFonts w:ascii="Arial" w:hAnsi="Arial" w:cs="Arial"/>
                <w:sz w:val="24"/>
                <w:szCs w:val="24"/>
              </w:rPr>
            </w:pPr>
            <w:r w:rsidRPr="00AE4927">
              <w:rPr>
                <w:rFonts w:ascii="Arial" w:hAnsi="Arial" w:cs="Arial"/>
                <w:sz w:val="24"/>
                <w:szCs w:val="24"/>
              </w:rPr>
              <w:t>The pupil’s social worker if the pupil has one;</w:t>
            </w:r>
          </w:p>
          <w:p w14:paraId="2E2DFD10" w14:textId="77777777" w:rsidR="00AE4927" w:rsidRPr="00AE4927" w:rsidRDefault="00AE4927" w:rsidP="00AE4927">
            <w:pPr>
              <w:pStyle w:val="ListParagraph"/>
              <w:numPr>
                <w:ilvl w:val="0"/>
                <w:numId w:val="14"/>
              </w:numPr>
              <w:rPr>
                <w:rFonts w:ascii="Arial" w:hAnsi="Arial" w:cs="Arial"/>
                <w:sz w:val="24"/>
                <w:szCs w:val="24"/>
              </w:rPr>
            </w:pPr>
            <w:r w:rsidRPr="00AE4927">
              <w:rPr>
                <w:rFonts w:ascii="Arial" w:hAnsi="Arial" w:cs="Arial"/>
                <w:sz w:val="24"/>
                <w:szCs w:val="24"/>
              </w:rPr>
              <w:t>If the pupil is looked after, the Virtual School Head</w:t>
            </w:r>
          </w:p>
          <w:p w14:paraId="35521E8A" w14:textId="77777777" w:rsidR="00AE4927" w:rsidRPr="00AE4927" w:rsidRDefault="00AE4927" w:rsidP="00AE4927">
            <w:pPr>
              <w:pStyle w:val="ListParagraph"/>
              <w:numPr>
                <w:ilvl w:val="0"/>
                <w:numId w:val="14"/>
              </w:numPr>
              <w:rPr>
                <w:rFonts w:ascii="Arial" w:hAnsi="Arial" w:cs="Arial"/>
                <w:sz w:val="24"/>
                <w:szCs w:val="24"/>
              </w:rPr>
            </w:pPr>
            <w:r w:rsidRPr="00AE4927">
              <w:rPr>
                <w:rFonts w:ascii="Arial" w:hAnsi="Arial" w:cs="Arial"/>
                <w:sz w:val="24"/>
                <w:szCs w:val="24"/>
              </w:rPr>
              <w:t>the Local Authority in the case of a maintained school or if representation invited by an Academy</w:t>
            </w:r>
          </w:p>
          <w:p w14:paraId="2A6A51CD" w14:textId="77777777" w:rsidR="00AE4927" w:rsidRDefault="00AE4927" w:rsidP="00AE4927">
            <w:pPr>
              <w:rPr>
                <w:rFonts w:ascii="Arial" w:hAnsi="Arial" w:cs="Arial"/>
                <w:sz w:val="24"/>
                <w:szCs w:val="24"/>
              </w:rPr>
            </w:pPr>
          </w:p>
        </w:tc>
        <w:tc>
          <w:tcPr>
            <w:tcW w:w="1225" w:type="dxa"/>
            <w:shd w:val="clear" w:color="auto" w:fill="FFFFFF" w:themeFill="background1"/>
          </w:tcPr>
          <w:p w14:paraId="4BD0EBC1" w14:textId="77777777" w:rsidR="00AE4927" w:rsidRDefault="00AE4927" w:rsidP="00AE4927">
            <w:pPr>
              <w:rPr>
                <w:rFonts w:ascii="Arial" w:hAnsi="Arial" w:cs="Arial"/>
                <w:sz w:val="28"/>
                <w:szCs w:val="28"/>
              </w:rPr>
            </w:pPr>
          </w:p>
        </w:tc>
      </w:tr>
      <w:tr w:rsidR="00AE4927" w14:paraId="6CB25BB3" w14:textId="77777777" w:rsidTr="00FF62C0">
        <w:trPr>
          <w:trHeight w:val="349"/>
        </w:trPr>
        <w:tc>
          <w:tcPr>
            <w:tcW w:w="9832" w:type="dxa"/>
            <w:shd w:val="clear" w:color="auto" w:fill="FFFFFF" w:themeFill="background1"/>
          </w:tcPr>
          <w:p w14:paraId="0308F9C3" w14:textId="77777777" w:rsidR="00AE4927" w:rsidRDefault="00AE4927" w:rsidP="00AE4927">
            <w:pPr>
              <w:rPr>
                <w:rFonts w:ascii="Arial" w:hAnsi="Arial" w:cs="Arial"/>
                <w:sz w:val="24"/>
                <w:szCs w:val="24"/>
              </w:rPr>
            </w:pPr>
            <w:r>
              <w:rPr>
                <w:rFonts w:ascii="Arial" w:hAnsi="Arial" w:cs="Arial"/>
                <w:sz w:val="24"/>
                <w:szCs w:val="24"/>
              </w:rPr>
              <w:t>When establishing the facts must apply the civil standard of proof ie ‘on the balance of probabilities’ (it is more likely than not that a fact is true) rather than the criminal standard of ‘beyond reasonable doubt’</w:t>
            </w:r>
          </w:p>
          <w:p w14:paraId="48511D39" w14:textId="43112017" w:rsidR="00694AFA" w:rsidRDefault="00694AFA" w:rsidP="00AE4927">
            <w:pPr>
              <w:rPr>
                <w:rFonts w:ascii="Arial" w:hAnsi="Arial" w:cs="Arial"/>
                <w:sz w:val="24"/>
                <w:szCs w:val="24"/>
              </w:rPr>
            </w:pPr>
          </w:p>
        </w:tc>
        <w:tc>
          <w:tcPr>
            <w:tcW w:w="1225" w:type="dxa"/>
            <w:shd w:val="clear" w:color="auto" w:fill="FFFFFF" w:themeFill="background1"/>
          </w:tcPr>
          <w:p w14:paraId="6ADAF33D" w14:textId="77777777" w:rsidR="00AE4927" w:rsidRDefault="00AE4927" w:rsidP="00AE4927">
            <w:pPr>
              <w:rPr>
                <w:rFonts w:ascii="Arial" w:hAnsi="Arial" w:cs="Arial"/>
                <w:sz w:val="28"/>
                <w:szCs w:val="28"/>
              </w:rPr>
            </w:pPr>
          </w:p>
        </w:tc>
      </w:tr>
      <w:tr w:rsidR="00AE4927" w14:paraId="5E7335B0" w14:textId="77777777" w:rsidTr="00FF62C0">
        <w:trPr>
          <w:trHeight w:val="349"/>
        </w:trPr>
        <w:tc>
          <w:tcPr>
            <w:tcW w:w="9832" w:type="dxa"/>
            <w:shd w:val="clear" w:color="auto" w:fill="FFFFFF" w:themeFill="background1"/>
          </w:tcPr>
          <w:p w14:paraId="794DC857" w14:textId="77777777" w:rsidR="00AE4927" w:rsidRDefault="00AE4927" w:rsidP="00AE4927">
            <w:pPr>
              <w:rPr>
                <w:rFonts w:ascii="Arial" w:hAnsi="Arial" w:cs="Arial"/>
                <w:sz w:val="24"/>
                <w:szCs w:val="24"/>
              </w:rPr>
            </w:pPr>
            <w:r>
              <w:rPr>
                <w:rFonts w:ascii="Arial" w:hAnsi="Arial" w:cs="Arial"/>
                <w:sz w:val="24"/>
                <w:szCs w:val="24"/>
              </w:rPr>
              <w:t>Governing board should ensure clear minutes are taken of the meeting and should be made available to all parties on request and the record of discussion should state clearly how the decisions have been reached</w:t>
            </w:r>
            <w:r w:rsidR="009C4D52">
              <w:rPr>
                <w:rFonts w:ascii="Arial" w:hAnsi="Arial" w:cs="Arial"/>
                <w:sz w:val="24"/>
                <w:szCs w:val="24"/>
              </w:rPr>
              <w:t xml:space="preserve"> and provide reasons </w:t>
            </w:r>
          </w:p>
          <w:p w14:paraId="1174DBA4" w14:textId="0A62546E" w:rsidR="00694AFA" w:rsidRDefault="00694AFA" w:rsidP="00AE4927">
            <w:pPr>
              <w:rPr>
                <w:rFonts w:ascii="Arial" w:hAnsi="Arial" w:cs="Arial"/>
                <w:sz w:val="24"/>
                <w:szCs w:val="24"/>
              </w:rPr>
            </w:pPr>
          </w:p>
        </w:tc>
        <w:tc>
          <w:tcPr>
            <w:tcW w:w="1225" w:type="dxa"/>
            <w:shd w:val="clear" w:color="auto" w:fill="FFFFFF" w:themeFill="background1"/>
          </w:tcPr>
          <w:p w14:paraId="4B1ACE90" w14:textId="77777777" w:rsidR="00AE4927" w:rsidRDefault="00AE4927" w:rsidP="00AE4927">
            <w:pPr>
              <w:rPr>
                <w:rFonts w:ascii="Arial" w:hAnsi="Arial" w:cs="Arial"/>
                <w:sz w:val="28"/>
                <w:szCs w:val="28"/>
              </w:rPr>
            </w:pPr>
          </w:p>
        </w:tc>
      </w:tr>
      <w:tr w:rsidR="00AE4927" w14:paraId="3F48913A" w14:textId="77777777" w:rsidTr="00FF62C0">
        <w:trPr>
          <w:trHeight w:val="349"/>
        </w:trPr>
        <w:tc>
          <w:tcPr>
            <w:tcW w:w="9832" w:type="dxa"/>
            <w:shd w:val="clear" w:color="auto" w:fill="FFFFFF" w:themeFill="background1"/>
          </w:tcPr>
          <w:p w14:paraId="340FA3BE" w14:textId="77777777" w:rsidR="00AE4927" w:rsidRDefault="00AE4927" w:rsidP="00AE4927">
            <w:pPr>
              <w:rPr>
                <w:rFonts w:ascii="Arial" w:hAnsi="Arial" w:cs="Arial"/>
                <w:sz w:val="24"/>
                <w:szCs w:val="24"/>
              </w:rPr>
            </w:pPr>
            <w:r>
              <w:rPr>
                <w:rFonts w:ascii="Arial" w:hAnsi="Arial" w:cs="Arial"/>
                <w:sz w:val="24"/>
                <w:szCs w:val="24"/>
              </w:rPr>
              <w:t>The governing board should ask all parties to withdraw from the meeting before making a decision.  The Clerk may stay to help the governing board by reference to their notes of the meeting and the wording of the decision letter.</w:t>
            </w:r>
          </w:p>
          <w:p w14:paraId="04DF96CE" w14:textId="380BB446" w:rsidR="00694AFA" w:rsidRDefault="00694AFA" w:rsidP="00AE4927">
            <w:pPr>
              <w:rPr>
                <w:rFonts w:ascii="Arial" w:hAnsi="Arial" w:cs="Arial"/>
                <w:sz w:val="24"/>
                <w:szCs w:val="24"/>
              </w:rPr>
            </w:pPr>
          </w:p>
        </w:tc>
        <w:tc>
          <w:tcPr>
            <w:tcW w:w="1225" w:type="dxa"/>
            <w:shd w:val="clear" w:color="auto" w:fill="FFFFFF" w:themeFill="background1"/>
          </w:tcPr>
          <w:p w14:paraId="10A9059A" w14:textId="77777777" w:rsidR="00AE4927" w:rsidRDefault="00AE4927" w:rsidP="00AE4927">
            <w:pPr>
              <w:rPr>
                <w:rFonts w:ascii="Arial" w:hAnsi="Arial" w:cs="Arial"/>
                <w:sz w:val="28"/>
                <w:szCs w:val="28"/>
              </w:rPr>
            </w:pPr>
          </w:p>
        </w:tc>
      </w:tr>
      <w:tr w:rsidR="00AE4927" w14:paraId="3E12823F" w14:textId="77777777" w:rsidTr="00FF62C0">
        <w:trPr>
          <w:trHeight w:val="349"/>
        </w:trPr>
        <w:tc>
          <w:tcPr>
            <w:tcW w:w="9832" w:type="dxa"/>
            <w:shd w:val="clear" w:color="auto" w:fill="FFFFFF" w:themeFill="background1"/>
          </w:tcPr>
          <w:p w14:paraId="228DA562" w14:textId="77777777" w:rsidR="00AE4927" w:rsidRDefault="00AE4927" w:rsidP="00AE4927">
            <w:pPr>
              <w:rPr>
                <w:rFonts w:ascii="Arial" w:hAnsi="Arial" w:cs="Arial"/>
                <w:sz w:val="24"/>
                <w:szCs w:val="24"/>
              </w:rPr>
            </w:pPr>
            <w:r>
              <w:rPr>
                <w:rFonts w:ascii="Arial" w:hAnsi="Arial" w:cs="Arial"/>
                <w:sz w:val="24"/>
                <w:szCs w:val="24"/>
              </w:rPr>
              <w:t>In reaching a decision on whether a pupil should be reinstated, the governing board should consider if the decision to permanently exclude or suspend the pupil was lawful, reasonable and procedurally fair.  Should consider welfare and safeguarding of the pupil and peers, the head’s legal duties, and any evidence presented to the governing board in relation to decision to exclude.</w:t>
            </w:r>
          </w:p>
          <w:p w14:paraId="5DF84552" w14:textId="57098058" w:rsidR="00694AFA" w:rsidRDefault="00694AFA" w:rsidP="00AE4927">
            <w:pPr>
              <w:rPr>
                <w:rFonts w:ascii="Arial" w:hAnsi="Arial" w:cs="Arial"/>
                <w:sz w:val="24"/>
                <w:szCs w:val="24"/>
              </w:rPr>
            </w:pPr>
          </w:p>
        </w:tc>
        <w:tc>
          <w:tcPr>
            <w:tcW w:w="1225" w:type="dxa"/>
            <w:shd w:val="clear" w:color="auto" w:fill="FFFFFF" w:themeFill="background1"/>
          </w:tcPr>
          <w:p w14:paraId="1888402B" w14:textId="77777777" w:rsidR="00AE4927" w:rsidRDefault="00AE4927" w:rsidP="00AE4927">
            <w:pPr>
              <w:rPr>
                <w:rFonts w:ascii="Arial" w:hAnsi="Arial" w:cs="Arial"/>
                <w:sz w:val="28"/>
                <w:szCs w:val="28"/>
              </w:rPr>
            </w:pPr>
          </w:p>
        </w:tc>
      </w:tr>
      <w:tr w:rsidR="00AE4927" w14:paraId="6E159BF6" w14:textId="77777777" w:rsidTr="00FF62C0">
        <w:trPr>
          <w:trHeight w:val="349"/>
        </w:trPr>
        <w:tc>
          <w:tcPr>
            <w:tcW w:w="9832" w:type="dxa"/>
            <w:shd w:val="clear" w:color="auto" w:fill="FFFFFF" w:themeFill="background1"/>
          </w:tcPr>
          <w:p w14:paraId="575CCB2A" w14:textId="77777777" w:rsidR="00AE4927" w:rsidRDefault="00AE4927" w:rsidP="00AE4927">
            <w:pPr>
              <w:rPr>
                <w:rFonts w:ascii="Arial" w:hAnsi="Arial" w:cs="Arial"/>
                <w:sz w:val="24"/>
                <w:szCs w:val="24"/>
              </w:rPr>
            </w:pPr>
            <w:r>
              <w:rPr>
                <w:rFonts w:ascii="Arial" w:hAnsi="Arial" w:cs="Arial"/>
                <w:sz w:val="24"/>
                <w:szCs w:val="24"/>
              </w:rPr>
              <w:t xml:space="preserve">Governing board should note the outcome of its consideration on the </w:t>
            </w:r>
            <w:r w:rsidR="00240D6E">
              <w:rPr>
                <w:rFonts w:ascii="Arial" w:hAnsi="Arial" w:cs="Arial"/>
                <w:sz w:val="24"/>
                <w:szCs w:val="24"/>
              </w:rPr>
              <w:t>pupil’s</w:t>
            </w:r>
            <w:r>
              <w:rPr>
                <w:rFonts w:ascii="Arial" w:hAnsi="Arial" w:cs="Arial"/>
                <w:sz w:val="24"/>
                <w:szCs w:val="24"/>
              </w:rPr>
              <w:t xml:space="preserve"> educational record and copies of the relevant papers should be kept with the educational record.  In cases where governors consider parents representation but does not reinstate the pupil, it should consider if appropriate to place a note on the pupils record.</w:t>
            </w:r>
          </w:p>
          <w:p w14:paraId="671B6F72" w14:textId="2F0E6C48" w:rsidR="00694AFA" w:rsidRDefault="00694AFA" w:rsidP="00AE4927">
            <w:pPr>
              <w:rPr>
                <w:rFonts w:ascii="Arial" w:hAnsi="Arial" w:cs="Arial"/>
                <w:sz w:val="24"/>
                <w:szCs w:val="24"/>
              </w:rPr>
            </w:pPr>
          </w:p>
        </w:tc>
        <w:tc>
          <w:tcPr>
            <w:tcW w:w="1225" w:type="dxa"/>
            <w:shd w:val="clear" w:color="auto" w:fill="FFFFFF" w:themeFill="background1"/>
          </w:tcPr>
          <w:p w14:paraId="228F49F9" w14:textId="77777777" w:rsidR="00AE4927" w:rsidRDefault="00AE4927" w:rsidP="00AE4927">
            <w:pPr>
              <w:rPr>
                <w:rFonts w:ascii="Arial" w:hAnsi="Arial" w:cs="Arial"/>
                <w:sz w:val="28"/>
                <w:szCs w:val="28"/>
              </w:rPr>
            </w:pPr>
          </w:p>
        </w:tc>
      </w:tr>
    </w:tbl>
    <w:p w14:paraId="4E0D29A6" w14:textId="77777777" w:rsidR="00D113D4" w:rsidRDefault="00D113D4" w:rsidP="001953D4">
      <w:pPr>
        <w:spacing w:after="0" w:line="240" w:lineRule="auto"/>
        <w:rPr>
          <w:rFonts w:ascii="Arial" w:hAnsi="Arial" w:cs="Arial"/>
          <w:sz w:val="28"/>
          <w:szCs w:val="28"/>
        </w:rPr>
      </w:pPr>
    </w:p>
    <w:p w14:paraId="6A0393C1" w14:textId="1DEAEF43" w:rsidR="00694AFA" w:rsidRDefault="00694AFA">
      <w:pPr>
        <w:rPr>
          <w:rFonts w:ascii="Arial" w:hAnsi="Arial" w:cs="Arial"/>
          <w:sz w:val="28"/>
          <w:szCs w:val="28"/>
        </w:rPr>
      </w:pPr>
      <w:r>
        <w:rPr>
          <w:rFonts w:ascii="Arial" w:hAnsi="Arial" w:cs="Arial"/>
          <w:sz w:val="28"/>
          <w:szCs w:val="28"/>
        </w:rPr>
        <w:br w:type="page"/>
      </w:r>
    </w:p>
    <w:p w14:paraId="3D0EC997" w14:textId="4F5C3DC8" w:rsidR="00FF62C0" w:rsidRDefault="00055B43" w:rsidP="00694AFA">
      <w:pPr>
        <w:pStyle w:val="Heading3"/>
        <w:spacing w:before="77"/>
        <w:ind w:right="1274"/>
        <w:jc w:val="center"/>
      </w:pPr>
      <w:r>
        <w:rPr>
          <w:noProof/>
          <w:lang w:eastAsia="en-GB"/>
        </w:rPr>
        <w:lastRenderedPageBreak/>
        <w:softHyphen/>
      </w:r>
      <w:r>
        <w:rPr>
          <w:noProof/>
          <w:lang w:eastAsia="en-GB"/>
        </w:rPr>
        <w:softHyphen/>
      </w:r>
      <w:r w:rsidR="00FF62C0">
        <w:rPr>
          <w:noProof/>
        </w:rPr>
        <mc:AlternateContent>
          <mc:Choice Requires="wps">
            <w:drawing>
              <wp:anchor distT="0" distB="0" distL="114300" distR="114300" simplePos="0" relativeHeight="251661312" behindDoc="1" locked="0" layoutInCell="1" allowOverlap="1" wp14:anchorId="492B5F68" wp14:editId="222A6472">
                <wp:simplePos x="0" y="0"/>
                <wp:positionH relativeFrom="page">
                  <wp:posOffset>5535930</wp:posOffset>
                </wp:positionH>
                <wp:positionV relativeFrom="page">
                  <wp:posOffset>3467100</wp:posOffset>
                </wp:positionV>
                <wp:extent cx="202565" cy="170815"/>
                <wp:effectExtent l="1905" t="0" r="0" b="63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EF35" w14:textId="77777777" w:rsidR="00FF62C0" w:rsidRDefault="00FF62C0" w:rsidP="00FF62C0">
                            <w:pPr>
                              <w:spacing w:line="268" w:lineRule="exact"/>
                              <w:rPr>
                                <w:b/>
                                <w:sz w:val="24"/>
                              </w:rPr>
                            </w:pPr>
                            <w:r>
                              <w:rPr>
                                <w:b/>
                                <w:color w:val="0D0D0D"/>
                                <w:spacing w:val="-7"/>
                                <w:sz w:val="24"/>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B5F68" id="_x0000_t202" coordsize="21600,21600" o:spt="202" path="m,l,21600r21600,l21600,xe">
                <v:stroke joinstyle="miter"/>
                <v:path gradientshapeok="t" o:connecttype="rect"/>
              </v:shapetype>
              <v:shape id="Text Box 36" o:spid="_x0000_s1026" type="#_x0000_t202" style="position:absolute;left:0;text-align:left;margin-left:435.9pt;margin-top:273pt;width:15.95pt;height:13.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" filled="f" stroked="f">
                <v:textbox inset="0,0,0,0">
                  <w:txbxContent>
                    <w:p w14:paraId="3CA8EF35" w14:textId="77777777" w:rsidR="00FF62C0" w:rsidRDefault="00FF62C0" w:rsidP="00FF62C0">
                      <w:pPr>
                        <w:spacing w:line="268" w:lineRule="exact"/>
                        <w:rPr>
                          <w:b/>
                          <w:sz w:val="24"/>
                        </w:rPr>
                      </w:pPr>
                      <w:r>
                        <w:rPr>
                          <w:b/>
                          <w:color w:val="0D0D0D"/>
                          <w:spacing w:val="-7"/>
                          <w:sz w:val="24"/>
                        </w:rPr>
                        <w:t>No</w:t>
                      </w:r>
                    </w:p>
                  </w:txbxContent>
                </v:textbox>
                <w10:wrap anchorx="page" anchory="page"/>
              </v:shape>
            </w:pict>
          </mc:Fallback>
        </mc:AlternateContent>
      </w:r>
      <w:r w:rsidR="00FF62C0">
        <w:rPr>
          <w:noProof/>
        </w:rPr>
        <mc:AlternateContent>
          <mc:Choice Requires="wpg">
            <w:drawing>
              <wp:anchor distT="0" distB="0" distL="114300" distR="114300" simplePos="0" relativeHeight="251662336" behindDoc="1" locked="0" layoutInCell="1" allowOverlap="1" wp14:anchorId="1FF7FD7D" wp14:editId="46A968D4">
                <wp:simplePos x="0" y="0"/>
                <wp:positionH relativeFrom="page">
                  <wp:posOffset>5229860</wp:posOffset>
                </wp:positionH>
                <wp:positionV relativeFrom="page">
                  <wp:posOffset>4684395</wp:posOffset>
                </wp:positionV>
                <wp:extent cx="76200" cy="237490"/>
                <wp:effectExtent l="635" t="7620" r="8890" b="254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37490"/>
                          <a:chOff x="8236" y="7377"/>
                          <a:chExt cx="120" cy="374"/>
                        </a:xfrm>
                      </wpg:grpSpPr>
                      <wps:wsp>
                        <wps:cNvPr id="34" name="Line 19"/>
                        <wps:cNvCnPr>
                          <a:cxnSpLocks noChangeShapeType="1"/>
                        </wps:cNvCnPr>
                        <wps:spPr bwMode="auto">
                          <a:xfrm>
                            <a:off x="8296" y="7377"/>
                            <a:ext cx="0" cy="274"/>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wps:wsp>
                        <wps:cNvPr id="35" name="docshape32"/>
                        <wps:cNvSpPr>
                          <a:spLocks/>
                        </wps:cNvSpPr>
                        <wps:spPr bwMode="auto">
                          <a:xfrm>
                            <a:off x="8236" y="7631"/>
                            <a:ext cx="120" cy="120"/>
                          </a:xfrm>
                          <a:custGeom>
                            <a:avLst/>
                            <a:gdLst>
                              <a:gd name="T0" fmla="+- 0 8356 8236"/>
                              <a:gd name="T1" fmla="*/ T0 w 120"/>
                              <a:gd name="T2" fmla="+- 0 7631 7631"/>
                              <a:gd name="T3" fmla="*/ 7631 h 120"/>
                              <a:gd name="T4" fmla="+- 0 8236 8236"/>
                              <a:gd name="T5" fmla="*/ T4 w 120"/>
                              <a:gd name="T6" fmla="+- 0 7631 7631"/>
                              <a:gd name="T7" fmla="*/ 7631 h 120"/>
                              <a:gd name="T8" fmla="+- 0 8296 8236"/>
                              <a:gd name="T9" fmla="*/ T8 w 120"/>
                              <a:gd name="T10" fmla="+- 0 7751 7631"/>
                              <a:gd name="T11" fmla="*/ 7751 h 120"/>
                              <a:gd name="T12" fmla="+- 0 8356 8236"/>
                              <a:gd name="T13" fmla="*/ T12 w 120"/>
                              <a:gd name="T14" fmla="+- 0 7631 7631"/>
                              <a:gd name="T15" fmla="*/ 7631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441DB3" id="Group 33" o:spid="_x0000_s1026" style="position:absolute;margin-left:411.8pt;margin-top:368.85pt;width:6pt;height:18.7pt;z-index:-251654144;mso-position-horizontal-relative:page;mso-position-vertical-relative:page" coordorigin="8236,7377" coordsize="120,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">
                <v:line id="Line 19" o:spid="_x0000_s1027" style="position:absolute;visibility:visible;mso-wrap-style:square" from="8296,7377" to="8296,7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" strokecolor="#497dba"/>
                <v:shape id="docshape32" o:spid="_x0000_s1028" style="position:absolute;left:8236;top:7631;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" path="m120,l,,60,120,120,xe" fillcolor="#497dba" stroked="f">
                  <v:path arrowok="t" o:connecttype="custom" o:connectlocs="120,7631;0,7631;60,7751;120,7631" o:connectangles="0,0,0,0"/>
                </v:shape>
                <w10:wrap anchorx="page" anchory="page"/>
              </v:group>
            </w:pict>
          </mc:Fallback>
        </mc:AlternateContent>
      </w:r>
      <w:r w:rsidR="00FF62C0">
        <w:rPr>
          <w:noProof/>
        </w:rPr>
        <mc:AlternateContent>
          <mc:Choice Requires="wpg">
            <w:drawing>
              <wp:anchor distT="0" distB="0" distL="114300" distR="114300" simplePos="0" relativeHeight="251660288" behindDoc="0" locked="0" layoutInCell="1" allowOverlap="1" wp14:anchorId="07C45CAF" wp14:editId="2135E1F5">
                <wp:simplePos x="0" y="0"/>
                <wp:positionH relativeFrom="page">
                  <wp:posOffset>1908810</wp:posOffset>
                </wp:positionH>
                <wp:positionV relativeFrom="page">
                  <wp:posOffset>3181985</wp:posOffset>
                </wp:positionV>
                <wp:extent cx="76200" cy="237490"/>
                <wp:effectExtent l="3810" t="10160" r="5715"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37490"/>
                          <a:chOff x="3006" y="5011"/>
                          <a:chExt cx="120" cy="374"/>
                        </a:xfrm>
                      </wpg:grpSpPr>
                      <wps:wsp>
                        <wps:cNvPr id="31" name="Line 15"/>
                        <wps:cNvCnPr>
                          <a:cxnSpLocks noChangeShapeType="1"/>
                        </wps:cNvCnPr>
                        <wps:spPr bwMode="auto">
                          <a:xfrm>
                            <a:off x="3066" y="5011"/>
                            <a:ext cx="0" cy="274"/>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wps:wsp>
                        <wps:cNvPr id="32" name="docshape34"/>
                        <wps:cNvSpPr>
                          <a:spLocks/>
                        </wps:cNvSpPr>
                        <wps:spPr bwMode="auto">
                          <a:xfrm>
                            <a:off x="3006" y="5264"/>
                            <a:ext cx="120" cy="120"/>
                          </a:xfrm>
                          <a:custGeom>
                            <a:avLst/>
                            <a:gdLst>
                              <a:gd name="T0" fmla="+- 0 3126 3006"/>
                              <a:gd name="T1" fmla="*/ T0 w 120"/>
                              <a:gd name="T2" fmla="+- 0 5265 5265"/>
                              <a:gd name="T3" fmla="*/ 5265 h 120"/>
                              <a:gd name="T4" fmla="+- 0 3006 3006"/>
                              <a:gd name="T5" fmla="*/ T4 w 120"/>
                              <a:gd name="T6" fmla="+- 0 5265 5265"/>
                              <a:gd name="T7" fmla="*/ 5265 h 120"/>
                              <a:gd name="T8" fmla="+- 0 3066 3006"/>
                              <a:gd name="T9" fmla="*/ T8 w 120"/>
                              <a:gd name="T10" fmla="+- 0 5385 5265"/>
                              <a:gd name="T11" fmla="*/ 5385 h 120"/>
                              <a:gd name="T12" fmla="+- 0 3126 3006"/>
                              <a:gd name="T13" fmla="*/ T12 w 120"/>
                              <a:gd name="T14" fmla="+- 0 5265 5265"/>
                              <a:gd name="T15" fmla="*/ 5265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5DFBDC" id="Group 30" o:spid="_x0000_s1026" style="position:absolute;margin-left:150.3pt;margin-top:250.55pt;width:6pt;height:18.7pt;z-index:251660288;mso-position-horizontal-relative:page;mso-position-vertical-relative:page" coordorigin="3006,5011" coordsize="120,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">
                <v:line id="Line 15" o:spid="_x0000_s1027" style="position:absolute;visibility:visible;mso-wrap-style:square" from="3066,5011" to="3066,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" strokecolor="#497dba"/>
                <v:shape id="docshape34" o:spid="_x0000_s1028" style="position:absolute;left:3006;top:5264;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" path="m120,l,,60,120,120,xe" fillcolor="#497dba" stroked="f">
                  <v:path arrowok="t" o:connecttype="custom" o:connectlocs="120,5265;0,5265;60,5385;120,5265" o:connectangles="0,0,0,0"/>
                </v:shape>
                <w10:wrap anchorx="page" anchory="page"/>
              </v:group>
            </w:pict>
          </mc:Fallback>
        </mc:AlternateContent>
      </w:r>
      <w:r w:rsidR="00FF62C0">
        <w:rPr>
          <w:noProof/>
        </w:rPr>
        <mc:AlternateContent>
          <mc:Choice Requires="wpg">
            <w:drawing>
              <wp:anchor distT="0" distB="0" distL="114300" distR="114300" simplePos="0" relativeHeight="251663360" behindDoc="1" locked="0" layoutInCell="1" allowOverlap="1" wp14:anchorId="132468DD" wp14:editId="71CC524A">
                <wp:simplePos x="0" y="0"/>
                <wp:positionH relativeFrom="page">
                  <wp:posOffset>5176520</wp:posOffset>
                </wp:positionH>
                <wp:positionV relativeFrom="page">
                  <wp:posOffset>3140075</wp:posOffset>
                </wp:positionV>
                <wp:extent cx="76200" cy="237490"/>
                <wp:effectExtent l="4445" t="6350" r="5080" b="381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37490"/>
                          <a:chOff x="8152" y="4945"/>
                          <a:chExt cx="120" cy="374"/>
                        </a:xfrm>
                      </wpg:grpSpPr>
                      <wps:wsp>
                        <wps:cNvPr id="28" name="Line 22"/>
                        <wps:cNvCnPr>
                          <a:cxnSpLocks noChangeShapeType="1"/>
                        </wps:cNvCnPr>
                        <wps:spPr bwMode="auto">
                          <a:xfrm>
                            <a:off x="8212" y="4945"/>
                            <a:ext cx="0" cy="274"/>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wps:wsp>
                        <wps:cNvPr id="29" name="docshape36"/>
                        <wps:cNvSpPr>
                          <a:spLocks/>
                        </wps:cNvSpPr>
                        <wps:spPr bwMode="auto">
                          <a:xfrm>
                            <a:off x="8152" y="5198"/>
                            <a:ext cx="120" cy="120"/>
                          </a:xfrm>
                          <a:custGeom>
                            <a:avLst/>
                            <a:gdLst>
                              <a:gd name="T0" fmla="+- 0 8272 8152"/>
                              <a:gd name="T1" fmla="*/ T0 w 120"/>
                              <a:gd name="T2" fmla="+- 0 5199 5199"/>
                              <a:gd name="T3" fmla="*/ 5199 h 120"/>
                              <a:gd name="T4" fmla="+- 0 8152 8152"/>
                              <a:gd name="T5" fmla="*/ T4 w 120"/>
                              <a:gd name="T6" fmla="+- 0 5199 5199"/>
                              <a:gd name="T7" fmla="*/ 5199 h 120"/>
                              <a:gd name="T8" fmla="+- 0 8212 8152"/>
                              <a:gd name="T9" fmla="*/ T8 w 120"/>
                              <a:gd name="T10" fmla="+- 0 5319 5199"/>
                              <a:gd name="T11" fmla="*/ 5319 h 120"/>
                              <a:gd name="T12" fmla="+- 0 8272 8152"/>
                              <a:gd name="T13" fmla="*/ T12 w 120"/>
                              <a:gd name="T14" fmla="+- 0 5199 5199"/>
                              <a:gd name="T15" fmla="*/ 5199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CD44ED" id="Group 27" o:spid="_x0000_s1026" style="position:absolute;margin-left:407.6pt;margin-top:247.25pt;width:6pt;height:18.7pt;z-index:-251653120;mso-position-horizontal-relative:page;mso-position-vertical-relative:page" coordorigin="8152,4945" coordsize="120,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">
                <v:line id="Line 22" o:spid="_x0000_s1027" style="position:absolute;visibility:visible;mso-wrap-style:square" from="8212,4945" to="8212,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" strokecolor="#497dba"/>
                <v:shape id="docshape36" o:spid="_x0000_s1028" style="position:absolute;left:8152;top:519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" path="m120,l,,60,120,120,xe" fillcolor="#497dba" stroked="f">
                  <v:path arrowok="t" o:connecttype="custom" o:connectlocs="120,5199;0,5199;60,5319;120,5199" o:connectangles="0,0,0,0"/>
                </v:shape>
                <w10:wrap anchorx="page" anchory="page"/>
              </v:group>
            </w:pict>
          </mc:Fallback>
        </mc:AlternateContent>
      </w:r>
      <w:r w:rsidR="00FF62C0">
        <w:rPr>
          <w:color w:val="104F75"/>
        </w:rPr>
        <w:t>A</w:t>
      </w:r>
      <w:r w:rsidR="00FF62C0">
        <w:rPr>
          <w:color w:val="104F75"/>
          <w:spacing w:val="-5"/>
        </w:rPr>
        <w:t xml:space="preserve"> </w:t>
      </w:r>
      <w:r w:rsidR="00FF62C0">
        <w:rPr>
          <w:color w:val="104F75"/>
        </w:rPr>
        <w:t>summary</w:t>
      </w:r>
      <w:r w:rsidR="00FF62C0">
        <w:rPr>
          <w:color w:val="104F75"/>
          <w:spacing w:val="-4"/>
        </w:rPr>
        <w:t xml:space="preserve"> </w:t>
      </w:r>
      <w:r w:rsidR="00FF62C0">
        <w:rPr>
          <w:color w:val="104F75"/>
        </w:rPr>
        <w:t>of</w:t>
      </w:r>
      <w:r w:rsidR="00FF62C0">
        <w:rPr>
          <w:color w:val="104F75"/>
          <w:spacing w:val="-4"/>
        </w:rPr>
        <w:t xml:space="preserve"> </w:t>
      </w:r>
      <w:r w:rsidR="00FF62C0">
        <w:rPr>
          <w:color w:val="104F75"/>
        </w:rPr>
        <w:t>the</w:t>
      </w:r>
      <w:r w:rsidR="00FF62C0">
        <w:rPr>
          <w:color w:val="104F75"/>
          <w:spacing w:val="-4"/>
        </w:rPr>
        <w:t xml:space="preserve"> </w:t>
      </w:r>
      <w:r w:rsidR="00FF62C0">
        <w:rPr>
          <w:color w:val="104F75"/>
        </w:rPr>
        <w:t>governing</w:t>
      </w:r>
      <w:r w:rsidR="00FF62C0">
        <w:rPr>
          <w:color w:val="104F75"/>
          <w:spacing w:val="-5"/>
        </w:rPr>
        <w:t xml:space="preserve"> </w:t>
      </w:r>
      <w:r w:rsidR="00FF62C0">
        <w:rPr>
          <w:color w:val="104F75"/>
        </w:rPr>
        <w:t>board’s</w:t>
      </w:r>
      <w:r w:rsidR="00FF62C0">
        <w:rPr>
          <w:color w:val="104F75"/>
          <w:spacing w:val="-4"/>
        </w:rPr>
        <w:t xml:space="preserve"> </w:t>
      </w:r>
      <w:r w:rsidR="00FF62C0">
        <w:rPr>
          <w:color w:val="104F75"/>
        </w:rPr>
        <w:t>duties</w:t>
      </w:r>
      <w:r w:rsidR="00FF62C0">
        <w:rPr>
          <w:color w:val="104F75"/>
          <w:spacing w:val="-4"/>
        </w:rPr>
        <w:t xml:space="preserve"> </w:t>
      </w:r>
      <w:r w:rsidR="00FF62C0">
        <w:rPr>
          <w:color w:val="104F75"/>
        </w:rPr>
        <w:t>to</w:t>
      </w:r>
      <w:r w:rsidR="00FF62C0">
        <w:rPr>
          <w:color w:val="104F75"/>
          <w:spacing w:val="-5"/>
        </w:rPr>
        <w:t xml:space="preserve"> </w:t>
      </w:r>
      <w:r w:rsidR="00FF62C0">
        <w:rPr>
          <w:color w:val="104F75"/>
        </w:rPr>
        <w:t>review</w:t>
      </w:r>
      <w:r w:rsidR="00FF62C0">
        <w:rPr>
          <w:color w:val="104F75"/>
          <w:spacing w:val="-5"/>
        </w:rPr>
        <w:t xml:space="preserve"> </w:t>
      </w:r>
      <w:r w:rsidR="00FF62C0">
        <w:rPr>
          <w:color w:val="104F75"/>
        </w:rPr>
        <w:t>the headteacher’s exclusion decisio</w:t>
      </w:r>
      <w:bookmarkStart w:id="0" w:name="_bookmark56"/>
      <w:bookmarkEnd w:id="0"/>
      <w:r w:rsidR="00FF62C0">
        <w:rPr>
          <w:color w:val="104F75"/>
        </w:rPr>
        <w:t>n</w:t>
      </w:r>
    </w:p>
    <w:p w14:paraId="7B587EDE" w14:textId="4E755E86" w:rsidR="00FF62C0" w:rsidRDefault="00FF62C0" w:rsidP="00FF62C0">
      <w:pPr>
        <w:pStyle w:val="BodyText"/>
        <w:spacing w:before="11"/>
        <w:rPr>
          <w:b/>
          <w:sz w:val="13"/>
        </w:rPr>
      </w:pPr>
      <w:r>
        <w:rPr>
          <w:noProof/>
        </w:rPr>
        <mc:AlternateContent>
          <mc:Choice Requires="wps">
            <w:drawing>
              <wp:anchor distT="0" distB="0" distL="0" distR="0" simplePos="0" relativeHeight="251665408" behindDoc="1" locked="0" layoutInCell="1" allowOverlap="1" wp14:anchorId="76D79E1B" wp14:editId="65D8EFD3">
                <wp:simplePos x="0" y="0"/>
                <wp:positionH relativeFrom="page">
                  <wp:posOffset>2305685</wp:posOffset>
                </wp:positionH>
                <wp:positionV relativeFrom="paragraph">
                  <wp:posOffset>150495</wp:posOffset>
                </wp:positionV>
                <wp:extent cx="1873250" cy="292100"/>
                <wp:effectExtent l="10160" t="17780" r="12065" b="1397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292100"/>
                        </a:xfrm>
                        <a:prstGeom prst="rect">
                          <a:avLst/>
                        </a:prstGeom>
                        <a:noFill/>
                        <a:ln w="1905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5B8CF9" w14:textId="77777777" w:rsidR="00FF62C0" w:rsidRDefault="00FF62C0" w:rsidP="00FF62C0">
                            <w:pPr>
                              <w:pStyle w:val="BodyText"/>
                              <w:spacing w:before="72"/>
                              <w:ind w:left="143"/>
                            </w:pPr>
                            <w:r>
                              <w:rPr>
                                <w:color w:val="0D0D0D"/>
                              </w:rPr>
                              <w:t>Conditions</w:t>
                            </w:r>
                            <w:r>
                              <w:rPr>
                                <w:color w:val="0D0D0D"/>
                                <w:spacing w:val="-4"/>
                              </w:rPr>
                              <w:t xml:space="preserve"> </w:t>
                            </w:r>
                            <w:r>
                              <w:rPr>
                                <w:color w:val="0D0D0D"/>
                              </w:rPr>
                              <w:t>of</w:t>
                            </w:r>
                            <w:r>
                              <w:rPr>
                                <w:color w:val="0D0D0D"/>
                                <w:spacing w:val="-3"/>
                              </w:rPr>
                              <w:t xml:space="preserve"> </w:t>
                            </w:r>
                            <w:r>
                              <w:rPr>
                                <w:color w:val="0D0D0D"/>
                                <w:spacing w:val="-2"/>
                              </w:rPr>
                              <w:t>exclusion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79E1B" id="Text Box 26" o:spid="_x0000_s1027" type="#_x0000_t202" style="position:absolute;margin-left:181.55pt;margin-top:11.85pt;width:147.5pt;height:23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" filled="f" strokecolor="red" strokeweight="1.5pt">
                <v:textbox inset="0,0,0,0">
                  <w:txbxContent>
                    <w:p w14:paraId="2F5B8CF9" w14:textId="77777777" w:rsidR="00FF62C0" w:rsidRDefault="00FF62C0" w:rsidP="00FF62C0">
                      <w:pPr>
                        <w:pStyle w:val="BodyText"/>
                        <w:spacing w:before="72"/>
                        <w:ind w:left="143"/>
                      </w:pPr>
                      <w:r>
                        <w:rPr>
                          <w:color w:val="0D0D0D"/>
                        </w:rPr>
                        <w:t>Conditions</w:t>
                      </w:r>
                      <w:r>
                        <w:rPr>
                          <w:color w:val="0D0D0D"/>
                          <w:spacing w:val="-4"/>
                        </w:rPr>
                        <w:t xml:space="preserve"> </w:t>
                      </w:r>
                      <w:r>
                        <w:rPr>
                          <w:color w:val="0D0D0D"/>
                        </w:rPr>
                        <w:t>of</w:t>
                      </w:r>
                      <w:r>
                        <w:rPr>
                          <w:color w:val="0D0D0D"/>
                          <w:spacing w:val="-3"/>
                        </w:rPr>
                        <w:t xml:space="preserve"> </w:t>
                      </w:r>
                      <w:r>
                        <w:rPr>
                          <w:color w:val="0D0D0D"/>
                          <w:spacing w:val="-2"/>
                        </w:rPr>
                        <w:t>exclusion</w:t>
                      </w:r>
                    </w:p>
                  </w:txbxContent>
                </v:textbox>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48D95803" wp14:editId="7AB6FD32">
                <wp:simplePos x="0" y="0"/>
                <wp:positionH relativeFrom="page">
                  <wp:posOffset>4368800</wp:posOffset>
                </wp:positionH>
                <wp:positionV relativeFrom="paragraph">
                  <wp:posOffset>127000</wp:posOffset>
                </wp:positionV>
                <wp:extent cx="1885950" cy="311150"/>
                <wp:effectExtent l="15875" t="13335" r="12700" b="18415"/>
                <wp:wrapTopAndBottom/>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11150"/>
                        </a:xfrm>
                        <a:prstGeom prst="rect">
                          <a:avLst/>
                        </a:prstGeom>
                        <a:solidFill>
                          <a:srgbClr val="EBF7FF">
                            <a:alpha val="93726"/>
                          </a:srgbClr>
                        </a:solidFill>
                        <a:ln w="19050">
                          <a:solidFill>
                            <a:srgbClr val="4F81BC"/>
                          </a:solidFill>
                          <a:prstDash val="sysDash"/>
                          <a:miter lim="800000"/>
                          <a:headEnd/>
                          <a:tailEnd/>
                        </a:ln>
                      </wps:spPr>
                      <wps:txbx>
                        <w:txbxContent>
                          <w:p w14:paraId="263AD542" w14:textId="77777777" w:rsidR="00FF62C0" w:rsidRDefault="00FF62C0" w:rsidP="00FF62C0">
                            <w:pPr>
                              <w:pStyle w:val="BodyText"/>
                              <w:spacing w:before="72"/>
                              <w:ind w:left="234"/>
                              <w:rPr>
                                <w:rFonts w:ascii="Tahoma"/>
                                <w:color w:val="000000"/>
                              </w:rPr>
                            </w:pPr>
                            <w:r>
                              <w:rPr>
                                <w:rFonts w:ascii="Tahoma"/>
                                <w:color w:val="000000"/>
                              </w:rPr>
                              <w:t>Governing</w:t>
                            </w:r>
                            <w:r>
                              <w:rPr>
                                <w:rFonts w:ascii="Tahoma"/>
                                <w:color w:val="000000"/>
                                <w:spacing w:val="-3"/>
                              </w:rPr>
                              <w:t xml:space="preserve"> </w:t>
                            </w:r>
                            <w:r>
                              <w:rPr>
                                <w:rFonts w:ascii="Tahoma"/>
                                <w:color w:val="000000"/>
                              </w:rPr>
                              <w:t>board</w:t>
                            </w:r>
                            <w:r>
                              <w:rPr>
                                <w:rFonts w:ascii="Tahoma"/>
                                <w:color w:val="000000"/>
                                <w:spacing w:val="-3"/>
                              </w:rPr>
                              <w:t xml:space="preserve"> </w:t>
                            </w:r>
                            <w:r>
                              <w:rPr>
                                <w:rFonts w:ascii="Tahoma"/>
                                <w:color w:val="000000"/>
                                <w:spacing w:val="-2"/>
                              </w:rPr>
                              <w:t>duties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95803" id="Text Box 25" o:spid="_x0000_s1028" type="#_x0000_t202" style="position:absolute;margin-left:344pt;margin-top:10pt;width:148.5pt;height:24.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" fillcolor="#ebf7ff" strokecolor="#4f81bc" strokeweight="1.5pt">
                <v:fill opacity="61423f"/>
                <v:stroke dashstyle="3 1"/>
                <v:textbox inset="0,0,0,0">
                  <w:txbxContent>
                    <w:p w14:paraId="263AD542" w14:textId="77777777" w:rsidR="00FF62C0" w:rsidRDefault="00FF62C0" w:rsidP="00FF62C0">
                      <w:pPr>
                        <w:pStyle w:val="BodyText"/>
                        <w:spacing w:before="72"/>
                        <w:ind w:left="234"/>
                        <w:rPr>
                          <w:rFonts w:ascii="Tahoma"/>
                          <w:color w:val="000000"/>
                        </w:rPr>
                      </w:pPr>
                      <w:r>
                        <w:rPr>
                          <w:rFonts w:ascii="Tahoma"/>
                          <w:color w:val="000000"/>
                        </w:rPr>
                        <w:t>Governing</w:t>
                      </w:r>
                      <w:r>
                        <w:rPr>
                          <w:rFonts w:ascii="Tahoma"/>
                          <w:color w:val="000000"/>
                          <w:spacing w:val="-3"/>
                        </w:rPr>
                        <w:t xml:space="preserve"> </w:t>
                      </w:r>
                      <w:r>
                        <w:rPr>
                          <w:rFonts w:ascii="Tahoma"/>
                          <w:color w:val="000000"/>
                        </w:rPr>
                        <w:t>board</w:t>
                      </w:r>
                      <w:r>
                        <w:rPr>
                          <w:rFonts w:ascii="Tahoma"/>
                          <w:color w:val="000000"/>
                          <w:spacing w:val="-3"/>
                        </w:rPr>
                        <w:t xml:space="preserve"> </w:t>
                      </w:r>
                      <w:r>
                        <w:rPr>
                          <w:rFonts w:ascii="Tahoma"/>
                          <w:color w:val="000000"/>
                          <w:spacing w:val="-2"/>
                        </w:rPr>
                        <w:t>duties</w:t>
                      </w:r>
                    </w:p>
                  </w:txbxContent>
                </v:textbox>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55123BA3" wp14:editId="7D7897D6">
                <wp:simplePos x="0" y="0"/>
                <wp:positionH relativeFrom="page">
                  <wp:posOffset>720090</wp:posOffset>
                </wp:positionH>
                <wp:positionV relativeFrom="paragraph">
                  <wp:posOffset>516890</wp:posOffset>
                </wp:positionV>
                <wp:extent cx="5625465" cy="1554480"/>
                <wp:effectExtent l="15240" t="12700" r="17145" b="13970"/>
                <wp:wrapTopAndBottom/>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5465" cy="1554480"/>
                        </a:xfrm>
                        <a:prstGeom prst="rect">
                          <a:avLst/>
                        </a:prstGeom>
                        <a:noFill/>
                        <a:ln w="1905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792EE7" w14:textId="77777777" w:rsidR="00FF62C0" w:rsidRDefault="00FF62C0" w:rsidP="00FF62C0">
                            <w:pPr>
                              <w:pStyle w:val="BodyText"/>
                              <w:spacing w:before="73"/>
                              <w:ind w:left="143"/>
                            </w:pPr>
                            <w:r>
                              <w:rPr>
                                <w:color w:val="0D0D0D"/>
                              </w:rPr>
                              <w:t>Does</w:t>
                            </w:r>
                            <w:r>
                              <w:rPr>
                                <w:color w:val="0D0D0D"/>
                                <w:spacing w:val="-5"/>
                              </w:rPr>
                              <w:t xml:space="preserve"> </w:t>
                            </w:r>
                            <w:r>
                              <w:rPr>
                                <w:color w:val="0D0D0D"/>
                              </w:rPr>
                              <w:t>the</w:t>
                            </w:r>
                            <w:r>
                              <w:rPr>
                                <w:color w:val="0D0D0D"/>
                                <w:spacing w:val="-3"/>
                              </w:rPr>
                              <w:t xml:space="preserve"> </w:t>
                            </w:r>
                            <w:r>
                              <w:rPr>
                                <w:color w:val="0D0D0D"/>
                              </w:rPr>
                              <w:t>exclusion</w:t>
                            </w:r>
                            <w:r>
                              <w:rPr>
                                <w:color w:val="0D0D0D"/>
                                <w:spacing w:val="-3"/>
                              </w:rPr>
                              <w:t xml:space="preserve"> </w:t>
                            </w:r>
                            <w:r>
                              <w:rPr>
                                <w:color w:val="0D0D0D"/>
                              </w:rPr>
                              <w:t>meet</w:t>
                            </w:r>
                            <w:r>
                              <w:rPr>
                                <w:color w:val="0D0D0D"/>
                                <w:spacing w:val="-2"/>
                              </w:rPr>
                              <w:t xml:space="preserve"> </w:t>
                            </w:r>
                            <w:r>
                              <w:rPr>
                                <w:color w:val="0D0D0D"/>
                              </w:rPr>
                              <w:t>any</w:t>
                            </w:r>
                            <w:r>
                              <w:rPr>
                                <w:color w:val="0D0D0D"/>
                                <w:spacing w:val="-3"/>
                              </w:rPr>
                              <w:t xml:space="preserve"> </w:t>
                            </w:r>
                            <w:r>
                              <w:rPr>
                                <w:color w:val="0D0D0D"/>
                              </w:rPr>
                              <w:t>of</w:t>
                            </w:r>
                            <w:r>
                              <w:rPr>
                                <w:color w:val="0D0D0D"/>
                                <w:spacing w:val="-3"/>
                              </w:rPr>
                              <w:t xml:space="preserve"> </w:t>
                            </w:r>
                            <w:r>
                              <w:rPr>
                                <w:color w:val="0D0D0D"/>
                              </w:rPr>
                              <w:t>the</w:t>
                            </w:r>
                            <w:r>
                              <w:rPr>
                                <w:color w:val="0D0D0D"/>
                                <w:spacing w:val="-3"/>
                              </w:rPr>
                              <w:t xml:space="preserve"> </w:t>
                            </w:r>
                            <w:r>
                              <w:rPr>
                                <w:color w:val="0D0D0D"/>
                              </w:rPr>
                              <w:t>following</w:t>
                            </w:r>
                            <w:r>
                              <w:rPr>
                                <w:color w:val="0D0D0D"/>
                                <w:spacing w:val="-2"/>
                              </w:rPr>
                              <w:t xml:space="preserve"> conditions?</w:t>
                            </w:r>
                          </w:p>
                          <w:p w14:paraId="34091675" w14:textId="77777777" w:rsidR="00FF62C0" w:rsidRDefault="00FF62C0" w:rsidP="00FF62C0">
                            <w:pPr>
                              <w:pStyle w:val="BodyText"/>
                              <w:spacing w:before="7"/>
                              <w:rPr>
                                <w:sz w:val="25"/>
                              </w:rPr>
                            </w:pPr>
                          </w:p>
                          <w:p w14:paraId="5BAF455E" w14:textId="77777777" w:rsidR="00FF62C0" w:rsidRDefault="00FF62C0" w:rsidP="00FF62C0">
                            <w:pPr>
                              <w:pStyle w:val="BodyText"/>
                              <w:numPr>
                                <w:ilvl w:val="0"/>
                                <w:numId w:val="19"/>
                              </w:numPr>
                              <w:tabs>
                                <w:tab w:val="left" w:pos="863"/>
                                <w:tab w:val="left" w:pos="864"/>
                              </w:tabs>
                              <w:ind w:hanging="361"/>
                            </w:pPr>
                            <w:r>
                              <w:rPr>
                                <w:color w:val="0D0D0D"/>
                              </w:rPr>
                              <w:t>It</w:t>
                            </w:r>
                            <w:r>
                              <w:rPr>
                                <w:color w:val="0D0D0D"/>
                                <w:spacing w:val="-2"/>
                              </w:rPr>
                              <w:t xml:space="preserve"> </w:t>
                            </w:r>
                            <w:r>
                              <w:rPr>
                                <w:color w:val="0D0D0D"/>
                              </w:rPr>
                              <w:t>is</w:t>
                            </w:r>
                            <w:r>
                              <w:rPr>
                                <w:color w:val="0D0D0D"/>
                                <w:spacing w:val="-2"/>
                              </w:rPr>
                              <w:t xml:space="preserve"> </w:t>
                            </w:r>
                            <w:r>
                              <w:rPr>
                                <w:color w:val="0D0D0D"/>
                              </w:rPr>
                              <w:t>a</w:t>
                            </w:r>
                            <w:r>
                              <w:rPr>
                                <w:color w:val="0D0D0D"/>
                                <w:spacing w:val="-2"/>
                              </w:rPr>
                              <w:t xml:space="preserve"> </w:t>
                            </w:r>
                            <w:r>
                              <w:rPr>
                                <w:color w:val="0D0D0D"/>
                              </w:rPr>
                              <w:t>permanent</w:t>
                            </w:r>
                            <w:r>
                              <w:rPr>
                                <w:color w:val="0D0D0D"/>
                                <w:spacing w:val="-2"/>
                              </w:rPr>
                              <w:t xml:space="preserve"> exclusion</w:t>
                            </w:r>
                          </w:p>
                          <w:p w14:paraId="6E051032" w14:textId="77777777" w:rsidR="00FF62C0" w:rsidRDefault="00FF62C0" w:rsidP="00FF62C0">
                            <w:pPr>
                              <w:pStyle w:val="BodyText"/>
                              <w:numPr>
                                <w:ilvl w:val="0"/>
                                <w:numId w:val="19"/>
                              </w:numPr>
                              <w:tabs>
                                <w:tab w:val="left" w:pos="863"/>
                                <w:tab w:val="left" w:pos="864"/>
                              </w:tabs>
                              <w:spacing w:before="53" w:line="285" w:lineRule="auto"/>
                              <w:ind w:right="145"/>
                            </w:pPr>
                            <w:r>
                              <w:rPr>
                                <w:color w:val="0D0D0D"/>
                              </w:rPr>
                              <w:t>It is</w:t>
                            </w:r>
                            <w:r>
                              <w:rPr>
                                <w:color w:val="0D0D0D"/>
                                <w:spacing w:val="-1"/>
                              </w:rPr>
                              <w:t xml:space="preserve"> </w:t>
                            </w:r>
                            <w:r>
                              <w:rPr>
                                <w:color w:val="0D0D0D"/>
                              </w:rPr>
                              <w:t>a</w:t>
                            </w:r>
                            <w:r>
                              <w:rPr>
                                <w:color w:val="0D0D0D"/>
                                <w:spacing w:val="-2"/>
                              </w:rPr>
                              <w:t xml:space="preserve"> </w:t>
                            </w:r>
                            <w:r>
                              <w:rPr>
                                <w:color w:val="0D0D0D"/>
                              </w:rPr>
                              <w:t>suspension</w:t>
                            </w:r>
                            <w:r>
                              <w:rPr>
                                <w:color w:val="0D0D0D"/>
                                <w:spacing w:val="-1"/>
                              </w:rPr>
                              <w:t xml:space="preserve"> </w:t>
                            </w:r>
                            <w:r>
                              <w:rPr>
                                <w:color w:val="0D0D0D"/>
                              </w:rPr>
                              <w:t>that</w:t>
                            </w:r>
                            <w:r>
                              <w:rPr>
                                <w:color w:val="0D0D0D"/>
                                <w:spacing w:val="-1"/>
                              </w:rPr>
                              <w:t xml:space="preserve"> </w:t>
                            </w:r>
                            <w:r>
                              <w:rPr>
                                <w:color w:val="0D0D0D"/>
                              </w:rPr>
                              <w:t>alone,</w:t>
                            </w:r>
                            <w:r>
                              <w:rPr>
                                <w:color w:val="0D0D0D"/>
                                <w:spacing w:val="-1"/>
                              </w:rPr>
                              <w:t xml:space="preserve"> </w:t>
                            </w:r>
                            <w:r>
                              <w:rPr>
                                <w:color w:val="0D0D0D"/>
                              </w:rPr>
                              <w:t>or</w:t>
                            </w:r>
                            <w:r>
                              <w:rPr>
                                <w:color w:val="0D0D0D"/>
                                <w:spacing w:val="-1"/>
                              </w:rPr>
                              <w:t xml:space="preserve"> </w:t>
                            </w:r>
                            <w:r>
                              <w:rPr>
                                <w:color w:val="0D0D0D"/>
                              </w:rPr>
                              <w:t>in</w:t>
                            </w:r>
                            <w:r>
                              <w:rPr>
                                <w:color w:val="0D0D0D"/>
                                <w:spacing w:val="-1"/>
                              </w:rPr>
                              <w:t xml:space="preserve"> </w:t>
                            </w:r>
                            <w:r>
                              <w:rPr>
                                <w:color w:val="0D0D0D"/>
                              </w:rPr>
                              <w:t>conjunction</w:t>
                            </w:r>
                            <w:r>
                              <w:rPr>
                                <w:color w:val="0D0D0D"/>
                                <w:spacing w:val="-1"/>
                              </w:rPr>
                              <w:t xml:space="preserve"> </w:t>
                            </w:r>
                            <w:r>
                              <w:rPr>
                                <w:color w:val="0D0D0D"/>
                              </w:rPr>
                              <w:t>with</w:t>
                            </w:r>
                            <w:r>
                              <w:rPr>
                                <w:color w:val="0D0D0D"/>
                                <w:spacing w:val="-1"/>
                              </w:rPr>
                              <w:t xml:space="preserve"> </w:t>
                            </w:r>
                            <w:r>
                              <w:rPr>
                                <w:color w:val="0D0D0D"/>
                              </w:rPr>
                              <w:t>previous</w:t>
                            </w:r>
                            <w:r>
                              <w:rPr>
                                <w:color w:val="0D0D0D"/>
                                <w:spacing w:val="-1"/>
                              </w:rPr>
                              <w:t xml:space="preserve"> </w:t>
                            </w:r>
                            <w:r>
                              <w:rPr>
                                <w:color w:val="0D0D0D"/>
                              </w:rPr>
                              <w:t>suspensions, will</w:t>
                            </w:r>
                            <w:r>
                              <w:rPr>
                                <w:color w:val="0D0D0D"/>
                                <w:spacing w:val="-3"/>
                              </w:rPr>
                              <w:t xml:space="preserve"> </w:t>
                            </w:r>
                            <w:r>
                              <w:rPr>
                                <w:color w:val="0D0D0D"/>
                              </w:rPr>
                              <w:t>take</w:t>
                            </w:r>
                            <w:r>
                              <w:rPr>
                                <w:color w:val="0D0D0D"/>
                                <w:spacing w:val="-3"/>
                              </w:rPr>
                              <w:t xml:space="preserve"> </w:t>
                            </w:r>
                            <w:r>
                              <w:rPr>
                                <w:color w:val="0D0D0D"/>
                              </w:rPr>
                              <w:t>the</w:t>
                            </w:r>
                            <w:r>
                              <w:rPr>
                                <w:color w:val="0D0D0D"/>
                                <w:spacing w:val="-3"/>
                              </w:rPr>
                              <w:t xml:space="preserve"> </w:t>
                            </w:r>
                            <w:r>
                              <w:rPr>
                                <w:color w:val="0D0D0D"/>
                              </w:rPr>
                              <w:t>pupil’s</w:t>
                            </w:r>
                            <w:r>
                              <w:rPr>
                                <w:color w:val="0D0D0D"/>
                                <w:spacing w:val="-3"/>
                              </w:rPr>
                              <w:t xml:space="preserve"> </w:t>
                            </w:r>
                            <w:r>
                              <w:rPr>
                                <w:color w:val="0D0D0D"/>
                              </w:rPr>
                              <w:t>total</w:t>
                            </w:r>
                            <w:r>
                              <w:rPr>
                                <w:color w:val="0D0D0D"/>
                                <w:spacing w:val="-3"/>
                              </w:rPr>
                              <w:t xml:space="preserve"> </w:t>
                            </w:r>
                            <w:r>
                              <w:rPr>
                                <w:color w:val="0D0D0D"/>
                              </w:rPr>
                              <w:t>number</w:t>
                            </w:r>
                            <w:r>
                              <w:rPr>
                                <w:color w:val="0D0D0D"/>
                                <w:spacing w:val="-3"/>
                              </w:rPr>
                              <w:t xml:space="preserve"> </w:t>
                            </w:r>
                            <w:r>
                              <w:rPr>
                                <w:color w:val="0D0D0D"/>
                              </w:rPr>
                              <w:t>of</w:t>
                            </w:r>
                            <w:r>
                              <w:rPr>
                                <w:color w:val="0D0D0D"/>
                                <w:spacing w:val="-3"/>
                              </w:rPr>
                              <w:t xml:space="preserve"> </w:t>
                            </w:r>
                            <w:r>
                              <w:rPr>
                                <w:color w:val="0D0D0D"/>
                              </w:rPr>
                              <w:t>days</w:t>
                            </w:r>
                            <w:r>
                              <w:rPr>
                                <w:color w:val="0D0D0D"/>
                                <w:spacing w:val="-3"/>
                              </w:rPr>
                              <w:t xml:space="preserve"> </w:t>
                            </w:r>
                            <w:r>
                              <w:rPr>
                                <w:color w:val="0D0D0D"/>
                              </w:rPr>
                              <w:t>out</w:t>
                            </w:r>
                            <w:r>
                              <w:rPr>
                                <w:color w:val="0D0D0D"/>
                                <w:spacing w:val="-4"/>
                              </w:rPr>
                              <w:t xml:space="preserve"> </w:t>
                            </w:r>
                            <w:r>
                              <w:rPr>
                                <w:color w:val="0D0D0D"/>
                              </w:rPr>
                              <w:t>of</w:t>
                            </w:r>
                            <w:r>
                              <w:rPr>
                                <w:color w:val="0D0D0D"/>
                                <w:spacing w:val="-3"/>
                              </w:rPr>
                              <w:t xml:space="preserve"> </w:t>
                            </w:r>
                            <w:r>
                              <w:rPr>
                                <w:color w:val="0D0D0D"/>
                              </w:rPr>
                              <w:t>school</w:t>
                            </w:r>
                            <w:r>
                              <w:rPr>
                                <w:color w:val="0D0D0D"/>
                                <w:spacing w:val="-3"/>
                              </w:rPr>
                              <w:t xml:space="preserve"> </w:t>
                            </w:r>
                            <w:r>
                              <w:rPr>
                                <w:color w:val="0D0D0D"/>
                              </w:rPr>
                              <w:t>above</w:t>
                            </w:r>
                            <w:r>
                              <w:rPr>
                                <w:color w:val="0D0D0D"/>
                                <w:spacing w:val="-3"/>
                              </w:rPr>
                              <w:t xml:space="preserve"> </w:t>
                            </w:r>
                            <w:r>
                              <w:rPr>
                                <w:color w:val="0D0D0D"/>
                              </w:rPr>
                              <w:t>15</w:t>
                            </w:r>
                            <w:r>
                              <w:rPr>
                                <w:color w:val="0D0D0D"/>
                                <w:spacing w:val="-3"/>
                              </w:rPr>
                              <w:t xml:space="preserve"> </w:t>
                            </w:r>
                            <w:r>
                              <w:rPr>
                                <w:color w:val="0D0D0D"/>
                              </w:rPr>
                              <w:t>for</w:t>
                            </w:r>
                            <w:r>
                              <w:rPr>
                                <w:color w:val="0D0D0D"/>
                                <w:spacing w:val="-3"/>
                              </w:rPr>
                              <w:t xml:space="preserve"> </w:t>
                            </w:r>
                            <w:r>
                              <w:rPr>
                                <w:color w:val="0D0D0D"/>
                              </w:rPr>
                              <w:t>a</w:t>
                            </w:r>
                            <w:r>
                              <w:rPr>
                                <w:color w:val="0D0D0D"/>
                                <w:spacing w:val="-3"/>
                              </w:rPr>
                              <w:t xml:space="preserve"> </w:t>
                            </w:r>
                            <w:r>
                              <w:rPr>
                                <w:color w:val="0D0D0D"/>
                              </w:rPr>
                              <w:t>term</w:t>
                            </w:r>
                          </w:p>
                          <w:p w14:paraId="534B4154" w14:textId="77777777" w:rsidR="00FF62C0" w:rsidRDefault="00FF62C0" w:rsidP="00FF62C0">
                            <w:pPr>
                              <w:pStyle w:val="BodyText"/>
                              <w:numPr>
                                <w:ilvl w:val="0"/>
                                <w:numId w:val="19"/>
                              </w:numPr>
                              <w:tabs>
                                <w:tab w:val="left" w:pos="863"/>
                                <w:tab w:val="left" w:pos="864"/>
                              </w:tabs>
                              <w:spacing w:line="283" w:lineRule="auto"/>
                              <w:ind w:right="799"/>
                            </w:pPr>
                            <w:r>
                              <w:rPr>
                                <w:color w:val="0D0D0D"/>
                              </w:rPr>
                              <w:t>It</w:t>
                            </w:r>
                            <w:r>
                              <w:rPr>
                                <w:color w:val="0D0D0D"/>
                                <w:spacing w:val="-3"/>
                              </w:rPr>
                              <w:t xml:space="preserve"> </w:t>
                            </w:r>
                            <w:r>
                              <w:rPr>
                                <w:color w:val="0D0D0D"/>
                              </w:rPr>
                              <w:t>is</w:t>
                            </w:r>
                            <w:r>
                              <w:rPr>
                                <w:color w:val="0D0D0D"/>
                                <w:spacing w:val="-4"/>
                              </w:rPr>
                              <w:t xml:space="preserve"> </w:t>
                            </w:r>
                            <w:r>
                              <w:rPr>
                                <w:color w:val="0D0D0D"/>
                              </w:rPr>
                              <w:t>a</w:t>
                            </w:r>
                            <w:r>
                              <w:rPr>
                                <w:color w:val="0D0D0D"/>
                                <w:spacing w:val="-5"/>
                              </w:rPr>
                              <w:t xml:space="preserve"> </w:t>
                            </w:r>
                            <w:r>
                              <w:rPr>
                                <w:color w:val="0D0D0D"/>
                              </w:rPr>
                              <w:t>suspension</w:t>
                            </w:r>
                            <w:r>
                              <w:rPr>
                                <w:color w:val="0D0D0D"/>
                                <w:spacing w:val="-4"/>
                              </w:rPr>
                              <w:t xml:space="preserve"> </w:t>
                            </w:r>
                            <w:r>
                              <w:rPr>
                                <w:color w:val="0D0D0D"/>
                              </w:rPr>
                              <w:t>or</w:t>
                            </w:r>
                            <w:r>
                              <w:rPr>
                                <w:color w:val="0D0D0D"/>
                                <w:spacing w:val="-4"/>
                              </w:rPr>
                              <w:t xml:space="preserve"> </w:t>
                            </w:r>
                            <w:r>
                              <w:rPr>
                                <w:color w:val="0D0D0D"/>
                              </w:rPr>
                              <w:t>permanent</w:t>
                            </w:r>
                            <w:r>
                              <w:rPr>
                                <w:color w:val="0D0D0D"/>
                                <w:spacing w:val="-4"/>
                              </w:rPr>
                              <w:t xml:space="preserve"> </w:t>
                            </w:r>
                            <w:r>
                              <w:rPr>
                                <w:color w:val="0D0D0D"/>
                              </w:rPr>
                              <w:t>exclusion</w:t>
                            </w:r>
                            <w:r>
                              <w:rPr>
                                <w:color w:val="0D0D0D"/>
                                <w:spacing w:val="-4"/>
                              </w:rPr>
                              <w:t xml:space="preserve"> </w:t>
                            </w:r>
                            <w:r>
                              <w:rPr>
                                <w:color w:val="0D0D0D"/>
                              </w:rPr>
                              <w:t>that</w:t>
                            </w:r>
                            <w:r>
                              <w:rPr>
                                <w:color w:val="0D0D0D"/>
                                <w:spacing w:val="-3"/>
                              </w:rPr>
                              <w:t xml:space="preserve"> </w:t>
                            </w:r>
                            <w:r>
                              <w:rPr>
                                <w:color w:val="0D0D0D"/>
                              </w:rPr>
                              <w:t>will</w:t>
                            </w:r>
                            <w:r>
                              <w:rPr>
                                <w:color w:val="0D0D0D"/>
                                <w:spacing w:val="-5"/>
                              </w:rPr>
                              <w:t xml:space="preserve"> </w:t>
                            </w:r>
                            <w:r>
                              <w:rPr>
                                <w:color w:val="0D0D0D"/>
                              </w:rPr>
                              <w:t>result</w:t>
                            </w:r>
                            <w:r>
                              <w:rPr>
                                <w:color w:val="0D0D0D"/>
                                <w:spacing w:val="-3"/>
                              </w:rPr>
                              <w:t xml:space="preserve"> </w:t>
                            </w:r>
                            <w:r>
                              <w:rPr>
                                <w:color w:val="0D0D0D"/>
                              </w:rPr>
                              <w:t>in</w:t>
                            </w:r>
                            <w:r>
                              <w:rPr>
                                <w:color w:val="0D0D0D"/>
                                <w:spacing w:val="-4"/>
                              </w:rPr>
                              <w:t xml:space="preserve"> </w:t>
                            </w:r>
                            <w:r>
                              <w:rPr>
                                <w:color w:val="0D0D0D"/>
                              </w:rPr>
                              <w:t>the</w:t>
                            </w:r>
                            <w:r>
                              <w:rPr>
                                <w:color w:val="0D0D0D"/>
                                <w:spacing w:val="-4"/>
                              </w:rPr>
                              <w:t xml:space="preserve"> </w:t>
                            </w:r>
                            <w:r>
                              <w:rPr>
                                <w:color w:val="0D0D0D"/>
                              </w:rPr>
                              <w:t>pupil missing a public exam or national curriculum test*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23BA3" id="Text Box 24" o:spid="_x0000_s1029" type="#_x0000_t202" style="position:absolute;margin-left:56.7pt;margin-top:40.7pt;width:442.95pt;height:122.4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" filled="f" strokecolor="red" strokeweight="1.5pt">
                <v:textbox inset="0,0,0,0">
                  <w:txbxContent>
                    <w:p w14:paraId="30792EE7" w14:textId="77777777" w:rsidR="00FF62C0" w:rsidRDefault="00FF62C0" w:rsidP="00FF62C0">
                      <w:pPr>
                        <w:pStyle w:val="BodyText"/>
                        <w:spacing w:before="73"/>
                        <w:ind w:left="143"/>
                      </w:pPr>
                      <w:r>
                        <w:rPr>
                          <w:color w:val="0D0D0D"/>
                        </w:rPr>
                        <w:t>Does</w:t>
                      </w:r>
                      <w:r>
                        <w:rPr>
                          <w:color w:val="0D0D0D"/>
                          <w:spacing w:val="-5"/>
                        </w:rPr>
                        <w:t xml:space="preserve"> </w:t>
                      </w:r>
                      <w:r>
                        <w:rPr>
                          <w:color w:val="0D0D0D"/>
                        </w:rPr>
                        <w:t>the</w:t>
                      </w:r>
                      <w:r>
                        <w:rPr>
                          <w:color w:val="0D0D0D"/>
                          <w:spacing w:val="-3"/>
                        </w:rPr>
                        <w:t xml:space="preserve"> </w:t>
                      </w:r>
                      <w:r>
                        <w:rPr>
                          <w:color w:val="0D0D0D"/>
                        </w:rPr>
                        <w:t>exclusion</w:t>
                      </w:r>
                      <w:r>
                        <w:rPr>
                          <w:color w:val="0D0D0D"/>
                          <w:spacing w:val="-3"/>
                        </w:rPr>
                        <w:t xml:space="preserve"> </w:t>
                      </w:r>
                      <w:r>
                        <w:rPr>
                          <w:color w:val="0D0D0D"/>
                        </w:rPr>
                        <w:t>meet</w:t>
                      </w:r>
                      <w:r>
                        <w:rPr>
                          <w:color w:val="0D0D0D"/>
                          <w:spacing w:val="-2"/>
                        </w:rPr>
                        <w:t xml:space="preserve"> </w:t>
                      </w:r>
                      <w:r>
                        <w:rPr>
                          <w:color w:val="0D0D0D"/>
                        </w:rPr>
                        <w:t>any</w:t>
                      </w:r>
                      <w:r>
                        <w:rPr>
                          <w:color w:val="0D0D0D"/>
                          <w:spacing w:val="-3"/>
                        </w:rPr>
                        <w:t xml:space="preserve"> </w:t>
                      </w:r>
                      <w:r>
                        <w:rPr>
                          <w:color w:val="0D0D0D"/>
                        </w:rPr>
                        <w:t>of</w:t>
                      </w:r>
                      <w:r>
                        <w:rPr>
                          <w:color w:val="0D0D0D"/>
                          <w:spacing w:val="-3"/>
                        </w:rPr>
                        <w:t xml:space="preserve"> </w:t>
                      </w:r>
                      <w:r>
                        <w:rPr>
                          <w:color w:val="0D0D0D"/>
                        </w:rPr>
                        <w:t>the</w:t>
                      </w:r>
                      <w:r>
                        <w:rPr>
                          <w:color w:val="0D0D0D"/>
                          <w:spacing w:val="-3"/>
                        </w:rPr>
                        <w:t xml:space="preserve"> </w:t>
                      </w:r>
                      <w:r>
                        <w:rPr>
                          <w:color w:val="0D0D0D"/>
                        </w:rPr>
                        <w:t>following</w:t>
                      </w:r>
                      <w:r>
                        <w:rPr>
                          <w:color w:val="0D0D0D"/>
                          <w:spacing w:val="-2"/>
                        </w:rPr>
                        <w:t xml:space="preserve"> conditions?</w:t>
                      </w:r>
                    </w:p>
                    <w:p w14:paraId="34091675" w14:textId="77777777" w:rsidR="00FF62C0" w:rsidRDefault="00FF62C0" w:rsidP="00FF62C0">
                      <w:pPr>
                        <w:pStyle w:val="BodyText"/>
                        <w:spacing w:before="7"/>
                        <w:rPr>
                          <w:sz w:val="25"/>
                        </w:rPr>
                      </w:pPr>
                    </w:p>
                    <w:p w14:paraId="5BAF455E" w14:textId="77777777" w:rsidR="00FF62C0" w:rsidRDefault="00FF62C0" w:rsidP="00FF62C0">
                      <w:pPr>
                        <w:pStyle w:val="BodyText"/>
                        <w:numPr>
                          <w:ilvl w:val="0"/>
                          <w:numId w:val="19"/>
                        </w:numPr>
                        <w:tabs>
                          <w:tab w:val="left" w:pos="863"/>
                          <w:tab w:val="left" w:pos="864"/>
                        </w:tabs>
                        <w:ind w:hanging="361"/>
                      </w:pPr>
                      <w:r>
                        <w:rPr>
                          <w:color w:val="0D0D0D"/>
                        </w:rPr>
                        <w:t>It</w:t>
                      </w:r>
                      <w:r>
                        <w:rPr>
                          <w:color w:val="0D0D0D"/>
                          <w:spacing w:val="-2"/>
                        </w:rPr>
                        <w:t xml:space="preserve"> </w:t>
                      </w:r>
                      <w:r>
                        <w:rPr>
                          <w:color w:val="0D0D0D"/>
                        </w:rPr>
                        <w:t>is</w:t>
                      </w:r>
                      <w:r>
                        <w:rPr>
                          <w:color w:val="0D0D0D"/>
                          <w:spacing w:val="-2"/>
                        </w:rPr>
                        <w:t xml:space="preserve"> </w:t>
                      </w:r>
                      <w:r>
                        <w:rPr>
                          <w:color w:val="0D0D0D"/>
                        </w:rPr>
                        <w:t>a</w:t>
                      </w:r>
                      <w:r>
                        <w:rPr>
                          <w:color w:val="0D0D0D"/>
                          <w:spacing w:val="-2"/>
                        </w:rPr>
                        <w:t xml:space="preserve"> </w:t>
                      </w:r>
                      <w:r>
                        <w:rPr>
                          <w:color w:val="0D0D0D"/>
                        </w:rPr>
                        <w:t>permanent</w:t>
                      </w:r>
                      <w:r>
                        <w:rPr>
                          <w:color w:val="0D0D0D"/>
                          <w:spacing w:val="-2"/>
                        </w:rPr>
                        <w:t xml:space="preserve"> exclusion</w:t>
                      </w:r>
                    </w:p>
                    <w:p w14:paraId="6E051032" w14:textId="77777777" w:rsidR="00FF62C0" w:rsidRDefault="00FF62C0" w:rsidP="00FF62C0">
                      <w:pPr>
                        <w:pStyle w:val="BodyText"/>
                        <w:numPr>
                          <w:ilvl w:val="0"/>
                          <w:numId w:val="19"/>
                        </w:numPr>
                        <w:tabs>
                          <w:tab w:val="left" w:pos="863"/>
                          <w:tab w:val="left" w:pos="864"/>
                        </w:tabs>
                        <w:spacing w:before="53" w:line="285" w:lineRule="auto"/>
                        <w:ind w:right="145"/>
                      </w:pPr>
                      <w:r>
                        <w:rPr>
                          <w:color w:val="0D0D0D"/>
                        </w:rPr>
                        <w:t>It is</w:t>
                      </w:r>
                      <w:r>
                        <w:rPr>
                          <w:color w:val="0D0D0D"/>
                          <w:spacing w:val="-1"/>
                        </w:rPr>
                        <w:t xml:space="preserve"> </w:t>
                      </w:r>
                      <w:r>
                        <w:rPr>
                          <w:color w:val="0D0D0D"/>
                        </w:rPr>
                        <w:t>a</w:t>
                      </w:r>
                      <w:r>
                        <w:rPr>
                          <w:color w:val="0D0D0D"/>
                          <w:spacing w:val="-2"/>
                        </w:rPr>
                        <w:t xml:space="preserve"> </w:t>
                      </w:r>
                      <w:r>
                        <w:rPr>
                          <w:color w:val="0D0D0D"/>
                        </w:rPr>
                        <w:t>suspension</w:t>
                      </w:r>
                      <w:r>
                        <w:rPr>
                          <w:color w:val="0D0D0D"/>
                          <w:spacing w:val="-1"/>
                        </w:rPr>
                        <w:t xml:space="preserve"> </w:t>
                      </w:r>
                      <w:r>
                        <w:rPr>
                          <w:color w:val="0D0D0D"/>
                        </w:rPr>
                        <w:t>that</w:t>
                      </w:r>
                      <w:r>
                        <w:rPr>
                          <w:color w:val="0D0D0D"/>
                          <w:spacing w:val="-1"/>
                        </w:rPr>
                        <w:t xml:space="preserve"> </w:t>
                      </w:r>
                      <w:r>
                        <w:rPr>
                          <w:color w:val="0D0D0D"/>
                        </w:rPr>
                        <w:t>alone,</w:t>
                      </w:r>
                      <w:r>
                        <w:rPr>
                          <w:color w:val="0D0D0D"/>
                          <w:spacing w:val="-1"/>
                        </w:rPr>
                        <w:t xml:space="preserve"> </w:t>
                      </w:r>
                      <w:r>
                        <w:rPr>
                          <w:color w:val="0D0D0D"/>
                        </w:rPr>
                        <w:t>or</w:t>
                      </w:r>
                      <w:r>
                        <w:rPr>
                          <w:color w:val="0D0D0D"/>
                          <w:spacing w:val="-1"/>
                        </w:rPr>
                        <w:t xml:space="preserve"> </w:t>
                      </w:r>
                      <w:r>
                        <w:rPr>
                          <w:color w:val="0D0D0D"/>
                        </w:rPr>
                        <w:t>in</w:t>
                      </w:r>
                      <w:r>
                        <w:rPr>
                          <w:color w:val="0D0D0D"/>
                          <w:spacing w:val="-1"/>
                        </w:rPr>
                        <w:t xml:space="preserve"> </w:t>
                      </w:r>
                      <w:r>
                        <w:rPr>
                          <w:color w:val="0D0D0D"/>
                        </w:rPr>
                        <w:t>conjunction</w:t>
                      </w:r>
                      <w:r>
                        <w:rPr>
                          <w:color w:val="0D0D0D"/>
                          <w:spacing w:val="-1"/>
                        </w:rPr>
                        <w:t xml:space="preserve"> </w:t>
                      </w:r>
                      <w:r>
                        <w:rPr>
                          <w:color w:val="0D0D0D"/>
                        </w:rPr>
                        <w:t>with</w:t>
                      </w:r>
                      <w:r>
                        <w:rPr>
                          <w:color w:val="0D0D0D"/>
                          <w:spacing w:val="-1"/>
                        </w:rPr>
                        <w:t xml:space="preserve"> </w:t>
                      </w:r>
                      <w:r>
                        <w:rPr>
                          <w:color w:val="0D0D0D"/>
                        </w:rPr>
                        <w:t>previous</w:t>
                      </w:r>
                      <w:r>
                        <w:rPr>
                          <w:color w:val="0D0D0D"/>
                          <w:spacing w:val="-1"/>
                        </w:rPr>
                        <w:t xml:space="preserve"> </w:t>
                      </w:r>
                      <w:r>
                        <w:rPr>
                          <w:color w:val="0D0D0D"/>
                        </w:rPr>
                        <w:t>suspensions, will</w:t>
                      </w:r>
                      <w:r>
                        <w:rPr>
                          <w:color w:val="0D0D0D"/>
                          <w:spacing w:val="-3"/>
                        </w:rPr>
                        <w:t xml:space="preserve"> </w:t>
                      </w:r>
                      <w:r>
                        <w:rPr>
                          <w:color w:val="0D0D0D"/>
                        </w:rPr>
                        <w:t>take</w:t>
                      </w:r>
                      <w:r>
                        <w:rPr>
                          <w:color w:val="0D0D0D"/>
                          <w:spacing w:val="-3"/>
                        </w:rPr>
                        <w:t xml:space="preserve"> </w:t>
                      </w:r>
                      <w:r>
                        <w:rPr>
                          <w:color w:val="0D0D0D"/>
                        </w:rPr>
                        <w:t>the</w:t>
                      </w:r>
                      <w:r>
                        <w:rPr>
                          <w:color w:val="0D0D0D"/>
                          <w:spacing w:val="-3"/>
                        </w:rPr>
                        <w:t xml:space="preserve"> </w:t>
                      </w:r>
                      <w:r>
                        <w:rPr>
                          <w:color w:val="0D0D0D"/>
                        </w:rPr>
                        <w:t>pupil’s</w:t>
                      </w:r>
                      <w:r>
                        <w:rPr>
                          <w:color w:val="0D0D0D"/>
                          <w:spacing w:val="-3"/>
                        </w:rPr>
                        <w:t xml:space="preserve"> </w:t>
                      </w:r>
                      <w:r>
                        <w:rPr>
                          <w:color w:val="0D0D0D"/>
                        </w:rPr>
                        <w:t>total</w:t>
                      </w:r>
                      <w:r>
                        <w:rPr>
                          <w:color w:val="0D0D0D"/>
                          <w:spacing w:val="-3"/>
                        </w:rPr>
                        <w:t xml:space="preserve"> </w:t>
                      </w:r>
                      <w:r>
                        <w:rPr>
                          <w:color w:val="0D0D0D"/>
                        </w:rPr>
                        <w:t>number</w:t>
                      </w:r>
                      <w:r>
                        <w:rPr>
                          <w:color w:val="0D0D0D"/>
                          <w:spacing w:val="-3"/>
                        </w:rPr>
                        <w:t xml:space="preserve"> </w:t>
                      </w:r>
                      <w:r>
                        <w:rPr>
                          <w:color w:val="0D0D0D"/>
                        </w:rPr>
                        <w:t>of</w:t>
                      </w:r>
                      <w:r>
                        <w:rPr>
                          <w:color w:val="0D0D0D"/>
                          <w:spacing w:val="-3"/>
                        </w:rPr>
                        <w:t xml:space="preserve"> </w:t>
                      </w:r>
                      <w:r>
                        <w:rPr>
                          <w:color w:val="0D0D0D"/>
                        </w:rPr>
                        <w:t>days</w:t>
                      </w:r>
                      <w:r>
                        <w:rPr>
                          <w:color w:val="0D0D0D"/>
                          <w:spacing w:val="-3"/>
                        </w:rPr>
                        <w:t xml:space="preserve"> </w:t>
                      </w:r>
                      <w:r>
                        <w:rPr>
                          <w:color w:val="0D0D0D"/>
                        </w:rPr>
                        <w:t>out</w:t>
                      </w:r>
                      <w:r>
                        <w:rPr>
                          <w:color w:val="0D0D0D"/>
                          <w:spacing w:val="-4"/>
                        </w:rPr>
                        <w:t xml:space="preserve"> </w:t>
                      </w:r>
                      <w:r>
                        <w:rPr>
                          <w:color w:val="0D0D0D"/>
                        </w:rPr>
                        <w:t>of</w:t>
                      </w:r>
                      <w:r>
                        <w:rPr>
                          <w:color w:val="0D0D0D"/>
                          <w:spacing w:val="-3"/>
                        </w:rPr>
                        <w:t xml:space="preserve"> </w:t>
                      </w:r>
                      <w:r>
                        <w:rPr>
                          <w:color w:val="0D0D0D"/>
                        </w:rPr>
                        <w:t>school</w:t>
                      </w:r>
                      <w:r>
                        <w:rPr>
                          <w:color w:val="0D0D0D"/>
                          <w:spacing w:val="-3"/>
                        </w:rPr>
                        <w:t xml:space="preserve"> </w:t>
                      </w:r>
                      <w:r>
                        <w:rPr>
                          <w:color w:val="0D0D0D"/>
                        </w:rPr>
                        <w:t>above</w:t>
                      </w:r>
                      <w:r>
                        <w:rPr>
                          <w:color w:val="0D0D0D"/>
                          <w:spacing w:val="-3"/>
                        </w:rPr>
                        <w:t xml:space="preserve"> </w:t>
                      </w:r>
                      <w:r>
                        <w:rPr>
                          <w:color w:val="0D0D0D"/>
                        </w:rPr>
                        <w:t>15</w:t>
                      </w:r>
                      <w:r>
                        <w:rPr>
                          <w:color w:val="0D0D0D"/>
                          <w:spacing w:val="-3"/>
                        </w:rPr>
                        <w:t xml:space="preserve"> </w:t>
                      </w:r>
                      <w:r>
                        <w:rPr>
                          <w:color w:val="0D0D0D"/>
                        </w:rPr>
                        <w:t>for</w:t>
                      </w:r>
                      <w:r>
                        <w:rPr>
                          <w:color w:val="0D0D0D"/>
                          <w:spacing w:val="-3"/>
                        </w:rPr>
                        <w:t xml:space="preserve"> </w:t>
                      </w:r>
                      <w:r>
                        <w:rPr>
                          <w:color w:val="0D0D0D"/>
                        </w:rPr>
                        <w:t>a</w:t>
                      </w:r>
                      <w:r>
                        <w:rPr>
                          <w:color w:val="0D0D0D"/>
                          <w:spacing w:val="-3"/>
                        </w:rPr>
                        <w:t xml:space="preserve"> </w:t>
                      </w:r>
                      <w:r>
                        <w:rPr>
                          <w:color w:val="0D0D0D"/>
                        </w:rPr>
                        <w:t>term</w:t>
                      </w:r>
                    </w:p>
                    <w:p w14:paraId="534B4154" w14:textId="77777777" w:rsidR="00FF62C0" w:rsidRDefault="00FF62C0" w:rsidP="00FF62C0">
                      <w:pPr>
                        <w:pStyle w:val="BodyText"/>
                        <w:numPr>
                          <w:ilvl w:val="0"/>
                          <w:numId w:val="19"/>
                        </w:numPr>
                        <w:tabs>
                          <w:tab w:val="left" w:pos="863"/>
                          <w:tab w:val="left" w:pos="864"/>
                        </w:tabs>
                        <w:spacing w:line="283" w:lineRule="auto"/>
                        <w:ind w:right="799"/>
                      </w:pPr>
                      <w:r>
                        <w:rPr>
                          <w:color w:val="0D0D0D"/>
                        </w:rPr>
                        <w:t>It</w:t>
                      </w:r>
                      <w:r>
                        <w:rPr>
                          <w:color w:val="0D0D0D"/>
                          <w:spacing w:val="-3"/>
                        </w:rPr>
                        <w:t xml:space="preserve"> </w:t>
                      </w:r>
                      <w:r>
                        <w:rPr>
                          <w:color w:val="0D0D0D"/>
                        </w:rPr>
                        <w:t>is</w:t>
                      </w:r>
                      <w:r>
                        <w:rPr>
                          <w:color w:val="0D0D0D"/>
                          <w:spacing w:val="-4"/>
                        </w:rPr>
                        <w:t xml:space="preserve"> </w:t>
                      </w:r>
                      <w:r>
                        <w:rPr>
                          <w:color w:val="0D0D0D"/>
                        </w:rPr>
                        <w:t>a</w:t>
                      </w:r>
                      <w:r>
                        <w:rPr>
                          <w:color w:val="0D0D0D"/>
                          <w:spacing w:val="-5"/>
                        </w:rPr>
                        <w:t xml:space="preserve"> </w:t>
                      </w:r>
                      <w:r>
                        <w:rPr>
                          <w:color w:val="0D0D0D"/>
                        </w:rPr>
                        <w:t>suspension</w:t>
                      </w:r>
                      <w:r>
                        <w:rPr>
                          <w:color w:val="0D0D0D"/>
                          <w:spacing w:val="-4"/>
                        </w:rPr>
                        <w:t xml:space="preserve"> </w:t>
                      </w:r>
                      <w:r>
                        <w:rPr>
                          <w:color w:val="0D0D0D"/>
                        </w:rPr>
                        <w:t>or</w:t>
                      </w:r>
                      <w:r>
                        <w:rPr>
                          <w:color w:val="0D0D0D"/>
                          <w:spacing w:val="-4"/>
                        </w:rPr>
                        <w:t xml:space="preserve"> </w:t>
                      </w:r>
                      <w:r>
                        <w:rPr>
                          <w:color w:val="0D0D0D"/>
                        </w:rPr>
                        <w:t>permanent</w:t>
                      </w:r>
                      <w:r>
                        <w:rPr>
                          <w:color w:val="0D0D0D"/>
                          <w:spacing w:val="-4"/>
                        </w:rPr>
                        <w:t xml:space="preserve"> </w:t>
                      </w:r>
                      <w:r>
                        <w:rPr>
                          <w:color w:val="0D0D0D"/>
                        </w:rPr>
                        <w:t>exclusion</w:t>
                      </w:r>
                      <w:r>
                        <w:rPr>
                          <w:color w:val="0D0D0D"/>
                          <w:spacing w:val="-4"/>
                        </w:rPr>
                        <w:t xml:space="preserve"> </w:t>
                      </w:r>
                      <w:r>
                        <w:rPr>
                          <w:color w:val="0D0D0D"/>
                        </w:rPr>
                        <w:t>that</w:t>
                      </w:r>
                      <w:r>
                        <w:rPr>
                          <w:color w:val="0D0D0D"/>
                          <w:spacing w:val="-3"/>
                        </w:rPr>
                        <w:t xml:space="preserve"> </w:t>
                      </w:r>
                      <w:r>
                        <w:rPr>
                          <w:color w:val="0D0D0D"/>
                        </w:rPr>
                        <w:t>will</w:t>
                      </w:r>
                      <w:r>
                        <w:rPr>
                          <w:color w:val="0D0D0D"/>
                          <w:spacing w:val="-5"/>
                        </w:rPr>
                        <w:t xml:space="preserve"> </w:t>
                      </w:r>
                      <w:r>
                        <w:rPr>
                          <w:color w:val="0D0D0D"/>
                        </w:rPr>
                        <w:t>result</w:t>
                      </w:r>
                      <w:r>
                        <w:rPr>
                          <w:color w:val="0D0D0D"/>
                          <w:spacing w:val="-3"/>
                        </w:rPr>
                        <w:t xml:space="preserve"> </w:t>
                      </w:r>
                      <w:r>
                        <w:rPr>
                          <w:color w:val="0D0D0D"/>
                        </w:rPr>
                        <w:t>in</w:t>
                      </w:r>
                      <w:r>
                        <w:rPr>
                          <w:color w:val="0D0D0D"/>
                          <w:spacing w:val="-4"/>
                        </w:rPr>
                        <w:t xml:space="preserve"> </w:t>
                      </w:r>
                      <w:r>
                        <w:rPr>
                          <w:color w:val="0D0D0D"/>
                        </w:rPr>
                        <w:t>the</w:t>
                      </w:r>
                      <w:r>
                        <w:rPr>
                          <w:color w:val="0D0D0D"/>
                          <w:spacing w:val="-4"/>
                        </w:rPr>
                        <w:t xml:space="preserve"> </w:t>
                      </w:r>
                      <w:r>
                        <w:rPr>
                          <w:color w:val="0D0D0D"/>
                        </w:rPr>
                        <w:t>pupil missing a public exam or national curriculum test*</w:t>
                      </w:r>
                    </w:p>
                  </w:txbxContent>
                </v:textbox>
                <w10:wrap type="topAndBottom" anchorx="page"/>
              </v:shape>
            </w:pict>
          </mc:Fallback>
        </mc:AlternateContent>
      </w:r>
    </w:p>
    <w:p w14:paraId="0D0802C3" w14:textId="77777777" w:rsidR="00FF62C0" w:rsidRDefault="00FF62C0" w:rsidP="00FF62C0">
      <w:pPr>
        <w:pStyle w:val="BodyText"/>
        <w:spacing w:before="8"/>
        <w:rPr>
          <w:b/>
          <w:sz w:val="6"/>
        </w:rPr>
      </w:pPr>
    </w:p>
    <w:p w14:paraId="075EACEA" w14:textId="77777777" w:rsidR="00FF62C0" w:rsidRDefault="00FF62C0" w:rsidP="00FF62C0">
      <w:pPr>
        <w:tabs>
          <w:tab w:val="left" w:pos="5069"/>
        </w:tabs>
        <w:spacing w:before="151" w:after="44"/>
        <w:ind w:right="278"/>
        <w:jc w:val="center"/>
        <w:rPr>
          <w:b/>
          <w:sz w:val="24"/>
        </w:rPr>
      </w:pPr>
      <w:r>
        <w:rPr>
          <w:b/>
          <w:color w:val="0D0D0D"/>
          <w:spacing w:val="-5"/>
          <w:sz w:val="24"/>
        </w:rPr>
        <w:t>Yes</w:t>
      </w:r>
      <w:r>
        <w:rPr>
          <w:b/>
          <w:color w:val="0D0D0D"/>
          <w:sz w:val="24"/>
        </w:rPr>
        <w:tab/>
      </w:r>
      <w:r>
        <w:rPr>
          <w:b/>
          <w:color w:val="0D0D0D"/>
          <w:spacing w:val="-5"/>
          <w:position w:val="10"/>
          <w:sz w:val="24"/>
        </w:rPr>
        <w:t>No</w:t>
      </w:r>
    </w:p>
    <w:p w14:paraId="561C37B7" w14:textId="7E639771" w:rsidR="00FF62C0" w:rsidRDefault="00FF62C0" w:rsidP="00FF62C0">
      <w:pPr>
        <w:tabs>
          <w:tab w:val="left" w:pos="5007"/>
        </w:tabs>
        <w:ind w:left="239"/>
        <w:rPr>
          <w:sz w:val="20"/>
        </w:rPr>
      </w:pPr>
      <w:r>
        <w:rPr>
          <w:noProof/>
          <w:sz w:val="20"/>
        </w:rPr>
        <mc:AlternateContent>
          <mc:Choice Requires="wps">
            <w:drawing>
              <wp:inline distT="0" distB="0" distL="0" distR="0" wp14:anchorId="3786C02C" wp14:editId="47937105">
                <wp:extent cx="2768600" cy="2981325"/>
                <wp:effectExtent l="15240" t="15875" r="16510" b="1270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2981325"/>
                        </a:xfrm>
                        <a:prstGeom prst="rect">
                          <a:avLst/>
                        </a:prstGeom>
                        <a:solidFill>
                          <a:srgbClr val="EBF7FF">
                            <a:alpha val="93726"/>
                          </a:srgbClr>
                        </a:solidFill>
                        <a:ln w="19050">
                          <a:solidFill>
                            <a:srgbClr val="4F81BC"/>
                          </a:solidFill>
                          <a:prstDash val="sysDash"/>
                          <a:miter lim="800000"/>
                          <a:headEnd/>
                          <a:tailEnd/>
                        </a:ln>
                      </wps:spPr>
                      <wps:txbx>
                        <w:txbxContent>
                          <w:p w14:paraId="2F196193" w14:textId="77777777" w:rsidR="00FF62C0" w:rsidRDefault="00FF62C0" w:rsidP="00FF62C0">
                            <w:pPr>
                              <w:pStyle w:val="BodyText"/>
                              <w:spacing w:before="72" w:line="288" w:lineRule="auto"/>
                              <w:ind w:left="143" w:right="191"/>
                              <w:rPr>
                                <w:color w:val="000000"/>
                              </w:rPr>
                            </w:pPr>
                            <w:r>
                              <w:rPr>
                                <w:color w:val="0D0D0D"/>
                              </w:rPr>
                              <w:t>The</w:t>
                            </w:r>
                            <w:r>
                              <w:rPr>
                                <w:color w:val="0D0D0D"/>
                                <w:spacing w:val="-8"/>
                              </w:rPr>
                              <w:t xml:space="preserve"> </w:t>
                            </w:r>
                            <w:r>
                              <w:rPr>
                                <w:color w:val="0D0D0D"/>
                              </w:rPr>
                              <w:t>governing</w:t>
                            </w:r>
                            <w:r>
                              <w:rPr>
                                <w:color w:val="0D0D0D"/>
                                <w:spacing w:val="-8"/>
                              </w:rPr>
                              <w:t xml:space="preserve"> </w:t>
                            </w:r>
                            <w:r>
                              <w:rPr>
                                <w:color w:val="0D0D0D"/>
                              </w:rPr>
                              <w:t>board</w:t>
                            </w:r>
                            <w:r>
                              <w:rPr>
                                <w:color w:val="0D0D0D"/>
                                <w:spacing w:val="-7"/>
                              </w:rPr>
                              <w:t xml:space="preserve"> </w:t>
                            </w:r>
                            <w:r>
                              <w:rPr>
                                <w:color w:val="0D0D0D"/>
                              </w:rPr>
                              <w:t>must</w:t>
                            </w:r>
                            <w:r>
                              <w:rPr>
                                <w:color w:val="0D0D0D"/>
                                <w:spacing w:val="-7"/>
                              </w:rPr>
                              <w:t xml:space="preserve"> </w:t>
                            </w:r>
                            <w:r>
                              <w:rPr>
                                <w:color w:val="0D0D0D"/>
                              </w:rPr>
                              <w:t>convene</w:t>
                            </w:r>
                            <w:r>
                              <w:rPr>
                                <w:color w:val="0D0D0D"/>
                                <w:spacing w:val="-8"/>
                              </w:rPr>
                              <w:t xml:space="preserve"> </w:t>
                            </w:r>
                            <w:r>
                              <w:rPr>
                                <w:color w:val="0D0D0D"/>
                              </w:rPr>
                              <w:t xml:space="preserve">a meeting to consider reinstatement </w:t>
                            </w:r>
                            <w:r>
                              <w:rPr>
                                <w:b/>
                                <w:color w:val="0D0D0D"/>
                              </w:rPr>
                              <w:t xml:space="preserve">within 15 school days </w:t>
                            </w:r>
                            <w:r>
                              <w:rPr>
                                <w:color w:val="0D0D0D"/>
                              </w:rPr>
                              <w:t>of receiving notice of the suspension or permanent exclusion.</w:t>
                            </w:r>
                            <w:hyperlink w:anchor="_bookmark56" w:history="1">
                              <w:r>
                                <w:rPr>
                                  <w:color w:val="0D0D0D"/>
                                  <w:vertAlign w:val="superscript"/>
                                </w:rPr>
                                <w:t>49</w:t>
                              </w:r>
                            </w:hyperlink>
                          </w:p>
                          <w:p w14:paraId="7BC11A0B" w14:textId="77777777" w:rsidR="00FF62C0" w:rsidRDefault="00FF62C0" w:rsidP="00FF62C0">
                            <w:pPr>
                              <w:pStyle w:val="BodyText"/>
                              <w:spacing w:before="240" w:line="288" w:lineRule="auto"/>
                              <w:ind w:left="143" w:right="197"/>
                              <w:rPr>
                                <w:color w:val="000000"/>
                              </w:rPr>
                            </w:pPr>
                            <w:r>
                              <w:rPr>
                                <w:color w:val="0D0D0D"/>
                              </w:rPr>
                              <w:t>*If</w:t>
                            </w:r>
                            <w:r>
                              <w:rPr>
                                <w:color w:val="0D0D0D"/>
                                <w:spacing w:val="-6"/>
                              </w:rPr>
                              <w:t xml:space="preserve"> </w:t>
                            </w:r>
                            <w:r>
                              <w:rPr>
                                <w:color w:val="0D0D0D"/>
                              </w:rPr>
                              <w:t>the</w:t>
                            </w:r>
                            <w:r>
                              <w:rPr>
                                <w:color w:val="0D0D0D"/>
                                <w:spacing w:val="-5"/>
                              </w:rPr>
                              <w:t xml:space="preserve"> </w:t>
                            </w:r>
                            <w:r>
                              <w:rPr>
                                <w:color w:val="0D0D0D"/>
                              </w:rPr>
                              <w:t>pupil</w:t>
                            </w:r>
                            <w:r>
                              <w:rPr>
                                <w:color w:val="0D0D0D"/>
                                <w:spacing w:val="-4"/>
                              </w:rPr>
                              <w:t xml:space="preserve"> </w:t>
                            </w:r>
                            <w:r>
                              <w:rPr>
                                <w:color w:val="0D0D0D"/>
                              </w:rPr>
                              <w:t>will</w:t>
                            </w:r>
                            <w:r>
                              <w:rPr>
                                <w:color w:val="0D0D0D"/>
                                <w:spacing w:val="-5"/>
                              </w:rPr>
                              <w:t xml:space="preserve"> </w:t>
                            </w:r>
                            <w:r>
                              <w:rPr>
                                <w:color w:val="0D0D0D"/>
                              </w:rPr>
                              <w:t>miss</w:t>
                            </w:r>
                            <w:r>
                              <w:rPr>
                                <w:color w:val="0D0D0D"/>
                                <w:spacing w:val="-5"/>
                              </w:rPr>
                              <w:t xml:space="preserve"> </w:t>
                            </w:r>
                            <w:r>
                              <w:rPr>
                                <w:color w:val="0D0D0D"/>
                              </w:rPr>
                              <w:t>a</w:t>
                            </w:r>
                            <w:r>
                              <w:rPr>
                                <w:color w:val="0D0D0D"/>
                                <w:spacing w:val="-5"/>
                              </w:rPr>
                              <w:t xml:space="preserve"> </w:t>
                            </w:r>
                            <w:r>
                              <w:rPr>
                                <w:color w:val="0D0D0D"/>
                              </w:rPr>
                              <w:t>public</w:t>
                            </w:r>
                            <w:r>
                              <w:rPr>
                                <w:color w:val="0D0D0D"/>
                                <w:spacing w:val="-5"/>
                              </w:rPr>
                              <w:t xml:space="preserve"> </w:t>
                            </w:r>
                            <w:r>
                              <w:rPr>
                                <w:color w:val="0D0D0D"/>
                              </w:rPr>
                              <w:t>exam</w:t>
                            </w:r>
                            <w:r>
                              <w:rPr>
                                <w:color w:val="0D0D0D"/>
                                <w:spacing w:val="-4"/>
                              </w:rPr>
                              <w:t xml:space="preserve"> </w:t>
                            </w:r>
                            <w:r>
                              <w:rPr>
                                <w:color w:val="0D0D0D"/>
                              </w:rPr>
                              <w:t xml:space="preserve">or national curriculum test, the governing board must take reasonable steps to meet </w:t>
                            </w:r>
                            <w:r>
                              <w:rPr>
                                <w:b/>
                                <w:color w:val="0D0D0D"/>
                              </w:rPr>
                              <w:t xml:space="preserve">before </w:t>
                            </w:r>
                            <w:r>
                              <w:rPr>
                                <w:color w:val="0D0D0D"/>
                              </w:rPr>
                              <w:t xml:space="preserve">the date of the examination. If this is not practical, the chair of governors may consider pupil’s reinstatement </w:t>
                            </w:r>
                            <w:r>
                              <w:rPr>
                                <w:color w:val="0D0D0D"/>
                                <w:spacing w:val="-2"/>
                              </w:rPr>
                              <w:t>alone.</w:t>
                            </w:r>
                            <w:hyperlink w:anchor="_bookmark56" w:history="1">
                              <w:r>
                                <w:rPr>
                                  <w:color w:val="0D0D0D"/>
                                  <w:spacing w:val="-2"/>
                                  <w:vertAlign w:val="superscript"/>
                                </w:rPr>
                                <w:t>50</w:t>
                              </w:r>
                            </w:hyperlink>
                          </w:p>
                        </w:txbxContent>
                      </wps:txbx>
                      <wps:bodyPr rot="0" vert="horz" wrap="square" lIns="0" tIns="0" rIns="0" bIns="0" anchor="t" anchorCtr="0" upright="1">
                        <a:noAutofit/>
                      </wps:bodyPr>
                    </wps:wsp>
                  </a:graphicData>
                </a:graphic>
              </wp:inline>
            </w:drawing>
          </mc:Choice>
          <mc:Fallback>
            <w:pict>
              <v:shape w14:anchorId="3786C02C" id="Text Box 23" o:spid="_x0000_s1030" type="#_x0000_t202" style="width:218pt;height:2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" fillcolor="#ebf7ff" strokecolor="#4f81bc" strokeweight="1.5pt">
                <v:fill opacity="61423f"/>
                <v:stroke dashstyle="3 1"/>
                <v:textbox inset="0,0,0,0">
                  <w:txbxContent>
                    <w:p w14:paraId="2F196193" w14:textId="77777777" w:rsidR="00FF62C0" w:rsidRDefault="00FF62C0" w:rsidP="00FF62C0">
                      <w:pPr>
                        <w:pStyle w:val="BodyText"/>
                        <w:spacing w:before="72" w:line="288" w:lineRule="auto"/>
                        <w:ind w:left="143" w:right="191"/>
                        <w:rPr>
                          <w:color w:val="000000"/>
                        </w:rPr>
                      </w:pPr>
                      <w:r>
                        <w:rPr>
                          <w:color w:val="0D0D0D"/>
                        </w:rPr>
                        <w:t>The</w:t>
                      </w:r>
                      <w:r>
                        <w:rPr>
                          <w:color w:val="0D0D0D"/>
                          <w:spacing w:val="-8"/>
                        </w:rPr>
                        <w:t xml:space="preserve"> </w:t>
                      </w:r>
                      <w:r>
                        <w:rPr>
                          <w:color w:val="0D0D0D"/>
                        </w:rPr>
                        <w:t>governing</w:t>
                      </w:r>
                      <w:r>
                        <w:rPr>
                          <w:color w:val="0D0D0D"/>
                          <w:spacing w:val="-8"/>
                        </w:rPr>
                        <w:t xml:space="preserve"> </w:t>
                      </w:r>
                      <w:r>
                        <w:rPr>
                          <w:color w:val="0D0D0D"/>
                        </w:rPr>
                        <w:t>board</w:t>
                      </w:r>
                      <w:r>
                        <w:rPr>
                          <w:color w:val="0D0D0D"/>
                          <w:spacing w:val="-7"/>
                        </w:rPr>
                        <w:t xml:space="preserve"> </w:t>
                      </w:r>
                      <w:r>
                        <w:rPr>
                          <w:color w:val="0D0D0D"/>
                        </w:rPr>
                        <w:t>must</w:t>
                      </w:r>
                      <w:r>
                        <w:rPr>
                          <w:color w:val="0D0D0D"/>
                          <w:spacing w:val="-7"/>
                        </w:rPr>
                        <w:t xml:space="preserve"> </w:t>
                      </w:r>
                      <w:r>
                        <w:rPr>
                          <w:color w:val="0D0D0D"/>
                        </w:rPr>
                        <w:t>convene</w:t>
                      </w:r>
                      <w:r>
                        <w:rPr>
                          <w:color w:val="0D0D0D"/>
                          <w:spacing w:val="-8"/>
                        </w:rPr>
                        <w:t xml:space="preserve"> </w:t>
                      </w:r>
                      <w:r>
                        <w:rPr>
                          <w:color w:val="0D0D0D"/>
                        </w:rPr>
                        <w:t xml:space="preserve">a meeting to consider reinstatement </w:t>
                      </w:r>
                      <w:r>
                        <w:rPr>
                          <w:b/>
                          <w:color w:val="0D0D0D"/>
                        </w:rPr>
                        <w:t xml:space="preserve">within 15 school days </w:t>
                      </w:r>
                      <w:r>
                        <w:rPr>
                          <w:color w:val="0D0D0D"/>
                        </w:rPr>
                        <w:t>of receiving notice of the suspension or permanent exclusion.</w:t>
                      </w:r>
                      <w:hyperlink w:anchor="_bookmark56" w:history="1">
                        <w:r>
                          <w:rPr>
                            <w:color w:val="0D0D0D"/>
                            <w:vertAlign w:val="superscript"/>
                          </w:rPr>
                          <w:t>49</w:t>
                        </w:r>
                      </w:hyperlink>
                    </w:p>
                    <w:p w14:paraId="7BC11A0B" w14:textId="77777777" w:rsidR="00FF62C0" w:rsidRDefault="00FF62C0" w:rsidP="00FF62C0">
                      <w:pPr>
                        <w:pStyle w:val="BodyText"/>
                        <w:spacing w:before="240" w:line="288" w:lineRule="auto"/>
                        <w:ind w:left="143" w:right="197"/>
                        <w:rPr>
                          <w:color w:val="000000"/>
                        </w:rPr>
                      </w:pPr>
                      <w:r>
                        <w:rPr>
                          <w:color w:val="0D0D0D"/>
                        </w:rPr>
                        <w:t>*If</w:t>
                      </w:r>
                      <w:r>
                        <w:rPr>
                          <w:color w:val="0D0D0D"/>
                          <w:spacing w:val="-6"/>
                        </w:rPr>
                        <w:t xml:space="preserve"> </w:t>
                      </w:r>
                      <w:r>
                        <w:rPr>
                          <w:color w:val="0D0D0D"/>
                        </w:rPr>
                        <w:t>the</w:t>
                      </w:r>
                      <w:r>
                        <w:rPr>
                          <w:color w:val="0D0D0D"/>
                          <w:spacing w:val="-5"/>
                        </w:rPr>
                        <w:t xml:space="preserve"> </w:t>
                      </w:r>
                      <w:r>
                        <w:rPr>
                          <w:color w:val="0D0D0D"/>
                        </w:rPr>
                        <w:t>pupil</w:t>
                      </w:r>
                      <w:r>
                        <w:rPr>
                          <w:color w:val="0D0D0D"/>
                          <w:spacing w:val="-4"/>
                        </w:rPr>
                        <w:t xml:space="preserve"> </w:t>
                      </w:r>
                      <w:r>
                        <w:rPr>
                          <w:color w:val="0D0D0D"/>
                        </w:rPr>
                        <w:t>will</w:t>
                      </w:r>
                      <w:r>
                        <w:rPr>
                          <w:color w:val="0D0D0D"/>
                          <w:spacing w:val="-5"/>
                        </w:rPr>
                        <w:t xml:space="preserve"> </w:t>
                      </w:r>
                      <w:r>
                        <w:rPr>
                          <w:color w:val="0D0D0D"/>
                        </w:rPr>
                        <w:t>miss</w:t>
                      </w:r>
                      <w:r>
                        <w:rPr>
                          <w:color w:val="0D0D0D"/>
                          <w:spacing w:val="-5"/>
                        </w:rPr>
                        <w:t xml:space="preserve"> </w:t>
                      </w:r>
                      <w:r>
                        <w:rPr>
                          <w:color w:val="0D0D0D"/>
                        </w:rPr>
                        <w:t>a</w:t>
                      </w:r>
                      <w:r>
                        <w:rPr>
                          <w:color w:val="0D0D0D"/>
                          <w:spacing w:val="-5"/>
                        </w:rPr>
                        <w:t xml:space="preserve"> </w:t>
                      </w:r>
                      <w:r>
                        <w:rPr>
                          <w:color w:val="0D0D0D"/>
                        </w:rPr>
                        <w:t>public</w:t>
                      </w:r>
                      <w:r>
                        <w:rPr>
                          <w:color w:val="0D0D0D"/>
                          <w:spacing w:val="-5"/>
                        </w:rPr>
                        <w:t xml:space="preserve"> </w:t>
                      </w:r>
                      <w:r>
                        <w:rPr>
                          <w:color w:val="0D0D0D"/>
                        </w:rPr>
                        <w:t>exam</w:t>
                      </w:r>
                      <w:r>
                        <w:rPr>
                          <w:color w:val="0D0D0D"/>
                          <w:spacing w:val="-4"/>
                        </w:rPr>
                        <w:t xml:space="preserve"> </w:t>
                      </w:r>
                      <w:r>
                        <w:rPr>
                          <w:color w:val="0D0D0D"/>
                        </w:rPr>
                        <w:t xml:space="preserve">or national curriculum test, the governing board must take reasonable steps to meet </w:t>
                      </w:r>
                      <w:r>
                        <w:rPr>
                          <w:b/>
                          <w:color w:val="0D0D0D"/>
                        </w:rPr>
                        <w:t xml:space="preserve">before </w:t>
                      </w:r>
                      <w:r>
                        <w:rPr>
                          <w:color w:val="0D0D0D"/>
                        </w:rPr>
                        <w:t xml:space="preserve">the date of the examination. If this is not practical, the chair of governors may consider pupil’s reinstatement </w:t>
                      </w:r>
                      <w:r>
                        <w:rPr>
                          <w:color w:val="0D0D0D"/>
                          <w:spacing w:val="-2"/>
                        </w:rPr>
                        <w:t>alone.</w:t>
                      </w:r>
                      <w:hyperlink w:anchor="_bookmark56" w:history="1">
                        <w:r>
                          <w:rPr>
                            <w:color w:val="0D0D0D"/>
                            <w:spacing w:val="-2"/>
                            <w:vertAlign w:val="superscript"/>
                          </w:rPr>
                          <w:t>50</w:t>
                        </w:r>
                      </w:hyperlink>
                    </w:p>
                  </w:txbxContent>
                </v:textbox>
                <w10:anchorlock/>
              </v:shape>
            </w:pict>
          </mc:Fallback>
        </mc:AlternateContent>
      </w:r>
      <w:r>
        <w:rPr>
          <w:sz w:val="20"/>
        </w:rPr>
        <w:tab/>
      </w:r>
      <w:r>
        <w:rPr>
          <w:noProof/>
          <w:sz w:val="20"/>
        </w:rPr>
        <mc:AlternateContent>
          <mc:Choice Requires="wpg">
            <w:drawing>
              <wp:inline distT="0" distB="0" distL="0" distR="0" wp14:anchorId="4787174C" wp14:editId="79002DF7">
                <wp:extent cx="2597150" cy="3077210"/>
                <wp:effectExtent l="4445" t="5715" r="8255" b="317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7150" cy="3077210"/>
                          <a:chOff x="0" y="0"/>
                          <a:chExt cx="4090" cy="4846"/>
                        </a:xfrm>
                      </wpg:grpSpPr>
                      <wps:wsp>
                        <wps:cNvPr id="16" name="docshape42"/>
                        <wps:cNvSpPr>
                          <a:spLocks/>
                        </wps:cNvSpPr>
                        <wps:spPr bwMode="auto">
                          <a:xfrm>
                            <a:off x="60" y="1868"/>
                            <a:ext cx="226" cy="2877"/>
                          </a:xfrm>
                          <a:custGeom>
                            <a:avLst/>
                            <a:gdLst>
                              <a:gd name="T0" fmla="+- 0 286 60"/>
                              <a:gd name="T1" fmla="*/ T0 w 226"/>
                              <a:gd name="T2" fmla="+- 0 1869 1869"/>
                              <a:gd name="T3" fmla="*/ 1869 h 2877"/>
                              <a:gd name="T4" fmla="+- 0 286 60"/>
                              <a:gd name="T5" fmla="*/ T4 w 226"/>
                              <a:gd name="T6" fmla="+- 0 3357 1869"/>
                              <a:gd name="T7" fmla="*/ 3357 h 2877"/>
                              <a:gd name="T8" fmla="+- 0 60 60"/>
                              <a:gd name="T9" fmla="*/ T8 w 226"/>
                              <a:gd name="T10" fmla="+- 0 3357 1869"/>
                              <a:gd name="T11" fmla="*/ 3357 h 2877"/>
                              <a:gd name="T12" fmla="+- 0 60 60"/>
                              <a:gd name="T13" fmla="*/ T12 w 226"/>
                              <a:gd name="T14" fmla="+- 0 4746 1869"/>
                              <a:gd name="T15" fmla="*/ 4746 h 2877"/>
                            </a:gdLst>
                            <a:ahLst/>
                            <a:cxnLst>
                              <a:cxn ang="0">
                                <a:pos x="T1" y="T3"/>
                              </a:cxn>
                              <a:cxn ang="0">
                                <a:pos x="T5" y="T7"/>
                              </a:cxn>
                              <a:cxn ang="0">
                                <a:pos x="T9" y="T11"/>
                              </a:cxn>
                              <a:cxn ang="0">
                                <a:pos x="T13" y="T15"/>
                              </a:cxn>
                            </a:cxnLst>
                            <a:rect l="0" t="0" r="r" b="b"/>
                            <a:pathLst>
                              <a:path w="226" h="2877">
                                <a:moveTo>
                                  <a:pt x="226" y="0"/>
                                </a:moveTo>
                                <a:lnTo>
                                  <a:pt x="226" y="1488"/>
                                </a:lnTo>
                                <a:lnTo>
                                  <a:pt x="0" y="1488"/>
                                </a:lnTo>
                                <a:lnTo>
                                  <a:pt x="0" y="2877"/>
                                </a:lnTo>
                              </a:path>
                            </a:pathLst>
                          </a:custGeom>
                          <a:noFill/>
                          <a:ln w="952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docshape43"/>
                        <wps:cNvSpPr>
                          <a:spLocks/>
                        </wps:cNvSpPr>
                        <wps:spPr bwMode="auto">
                          <a:xfrm>
                            <a:off x="0" y="4725"/>
                            <a:ext cx="120" cy="120"/>
                          </a:xfrm>
                          <a:custGeom>
                            <a:avLst/>
                            <a:gdLst>
                              <a:gd name="T0" fmla="*/ 120 w 120"/>
                              <a:gd name="T1" fmla="+- 0 4726 4726"/>
                              <a:gd name="T2" fmla="*/ 4726 h 120"/>
                              <a:gd name="T3" fmla="*/ 0 w 120"/>
                              <a:gd name="T4" fmla="+- 0 4726 4726"/>
                              <a:gd name="T5" fmla="*/ 4726 h 120"/>
                              <a:gd name="T6" fmla="*/ 60 w 120"/>
                              <a:gd name="T7" fmla="+- 0 4846 4726"/>
                              <a:gd name="T8" fmla="*/ 4846 h 120"/>
                              <a:gd name="T9" fmla="*/ 120 w 120"/>
                              <a:gd name="T10" fmla="+- 0 4726 4726"/>
                              <a:gd name="T11" fmla="*/ 4726 h 120"/>
                            </a:gdLst>
                            <a:ahLst/>
                            <a:cxnLst>
                              <a:cxn ang="0">
                                <a:pos x="T0" y="T2"/>
                              </a:cxn>
                              <a:cxn ang="0">
                                <a:pos x="T3" y="T5"/>
                              </a:cxn>
                              <a:cxn ang="0">
                                <a:pos x="T6" y="T8"/>
                              </a:cxn>
                              <a:cxn ang="0">
                                <a:pos x="T9" y="T11"/>
                              </a:cxn>
                            </a:cxnLst>
                            <a:rect l="0" t="0" r="r" b="b"/>
                            <a:pathLst>
                              <a:path w="120" h="120">
                                <a:moveTo>
                                  <a:pt x="120" y="0"/>
                                </a:moveTo>
                                <a:lnTo>
                                  <a:pt x="0" y="0"/>
                                </a:lnTo>
                                <a:lnTo>
                                  <a:pt x="60" y="120"/>
                                </a:lnTo>
                                <a:lnTo>
                                  <a:pt x="120"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44"/>
                        <wps:cNvSpPr>
                          <a:spLocks/>
                        </wps:cNvSpPr>
                        <wps:spPr bwMode="auto">
                          <a:xfrm>
                            <a:off x="108" y="15"/>
                            <a:ext cx="3967" cy="4054"/>
                          </a:xfrm>
                          <a:custGeom>
                            <a:avLst/>
                            <a:gdLst>
                              <a:gd name="T0" fmla="+- 0 1022 108"/>
                              <a:gd name="T1" fmla="*/ T0 w 3967"/>
                              <a:gd name="T2" fmla="+- 0 3668 15"/>
                              <a:gd name="T3" fmla="*/ 3668 h 4054"/>
                              <a:gd name="T4" fmla="+- 0 212 108"/>
                              <a:gd name="T5" fmla="*/ T4 w 3967"/>
                              <a:gd name="T6" fmla="+- 0 3668 15"/>
                              <a:gd name="T7" fmla="*/ 3668 h 4054"/>
                              <a:gd name="T8" fmla="+- 0 212 108"/>
                              <a:gd name="T9" fmla="*/ T8 w 3967"/>
                              <a:gd name="T10" fmla="+- 0 4068 15"/>
                              <a:gd name="T11" fmla="*/ 4068 h 4054"/>
                              <a:gd name="T12" fmla="+- 0 1022 108"/>
                              <a:gd name="T13" fmla="*/ T12 w 3967"/>
                              <a:gd name="T14" fmla="+- 0 4068 15"/>
                              <a:gd name="T15" fmla="*/ 4068 h 4054"/>
                              <a:gd name="T16" fmla="+- 0 1022 108"/>
                              <a:gd name="T17" fmla="*/ T16 w 3967"/>
                              <a:gd name="T18" fmla="+- 0 3668 15"/>
                              <a:gd name="T19" fmla="*/ 3668 h 4054"/>
                              <a:gd name="T20" fmla="+- 0 4075 108"/>
                              <a:gd name="T21" fmla="*/ T20 w 3967"/>
                              <a:gd name="T22" fmla="+- 0 15 15"/>
                              <a:gd name="T23" fmla="*/ 15 h 4054"/>
                              <a:gd name="T24" fmla="+- 0 108 108"/>
                              <a:gd name="T25" fmla="*/ T24 w 3967"/>
                              <a:gd name="T26" fmla="+- 0 15 15"/>
                              <a:gd name="T27" fmla="*/ 15 h 4054"/>
                              <a:gd name="T28" fmla="+- 0 108 108"/>
                              <a:gd name="T29" fmla="*/ T28 w 3967"/>
                              <a:gd name="T30" fmla="+- 0 1808 15"/>
                              <a:gd name="T31" fmla="*/ 1808 h 4054"/>
                              <a:gd name="T32" fmla="+- 0 4075 108"/>
                              <a:gd name="T33" fmla="*/ T32 w 3967"/>
                              <a:gd name="T34" fmla="+- 0 1808 15"/>
                              <a:gd name="T35" fmla="*/ 1808 h 4054"/>
                              <a:gd name="T36" fmla="+- 0 4075 108"/>
                              <a:gd name="T37" fmla="*/ T36 w 3967"/>
                              <a:gd name="T38" fmla="+- 0 15 15"/>
                              <a:gd name="T39" fmla="*/ 15 h 40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967" h="4054">
                                <a:moveTo>
                                  <a:pt x="914" y="3653"/>
                                </a:moveTo>
                                <a:lnTo>
                                  <a:pt x="104" y="3653"/>
                                </a:lnTo>
                                <a:lnTo>
                                  <a:pt x="104" y="4053"/>
                                </a:lnTo>
                                <a:lnTo>
                                  <a:pt x="914" y="4053"/>
                                </a:lnTo>
                                <a:lnTo>
                                  <a:pt x="914" y="3653"/>
                                </a:lnTo>
                                <a:close/>
                                <a:moveTo>
                                  <a:pt x="3967" y="0"/>
                                </a:moveTo>
                                <a:lnTo>
                                  <a:pt x="0" y="0"/>
                                </a:lnTo>
                                <a:lnTo>
                                  <a:pt x="0" y="1793"/>
                                </a:lnTo>
                                <a:lnTo>
                                  <a:pt x="3967" y="1793"/>
                                </a:lnTo>
                                <a:lnTo>
                                  <a:pt x="396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45"/>
                        <wps:cNvSpPr txBox="1">
                          <a:spLocks noChangeArrowheads="1"/>
                        </wps:cNvSpPr>
                        <wps:spPr bwMode="auto">
                          <a:xfrm>
                            <a:off x="2708" y="1995"/>
                            <a:ext cx="339"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3E7D4" w14:textId="77777777" w:rsidR="00FF62C0" w:rsidRDefault="00FF62C0" w:rsidP="00FF62C0">
                              <w:pPr>
                                <w:spacing w:line="268" w:lineRule="exact"/>
                                <w:rPr>
                                  <w:b/>
                                  <w:sz w:val="24"/>
                                </w:rPr>
                              </w:pPr>
                              <w:r>
                                <w:rPr>
                                  <w:b/>
                                  <w:color w:val="0D0D0D"/>
                                  <w:spacing w:val="-5"/>
                                  <w:sz w:val="24"/>
                                </w:rPr>
                                <w:t>No</w:t>
                              </w:r>
                            </w:p>
                          </w:txbxContent>
                        </wps:txbx>
                        <wps:bodyPr rot="0" vert="horz" wrap="square" lIns="0" tIns="0" rIns="0" bIns="0" anchor="t" anchorCtr="0" upright="1">
                          <a:noAutofit/>
                        </wps:bodyPr>
                      </wps:wsp>
                      <wps:wsp>
                        <wps:cNvPr id="20" name="docshape46"/>
                        <wps:cNvSpPr txBox="1">
                          <a:spLocks noChangeArrowheads="1"/>
                        </wps:cNvSpPr>
                        <wps:spPr bwMode="auto">
                          <a:xfrm>
                            <a:off x="361" y="3753"/>
                            <a:ext cx="44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6A86E" w14:textId="77777777" w:rsidR="00FF62C0" w:rsidRDefault="00FF62C0" w:rsidP="00FF62C0">
                              <w:pPr>
                                <w:spacing w:line="268" w:lineRule="exact"/>
                                <w:rPr>
                                  <w:b/>
                                  <w:sz w:val="24"/>
                                </w:rPr>
                              </w:pPr>
                              <w:r>
                                <w:rPr>
                                  <w:b/>
                                  <w:color w:val="0D0D0D"/>
                                  <w:spacing w:val="-5"/>
                                  <w:sz w:val="24"/>
                                </w:rPr>
                                <w:t>Yes</w:t>
                              </w:r>
                            </w:p>
                          </w:txbxContent>
                        </wps:txbx>
                        <wps:bodyPr rot="0" vert="horz" wrap="square" lIns="0" tIns="0" rIns="0" bIns="0" anchor="t" anchorCtr="0" upright="1">
                          <a:noAutofit/>
                        </wps:bodyPr>
                      </wps:wsp>
                      <wps:wsp>
                        <wps:cNvPr id="21" name="docshape47"/>
                        <wps:cNvSpPr txBox="1">
                          <a:spLocks noChangeArrowheads="1"/>
                        </wps:cNvSpPr>
                        <wps:spPr bwMode="auto">
                          <a:xfrm>
                            <a:off x="1334" y="2574"/>
                            <a:ext cx="2732" cy="2253"/>
                          </a:xfrm>
                          <a:prstGeom prst="rect">
                            <a:avLst/>
                          </a:prstGeom>
                          <a:solidFill>
                            <a:srgbClr val="EBF7FF">
                              <a:alpha val="93726"/>
                            </a:srgbClr>
                          </a:solidFill>
                          <a:ln w="19050">
                            <a:solidFill>
                              <a:srgbClr val="4F81BC"/>
                            </a:solidFill>
                            <a:prstDash val="sysDash"/>
                            <a:miter lim="800000"/>
                            <a:headEnd/>
                            <a:tailEnd/>
                          </a:ln>
                        </wps:spPr>
                        <wps:txbx>
                          <w:txbxContent>
                            <w:p w14:paraId="692F0263" w14:textId="77777777" w:rsidR="00FF62C0" w:rsidRDefault="00FF62C0" w:rsidP="00FF62C0">
                              <w:pPr>
                                <w:spacing w:before="72"/>
                                <w:ind w:left="143" w:right="234"/>
                                <w:rPr>
                                  <w:color w:val="000000"/>
                                  <w:sz w:val="24"/>
                                </w:rPr>
                              </w:pPr>
                              <w:r>
                                <w:rPr>
                                  <w:color w:val="000000"/>
                                  <w:sz w:val="24"/>
                                </w:rPr>
                                <w:t>The governing board must consider any representations</w:t>
                              </w:r>
                              <w:r>
                                <w:rPr>
                                  <w:color w:val="000000"/>
                                  <w:spacing w:val="-17"/>
                                  <w:sz w:val="24"/>
                                </w:rPr>
                                <w:t xml:space="preserve"> </w:t>
                              </w:r>
                              <w:r>
                                <w:rPr>
                                  <w:color w:val="000000"/>
                                  <w:sz w:val="24"/>
                                </w:rPr>
                                <w:t>made by parents but does not</w:t>
                              </w:r>
                              <w:r>
                                <w:rPr>
                                  <w:color w:val="000000"/>
                                  <w:spacing w:val="-6"/>
                                  <w:sz w:val="24"/>
                                </w:rPr>
                                <w:t xml:space="preserve"> </w:t>
                              </w:r>
                              <w:r>
                                <w:rPr>
                                  <w:color w:val="000000"/>
                                  <w:sz w:val="24"/>
                                </w:rPr>
                                <w:t>have</w:t>
                              </w:r>
                              <w:r>
                                <w:rPr>
                                  <w:color w:val="000000"/>
                                  <w:spacing w:val="-7"/>
                                  <w:sz w:val="24"/>
                                </w:rPr>
                                <w:t xml:space="preserve"> </w:t>
                              </w:r>
                              <w:r>
                                <w:rPr>
                                  <w:color w:val="000000"/>
                                  <w:sz w:val="24"/>
                                </w:rPr>
                                <w:t>the</w:t>
                              </w:r>
                              <w:r>
                                <w:rPr>
                                  <w:color w:val="000000"/>
                                  <w:spacing w:val="-7"/>
                                  <w:sz w:val="24"/>
                                </w:rPr>
                                <w:t xml:space="preserve"> </w:t>
                              </w:r>
                              <w:r>
                                <w:rPr>
                                  <w:color w:val="000000"/>
                                  <w:sz w:val="24"/>
                                </w:rPr>
                                <w:t>power</w:t>
                              </w:r>
                              <w:r>
                                <w:rPr>
                                  <w:color w:val="000000"/>
                                  <w:spacing w:val="-6"/>
                                  <w:sz w:val="24"/>
                                </w:rPr>
                                <w:t xml:space="preserve"> </w:t>
                              </w:r>
                              <w:r>
                                <w:rPr>
                                  <w:color w:val="000000"/>
                                  <w:sz w:val="24"/>
                                </w:rPr>
                                <w:t>to decide whether to reinstate the pupil.</w:t>
                              </w:r>
                            </w:p>
                          </w:txbxContent>
                        </wps:txbx>
                        <wps:bodyPr rot="0" vert="horz" wrap="square" lIns="0" tIns="0" rIns="0" bIns="0" anchor="t" anchorCtr="0" upright="1">
                          <a:noAutofit/>
                        </wps:bodyPr>
                      </wps:wsp>
                      <wps:wsp>
                        <wps:cNvPr id="22" name="docshape48"/>
                        <wps:cNvSpPr txBox="1">
                          <a:spLocks noChangeArrowheads="1"/>
                        </wps:cNvSpPr>
                        <wps:spPr bwMode="auto">
                          <a:xfrm>
                            <a:off x="108" y="15"/>
                            <a:ext cx="3967" cy="1793"/>
                          </a:xfrm>
                          <a:prstGeom prst="rect">
                            <a:avLst/>
                          </a:prstGeom>
                          <a:noFill/>
                          <a:ln w="1905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68550C" w14:textId="77777777" w:rsidR="00FF62C0" w:rsidRDefault="00FF62C0" w:rsidP="00FF62C0">
                              <w:pPr>
                                <w:spacing w:before="72" w:line="288" w:lineRule="auto"/>
                                <w:ind w:left="143" w:right="198"/>
                                <w:rPr>
                                  <w:sz w:val="24"/>
                                </w:rPr>
                              </w:pPr>
                              <w:r>
                                <w:rPr>
                                  <w:color w:val="0D0D0D"/>
                                  <w:sz w:val="24"/>
                                </w:rPr>
                                <w:t>Will the suspension(s) take the pupil’s total number of school days</w:t>
                              </w:r>
                              <w:r>
                                <w:rPr>
                                  <w:color w:val="0D0D0D"/>
                                  <w:spacing w:val="-7"/>
                                  <w:sz w:val="24"/>
                                </w:rPr>
                                <w:t xml:space="preserve"> </w:t>
                              </w:r>
                              <w:r>
                                <w:rPr>
                                  <w:color w:val="0D0D0D"/>
                                  <w:sz w:val="24"/>
                                </w:rPr>
                                <w:t>out</w:t>
                              </w:r>
                              <w:r>
                                <w:rPr>
                                  <w:color w:val="0D0D0D"/>
                                  <w:spacing w:val="-7"/>
                                  <w:sz w:val="24"/>
                                </w:rPr>
                                <w:t xml:space="preserve"> </w:t>
                              </w:r>
                              <w:r>
                                <w:rPr>
                                  <w:color w:val="0D0D0D"/>
                                  <w:sz w:val="24"/>
                                </w:rPr>
                                <w:t>of</w:t>
                              </w:r>
                              <w:r>
                                <w:rPr>
                                  <w:color w:val="0D0D0D"/>
                                  <w:spacing w:val="-8"/>
                                  <w:sz w:val="24"/>
                                </w:rPr>
                                <w:t xml:space="preserve"> </w:t>
                              </w:r>
                              <w:r>
                                <w:rPr>
                                  <w:color w:val="0D0D0D"/>
                                  <w:sz w:val="24"/>
                                </w:rPr>
                                <w:t>school</w:t>
                              </w:r>
                              <w:r>
                                <w:rPr>
                                  <w:color w:val="0D0D0D"/>
                                  <w:spacing w:val="-7"/>
                                  <w:sz w:val="24"/>
                                </w:rPr>
                                <w:t xml:space="preserve"> </w:t>
                              </w:r>
                              <w:r>
                                <w:rPr>
                                  <w:color w:val="0D0D0D"/>
                                  <w:sz w:val="24"/>
                                </w:rPr>
                                <w:t>above</w:t>
                              </w:r>
                              <w:r>
                                <w:rPr>
                                  <w:color w:val="0D0D0D"/>
                                  <w:spacing w:val="-7"/>
                                  <w:sz w:val="24"/>
                                </w:rPr>
                                <w:t xml:space="preserve"> </w:t>
                              </w:r>
                              <w:r>
                                <w:rPr>
                                  <w:color w:val="0D0D0D"/>
                                  <w:sz w:val="24"/>
                                </w:rPr>
                                <w:t>five</w:t>
                              </w:r>
                              <w:r>
                                <w:rPr>
                                  <w:color w:val="0D0D0D"/>
                                  <w:spacing w:val="-7"/>
                                  <w:sz w:val="24"/>
                                </w:rPr>
                                <w:t xml:space="preserve"> </w:t>
                              </w:r>
                              <w:r>
                                <w:rPr>
                                  <w:color w:val="0D0D0D"/>
                                  <w:sz w:val="24"/>
                                </w:rPr>
                                <w:t>but less than 16 for the term?</w:t>
                              </w:r>
                            </w:p>
                          </w:txbxContent>
                        </wps:txbx>
                        <wps:bodyPr rot="0" vert="horz" wrap="square" lIns="0" tIns="0" rIns="0" bIns="0" anchor="t" anchorCtr="0" upright="1">
                          <a:noAutofit/>
                        </wps:bodyPr>
                      </wps:wsp>
                    </wpg:wgp>
                  </a:graphicData>
                </a:graphic>
              </wp:inline>
            </w:drawing>
          </mc:Choice>
          <mc:Fallback>
            <w:pict>
              <v:group w14:anchorId="4787174C" id="Group 15" o:spid="_x0000_s1031" style="width:204.5pt;height:242.3pt;mso-position-horizontal-relative:char;mso-position-vertical-relative:line" coordsize="4090,4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">
                <v:shape id="docshape42" o:spid="_x0000_s1032" style="position:absolute;left:60;top:1868;width:226;height:2877;visibility:visible;mso-wrap-style:square;v-text-anchor:top" coordsize="226,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" path="m226,r,1488l,1488,,2877e" filled="f" strokecolor="#497dba">
                  <v:path arrowok="t" o:connecttype="custom" o:connectlocs="226,1869;226,3357;0,3357;0,4746" o:connectangles="0,0,0,0"/>
                </v:shape>
                <v:shape id="docshape43" o:spid="_x0000_s1033" style="position:absolute;top:4725;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" path="m120,l,,60,120,120,xe" fillcolor="#497dba" stroked="f">
                  <v:path arrowok="t" o:connecttype="custom" o:connectlocs="120,4726;0,4726;60,4846;120,4726" o:connectangles="0,0,0,0"/>
                </v:shape>
                <v:shape id="docshape44" o:spid="_x0000_s1034" style="position:absolute;left:108;top:15;width:3967;height:4054;visibility:visible;mso-wrap-style:square;v-text-anchor:top" coordsize="3967,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" path="m914,3653r-810,l104,4053r810,l914,3653xm3967,l,,,1793r3967,l3967,xe" stroked="f">
                  <v:path arrowok="t" o:connecttype="custom" o:connectlocs="914,3668;104,3668;104,4068;914,4068;914,3668;3967,15;0,15;0,1808;3967,1808;3967,15" o:connectangles="0,0,0,0,0,0,0,0,0,0"/>
                </v:shape>
                <v:shape id="docshape45" o:spid="_x0000_s1035" type="#_x0000_t202" style="position:absolute;left:2708;top:1995;width:339;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AA3E7D4" w14:textId="77777777" w:rsidR="00FF62C0" w:rsidRDefault="00FF62C0" w:rsidP="00FF62C0">
                        <w:pPr>
                          <w:spacing w:line="268" w:lineRule="exact"/>
                          <w:rPr>
                            <w:b/>
                            <w:sz w:val="24"/>
                          </w:rPr>
                        </w:pPr>
                        <w:r>
                          <w:rPr>
                            <w:b/>
                            <w:color w:val="0D0D0D"/>
                            <w:spacing w:val="-5"/>
                            <w:sz w:val="24"/>
                          </w:rPr>
                          <w:t>No</w:t>
                        </w:r>
                      </w:p>
                    </w:txbxContent>
                  </v:textbox>
                </v:shape>
                <v:shape id="docshape46" o:spid="_x0000_s1036" type="#_x0000_t202" style="position:absolute;left:361;top:3753;width:44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C46A86E" w14:textId="77777777" w:rsidR="00FF62C0" w:rsidRDefault="00FF62C0" w:rsidP="00FF62C0">
                        <w:pPr>
                          <w:spacing w:line="268" w:lineRule="exact"/>
                          <w:rPr>
                            <w:b/>
                            <w:sz w:val="24"/>
                          </w:rPr>
                        </w:pPr>
                        <w:r>
                          <w:rPr>
                            <w:b/>
                            <w:color w:val="0D0D0D"/>
                            <w:spacing w:val="-5"/>
                            <w:sz w:val="24"/>
                          </w:rPr>
                          <w:t>Yes</w:t>
                        </w:r>
                      </w:p>
                    </w:txbxContent>
                  </v:textbox>
                </v:shape>
                <v:shape id="docshape47" o:spid="_x0000_s1037" type="#_x0000_t202" style="position:absolute;left:1334;top:2574;width:2732;height:2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" fillcolor="#ebf7ff" strokecolor="#4f81bc" strokeweight="1.5pt">
                  <v:fill opacity="61423f"/>
                  <v:stroke dashstyle="3 1"/>
                  <v:textbox inset="0,0,0,0">
                    <w:txbxContent>
                      <w:p w14:paraId="692F0263" w14:textId="77777777" w:rsidR="00FF62C0" w:rsidRDefault="00FF62C0" w:rsidP="00FF62C0">
                        <w:pPr>
                          <w:spacing w:before="72"/>
                          <w:ind w:left="143" w:right="234"/>
                          <w:rPr>
                            <w:color w:val="000000"/>
                            <w:sz w:val="24"/>
                          </w:rPr>
                        </w:pPr>
                        <w:r>
                          <w:rPr>
                            <w:color w:val="000000"/>
                            <w:sz w:val="24"/>
                          </w:rPr>
                          <w:t>The governing board must consider any representations</w:t>
                        </w:r>
                        <w:r>
                          <w:rPr>
                            <w:color w:val="000000"/>
                            <w:spacing w:val="-17"/>
                            <w:sz w:val="24"/>
                          </w:rPr>
                          <w:t xml:space="preserve"> </w:t>
                        </w:r>
                        <w:r>
                          <w:rPr>
                            <w:color w:val="000000"/>
                            <w:sz w:val="24"/>
                          </w:rPr>
                          <w:t>made by parents but does not</w:t>
                        </w:r>
                        <w:r>
                          <w:rPr>
                            <w:color w:val="000000"/>
                            <w:spacing w:val="-6"/>
                            <w:sz w:val="24"/>
                          </w:rPr>
                          <w:t xml:space="preserve"> </w:t>
                        </w:r>
                        <w:r>
                          <w:rPr>
                            <w:color w:val="000000"/>
                            <w:sz w:val="24"/>
                          </w:rPr>
                          <w:t>have</w:t>
                        </w:r>
                        <w:r>
                          <w:rPr>
                            <w:color w:val="000000"/>
                            <w:spacing w:val="-7"/>
                            <w:sz w:val="24"/>
                          </w:rPr>
                          <w:t xml:space="preserve"> </w:t>
                        </w:r>
                        <w:r>
                          <w:rPr>
                            <w:color w:val="000000"/>
                            <w:sz w:val="24"/>
                          </w:rPr>
                          <w:t>the</w:t>
                        </w:r>
                        <w:r>
                          <w:rPr>
                            <w:color w:val="000000"/>
                            <w:spacing w:val="-7"/>
                            <w:sz w:val="24"/>
                          </w:rPr>
                          <w:t xml:space="preserve"> </w:t>
                        </w:r>
                        <w:r>
                          <w:rPr>
                            <w:color w:val="000000"/>
                            <w:sz w:val="24"/>
                          </w:rPr>
                          <w:t>power</w:t>
                        </w:r>
                        <w:r>
                          <w:rPr>
                            <w:color w:val="000000"/>
                            <w:spacing w:val="-6"/>
                            <w:sz w:val="24"/>
                          </w:rPr>
                          <w:t xml:space="preserve"> </w:t>
                        </w:r>
                        <w:r>
                          <w:rPr>
                            <w:color w:val="000000"/>
                            <w:sz w:val="24"/>
                          </w:rPr>
                          <w:t>to decide whether to reinstate the pupil.</w:t>
                        </w:r>
                      </w:p>
                    </w:txbxContent>
                  </v:textbox>
                </v:shape>
                <v:shape id="docshape48" o:spid="_x0000_s1038" type="#_x0000_t202" style="position:absolute;left:108;top:15;width:3967;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" filled="f" strokecolor="red" strokeweight="1.5pt">
                  <v:textbox inset="0,0,0,0">
                    <w:txbxContent>
                      <w:p w14:paraId="5B68550C" w14:textId="77777777" w:rsidR="00FF62C0" w:rsidRDefault="00FF62C0" w:rsidP="00FF62C0">
                        <w:pPr>
                          <w:spacing w:before="72" w:line="288" w:lineRule="auto"/>
                          <w:ind w:left="143" w:right="198"/>
                          <w:rPr>
                            <w:sz w:val="24"/>
                          </w:rPr>
                        </w:pPr>
                        <w:r>
                          <w:rPr>
                            <w:color w:val="0D0D0D"/>
                            <w:sz w:val="24"/>
                          </w:rPr>
                          <w:t>Will the suspension(s) take the pupil’s total number of school days</w:t>
                        </w:r>
                        <w:r>
                          <w:rPr>
                            <w:color w:val="0D0D0D"/>
                            <w:spacing w:val="-7"/>
                            <w:sz w:val="24"/>
                          </w:rPr>
                          <w:t xml:space="preserve"> </w:t>
                        </w:r>
                        <w:r>
                          <w:rPr>
                            <w:color w:val="0D0D0D"/>
                            <w:sz w:val="24"/>
                          </w:rPr>
                          <w:t>out</w:t>
                        </w:r>
                        <w:r>
                          <w:rPr>
                            <w:color w:val="0D0D0D"/>
                            <w:spacing w:val="-7"/>
                            <w:sz w:val="24"/>
                          </w:rPr>
                          <w:t xml:space="preserve"> </w:t>
                        </w:r>
                        <w:r>
                          <w:rPr>
                            <w:color w:val="0D0D0D"/>
                            <w:sz w:val="24"/>
                          </w:rPr>
                          <w:t>of</w:t>
                        </w:r>
                        <w:r>
                          <w:rPr>
                            <w:color w:val="0D0D0D"/>
                            <w:spacing w:val="-8"/>
                            <w:sz w:val="24"/>
                          </w:rPr>
                          <w:t xml:space="preserve"> </w:t>
                        </w:r>
                        <w:r>
                          <w:rPr>
                            <w:color w:val="0D0D0D"/>
                            <w:sz w:val="24"/>
                          </w:rPr>
                          <w:t>school</w:t>
                        </w:r>
                        <w:r>
                          <w:rPr>
                            <w:color w:val="0D0D0D"/>
                            <w:spacing w:val="-7"/>
                            <w:sz w:val="24"/>
                          </w:rPr>
                          <w:t xml:space="preserve"> </w:t>
                        </w:r>
                        <w:r>
                          <w:rPr>
                            <w:color w:val="0D0D0D"/>
                            <w:sz w:val="24"/>
                          </w:rPr>
                          <w:t>above</w:t>
                        </w:r>
                        <w:r>
                          <w:rPr>
                            <w:color w:val="0D0D0D"/>
                            <w:spacing w:val="-7"/>
                            <w:sz w:val="24"/>
                          </w:rPr>
                          <w:t xml:space="preserve"> </w:t>
                        </w:r>
                        <w:r>
                          <w:rPr>
                            <w:color w:val="0D0D0D"/>
                            <w:sz w:val="24"/>
                          </w:rPr>
                          <w:t>five</w:t>
                        </w:r>
                        <w:r>
                          <w:rPr>
                            <w:color w:val="0D0D0D"/>
                            <w:spacing w:val="-7"/>
                            <w:sz w:val="24"/>
                          </w:rPr>
                          <w:t xml:space="preserve"> </w:t>
                        </w:r>
                        <w:r>
                          <w:rPr>
                            <w:color w:val="0D0D0D"/>
                            <w:sz w:val="24"/>
                          </w:rPr>
                          <w:t>but less than 16 for the term?</w:t>
                        </w:r>
                      </w:p>
                    </w:txbxContent>
                  </v:textbox>
                </v:shape>
                <w10:anchorlock/>
              </v:group>
            </w:pict>
          </mc:Fallback>
        </mc:AlternateContent>
      </w:r>
    </w:p>
    <w:p w14:paraId="139255DA" w14:textId="1914AFA4" w:rsidR="00FF62C0" w:rsidRDefault="00FF62C0" w:rsidP="00FF62C0">
      <w:pPr>
        <w:pStyle w:val="BodyText"/>
        <w:spacing w:before="5"/>
        <w:rPr>
          <w:b/>
          <w:sz w:val="22"/>
        </w:rPr>
      </w:pPr>
      <w:r>
        <w:rPr>
          <w:noProof/>
        </w:rPr>
        <mc:AlternateContent>
          <mc:Choice Requires="wps">
            <w:drawing>
              <wp:anchor distT="0" distB="0" distL="0" distR="0" simplePos="0" relativeHeight="251668480" behindDoc="1" locked="0" layoutInCell="1" allowOverlap="1" wp14:anchorId="2495AB1C" wp14:editId="27EF0EBA">
                <wp:simplePos x="0" y="0"/>
                <wp:positionH relativeFrom="page">
                  <wp:posOffset>1468120</wp:posOffset>
                </wp:positionH>
                <wp:positionV relativeFrom="paragraph">
                  <wp:posOffset>188595</wp:posOffset>
                </wp:positionV>
                <wp:extent cx="4508500" cy="355600"/>
                <wp:effectExtent l="10795" t="13970" r="14605" b="1143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0" cy="355600"/>
                        </a:xfrm>
                        <a:prstGeom prst="rect">
                          <a:avLst/>
                        </a:prstGeom>
                        <a:noFill/>
                        <a:ln w="1905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DBDF84" w14:textId="77777777" w:rsidR="00FF62C0" w:rsidRDefault="00FF62C0" w:rsidP="00FF62C0">
                            <w:pPr>
                              <w:pStyle w:val="BodyText"/>
                              <w:spacing w:before="72"/>
                              <w:ind w:left="143"/>
                            </w:pPr>
                            <w:r>
                              <w:rPr>
                                <w:color w:val="0D0D0D"/>
                              </w:rPr>
                              <w:t>Have</w:t>
                            </w:r>
                            <w:r>
                              <w:rPr>
                                <w:color w:val="0D0D0D"/>
                                <w:spacing w:val="-4"/>
                              </w:rPr>
                              <w:t xml:space="preserve"> </w:t>
                            </w:r>
                            <w:r>
                              <w:rPr>
                                <w:color w:val="0D0D0D"/>
                              </w:rPr>
                              <w:t>the</w:t>
                            </w:r>
                            <w:r>
                              <w:rPr>
                                <w:color w:val="0D0D0D"/>
                                <w:spacing w:val="-3"/>
                              </w:rPr>
                              <w:t xml:space="preserve"> </w:t>
                            </w:r>
                            <w:r>
                              <w:rPr>
                                <w:color w:val="0D0D0D"/>
                              </w:rPr>
                              <w:t>pupil’s</w:t>
                            </w:r>
                            <w:r>
                              <w:rPr>
                                <w:color w:val="0D0D0D"/>
                                <w:spacing w:val="-4"/>
                              </w:rPr>
                              <w:t xml:space="preserve"> </w:t>
                            </w:r>
                            <w:r>
                              <w:rPr>
                                <w:color w:val="0D0D0D"/>
                              </w:rPr>
                              <w:t>parents</w:t>
                            </w:r>
                            <w:r>
                              <w:rPr>
                                <w:color w:val="0D0D0D"/>
                                <w:spacing w:val="-3"/>
                              </w:rPr>
                              <w:t xml:space="preserve"> </w:t>
                            </w:r>
                            <w:r>
                              <w:rPr>
                                <w:color w:val="0D0D0D"/>
                              </w:rPr>
                              <w:t>requested</w:t>
                            </w:r>
                            <w:r>
                              <w:rPr>
                                <w:color w:val="0D0D0D"/>
                                <w:spacing w:val="-4"/>
                              </w:rPr>
                              <w:t xml:space="preserve"> </w:t>
                            </w:r>
                            <w:r>
                              <w:rPr>
                                <w:color w:val="0D0D0D"/>
                              </w:rPr>
                              <w:t>a</w:t>
                            </w:r>
                            <w:r>
                              <w:rPr>
                                <w:color w:val="0D0D0D"/>
                                <w:spacing w:val="-3"/>
                              </w:rPr>
                              <w:t xml:space="preserve"> </w:t>
                            </w:r>
                            <w:r>
                              <w:rPr>
                                <w:color w:val="0D0D0D"/>
                              </w:rPr>
                              <w:t>governing</w:t>
                            </w:r>
                            <w:r>
                              <w:rPr>
                                <w:color w:val="0D0D0D"/>
                                <w:spacing w:val="-4"/>
                              </w:rPr>
                              <w:t xml:space="preserve"> </w:t>
                            </w:r>
                            <w:r>
                              <w:rPr>
                                <w:color w:val="0D0D0D"/>
                              </w:rPr>
                              <w:t>board</w:t>
                            </w:r>
                            <w:r>
                              <w:rPr>
                                <w:color w:val="0D0D0D"/>
                                <w:spacing w:val="-3"/>
                              </w:rPr>
                              <w:t xml:space="preserve"> </w:t>
                            </w:r>
                            <w:r>
                              <w:rPr>
                                <w:color w:val="0D0D0D"/>
                                <w:spacing w:val="-2"/>
                              </w:rPr>
                              <w:t>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5AB1C" id="Text Box 13" o:spid="_x0000_s1039" type="#_x0000_t202" style="position:absolute;margin-left:115.6pt;margin-top:14.85pt;width:355pt;height:28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" filled="f" strokecolor="red" strokeweight="1.5pt">
                <v:textbox inset="0,0,0,0">
                  <w:txbxContent>
                    <w:p w14:paraId="52DBDF84" w14:textId="77777777" w:rsidR="00FF62C0" w:rsidRDefault="00FF62C0" w:rsidP="00FF62C0">
                      <w:pPr>
                        <w:pStyle w:val="BodyText"/>
                        <w:spacing w:before="72"/>
                        <w:ind w:left="143"/>
                      </w:pPr>
                      <w:r>
                        <w:rPr>
                          <w:color w:val="0D0D0D"/>
                        </w:rPr>
                        <w:t>Have</w:t>
                      </w:r>
                      <w:r>
                        <w:rPr>
                          <w:color w:val="0D0D0D"/>
                          <w:spacing w:val="-4"/>
                        </w:rPr>
                        <w:t xml:space="preserve"> </w:t>
                      </w:r>
                      <w:r>
                        <w:rPr>
                          <w:color w:val="0D0D0D"/>
                        </w:rPr>
                        <w:t>the</w:t>
                      </w:r>
                      <w:r>
                        <w:rPr>
                          <w:color w:val="0D0D0D"/>
                          <w:spacing w:val="-3"/>
                        </w:rPr>
                        <w:t xml:space="preserve"> </w:t>
                      </w:r>
                      <w:r>
                        <w:rPr>
                          <w:color w:val="0D0D0D"/>
                        </w:rPr>
                        <w:t>pupil’s</w:t>
                      </w:r>
                      <w:r>
                        <w:rPr>
                          <w:color w:val="0D0D0D"/>
                          <w:spacing w:val="-4"/>
                        </w:rPr>
                        <w:t xml:space="preserve"> </w:t>
                      </w:r>
                      <w:r>
                        <w:rPr>
                          <w:color w:val="0D0D0D"/>
                        </w:rPr>
                        <w:t>parents</w:t>
                      </w:r>
                      <w:r>
                        <w:rPr>
                          <w:color w:val="0D0D0D"/>
                          <w:spacing w:val="-3"/>
                        </w:rPr>
                        <w:t xml:space="preserve"> </w:t>
                      </w:r>
                      <w:r>
                        <w:rPr>
                          <w:color w:val="0D0D0D"/>
                        </w:rPr>
                        <w:t>requested</w:t>
                      </w:r>
                      <w:r>
                        <w:rPr>
                          <w:color w:val="0D0D0D"/>
                          <w:spacing w:val="-4"/>
                        </w:rPr>
                        <w:t xml:space="preserve"> </w:t>
                      </w:r>
                      <w:r>
                        <w:rPr>
                          <w:color w:val="0D0D0D"/>
                        </w:rPr>
                        <w:t>a</w:t>
                      </w:r>
                      <w:r>
                        <w:rPr>
                          <w:color w:val="0D0D0D"/>
                          <w:spacing w:val="-3"/>
                        </w:rPr>
                        <w:t xml:space="preserve"> </w:t>
                      </w:r>
                      <w:r>
                        <w:rPr>
                          <w:color w:val="0D0D0D"/>
                        </w:rPr>
                        <w:t>governing</w:t>
                      </w:r>
                      <w:r>
                        <w:rPr>
                          <w:color w:val="0D0D0D"/>
                          <w:spacing w:val="-4"/>
                        </w:rPr>
                        <w:t xml:space="preserve"> </w:t>
                      </w:r>
                      <w:r>
                        <w:rPr>
                          <w:color w:val="0D0D0D"/>
                        </w:rPr>
                        <w:t>board</w:t>
                      </w:r>
                      <w:r>
                        <w:rPr>
                          <w:color w:val="0D0D0D"/>
                          <w:spacing w:val="-3"/>
                        </w:rPr>
                        <w:t xml:space="preserve"> </w:t>
                      </w:r>
                      <w:r>
                        <w:rPr>
                          <w:color w:val="0D0D0D"/>
                          <w:spacing w:val="-2"/>
                        </w:rPr>
                        <w:t>meeting?</w:t>
                      </w:r>
                    </w:p>
                  </w:txbxContent>
                </v:textbox>
                <w10:wrap type="topAndBottom" anchorx="page"/>
              </v:shape>
            </w:pict>
          </mc:Fallback>
        </mc:AlternateContent>
      </w:r>
    </w:p>
    <w:p w14:paraId="6FF45506" w14:textId="77777777" w:rsidR="00FF62C0" w:rsidRDefault="00FF62C0" w:rsidP="00FF62C0">
      <w:pPr>
        <w:pStyle w:val="BodyText"/>
        <w:spacing w:before="5"/>
        <w:rPr>
          <w:b/>
          <w:sz w:val="11"/>
        </w:rPr>
      </w:pPr>
    </w:p>
    <w:p w14:paraId="0B6EB64D" w14:textId="667CEBF0" w:rsidR="00FF62C0" w:rsidRDefault="00FF62C0" w:rsidP="00FF62C0">
      <w:pPr>
        <w:tabs>
          <w:tab w:val="left" w:pos="5254"/>
        </w:tabs>
        <w:spacing w:before="89"/>
        <w:ind w:left="218"/>
        <w:jc w:val="center"/>
        <w:rPr>
          <w:b/>
          <w:sz w:val="24"/>
        </w:rPr>
      </w:pPr>
      <w:r>
        <w:rPr>
          <w:noProof/>
        </w:rPr>
        <mc:AlternateContent>
          <mc:Choice Requires="wpg">
            <w:drawing>
              <wp:anchor distT="0" distB="0" distL="114300" distR="114300" simplePos="0" relativeHeight="251659264" behindDoc="0" locked="0" layoutInCell="1" allowOverlap="1" wp14:anchorId="1CD20540" wp14:editId="0C710296">
                <wp:simplePos x="0" y="0"/>
                <wp:positionH relativeFrom="page">
                  <wp:posOffset>2035175</wp:posOffset>
                </wp:positionH>
                <wp:positionV relativeFrom="paragraph">
                  <wp:posOffset>47625</wp:posOffset>
                </wp:positionV>
                <wp:extent cx="76200" cy="237490"/>
                <wp:effectExtent l="6350" t="5080" r="3175" b="50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37490"/>
                          <a:chOff x="3205" y="75"/>
                          <a:chExt cx="120" cy="374"/>
                        </a:xfrm>
                      </wpg:grpSpPr>
                      <wps:wsp>
                        <wps:cNvPr id="11" name="Line 12"/>
                        <wps:cNvCnPr>
                          <a:cxnSpLocks noChangeShapeType="1"/>
                        </wps:cNvCnPr>
                        <wps:spPr bwMode="auto">
                          <a:xfrm>
                            <a:off x="3265" y="75"/>
                            <a:ext cx="0" cy="274"/>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wps:wsp>
                        <wps:cNvPr id="12" name="docshape51"/>
                        <wps:cNvSpPr>
                          <a:spLocks/>
                        </wps:cNvSpPr>
                        <wps:spPr bwMode="auto">
                          <a:xfrm>
                            <a:off x="3205" y="329"/>
                            <a:ext cx="120" cy="120"/>
                          </a:xfrm>
                          <a:custGeom>
                            <a:avLst/>
                            <a:gdLst>
                              <a:gd name="T0" fmla="+- 0 3325 3205"/>
                              <a:gd name="T1" fmla="*/ T0 w 120"/>
                              <a:gd name="T2" fmla="+- 0 329 329"/>
                              <a:gd name="T3" fmla="*/ 329 h 120"/>
                              <a:gd name="T4" fmla="+- 0 3205 3205"/>
                              <a:gd name="T5" fmla="*/ T4 w 120"/>
                              <a:gd name="T6" fmla="+- 0 329 329"/>
                              <a:gd name="T7" fmla="*/ 329 h 120"/>
                              <a:gd name="T8" fmla="+- 0 3265 3205"/>
                              <a:gd name="T9" fmla="*/ T8 w 120"/>
                              <a:gd name="T10" fmla="+- 0 449 329"/>
                              <a:gd name="T11" fmla="*/ 449 h 120"/>
                              <a:gd name="T12" fmla="+- 0 3325 3205"/>
                              <a:gd name="T13" fmla="*/ T12 w 120"/>
                              <a:gd name="T14" fmla="+- 0 329 329"/>
                              <a:gd name="T15" fmla="*/ 329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2A146" id="Group 10" o:spid="_x0000_s1026" style="position:absolute;margin-left:160.25pt;margin-top:3.75pt;width:6pt;height:18.7pt;z-index:251659264;mso-position-horizontal-relative:page" coordorigin="3205,75" coordsize="120,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">
                <v:line id="Line 12" o:spid="_x0000_s1027" style="position:absolute;visibility:visible;mso-wrap-style:square" from="3265,75" to="3265,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" strokecolor="#497dba"/>
                <v:shape id="docshape51" o:spid="_x0000_s1028" style="position:absolute;left:3205;top:329;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" path="m120,l,,60,120,120,xe" fillcolor="#497dba" stroked="f">
                  <v:path arrowok="t" o:connecttype="custom" o:connectlocs="120,329;0,329;60,449;120,329" o:connectangles="0,0,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402024F1" wp14:editId="41D856D2">
                <wp:simplePos x="0" y="0"/>
                <wp:positionH relativeFrom="page">
                  <wp:posOffset>5360035</wp:posOffset>
                </wp:positionH>
                <wp:positionV relativeFrom="paragraph">
                  <wp:posOffset>20955</wp:posOffset>
                </wp:positionV>
                <wp:extent cx="76200" cy="237490"/>
                <wp:effectExtent l="6985" t="6985" r="2540" b="31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37490"/>
                          <a:chOff x="8441" y="33"/>
                          <a:chExt cx="120" cy="374"/>
                        </a:xfrm>
                      </wpg:grpSpPr>
                      <wps:wsp>
                        <wps:cNvPr id="8" name="Line 25"/>
                        <wps:cNvCnPr>
                          <a:cxnSpLocks noChangeShapeType="1"/>
                        </wps:cNvCnPr>
                        <wps:spPr bwMode="auto">
                          <a:xfrm>
                            <a:off x="8501" y="33"/>
                            <a:ext cx="0" cy="274"/>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wps:wsp>
                        <wps:cNvPr id="9" name="docshape53"/>
                        <wps:cNvSpPr>
                          <a:spLocks/>
                        </wps:cNvSpPr>
                        <wps:spPr bwMode="auto">
                          <a:xfrm>
                            <a:off x="8441" y="287"/>
                            <a:ext cx="120" cy="120"/>
                          </a:xfrm>
                          <a:custGeom>
                            <a:avLst/>
                            <a:gdLst>
                              <a:gd name="T0" fmla="+- 0 8561 8441"/>
                              <a:gd name="T1" fmla="*/ T0 w 120"/>
                              <a:gd name="T2" fmla="+- 0 287 287"/>
                              <a:gd name="T3" fmla="*/ 287 h 120"/>
                              <a:gd name="T4" fmla="+- 0 8441 8441"/>
                              <a:gd name="T5" fmla="*/ T4 w 120"/>
                              <a:gd name="T6" fmla="+- 0 287 287"/>
                              <a:gd name="T7" fmla="*/ 287 h 120"/>
                              <a:gd name="T8" fmla="+- 0 8501 8441"/>
                              <a:gd name="T9" fmla="*/ T8 w 120"/>
                              <a:gd name="T10" fmla="+- 0 407 287"/>
                              <a:gd name="T11" fmla="*/ 407 h 120"/>
                              <a:gd name="T12" fmla="+- 0 8561 8441"/>
                              <a:gd name="T13" fmla="*/ T12 w 120"/>
                              <a:gd name="T14" fmla="+- 0 287 287"/>
                              <a:gd name="T15" fmla="*/ 287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3436A" id="Group 7" o:spid="_x0000_s1026" style="position:absolute;margin-left:422.05pt;margin-top:1.65pt;width:6pt;height:18.7pt;z-index:-251652096;mso-position-horizontal-relative:page" coordorigin="8441,33" coordsize="120,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">
                <v:line id="Line 25" o:spid="_x0000_s1027" style="position:absolute;visibility:visible;mso-wrap-style:square" from="8501,33" to="850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" strokecolor="#497dba"/>
                <v:shape id="docshape53" o:spid="_x0000_s1028" style="position:absolute;left:8441;top:287;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" path="m120,l,,60,120,120,xe" fillcolor="#497dba" stroked="f">
                  <v:path arrowok="t" o:connecttype="custom" o:connectlocs="120,287;0,287;60,407;120,287" o:connectangles="0,0,0,0"/>
                </v:shape>
                <w10:wrap anchorx="page"/>
              </v:group>
            </w:pict>
          </mc:Fallback>
        </mc:AlternateContent>
      </w:r>
      <w:r>
        <w:rPr>
          <w:b/>
          <w:color w:val="0D0D0D"/>
          <w:spacing w:val="-5"/>
          <w:position w:val="1"/>
          <w:sz w:val="24"/>
        </w:rPr>
        <w:t>Yes</w:t>
      </w:r>
      <w:r>
        <w:rPr>
          <w:b/>
          <w:color w:val="0D0D0D"/>
          <w:position w:val="1"/>
          <w:sz w:val="24"/>
        </w:rPr>
        <w:tab/>
      </w:r>
      <w:r>
        <w:rPr>
          <w:b/>
          <w:color w:val="0D0D0D"/>
          <w:spacing w:val="-5"/>
          <w:sz w:val="24"/>
        </w:rPr>
        <w:t>No</w:t>
      </w:r>
    </w:p>
    <w:p w14:paraId="714A03C6" w14:textId="2A907E75" w:rsidR="00FF62C0" w:rsidRPr="00FF62C0" w:rsidRDefault="00FF62C0" w:rsidP="00FF62C0">
      <w:pPr>
        <w:pStyle w:val="BodyText"/>
        <w:spacing w:before="3"/>
        <w:rPr>
          <w:b/>
          <w:sz w:val="22"/>
        </w:rPr>
      </w:pPr>
      <w:r>
        <w:rPr>
          <w:noProof/>
        </w:rPr>
        <mc:AlternateContent>
          <mc:Choice Requires="wps">
            <w:drawing>
              <wp:anchor distT="0" distB="0" distL="0" distR="0" simplePos="0" relativeHeight="251669504" behindDoc="1" locked="0" layoutInCell="1" allowOverlap="1" wp14:anchorId="2C361056" wp14:editId="26BA134D">
                <wp:simplePos x="0" y="0"/>
                <wp:positionH relativeFrom="page">
                  <wp:posOffset>720090</wp:posOffset>
                </wp:positionH>
                <wp:positionV relativeFrom="paragraph">
                  <wp:posOffset>201930</wp:posOffset>
                </wp:positionV>
                <wp:extent cx="2755900" cy="933450"/>
                <wp:effectExtent l="15240" t="16510" r="10160" b="1206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933450"/>
                        </a:xfrm>
                        <a:prstGeom prst="rect">
                          <a:avLst/>
                        </a:prstGeom>
                        <a:solidFill>
                          <a:srgbClr val="EBF7FF">
                            <a:alpha val="93726"/>
                          </a:srgbClr>
                        </a:solidFill>
                        <a:ln w="19050">
                          <a:solidFill>
                            <a:srgbClr val="4F81BC"/>
                          </a:solidFill>
                          <a:prstDash val="sysDash"/>
                          <a:miter lim="800000"/>
                          <a:headEnd/>
                          <a:tailEnd/>
                        </a:ln>
                      </wps:spPr>
                      <wps:txbx>
                        <w:txbxContent>
                          <w:p w14:paraId="1497CA3C" w14:textId="77777777" w:rsidR="00FF62C0" w:rsidRDefault="00FF62C0" w:rsidP="00FF62C0">
                            <w:pPr>
                              <w:pStyle w:val="BodyText"/>
                              <w:spacing w:before="72" w:line="288" w:lineRule="auto"/>
                              <w:ind w:left="143"/>
                              <w:rPr>
                                <w:color w:val="000000"/>
                              </w:rPr>
                            </w:pPr>
                            <w:r>
                              <w:rPr>
                                <w:color w:val="0D0D0D"/>
                              </w:rPr>
                              <w:t>The</w:t>
                            </w:r>
                            <w:r>
                              <w:rPr>
                                <w:color w:val="0D0D0D"/>
                                <w:spacing w:val="-8"/>
                              </w:rPr>
                              <w:t xml:space="preserve"> </w:t>
                            </w:r>
                            <w:r>
                              <w:rPr>
                                <w:color w:val="0D0D0D"/>
                              </w:rPr>
                              <w:t>governing</w:t>
                            </w:r>
                            <w:r>
                              <w:rPr>
                                <w:color w:val="0D0D0D"/>
                                <w:spacing w:val="-8"/>
                              </w:rPr>
                              <w:t xml:space="preserve"> </w:t>
                            </w:r>
                            <w:r>
                              <w:rPr>
                                <w:color w:val="0D0D0D"/>
                              </w:rPr>
                              <w:t>board</w:t>
                            </w:r>
                            <w:r>
                              <w:rPr>
                                <w:color w:val="0D0D0D"/>
                                <w:spacing w:val="-7"/>
                              </w:rPr>
                              <w:t xml:space="preserve"> </w:t>
                            </w:r>
                            <w:r>
                              <w:rPr>
                                <w:color w:val="0D0D0D"/>
                              </w:rPr>
                              <w:t>must</w:t>
                            </w:r>
                            <w:r>
                              <w:rPr>
                                <w:color w:val="0D0D0D"/>
                                <w:spacing w:val="-7"/>
                              </w:rPr>
                              <w:t xml:space="preserve"> </w:t>
                            </w:r>
                            <w:r>
                              <w:rPr>
                                <w:color w:val="0D0D0D"/>
                              </w:rPr>
                              <w:t>convene</w:t>
                            </w:r>
                            <w:r>
                              <w:rPr>
                                <w:color w:val="0D0D0D"/>
                                <w:spacing w:val="-8"/>
                              </w:rPr>
                              <w:t xml:space="preserve"> </w:t>
                            </w:r>
                            <w:r>
                              <w:rPr>
                                <w:color w:val="0D0D0D"/>
                              </w:rPr>
                              <w:t>a meeting to consider reinstatement within 50 school days of receiving notice of the suspension.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61056" id="Text Box 6" o:spid="_x0000_s1040" type="#_x0000_t202" style="position:absolute;margin-left:56.7pt;margin-top:15.9pt;width:217pt;height:73.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" fillcolor="#ebf7ff" strokecolor="#4f81bc" strokeweight="1.5pt">
                <v:fill opacity="61423f"/>
                <v:stroke dashstyle="3 1"/>
                <v:textbox inset="0,0,0,0">
                  <w:txbxContent>
                    <w:p w14:paraId="1497CA3C" w14:textId="77777777" w:rsidR="00FF62C0" w:rsidRDefault="00FF62C0" w:rsidP="00FF62C0">
                      <w:pPr>
                        <w:pStyle w:val="BodyText"/>
                        <w:spacing w:before="72" w:line="288" w:lineRule="auto"/>
                        <w:ind w:left="143"/>
                        <w:rPr>
                          <w:color w:val="000000"/>
                        </w:rPr>
                      </w:pPr>
                      <w:r>
                        <w:rPr>
                          <w:color w:val="0D0D0D"/>
                        </w:rPr>
                        <w:t>The</w:t>
                      </w:r>
                      <w:r>
                        <w:rPr>
                          <w:color w:val="0D0D0D"/>
                          <w:spacing w:val="-8"/>
                        </w:rPr>
                        <w:t xml:space="preserve"> </w:t>
                      </w:r>
                      <w:r>
                        <w:rPr>
                          <w:color w:val="0D0D0D"/>
                        </w:rPr>
                        <w:t>governing</w:t>
                      </w:r>
                      <w:r>
                        <w:rPr>
                          <w:color w:val="0D0D0D"/>
                          <w:spacing w:val="-8"/>
                        </w:rPr>
                        <w:t xml:space="preserve"> </w:t>
                      </w:r>
                      <w:r>
                        <w:rPr>
                          <w:color w:val="0D0D0D"/>
                        </w:rPr>
                        <w:t>board</w:t>
                      </w:r>
                      <w:r>
                        <w:rPr>
                          <w:color w:val="0D0D0D"/>
                          <w:spacing w:val="-7"/>
                        </w:rPr>
                        <w:t xml:space="preserve"> </w:t>
                      </w:r>
                      <w:r>
                        <w:rPr>
                          <w:color w:val="0D0D0D"/>
                        </w:rPr>
                        <w:t>must</w:t>
                      </w:r>
                      <w:r>
                        <w:rPr>
                          <w:color w:val="0D0D0D"/>
                          <w:spacing w:val="-7"/>
                        </w:rPr>
                        <w:t xml:space="preserve"> </w:t>
                      </w:r>
                      <w:r>
                        <w:rPr>
                          <w:color w:val="0D0D0D"/>
                        </w:rPr>
                        <w:t>convene</w:t>
                      </w:r>
                      <w:r>
                        <w:rPr>
                          <w:color w:val="0D0D0D"/>
                          <w:spacing w:val="-8"/>
                        </w:rPr>
                        <w:t xml:space="preserve"> </w:t>
                      </w:r>
                      <w:r>
                        <w:rPr>
                          <w:color w:val="0D0D0D"/>
                        </w:rPr>
                        <w:t>a meeting to consider reinstatement within 50 school days of receiving notice of the suspension.</w:t>
                      </w:r>
                    </w:p>
                  </w:txbxContent>
                </v:textbox>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311D8477" wp14:editId="3196ABBC">
                <wp:simplePos x="0" y="0"/>
                <wp:positionH relativeFrom="page">
                  <wp:posOffset>4168775</wp:posOffset>
                </wp:positionH>
                <wp:positionV relativeFrom="paragraph">
                  <wp:posOffset>187325</wp:posOffset>
                </wp:positionV>
                <wp:extent cx="2159635" cy="1196975"/>
                <wp:effectExtent l="15875" t="11430" r="15240" b="1079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1196975"/>
                        </a:xfrm>
                        <a:prstGeom prst="rect">
                          <a:avLst/>
                        </a:prstGeom>
                        <a:solidFill>
                          <a:srgbClr val="EBF7FF">
                            <a:alpha val="93726"/>
                          </a:srgbClr>
                        </a:solidFill>
                        <a:ln w="19050">
                          <a:solidFill>
                            <a:srgbClr val="4F81BC"/>
                          </a:solidFill>
                          <a:prstDash val="sysDash"/>
                          <a:miter lim="800000"/>
                          <a:headEnd/>
                          <a:tailEnd/>
                        </a:ln>
                      </wps:spPr>
                      <wps:txbx>
                        <w:txbxContent>
                          <w:p w14:paraId="1E14F901" w14:textId="77777777" w:rsidR="00FF62C0" w:rsidRDefault="00FF62C0" w:rsidP="00FF62C0">
                            <w:pPr>
                              <w:pStyle w:val="BodyText"/>
                              <w:spacing w:before="71"/>
                              <w:ind w:left="143" w:right="58"/>
                              <w:rPr>
                                <w:color w:val="000000"/>
                              </w:rPr>
                            </w:pPr>
                            <w:r>
                              <w:rPr>
                                <w:color w:val="000000"/>
                              </w:rPr>
                              <w:t>The governing board is not required to consider the suspension and does not have</w:t>
                            </w:r>
                            <w:r>
                              <w:rPr>
                                <w:color w:val="000000"/>
                                <w:spacing w:val="-8"/>
                              </w:rPr>
                              <w:t xml:space="preserve"> </w:t>
                            </w:r>
                            <w:r>
                              <w:rPr>
                                <w:color w:val="000000"/>
                              </w:rPr>
                              <w:t>the</w:t>
                            </w:r>
                            <w:r>
                              <w:rPr>
                                <w:color w:val="000000"/>
                                <w:spacing w:val="-8"/>
                              </w:rPr>
                              <w:t xml:space="preserve"> </w:t>
                            </w:r>
                            <w:r>
                              <w:rPr>
                                <w:color w:val="000000"/>
                              </w:rPr>
                              <w:t>power</w:t>
                            </w:r>
                            <w:r>
                              <w:rPr>
                                <w:color w:val="000000"/>
                                <w:spacing w:val="-8"/>
                              </w:rPr>
                              <w:t xml:space="preserve"> </w:t>
                            </w:r>
                            <w:r>
                              <w:rPr>
                                <w:color w:val="000000"/>
                              </w:rPr>
                              <w:t>to</w:t>
                            </w:r>
                            <w:r>
                              <w:rPr>
                                <w:color w:val="000000"/>
                                <w:spacing w:val="-8"/>
                              </w:rPr>
                              <w:t xml:space="preserve"> </w:t>
                            </w:r>
                            <w:r>
                              <w:rPr>
                                <w:color w:val="000000"/>
                              </w:rPr>
                              <w:t>decide</w:t>
                            </w:r>
                            <w:r>
                              <w:rPr>
                                <w:color w:val="000000"/>
                                <w:spacing w:val="-8"/>
                              </w:rPr>
                              <w:t xml:space="preserve"> </w:t>
                            </w:r>
                            <w:r>
                              <w:rPr>
                                <w:color w:val="000000"/>
                              </w:rPr>
                              <w:t>to reinstate the pupil.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D8477" id="Text Box 5" o:spid="_x0000_s1041" type="#_x0000_t202" style="position:absolute;margin-left:328.25pt;margin-top:14.75pt;width:170.05pt;height:94.2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" fillcolor="#ebf7ff" strokecolor="#4f81bc" strokeweight="1.5pt">
                <v:fill opacity="61423f"/>
                <v:stroke dashstyle="3 1"/>
                <v:textbox inset="0,0,0,0">
                  <w:txbxContent>
                    <w:p w14:paraId="1E14F901" w14:textId="77777777" w:rsidR="00FF62C0" w:rsidRDefault="00FF62C0" w:rsidP="00FF62C0">
                      <w:pPr>
                        <w:pStyle w:val="BodyText"/>
                        <w:spacing w:before="71"/>
                        <w:ind w:left="143" w:right="58"/>
                        <w:rPr>
                          <w:color w:val="000000"/>
                        </w:rPr>
                      </w:pPr>
                      <w:r>
                        <w:rPr>
                          <w:color w:val="000000"/>
                        </w:rPr>
                        <w:t>The governing board is not required to consider the suspension and does not have</w:t>
                      </w:r>
                      <w:r>
                        <w:rPr>
                          <w:color w:val="000000"/>
                          <w:spacing w:val="-8"/>
                        </w:rPr>
                        <w:t xml:space="preserve"> </w:t>
                      </w:r>
                      <w:r>
                        <w:rPr>
                          <w:color w:val="000000"/>
                        </w:rPr>
                        <w:t>the</w:t>
                      </w:r>
                      <w:r>
                        <w:rPr>
                          <w:color w:val="000000"/>
                          <w:spacing w:val="-8"/>
                        </w:rPr>
                        <w:t xml:space="preserve"> </w:t>
                      </w:r>
                      <w:r>
                        <w:rPr>
                          <w:color w:val="000000"/>
                        </w:rPr>
                        <w:t>power</w:t>
                      </w:r>
                      <w:r>
                        <w:rPr>
                          <w:color w:val="000000"/>
                          <w:spacing w:val="-8"/>
                        </w:rPr>
                        <w:t xml:space="preserve"> </w:t>
                      </w:r>
                      <w:r>
                        <w:rPr>
                          <w:color w:val="000000"/>
                        </w:rPr>
                        <w:t>to</w:t>
                      </w:r>
                      <w:r>
                        <w:rPr>
                          <w:color w:val="000000"/>
                          <w:spacing w:val="-8"/>
                        </w:rPr>
                        <w:t xml:space="preserve"> </w:t>
                      </w:r>
                      <w:r>
                        <w:rPr>
                          <w:color w:val="000000"/>
                        </w:rPr>
                        <w:t>decide</w:t>
                      </w:r>
                      <w:r>
                        <w:rPr>
                          <w:color w:val="000000"/>
                          <w:spacing w:val="-8"/>
                        </w:rPr>
                        <w:t xml:space="preserve"> </w:t>
                      </w:r>
                      <w:r>
                        <w:rPr>
                          <w:color w:val="000000"/>
                        </w:rPr>
                        <w:t>to reinstate the pupil.</w:t>
                      </w:r>
                    </w:p>
                  </w:txbxContent>
                </v:textbox>
                <w10:wrap type="topAndBottom" anchorx="page"/>
              </v:shape>
            </w:pict>
          </mc:Fallback>
        </mc:AlternateContent>
      </w:r>
      <w:r>
        <w:rPr>
          <w:noProof/>
        </w:rPr>
        <mc:AlternateContent>
          <mc:Choice Requires="wps">
            <w:drawing>
              <wp:anchor distT="0" distB="0" distL="0" distR="0" simplePos="0" relativeHeight="251671552" behindDoc="1" locked="0" layoutInCell="1" allowOverlap="1" wp14:anchorId="546F9F2C" wp14:editId="72144126">
                <wp:simplePos x="0" y="0"/>
                <wp:positionH relativeFrom="page">
                  <wp:posOffset>720090</wp:posOffset>
                </wp:positionH>
                <wp:positionV relativeFrom="paragraph">
                  <wp:posOffset>189230</wp:posOffset>
                </wp:positionV>
                <wp:extent cx="1828800" cy="7620"/>
                <wp:effectExtent l="0" t="635" r="3810" b="127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EA9D0" id="Rectangle 4" o:spid="_x0000_s1026" style="position:absolute;margin-left:56.7pt;margin-top:14.9pt;width:2in;height:.6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" fillcolor="#0d0d0d" stroked="f">
                <w10:wrap type="topAndBottom" anchorx="page"/>
              </v:rect>
            </w:pict>
          </mc:Fallback>
        </mc:AlternateContent>
      </w:r>
    </w:p>
    <w:p w14:paraId="3F7FC36F" w14:textId="77777777" w:rsidR="00FF62C0" w:rsidRDefault="00FF62C0" w:rsidP="00FF62C0">
      <w:pPr>
        <w:spacing w:before="99"/>
        <w:ind w:left="253" w:right="1171"/>
        <w:rPr>
          <w:sz w:val="20"/>
        </w:rPr>
      </w:pPr>
      <w:r>
        <w:rPr>
          <w:sz w:val="20"/>
          <w:vertAlign w:val="superscript"/>
        </w:rPr>
        <w:t>49</w:t>
      </w:r>
      <w:r>
        <w:rPr>
          <w:spacing w:val="-3"/>
          <w:sz w:val="20"/>
        </w:rPr>
        <w:t xml:space="preserve"> </w:t>
      </w:r>
      <w:r>
        <w:rPr>
          <w:sz w:val="20"/>
        </w:rPr>
        <w:t>The</w:t>
      </w:r>
      <w:r>
        <w:rPr>
          <w:spacing w:val="-3"/>
          <w:sz w:val="20"/>
        </w:rPr>
        <w:t xml:space="preserve"> </w:t>
      </w:r>
      <w:r>
        <w:rPr>
          <w:sz w:val="20"/>
        </w:rPr>
        <w:t>governing</w:t>
      </w:r>
      <w:r>
        <w:rPr>
          <w:spacing w:val="-3"/>
          <w:sz w:val="20"/>
        </w:rPr>
        <w:t xml:space="preserve"> </w:t>
      </w:r>
      <w:r>
        <w:rPr>
          <w:sz w:val="20"/>
        </w:rPr>
        <w:t>board</w:t>
      </w:r>
      <w:r>
        <w:rPr>
          <w:spacing w:val="-3"/>
          <w:sz w:val="20"/>
        </w:rPr>
        <w:t xml:space="preserve"> </w:t>
      </w:r>
      <w:r>
        <w:rPr>
          <w:sz w:val="20"/>
        </w:rPr>
        <w:t>may</w:t>
      </w:r>
      <w:r>
        <w:rPr>
          <w:spacing w:val="-2"/>
          <w:sz w:val="20"/>
        </w:rPr>
        <w:t xml:space="preserve"> </w:t>
      </w:r>
      <w:r>
        <w:rPr>
          <w:sz w:val="20"/>
        </w:rPr>
        <w:t>delegate</w:t>
      </w:r>
      <w:r>
        <w:rPr>
          <w:spacing w:val="-3"/>
          <w:sz w:val="20"/>
        </w:rPr>
        <w:t xml:space="preserve"> </w:t>
      </w:r>
      <w:r>
        <w:rPr>
          <w:sz w:val="20"/>
        </w:rPr>
        <w:t>its</w:t>
      </w:r>
      <w:r>
        <w:rPr>
          <w:spacing w:val="-2"/>
          <w:sz w:val="20"/>
        </w:rPr>
        <w:t xml:space="preserve"> </w:t>
      </w:r>
      <w:r>
        <w:rPr>
          <w:sz w:val="20"/>
        </w:rPr>
        <w:t>functions</w:t>
      </w:r>
      <w:r>
        <w:rPr>
          <w:spacing w:val="-2"/>
          <w:sz w:val="20"/>
        </w:rPr>
        <w:t xml:space="preserve"> </w:t>
      </w:r>
      <w:r>
        <w:rPr>
          <w:sz w:val="20"/>
        </w:rPr>
        <w:t>to</w:t>
      </w:r>
      <w:r>
        <w:rPr>
          <w:spacing w:val="-3"/>
          <w:sz w:val="20"/>
        </w:rPr>
        <w:t xml:space="preserve"> </w:t>
      </w:r>
      <w:r>
        <w:rPr>
          <w:sz w:val="20"/>
        </w:rPr>
        <w:t>consider</w:t>
      </w:r>
      <w:r>
        <w:rPr>
          <w:spacing w:val="-2"/>
          <w:sz w:val="20"/>
        </w:rPr>
        <w:t xml:space="preserve"> </w:t>
      </w:r>
      <w:r>
        <w:rPr>
          <w:sz w:val="20"/>
        </w:rPr>
        <w:t>a</w:t>
      </w:r>
      <w:r>
        <w:rPr>
          <w:spacing w:val="-4"/>
          <w:sz w:val="20"/>
        </w:rPr>
        <w:t xml:space="preserve"> </w:t>
      </w:r>
      <w:r>
        <w:rPr>
          <w:sz w:val="20"/>
        </w:rPr>
        <w:t>suspension</w:t>
      </w:r>
      <w:r>
        <w:rPr>
          <w:spacing w:val="-3"/>
          <w:sz w:val="20"/>
        </w:rPr>
        <w:t xml:space="preserve"> </w:t>
      </w:r>
      <w:r>
        <w:rPr>
          <w:sz w:val="20"/>
        </w:rPr>
        <w:t>or</w:t>
      </w:r>
      <w:r>
        <w:rPr>
          <w:spacing w:val="-2"/>
          <w:sz w:val="20"/>
        </w:rPr>
        <w:t xml:space="preserve"> </w:t>
      </w:r>
      <w:r>
        <w:rPr>
          <w:sz w:val="20"/>
        </w:rPr>
        <w:t>permanent</w:t>
      </w:r>
      <w:r>
        <w:rPr>
          <w:spacing w:val="-4"/>
          <w:sz w:val="20"/>
        </w:rPr>
        <w:t xml:space="preserve"> </w:t>
      </w:r>
      <w:r>
        <w:rPr>
          <w:sz w:val="20"/>
        </w:rPr>
        <w:t>exclusion</w:t>
      </w:r>
      <w:r>
        <w:rPr>
          <w:spacing w:val="-3"/>
          <w:sz w:val="20"/>
        </w:rPr>
        <w:t xml:space="preserve"> </w:t>
      </w:r>
      <w:r>
        <w:rPr>
          <w:sz w:val="20"/>
        </w:rPr>
        <w:t>to</w:t>
      </w:r>
      <w:r>
        <w:rPr>
          <w:spacing w:val="-3"/>
          <w:sz w:val="20"/>
        </w:rPr>
        <w:t xml:space="preserve"> </w:t>
      </w:r>
      <w:r>
        <w:rPr>
          <w:sz w:val="20"/>
        </w:rPr>
        <w:t>a designated committee.</w:t>
      </w:r>
    </w:p>
    <w:p w14:paraId="23794095" w14:textId="77777777" w:rsidR="00FF62C0" w:rsidRDefault="00FF62C0" w:rsidP="00FF62C0">
      <w:pPr>
        <w:spacing w:before="60"/>
        <w:ind w:left="254"/>
        <w:rPr>
          <w:sz w:val="20"/>
        </w:rPr>
      </w:pPr>
      <w:r>
        <w:rPr>
          <w:sz w:val="20"/>
          <w:vertAlign w:val="superscript"/>
        </w:rPr>
        <w:t>50</w:t>
      </w:r>
      <w:r>
        <w:rPr>
          <w:spacing w:val="-4"/>
          <w:sz w:val="20"/>
        </w:rPr>
        <w:t xml:space="preserve"> </w:t>
      </w:r>
      <w:r>
        <w:rPr>
          <w:sz w:val="20"/>
        </w:rPr>
        <w:t>The</w:t>
      </w:r>
      <w:r>
        <w:rPr>
          <w:spacing w:val="-3"/>
          <w:sz w:val="20"/>
        </w:rPr>
        <w:t xml:space="preserve"> </w:t>
      </w:r>
      <w:r>
        <w:rPr>
          <w:sz w:val="20"/>
        </w:rPr>
        <w:t>ability</w:t>
      </w:r>
      <w:r>
        <w:rPr>
          <w:spacing w:val="-2"/>
          <w:sz w:val="20"/>
        </w:rPr>
        <w:t xml:space="preserve"> </w:t>
      </w:r>
      <w:r>
        <w:rPr>
          <w:sz w:val="20"/>
        </w:rPr>
        <w:t>for</w:t>
      </w:r>
      <w:r>
        <w:rPr>
          <w:spacing w:val="-3"/>
          <w:sz w:val="20"/>
        </w:rPr>
        <w:t xml:space="preserve"> </w:t>
      </w:r>
      <w:r>
        <w:rPr>
          <w:sz w:val="20"/>
        </w:rPr>
        <w:t>a</w:t>
      </w:r>
      <w:r>
        <w:rPr>
          <w:spacing w:val="-3"/>
          <w:sz w:val="20"/>
        </w:rPr>
        <w:t xml:space="preserve"> </w:t>
      </w:r>
      <w:r>
        <w:rPr>
          <w:sz w:val="20"/>
        </w:rPr>
        <w:t>chair</w:t>
      </w:r>
      <w:r>
        <w:rPr>
          <w:spacing w:val="-2"/>
          <w:sz w:val="20"/>
        </w:rPr>
        <w:t xml:space="preserve"> </w:t>
      </w:r>
      <w:r>
        <w:rPr>
          <w:sz w:val="20"/>
        </w:rPr>
        <w:t>to</w:t>
      </w:r>
      <w:r>
        <w:rPr>
          <w:spacing w:val="-4"/>
          <w:sz w:val="20"/>
        </w:rPr>
        <w:t xml:space="preserve"> </w:t>
      </w:r>
      <w:r>
        <w:rPr>
          <w:sz w:val="20"/>
        </w:rPr>
        <w:t>review</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case</w:t>
      </w:r>
      <w:r>
        <w:rPr>
          <w:spacing w:val="-4"/>
          <w:sz w:val="20"/>
        </w:rPr>
        <w:t xml:space="preserve"> </w:t>
      </w:r>
      <w:r>
        <w:rPr>
          <w:sz w:val="20"/>
        </w:rPr>
        <w:t>of</w:t>
      </w:r>
      <w:r>
        <w:rPr>
          <w:spacing w:val="-3"/>
          <w:sz w:val="20"/>
        </w:rPr>
        <w:t xml:space="preserve"> </w:t>
      </w:r>
      <w:r>
        <w:rPr>
          <w:sz w:val="20"/>
        </w:rPr>
        <w:t>public</w:t>
      </w:r>
      <w:r>
        <w:rPr>
          <w:spacing w:val="-2"/>
          <w:sz w:val="20"/>
        </w:rPr>
        <w:t xml:space="preserve"> </w:t>
      </w:r>
      <w:r>
        <w:rPr>
          <w:sz w:val="20"/>
        </w:rPr>
        <w:t>exams</w:t>
      </w:r>
      <w:r>
        <w:rPr>
          <w:spacing w:val="-3"/>
          <w:sz w:val="20"/>
        </w:rPr>
        <w:t xml:space="preserve"> </w:t>
      </w:r>
      <w:r>
        <w:rPr>
          <w:sz w:val="20"/>
        </w:rPr>
        <w:t>refers</w:t>
      </w:r>
      <w:r>
        <w:rPr>
          <w:spacing w:val="-2"/>
          <w:sz w:val="20"/>
        </w:rPr>
        <w:t xml:space="preserve"> </w:t>
      </w:r>
      <w:r>
        <w:rPr>
          <w:sz w:val="20"/>
        </w:rPr>
        <w:t>only</w:t>
      </w:r>
      <w:r>
        <w:rPr>
          <w:spacing w:val="-2"/>
          <w:sz w:val="20"/>
        </w:rPr>
        <w:t xml:space="preserve"> </w:t>
      </w:r>
      <w:r>
        <w:rPr>
          <w:sz w:val="20"/>
        </w:rPr>
        <w:t>to</w:t>
      </w:r>
      <w:r>
        <w:rPr>
          <w:spacing w:val="-4"/>
          <w:sz w:val="20"/>
        </w:rPr>
        <w:t xml:space="preserve"> </w:t>
      </w:r>
      <w:r>
        <w:rPr>
          <w:sz w:val="20"/>
        </w:rPr>
        <w:t>maintained</w:t>
      </w:r>
      <w:r>
        <w:rPr>
          <w:spacing w:val="-3"/>
          <w:sz w:val="20"/>
        </w:rPr>
        <w:t xml:space="preserve"> </w:t>
      </w:r>
      <w:r>
        <w:rPr>
          <w:spacing w:val="-2"/>
          <w:sz w:val="20"/>
        </w:rPr>
        <w:t>schools.</w:t>
      </w:r>
    </w:p>
    <w:p w14:paraId="7DAF6400" w14:textId="77777777" w:rsidR="00FF62C0" w:rsidRDefault="00FF62C0" w:rsidP="00FF62C0">
      <w:pPr>
        <w:rPr>
          <w:sz w:val="20"/>
        </w:rPr>
        <w:sectPr w:rsidR="00FF62C0" w:rsidSect="00FF62C0">
          <w:pgSz w:w="11910" w:h="16840"/>
          <w:pgMar w:top="840" w:right="570" w:bottom="1240" w:left="880" w:header="0" w:footer="1041" w:gutter="0"/>
          <w:cols w:space="720"/>
        </w:sectPr>
      </w:pPr>
    </w:p>
    <w:p w14:paraId="4C9C45F7" w14:textId="77777777" w:rsidR="00FF62C0" w:rsidRDefault="00FF62C0" w:rsidP="00FF62C0">
      <w:pPr>
        <w:pStyle w:val="Heading3"/>
        <w:spacing w:before="77"/>
        <w:ind w:right="1274"/>
      </w:pPr>
      <w:bookmarkStart w:id="1" w:name="A_summary_of_the_governing_board’s_dutie"/>
      <w:bookmarkEnd w:id="1"/>
      <w:r>
        <w:rPr>
          <w:color w:val="104F75"/>
        </w:rPr>
        <w:lastRenderedPageBreak/>
        <w:t>A</w:t>
      </w:r>
      <w:r>
        <w:rPr>
          <w:color w:val="104F75"/>
          <w:spacing w:val="-5"/>
        </w:rPr>
        <w:t xml:space="preserve"> </w:t>
      </w:r>
      <w:r>
        <w:rPr>
          <w:color w:val="104F75"/>
        </w:rPr>
        <w:t>summary</w:t>
      </w:r>
      <w:r>
        <w:rPr>
          <w:color w:val="104F75"/>
          <w:spacing w:val="-4"/>
        </w:rPr>
        <w:t xml:space="preserve"> </w:t>
      </w:r>
      <w:r>
        <w:rPr>
          <w:color w:val="104F75"/>
        </w:rPr>
        <w:t>of</w:t>
      </w:r>
      <w:r>
        <w:rPr>
          <w:color w:val="104F75"/>
          <w:spacing w:val="-4"/>
        </w:rPr>
        <w:t xml:space="preserve"> </w:t>
      </w:r>
      <w:r>
        <w:rPr>
          <w:color w:val="104F75"/>
        </w:rPr>
        <w:t>the</w:t>
      </w:r>
      <w:r>
        <w:rPr>
          <w:color w:val="104F75"/>
          <w:spacing w:val="-4"/>
        </w:rPr>
        <w:t xml:space="preserve"> </w:t>
      </w:r>
      <w:r>
        <w:rPr>
          <w:color w:val="104F75"/>
        </w:rPr>
        <w:t>governing</w:t>
      </w:r>
      <w:r>
        <w:rPr>
          <w:color w:val="104F75"/>
          <w:spacing w:val="-5"/>
        </w:rPr>
        <w:t xml:space="preserve"> </w:t>
      </w:r>
      <w:r>
        <w:rPr>
          <w:color w:val="104F75"/>
        </w:rPr>
        <w:t>board’s</w:t>
      </w:r>
      <w:r>
        <w:rPr>
          <w:color w:val="104F75"/>
          <w:spacing w:val="-4"/>
        </w:rPr>
        <w:t xml:space="preserve"> </w:t>
      </w:r>
      <w:r>
        <w:rPr>
          <w:color w:val="104F75"/>
        </w:rPr>
        <w:t>duties</w:t>
      </w:r>
      <w:r>
        <w:rPr>
          <w:color w:val="104F75"/>
          <w:spacing w:val="-4"/>
        </w:rPr>
        <w:t xml:space="preserve"> </w:t>
      </w:r>
      <w:r>
        <w:rPr>
          <w:color w:val="104F75"/>
        </w:rPr>
        <w:t>to</w:t>
      </w:r>
      <w:r>
        <w:rPr>
          <w:color w:val="104F75"/>
          <w:spacing w:val="-5"/>
        </w:rPr>
        <w:t xml:space="preserve"> </w:t>
      </w:r>
      <w:r>
        <w:rPr>
          <w:color w:val="104F75"/>
        </w:rPr>
        <w:t>review</w:t>
      </w:r>
      <w:r>
        <w:rPr>
          <w:color w:val="104F75"/>
          <w:spacing w:val="-5"/>
        </w:rPr>
        <w:t xml:space="preserve"> </w:t>
      </w:r>
      <w:r>
        <w:rPr>
          <w:color w:val="104F75"/>
        </w:rPr>
        <w:t>the headteacher’s exclusion decision</w:t>
      </w:r>
    </w:p>
    <w:p w14:paraId="2234F936" w14:textId="77777777" w:rsidR="00FF62C0" w:rsidRDefault="00FF62C0" w:rsidP="00FF62C0">
      <w:pPr>
        <w:pStyle w:val="Heading4"/>
        <w:numPr>
          <w:ilvl w:val="0"/>
          <w:numId w:val="18"/>
        </w:numPr>
        <w:tabs>
          <w:tab w:val="left" w:pos="614"/>
        </w:tabs>
        <w:spacing w:before="241"/>
        <w:ind w:left="720"/>
      </w:pPr>
      <w:bookmarkStart w:id="2" w:name="1._Is_it_a_permanent_exclusion?"/>
      <w:bookmarkEnd w:id="2"/>
      <w:r>
        <w:rPr>
          <w:color w:val="104F75"/>
        </w:rPr>
        <w:t>Is</w:t>
      </w:r>
      <w:r>
        <w:rPr>
          <w:color w:val="104F75"/>
          <w:spacing w:val="-2"/>
        </w:rPr>
        <w:t xml:space="preserve"> </w:t>
      </w:r>
      <w:r>
        <w:rPr>
          <w:color w:val="104F75"/>
        </w:rPr>
        <w:t>it</w:t>
      </w:r>
      <w:r>
        <w:rPr>
          <w:color w:val="104F75"/>
          <w:spacing w:val="-3"/>
        </w:rPr>
        <w:t xml:space="preserve"> </w:t>
      </w:r>
      <w:r>
        <w:rPr>
          <w:color w:val="104F75"/>
        </w:rPr>
        <w:t>a</w:t>
      </w:r>
      <w:r>
        <w:rPr>
          <w:color w:val="104F75"/>
          <w:spacing w:val="-2"/>
        </w:rPr>
        <w:t xml:space="preserve"> </w:t>
      </w:r>
      <w:r>
        <w:rPr>
          <w:color w:val="104F75"/>
        </w:rPr>
        <w:t>permanent</w:t>
      </w:r>
      <w:r>
        <w:rPr>
          <w:color w:val="104F75"/>
          <w:spacing w:val="-1"/>
        </w:rPr>
        <w:t xml:space="preserve"> </w:t>
      </w:r>
      <w:r>
        <w:rPr>
          <w:color w:val="104F75"/>
          <w:spacing w:val="-2"/>
        </w:rPr>
        <w:t>exclusion?</w:t>
      </w:r>
    </w:p>
    <w:p w14:paraId="65495658" w14:textId="77777777" w:rsidR="00FF62C0" w:rsidRDefault="00FF62C0" w:rsidP="00FF62C0">
      <w:pPr>
        <w:pStyle w:val="BodyText"/>
        <w:spacing w:before="10"/>
        <w:rPr>
          <w:b/>
          <w:sz w:val="20"/>
        </w:rPr>
      </w:pPr>
    </w:p>
    <w:p w14:paraId="498263FB" w14:textId="77777777" w:rsidR="00FF62C0" w:rsidRDefault="00FF62C0" w:rsidP="00FF62C0">
      <w:pPr>
        <w:pStyle w:val="BodyText"/>
        <w:spacing w:line="288" w:lineRule="auto"/>
        <w:ind w:left="254" w:right="1171"/>
      </w:pPr>
      <w:r>
        <w:rPr>
          <w:color w:val="0D0D0D"/>
        </w:rPr>
        <w:t>If the answer is yes, the governing board must convene a meeting to consider reinstatement</w:t>
      </w:r>
      <w:r>
        <w:rPr>
          <w:color w:val="0D0D0D"/>
          <w:spacing w:val="-1"/>
        </w:rPr>
        <w:t xml:space="preserve"> </w:t>
      </w:r>
      <w:r>
        <w:rPr>
          <w:b/>
          <w:color w:val="0D0D0D"/>
        </w:rPr>
        <w:t>within</w:t>
      </w:r>
      <w:r>
        <w:rPr>
          <w:b/>
          <w:color w:val="0D0D0D"/>
          <w:spacing w:val="-3"/>
        </w:rPr>
        <w:t xml:space="preserve"> </w:t>
      </w:r>
      <w:r>
        <w:rPr>
          <w:b/>
          <w:color w:val="0D0D0D"/>
        </w:rPr>
        <w:t>15</w:t>
      </w:r>
      <w:r>
        <w:rPr>
          <w:b/>
          <w:color w:val="0D0D0D"/>
          <w:spacing w:val="-2"/>
        </w:rPr>
        <w:t xml:space="preserve"> </w:t>
      </w:r>
      <w:r>
        <w:rPr>
          <w:b/>
          <w:color w:val="0D0D0D"/>
        </w:rPr>
        <w:t>school</w:t>
      </w:r>
      <w:r>
        <w:rPr>
          <w:b/>
          <w:color w:val="0D0D0D"/>
          <w:spacing w:val="-2"/>
        </w:rPr>
        <w:t xml:space="preserve"> </w:t>
      </w:r>
      <w:r>
        <w:rPr>
          <w:b/>
          <w:color w:val="0D0D0D"/>
        </w:rPr>
        <w:t>days</w:t>
      </w:r>
      <w:r>
        <w:rPr>
          <w:b/>
          <w:color w:val="0D0D0D"/>
          <w:spacing w:val="-2"/>
        </w:rPr>
        <w:t xml:space="preserve"> </w:t>
      </w:r>
      <w:r>
        <w:rPr>
          <w:color w:val="0D0D0D"/>
        </w:rPr>
        <w:t>of</w:t>
      </w:r>
      <w:r>
        <w:rPr>
          <w:color w:val="0D0D0D"/>
          <w:spacing w:val="-2"/>
        </w:rPr>
        <w:t xml:space="preserve"> </w:t>
      </w:r>
      <w:r>
        <w:rPr>
          <w:color w:val="0D0D0D"/>
        </w:rPr>
        <w:t>receiving</w:t>
      </w:r>
      <w:r>
        <w:rPr>
          <w:color w:val="0D0D0D"/>
          <w:spacing w:val="-2"/>
        </w:rPr>
        <w:t xml:space="preserve"> </w:t>
      </w:r>
      <w:r>
        <w:rPr>
          <w:color w:val="0D0D0D"/>
        </w:rPr>
        <w:t>notice</w:t>
      </w:r>
      <w:r>
        <w:rPr>
          <w:color w:val="0D0D0D"/>
          <w:spacing w:val="-2"/>
        </w:rPr>
        <w:t xml:space="preserve"> </w:t>
      </w:r>
      <w:r>
        <w:rPr>
          <w:color w:val="0D0D0D"/>
        </w:rPr>
        <w:t>of</w:t>
      </w:r>
      <w:r>
        <w:rPr>
          <w:color w:val="0D0D0D"/>
          <w:spacing w:val="-2"/>
        </w:rPr>
        <w:t xml:space="preserve"> </w:t>
      </w:r>
      <w:r>
        <w:rPr>
          <w:color w:val="0D0D0D"/>
        </w:rPr>
        <w:t>the</w:t>
      </w:r>
      <w:r>
        <w:rPr>
          <w:color w:val="0D0D0D"/>
          <w:spacing w:val="-2"/>
        </w:rPr>
        <w:t xml:space="preserve"> </w:t>
      </w:r>
      <w:r>
        <w:rPr>
          <w:color w:val="0D0D0D"/>
        </w:rPr>
        <w:t>permanent</w:t>
      </w:r>
      <w:r>
        <w:rPr>
          <w:color w:val="0D0D0D"/>
          <w:spacing w:val="-2"/>
        </w:rPr>
        <w:t xml:space="preserve"> </w:t>
      </w:r>
      <w:r>
        <w:rPr>
          <w:color w:val="0D0D0D"/>
        </w:rPr>
        <w:t>exclusion.</w:t>
      </w:r>
      <w:hyperlink w:anchor="_bookmark57" w:history="1">
        <w:r>
          <w:rPr>
            <w:color w:val="0D0D0D"/>
            <w:vertAlign w:val="superscript"/>
          </w:rPr>
          <w:t>51</w:t>
        </w:r>
      </w:hyperlink>
    </w:p>
    <w:p w14:paraId="2A42713F" w14:textId="77777777" w:rsidR="00FF62C0" w:rsidRDefault="00FF62C0" w:rsidP="00FF62C0">
      <w:pPr>
        <w:pStyle w:val="BodyText"/>
        <w:spacing w:before="240"/>
        <w:ind w:left="254"/>
      </w:pPr>
      <w:r>
        <w:rPr>
          <w:color w:val="0D0D0D"/>
        </w:rPr>
        <w:t>If</w:t>
      </w:r>
      <w:r>
        <w:rPr>
          <w:color w:val="0D0D0D"/>
          <w:spacing w:val="-3"/>
        </w:rPr>
        <w:t xml:space="preserve"> </w:t>
      </w:r>
      <w:r>
        <w:rPr>
          <w:color w:val="0D0D0D"/>
        </w:rPr>
        <w:t>the</w:t>
      </w:r>
      <w:r>
        <w:rPr>
          <w:color w:val="0D0D0D"/>
          <w:spacing w:val="-2"/>
        </w:rPr>
        <w:t xml:space="preserve"> </w:t>
      </w:r>
      <w:r>
        <w:rPr>
          <w:color w:val="0D0D0D"/>
        </w:rPr>
        <w:t>answer</w:t>
      </w:r>
      <w:r>
        <w:rPr>
          <w:color w:val="0D0D0D"/>
          <w:spacing w:val="-1"/>
        </w:rPr>
        <w:t xml:space="preserve"> </w:t>
      </w:r>
      <w:r>
        <w:rPr>
          <w:color w:val="0D0D0D"/>
        </w:rPr>
        <w:t>is</w:t>
      </w:r>
      <w:r>
        <w:rPr>
          <w:color w:val="0D0D0D"/>
          <w:spacing w:val="-2"/>
        </w:rPr>
        <w:t xml:space="preserve"> </w:t>
      </w:r>
      <w:r>
        <w:rPr>
          <w:color w:val="0D0D0D"/>
        </w:rPr>
        <w:t>no,</w:t>
      </w:r>
      <w:r>
        <w:rPr>
          <w:color w:val="0D0D0D"/>
          <w:spacing w:val="-2"/>
        </w:rPr>
        <w:t xml:space="preserve"> </w:t>
      </w:r>
      <w:r>
        <w:rPr>
          <w:color w:val="0D0D0D"/>
        </w:rPr>
        <w:t>go</w:t>
      </w:r>
      <w:r>
        <w:rPr>
          <w:color w:val="0D0D0D"/>
          <w:spacing w:val="-2"/>
        </w:rPr>
        <w:t xml:space="preserve"> </w:t>
      </w:r>
      <w:r>
        <w:rPr>
          <w:color w:val="0D0D0D"/>
        </w:rPr>
        <w:t>to</w:t>
      </w:r>
      <w:r>
        <w:rPr>
          <w:color w:val="0D0D0D"/>
          <w:spacing w:val="-2"/>
        </w:rPr>
        <w:t xml:space="preserve"> </w:t>
      </w:r>
      <w:r>
        <w:rPr>
          <w:color w:val="0D0D0D"/>
        </w:rPr>
        <w:t>step</w:t>
      </w:r>
      <w:r>
        <w:rPr>
          <w:color w:val="0D0D0D"/>
          <w:spacing w:val="-1"/>
        </w:rPr>
        <w:t xml:space="preserve"> </w:t>
      </w:r>
      <w:r>
        <w:rPr>
          <w:color w:val="0D0D0D"/>
          <w:spacing w:val="-5"/>
        </w:rPr>
        <w:t>2.</w:t>
      </w:r>
    </w:p>
    <w:p w14:paraId="51FF484A" w14:textId="77777777" w:rsidR="00FF62C0" w:rsidRDefault="00FF62C0" w:rsidP="00FF62C0">
      <w:pPr>
        <w:pStyle w:val="BodyText"/>
        <w:spacing w:before="8"/>
        <w:rPr>
          <w:sz w:val="25"/>
        </w:rPr>
      </w:pPr>
    </w:p>
    <w:p w14:paraId="498526E2" w14:textId="77777777" w:rsidR="00FF62C0" w:rsidRDefault="00FF62C0" w:rsidP="00FF62C0">
      <w:pPr>
        <w:pStyle w:val="Heading4"/>
        <w:numPr>
          <w:ilvl w:val="0"/>
          <w:numId w:val="18"/>
        </w:numPr>
        <w:tabs>
          <w:tab w:val="left" w:pos="614"/>
        </w:tabs>
        <w:ind w:left="254" w:right="1309" w:firstLine="0"/>
      </w:pPr>
      <w:bookmarkStart w:id="3" w:name="2._Is_it_a_suspension_that_alone,_or_in_"/>
      <w:bookmarkEnd w:id="3"/>
      <w:r>
        <w:rPr>
          <w:color w:val="104F75"/>
        </w:rPr>
        <w:t>Is</w:t>
      </w:r>
      <w:r>
        <w:rPr>
          <w:color w:val="104F75"/>
          <w:spacing w:val="-3"/>
        </w:rPr>
        <w:t xml:space="preserve"> </w:t>
      </w:r>
      <w:r>
        <w:rPr>
          <w:color w:val="104F75"/>
        </w:rPr>
        <w:t>it</w:t>
      </w:r>
      <w:r>
        <w:rPr>
          <w:color w:val="104F75"/>
          <w:spacing w:val="-4"/>
        </w:rPr>
        <w:t xml:space="preserve"> </w:t>
      </w:r>
      <w:r>
        <w:rPr>
          <w:color w:val="104F75"/>
        </w:rPr>
        <w:t>a</w:t>
      </w:r>
      <w:r>
        <w:rPr>
          <w:color w:val="104F75"/>
          <w:spacing w:val="-3"/>
        </w:rPr>
        <w:t xml:space="preserve"> </w:t>
      </w:r>
      <w:r>
        <w:rPr>
          <w:color w:val="104F75"/>
        </w:rPr>
        <w:t>suspension</w:t>
      </w:r>
      <w:r>
        <w:rPr>
          <w:color w:val="104F75"/>
          <w:spacing w:val="-3"/>
        </w:rPr>
        <w:t xml:space="preserve"> </w:t>
      </w:r>
      <w:r>
        <w:rPr>
          <w:color w:val="104F75"/>
        </w:rPr>
        <w:t>that</w:t>
      </w:r>
      <w:r>
        <w:rPr>
          <w:color w:val="104F75"/>
          <w:spacing w:val="-2"/>
        </w:rPr>
        <w:t xml:space="preserve"> </w:t>
      </w:r>
      <w:r>
        <w:rPr>
          <w:color w:val="104F75"/>
        </w:rPr>
        <w:t>alone,</w:t>
      </w:r>
      <w:r>
        <w:rPr>
          <w:color w:val="104F75"/>
          <w:spacing w:val="-2"/>
        </w:rPr>
        <w:t xml:space="preserve"> </w:t>
      </w:r>
      <w:r>
        <w:rPr>
          <w:color w:val="104F75"/>
        </w:rPr>
        <w:t>or</w:t>
      </w:r>
      <w:r>
        <w:rPr>
          <w:color w:val="104F75"/>
          <w:spacing w:val="-3"/>
        </w:rPr>
        <w:t xml:space="preserve"> </w:t>
      </w:r>
      <w:r>
        <w:rPr>
          <w:color w:val="104F75"/>
        </w:rPr>
        <w:t>in</w:t>
      </w:r>
      <w:r>
        <w:rPr>
          <w:color w:val="104F75"/>
          <w:spacing w:val="-3"/>
        </w:rPr>
        <w:t xml:space="preserve"> </w:t>
      </w:r>
      <w:r>
        <w:rPr>
          <w:color w:val="104F75"/>
        </w:rPr>
        <w:t>conjunction</w:t>
      </w:r>
      <w:r>
        <w:rPr>
          <w:color w:val="104F75"/>
          <w:spacing w:val="-3"/>
        </w:rPr>
        <w:t xml:space="preserve"> </w:t>
      </w:r>
      <w:r>
        <w:rPr>
          <w:color w:val="104F75"/>
        </w:rPr>
        <w:t>with</w:t>
      </w:r>
      <w:r>
        <w:rPr>
          <w:color w:val="104F75"/>
          <w:spacing w:val="-4"/>
        </w:rPr>
        <w:t xml:space="preserve"> </w:t>
      </w:r>
      <w:r>
        <w:rPr>
          <w:color w:val="104F75"/>
        </w:rPr>
        <w:t>previous</w:t>
      </w:r>
      <w:r>
        <w:rPr>
          <w:color w:val="104F75"/>
          <w:spacing w:val="-3"/>
        </w:rPr>
        <w:t xml:space="preserve"> </w:t>
      </w:r>
      <w:r>
        <w:rPr>
          <w:color w:val="104F75"/>
        </w:rPr>
        <w:t>suspensions,</w:t>
      </w:r>
      <w:r>
        <w:rPr>
          <w:color w:val="104F75"/>
          <w:spacing w:val="-3"/>
        </w:rPr>
        <w:t xml:space="preserve"> </w:t>
      </w:r>
      <w:r>
        <w:rPr>
          <w:color w:val="104F75"/>
        </w:rPr>
        <w:t>will take the pupil’s total number of days out of school above 15 for a term</w:t>
      </w:r>
    </w:p>
    <w:p w14:paraId="14318A70" w14:textId="77777777" w:rsidR="00FF62C0" w:rsidRDefault="00FF62C0" w:rsidP="00FF62C0">
      <w:pPr>
        <w:pStyle w:val="BodyText"/>
        <w:spacing w:before="9"/>
        <w:rPr>
          <w:b/>
          <w:sz w:val="20"/>
        </w:rPr>
      </w:pPr>
    </w:p>
    <w:p w14:paraId="4B98B876" w14:textId="77777777" w:rsidR="00FF62C0" w:rsidRDefault="00FF62C0" w:rsidP="00FF62C0">
      <w:pPr>
        <w:pStyle w:val="BodyText"/>
        <w:spacing w:line="288" w:lineRule="auto"/>
        <w:ind w:left="254" w:right="1171"/>
      </w:pPr>
      <w:r>
        <w:rPr>
          <w:color w:val="0D0D0D"/>
        </w:rPr>
        <w:t>If</w:t>
      </w:r>
      <w:r>
        <w:rPr>
          <w:color w:val="0D0D0D"/>
          <w:spacing w:val="-4"/>
        </w:rPr>
        <w:t xml:space="preserve"> </w:t>
      </w:r>
      <w:r>
        <w:rPr>
          <w:color w:val="0D0D0D"/>
        </w:rPr>
        <w:t>the</w:t>
      </w:r>
      <w:r>
        <w:rPr>
          <w:color w:val="0D0D0D"/>
          <w:spacing w:val="-3"/>
        </w:rPr>
        <w:t xml:space="preserve"> </w:t>
      </w:r>
      <w:r>
        <w:rPr>
          <w:color w:val="0D0D0D"/>
        </w:rPr>
        <w:t>answer</w:t>
      </w:r>
      <w:r>
        <w:rPr>
          <w:color w:val="0D0D0D"/>
          <w:spacing w:val="-3"/>
        </w:rPr>
        <w:t xml:space="preserve"> </w:t>
      </w:r>
      <w:r>
        <w:rPr>
          <w:color w:val="0D0D0D"/>
        </w:rPr>
        <w:t>is</w:t>
      </w:r>
      <w:r>
        <w:rPr>
          <w:color w:val="0D0D0D"/>
          <w:spacing w:val="-3"/>
        </w:rPr>
        <w:t xml:space="preserve"> </w:t>
      </w:r>
      <w:r>
        <w:rPr>
          <w:color w:val="0D0D0D"/>
        </w:rPr>
        <w:t>yes,</w:t>
      </w:r>
      <w:r>
        <w:rPr>
          <w:color w:val="0D0D0D"/>
          <w:spacing w:val="-4"/>
        </w:rPr>
        <w:t xml:space="preserve"> </w:t>
      </w:r>
      <w:r>
        <w:rPr>
          <w:color w:val="0D0D0D"/>
        </w:rPr>
        <w:t>the</w:t>
      </w:r>
      <w:r>
        <w:rPr>
          <w:color w:val="0D0D0D"/>
          <w:spacing w:val="-3"/>
        </w:rPr>
        <w:t xml:space="preserve"> </w:t>
      </w:r>
      <w:r>
        <w:rPr>
          <w:color w:val="0D0D0D"/>
        </w:rPr>
        <w:t>governing</w:t>
      </w:r>
      <w:r>
        <w:rPr>
          <w:color w:val="0D0D0D"/>
          <w:spacing w:val="-3"/>
        </w:rPr>
        <w:t xml:space="preserve"> </w:t>
      </w:r>
      <w:r>
        <w:rPr>
          <w:color w:val="0D0D0D"/>
        </w:rPr>
        <w:t>board</w:t>
      </w:r>
      <w:r>
        <w:rPr>
          <w:color w:val="0D0D0D"/>
          <w:spacing w:val="-3"/>
        </w:rPr>
        <w:t xml:space="preserve"> </w:t>
      </w:r>
      <w:r>
        <w:rPr>
          <w:color w:val="0D0D0D"/>
        </w:rPr>
        <w:t>must</w:t>
      </w:r>
      <w:r>
        <w:rPr>
          <w:color w:val="0D0D0D"/>
          <w:spacing w:val="-2"/>
        </w:rPr>
        <w:t xml:space="preserve"> </w:t>
      </w:r>
      <w:r>
        <w:rPr>
          <w:color w:val="0D0D0D"/>
        </w:rPr>
        <w:t>convene</w:t>
      </w:r>
      <w:r>
        <w:rPr>
          <w:color w:val="0D0D0D"/>
          <w:spacing w:val="-3"/>
        </w:rPr>
        <w:t xml:space="preserve"> </w:t>
      </w:r>
      <w:r>
        <w:rPr>
          <w:color w:val="0D0D0D"/>
        </w:rPr>
        <w:t>a</w:t>
      </w:r>
      <w:r>
        <w:rPr>
          <w:color w:val="0D0D0D"/>
          <w:spacing w:val="-3"/>
        </w:rPr>
        <w:t xml:space="preserve"> </w:t>
      </w:r>
      <w:r>
        <w:rPr>
          <w:color w:val="0D0D0D"/>
        </w:rPr>
        <w:t>meeting</w:t>
      </w:r>
      <w:r>
        <w:rPr>
          <w:color w:val="0D0D0D"/>
          <w:spacing w:val="-3"/>
        </w:rPr>
        <w:t xml:space="preserve"> </w:t>
      </w:r>
      <w:r>
        <w:rPr>
          <w:color w:val="0D0D0D"/>
        </w:rPr>
        <w:t>to</w:t>
      </w:r>
      <w:r>
        <w:rPr>
          <w:color w:val="0D0D0D"/>
          <w:spacing w:val="-3"/>
        </w:rPr>
        <w:t xml:space="preserve"> </w:t>
      </w:r>
      <w:r>
        <w:rPr>
          <w:color w:val="0D0D0D"/>
        </w:rPr>
        <w:t>consider reinstatement</w:t>
      </w:r>
      <w:r>
        <w:rPr>
          <w:color w:val="0D0D0D"/>
          <w:spacing w:val="-4"/>
        </w:rPr>
        <w:t xml:space="preserve"> </w:t>
      </w:r>
      <w:r>
        <w:rPr>
          <w:b/>
          <w:color w:val="0D0D0D"/>
        </w:rPr>
        <w:t>within</w:t>
      </w:r>
      <w:r>
        <w:rPr>
          <w:b/>
          <w:color w:val="0D0D0D"/>
          <w:spacing w:val="-4"/>
        </w:rPr>
        <w:t xml:space="preserve"> </w:t>
      </w:r>
      <w:r>
        <w:rPr>
          <w:b/>
          <w:color w:val="0D0D0D"/>
        </w:rPr>
        <w:t>15</w:t>
      </w:r>
      <w:r>
        <w:rPr>
          <w:b/>
          <w:color w:val="0D0D0D"/>
          <w:spacing w:val="-3"/>
        </w:rPr>
        <w:t xml:space="preserve"> </w:t>
      </w:r>
      <w:r>
        <w:rPr>
          <w:b/>
          <w:color w:val="0D0D0D"/>
        </w:rPr>
        <w:t>school</w:t>
      </w:r>
      <w:r>
        <w:rPr>
          <w:b/>
          <w:color w:val="0D0D0D"/>
          <w:spacing w:val="-3"/>
        </w:rPr>
        <w:t xml:space="preserve"> </w:t>
      </w:r>
      <w:r>
        <w:rPr>
          <w:b/>
          <w:color w:val="0D0D0D"/>
        </w:rPr>
        <w:t>days</w:t>
      </w:r>
      <w:r>
        <w:rPr>
          <w:b/>
          <w:color w:val="0D0D0D"/>
          <w:spacing w:val="-3"/>
        </w:rPr>
        <w:t xml:space="preserve"> </w:t>
      </w:r>
      <w:r>
        <w:rPr>
          <w:color w:val="0D0D0D"/>
        </w:rPr>
        <w:t>of</w:t>
      </w:r>
      <w:r>
        <w:rPr>
          <w:color w:val="0D0D0D"/>
          <w:spacing w:val="-3"/>
        </w:rPr>
        <w:t xml:space="preserve"> </w:t>
      </w:r>
      <w:r>
        <w:rPr>
          <w:color w:val="0D0D0D"/>
        </w:rPr>
        <w:t>receiving</w:t>
      </w:r>
      <w:r>
        <w:rPr>
          <w:color w:val="0D0D0D"/>
          <w:spacing w:val="-3"/>
        </w:rPr>
        <w:t xml:space="preserve"> </w:t>
      </w:r>
      <w:r>
        <w:rPr>
          <w:color w:val="0D0D0D"/>
        </w:rPr>
        <w:t>notice</w:t>
      </w:r>
      <w:r>
        <w:rPr>
          <w:color w:val="0D0D0D"/>
          <w:spacing w:val="-3"/>
        </w:rPr>
        <w:t xml:space="preserve"> </w:t>
      </w:r>
      <w:r>
        <w:rPr>
          <w:color w:val="0D0D0D"/>
        </w:rPr>
        <w:t>of</w:t>
      </w:r>
      <w:r>
        <w:rPr>
          <w:color w:val="0D0D0D"/>
          <w:spacing w:val="-3"/>
        </w:rPr>
        <w:t xml:space="preserve"> </w:t>
      </w:r>
      <w:r>
        <w:rPr>
          <w:color w:val="0D0D0D"/>
        </w:rPr>
        <w:t>the</w:t>
      </w:r>
      <w:r>
        <w:rPr>
          <w:color w:val="0D0D0D"/>
          <w:spacing w:val="-2"/>
        </w:rPr>
        <w:t xml:space="preserve"> suspension.</w:t>
      </w:r>
      <w:hyperlink w:anchor="_bookmark58" w:history="1">
        <w:r>
          <w:rPr>
            <w:color w:val="0D0D0D"/>
            <w:spacing w:val="-2"/>
            <w:vertAlign w:val="superscript"/>
          </w:rPr>
          <w:t>52</w:t>
        </w:r>
      </w:hyperlink>
    </w:p>
    <w:p w14:paraId="3CE97589" w14:textId="77777777" w:rsidR="00FF62C0" w:rsidRDefault="00FF62C0" w:rsidP="00FF62C0">
      <w:pPr>
        <w:pStyle w:val="BodyText"/>
        <w:spacing w:before="240"/>
        <w:ind w:left="253"/>
      </w:pPr>
      <w:r>
        <w:rPr>
          <w:color w:val="0D0D0D"/>
        </w:rPr>
        <w:t>If</w:t>
      </w:r>
      <w:r>
        <w:rPr>
          <w:color w:val="0D0D0D"/>
          <w:spacing w:val="-3"/>
        </w:rPr>
        <w:t xml:space="preserve"> </w:t>
      </w:r>
      <w:r>
        <w:rPr>
          <w:color w:val="0D0D0D"/>
        </w:rPr>
        <w:t>the</w:t>
      </w:r>
      <w:r>
        <w:rPr>
          <w:color w:val="0D0D0D"/>
          <w:spacing w:val="-2"/>
        </w:rPr>
        <w:t xml:space="preserve"> </w:t>
      </w:r>
      <w:r>
        <w:rPr>
          <w:color w:val="0D0D0D"/>
        </w:rPr>
        <w:t>answer</w:t>
      </w:r>
      <w:r>
        <w:rPr>
          <w:color w:val="0D0D0D"/>
          <w:spacing w:val="-1"/>
        </w:rPr>
        <w:t xml:space="preserve"> </w:t>
      </w:r>
      <w:r>
        <w:rPr>
          <w:color w:val="0D0D0D"/>
        </w:rPr>
        <w:t>is</w:t>
      </w:r>
      <w:r>
        <w:rPr>
          <w:color w:val="0D0D0D"/>
          <w:spacing w:val="-2"/>
        </w:rPr>
        <w:t xml:space="preserve"> </w:t>
      </w:r>
      <w:r>
        <w:rPr>
          <w:color w:val="0D0D0D"/>
        </w:rPr>
        <w:t>no,</w:t>
      </w:r>
      <w:r>
        <w:rPr>
          <w:color w:val="0D0D0D"/>
          <w:spacing w:val="-2"/>
        </w:rPr>
        <w:t xml:space="preserve"> </w:t>
      </w:r>
      <w:r>
        <w:rPr>
          <w:color w:val="0D0D0D"/>
        </w:rPr>
        <w:t>go</w:t>
      </w:r>
      <w:r>
        <w:rPr>
          <w:color w:val="0D0D0D"/>
          <w:spacing w:val="-2"/>
        </w:rPr>
        <w:t xml:space="preserve"> </w:t>
      </w:r>
      <w:r>
        <w:rPr>
          <w:color w:val="0D0D0D"/>
        </w:rPr>
        <w:t>to</w:t>
      </w:r>
      <w:r>
        <w:rPr>
          <w:color w:val="0D0D0D"/>
          <w:spacing w:val="-2"/>
        </w:rPr>
        <w:t xml:space="preserve"> </w:t>
      </w:r>
      <w:r>
        <w:rPr>
          <w:color w:val="0D0D0D"/>
        </w:rPr>
        <w:t>step</w:t>
      </w:r>
      <w:r>
        <w:rPr>
          <w:color w:val="0D0D0D"/>
          <w:spacing w:val="-1"/>
        </w:rPr>
        <w:t xml:space="preserve"> </w:t>
      </w:r>
      <w:r>
        <w:rPr>
          <w:color w:val="0D0D0D"/>
          <w:spacing w:val="-5"/>
        </w:rPr>
        <w:t>3.</w:t>
      </w:r>
    </w:p>
    <w:p w14:paraId="634EED79" w14:textId="77777777" w:rsidR="00FF62C0" w:rsidRDefault="00FF62C0" w:rsidP="00FF62C0">
      <w:pPr>
        <w:pStyle w:val="BodyText"/>
        <w:spacing w:before="8"/>
        <w:rPr>
          <w:sz w:val="25"/>
        </w:rPr>
      </w:pPr>
    </w:p>
    <w:p w14:paraId="65F91997" w14:textId="77777777" w:rsidR="00FF62C0" w:rsidRDefault="00FF62C0" w:rsidP="00FF62C0">
      <w:pPr>
        <w:pStyle w:val="Heading4"/>
        <w:numPr>
          <w:ilvl w:val="0"/>
          <w:numId w:val="18"/>
        </w:numPr>
        <w:tabs>
          <w:tab w:val="left" w:pos="614"/>
        </w:tabs>
        <w:ind w:left="253" w:right="1283" w:firstLine="0"/>
      </w:pPr>
      <w:bookmarkStart w:id="4" w:name="3._Is_it_a_suspension_or_permanent_exclu"/>
      <w:bookmarkEnd w:id="4"/>
      <w:r>
        <w:rPr>
          <w:color w:val="104F75"/>
        </w:rPr>
        <w:t>Is</w:t>
      </w:r>
      <w:r>
        <w:rPr>
          <w:color w:val="104F75"/>
          <w:spacing w:val="-3"/>
        </w:rPr>
        <w:t xml:space="preserve"> </w:t>
      </w:r>
      <w:r>
        <w:rPr>
          <w:color w:val="104F75"/>
        </w:rPr>
        <w:t>it</w:t>
      </w:r>
      <w:r>
        <w:rPr>
          <w:color w:val="104F75"/>
          <w:spacing w:val="-4"/>
        </w:rPr>
        <w:t xml:space="preserve"> </w:t>
      </w:r>
      <w:r>
        <w:rPr>
          <w:color w:val="104F75"/>
        </w:rPr>
        <w:t>a</w:t>
      </w:r>
      <w:r>
        <w:rPr>
          <w:color w:val="104F75"/>
          <w:spacing w:val="-3"/>
        </w:rPr>
        <w:t xml:space="preserve"> </w:t>
      </w:r>
      <w:r>
        <w:rPr>
          <w:color w:val="104F75"/>
        </w:rPr>
        <w:t>suspension</w:t>
      </w:r>
      <w:r>
        <w:rPr>
          <w:color w:val="104F75"/>
          <w:spacing w:val="-3"/>
        </w:rPr>
        <w:t xml:space="preserve"> </w:t>
      </w:r>
      <w:r>
        <w:rPr>
          <w:color w:val="104F75"/>
        </w:rPr>
        <w:t>or</w:t>
      </w:r>
      <w:r>
        <w:rPr>
          <w:color w:val="104F75"/>
          <w:spacing w:val="-3"/>
        </w:rPr>
        <w:t xml:space="preserve"> </w:t>
      </w:r>
      <w:r>
        <w:rPr>
          <w:color w:val="104F75"/>
        </w:rPr>
        <w:t>permanent</w:t>
      </w:r>
      <w:r>
        <w:rPr>
          <w:color w:val="104F75"/>
          <w:spacing w:val="-3"/>
        </w:rPr>
        <w:t xml:space="preserve"> </w:t>
      </w:r>
      <w:r>
        <w:rPr>
          <w:color w:val="104F75"/>
        </w:rPr>
        <w:t>exclusion</w:t>
      </w:r>
      <w:r>
        <w:rPr>
          <w:color w:val="104F75"/>
          <w:spacing w:val="-3"/>
        </w:rPr>
        <w:t xml:space="preserve"> </w:t>
      </w:r>
      <w:r>
        <w:rPr>
          <w:color w:val="104F75"/>
        </w:rPr>
        <w:t>that</w:t>
      </w:r>
      <w:r>
        <w:rPr>
          <w:color w:val="104F75"/>
          <w:spacing w:val="-4"/>
        </w:rPr>
        <w:t xml:space="preserve"> </w:t>
      </w:r>
      <w:r>
        <w:rPr>
          <w:color w:val="104F75"/>
        </w:rPr>
        <w:t>will</w:t>
      </w:r>
      <w:r>
        <w:rPr>
          <w:color w:val="104F75"/>
          <w:spacing w:val="-4"/>
        </w:rPr>
        <w:t xml:space="preserve"> </w:t>
      </w:r>
      <w:r>
        <w:rPr>
          <w:color w:val="104F75"/>
        </w:rPr>
        <w:t>result</w:t>
      </w:r>
      <w:r>
        <w:rPr>
          <w:color w:val="104F75"/>
          <w:spacing w:val="-2"/>
        </w:rPr>
        <w:t xml:space="preserve"> </w:t>
      </w:r>
      <w:r>
        <w:rPr>
          <w:color w:val="104F75"/>
        </w:rPr>
        <w:t>in</w:t>
      </w:r>
      <w:r>
        <w:rPr>
          <w:color w:val="104F75"/>
          <w:spacing w:val="-4"/>
        </w:rPr>
        <w:t xml:space="preserve"> </w:t>
      </w:r>
      <w:r>
        <w:rPr>
          <w:color w:val="104F75"/>
        </w:rPr>
        <w:t>the</w:t>
      </w:r>
      <w:r>
        <w:rPr>
          <w:color w:val="104F75"/>
          <w:spacing w:val="-3"/>
        </w:rPr>
        <w:t xml:space="preserve"> </w:t>
      </w:r>
      <w:r>
        <w:rPr>
          <w:color w:val="104F75"/>
        </w:rPr>
        <w:t>pupil</w:t>
      </w:r>
      <w:r>
        <w:rPr>
          <w:color w:val="104F75"/>
          <w:spacing w:val="-2"/>
        </w:rPr>
        <w:t xml:space="preserve"> </w:t>
      </w:r>
      <w:r>
        <w:rPr>
          <w:color w:val="104F75"/>
        </w:rPr>
        <w:t>missing</w:t>
      </w:r>
      <w:r>
        <w:rPr>
          <w:color w:val="104F75"/>
          <w:spacing w:val="-3"/>
        </w:rPr>
        <w:t xml:space="preserve"> </w:t>
      </w:r>
      <w:r>
        <w:rPr>
          <w:color w:val="104F75"/>
        </w:rPr>
        <w:t>a public exam or national curriculum test?</w:t>
      </w:r>
    </w:p>
    <w:p w14:paraId="20579F82" w14:textId="77777777" w:rsidR="00FF62C0" w:rsidRDefault="00FF62C0" w:rsidP="00FF62C0">
      <w:pPr>
        <w:pStyle w:val="BodyText"/>
        <w:spacing w:before="10"/>
        <w:rPr>
          <w:b/>
          <w:sz w:val="20"/>
        </w:rPr>
      </w:pPr>
    </w:p>
    <w:p w14:paraId="5C8EF60C" w14:textId="77777777" w:rsidR="00FF62C0" w:rsidRDefault="00FF62C0" w:rsidP="00FF62C0">
      <w:pPr>
        <w:pStyle w:val="BodyText"/>
        <w:spacing w:line="288" w:lineRule="auto"/>
        <w:ind w:left="253" w:right="1188"/>
      </w:pPr>
      <w:r>
        <w:rPr>
          <w:color w:val="0D0D0D"/>
        </w:rPr>
        <w:t>If the answer is yes, the governing board must convene a meeting to consider reinstatement</w:t>
      </w:r>
      <w:r>
        <w:rPr>
          <w:color w:val="0D0D0D"/>
          <w:spacing w:val="-2"/>
        </w:rPr>
        <w:t xml:space="preserve"> </w:t>
      </w:r>
      <w:r>
        <w:rPr>
          <w:b/>
          <w:color w:val="0D0D0D"/>
        </w:rPr>
        <w:t>within</w:t>
      </w:r>
      <w:r>
        <w:rPr>
          <w:b/>
          <w:color w:val="0D0D0D"/>
          <w:spacing w:val="-4"/>
        </w:rPr>
        <w:t xml:space="preserve"> </w:t>
      </w:r>
      <w:r>
        <w:rPr>
          <w:b/>
          <w:color w:val="0D0D0D"/>
        </w:rPr>
        <w:t>15</w:t>
      </w:r>
      <w:r>
        <w:rPr>
          <w:b/>
          <w:color w:val="0D0D0D"/>
          <w:spacing w:val="-3"/>
        </w:rPr>
        <w:t xml:space="preserve"> </w:t>
      </w:r>
      <w:r>
        <w:rPr>
          <w:b/>
          <w:color w:val="0D0D0D"/>
        </w:rPr>
        <w:t>school</w:t>
      </w:r>
      <w:r>
        <w:rPr>
          <w:b/>
          <w:color w:val="0D0D0D"/>
          <w:spacing w:val="-3"/>
        </w:rPr>
        <w:t xml:space="preserve"> </w:t>
      </w:r>
      <w:r>
        <w:rPr>
          <w:b/>
          <w:color w:val="0D0D0D"/>
        </w:rPr>
        <w:t>days</w:t>
      </w:r>
      <w:r>
        <w:rPr>
          <w:b/>
          <w:color w:val="0D0D0D"/>
          <w:spacing w:val="-3"/>
        </w:rPr>
        <w:t xml:space="preserve"> </w:t>
      </w:r>
      <w:r>
        <w:rPr>
          <w:color w:val="0D0D0D"/>
        </w:rPr>
        <w:t>of</w:t>
      </w:r>
      <w:r>
        <w:rPr>
          <w:color w:val="0D0D0D"/>
          <w:spacing w:val="-3"/>
        </w:rPr>
        <w:t xml:space="preserve"> </w:t>
      </w:r>
      <w:r>
        <w:rPr>
          <w:color w:val="0D0D0D"/>
        </w:rPr>
        <w:t>receiving</w:t>
      </w:r>
      <w:r>
        <w:rPr>
          <w:color w:val="0D0D0D"/>
          <w:spacing w:val="-3"/>
        </w:rPr>
        <w:t xml:space="preserve"> </w:t>
      </w:r>
      <w:r>
        <w:rPr>
          <w:color w:val="0D0D0D"/>
        </w:rPr>
        <w:t>notice</w:t>
      </w:r>
      <w:r>
        <w:rPr>
          <w:color w:val="0D0D0D"/>
          <w:spacing w:val="-3"/>
        </w:rPr>
        <w:t xml:space="preserve"> </w:t>
      </w:r>
      <w:r>
        <w:rPr>
          <w:color w:val="0D0D0D"/>
        </w:rPr>
        <w:t>of</w:t>
      </w:r>
      <w:r>
        <w:rPr>
          <w:color w:val="0D0D0D"/>
          <w:spacing w:val="-3"/>
        </w:rPr>
        <w:t xml:space="preserve"> </w:t>
      </w:r>
      <w:r>
        <w:rPr>
          <w:color w:val="0D0D0D"/>
        </w:rPr>
        <w:t>the</w:t>
      </w:r>
      <w:r>
        <w:rPr>
          <w:color w:val="0D0D0D"/>
          <w:spacing w:val="-3"/>
        </w:rPr>
        <w:t xml:space="preserve"> </w:t>
      </w:r>
      <w:r>
        <w:rPr>
          <w:color w:val="0D0D0D"/>
        </w:rPr>
        <w:t>suspension</w:t>
      </w:r>
      <w:r>
        <w:rPr>
          <w:color w:val="0D0D0D"/>
          <w:spacing w:val="-3"/>
        </w:rPr>
        <w:t xml:space="preserve"> </w:t>
      </w:r>
      <w:r>
        <w:rPr>
          <w:color w:val="0D0D0D"/>
        </w:rPr>
        <w:t>or</w:t>
      </w:r>
      <w:r>
        <w:rPr>
          <w:color w:val="0D0D0D"/>
          <w:spacing w:val="-3"/>
        </w:rPr>
        <w:t xml:space="preserve"> </w:t>
      </w:r>
      <w:r>
        <w:rPr>
          <w:color w:val="0D0D0D"/>
        </w:rPr>
        <w:t>permanent exclusion.</w:t>
      </w:r>
      <w:hyperlink w:anchor="_bookmark59" w:history="1">
        <w:r>
          <w:rPr>
            <w:color w:val="0D0D0D"/>
            <w:vertAlign w:val="superscript"/>
          </w:rPr>
          <w:t>53</w:t>
        </w:r>
      </w:hyperlink>
      <w:r>
        <w:rPr>
          <w:color w:val="0D0D0D"/>
        </w:rPr>
        <w:t xml:space="preserve"> The governing board must also take reasonable steps to meet </w:t>
      </w:r>
      <w:r>
        <w:rPr>
          <w:b/>
          <w:color w:val="0D0D0D"/>
        </w:rPr>
        <w:t xml:space="preserve">before </w:t>
      </w:r>
      <w:r>
        <w:rPr>
          <w:color w:val="0D0D0D"/>
        </w:rPr>
        <w:t>the date of the examination. If this is not practical, the chair of governors may consider pupil’s reinstatement alone.</w:t>
      </w:r>
      <w:hyperlink w:anchor="_bookmark60" w:history="1">
        <w:r>
          <w:rPr>
            <w:color w:val="0D0D0D"/>
            <w:vertAlign w:val="superscript"/>
          </w:rPr>
          <w:t>54</w:t>
        </w:r>
      </w:hyperlink>
    </w:p>
    <w:p w14:paraId="7382108F" w14:textId="77777777" w:rsidR="00FF62C0" w:rsidRDefault="00FF62C0" w:rsidP="00FF62C0">
      <w:pPr>
        <w:pStyle w:val="BodyText"/>
        <w:spacing w:before="240"/>
        <w:ind w:left="253"/>
      </w:pPr>
      <w:r>
        <w:rPr>
          <w:color w:val="0D0D0D"/>
        </w:rPr>
        <w:t>If</w:t>
      </w:r>
      <w:r>
        <w:rPr>
          <w:color w:val="0D0D0D"/>
          <w:spacing w:val="-3"/>
        </w:rPr>
        <w:t xml:space="preserve"> </w:t>
      </w:r>
      <w:r>
        <w:rPr>
          <w:color w:val="0D0D0D"/>
        </w:rPr>
        <w:t>the</w:t>
      </w:r>
      <w:r>
        <w:rPr>
          <w:color w:val="0D0D0D"/>
          <w:spacing w:val="-2"/>
        </w:rPr>
        <w:t xml:space="preserve"> </w:t>
      </w:r>
      <w:r>
        <w:rPr>
          <w:color w:val="0D0D0D"/>
        </w:rPr>
        <w:t>answer</w:t>
      </w:r>
      <w:r>
        <w:rPr>
          <w:color w:val="0D0D0D"/>
          <w:spacing w:val="-1"/>
        </w:rPr>
        <w:t xml:space="preserve"> </w:t>
      </w:r>
      <w:r>
        <w:rPr>
          <w:color w:val="0D0D0D"/>
        </w:rPr>
        <w:t>is</w:t>
      </w:r>
      <w:r>
        <w:rPr>
          <w:color w:val="0D0D0D"/>
          <w:spacing w:val="-2"/>
        </w:rPr>
        <w:t xml:space="preserve"> </w:t>
      </w:r>
      <w:r>
        <w:rPr>
          <w:color w:val="0D0D0D"/>
        </w:rPr>
        <w:t>no,</w:t>
      </w:r>
      <w:r>
        <w:rPr>
          <w:color w:val="0D0D0D"/>
          <w:spacing w:val="-2"/>
        </w:rPr>
        <w:t xml:space="preserve"> </w:t>
      </w:r>
      <w:r>
        <w:rPr>
          <w:color w:val="0D0D0D"/>
        </w:rPr>
        <w:t>go</w:t>
      </w:r>
      <w:r>
        <w:rPr>
          <w:color w:val="0D0D0D"/>
          <w:spacing w:val="-2"/>
        </w:rPr>
        <w:t xml:space="preserve"> </w:t>
      </w:r>
      <w:r>
        <w:rPr>
          <w:color w:val="0D0D0D"/>
        </w:rPr>
        <w:t>to</w:t>
      </w:r>
      <w:r>
        <w:rPr>
          <w:color w:val="0D0D0D"/>
          <w:spacing w:val="-2"/>
        </w:rPr>
        <w:t xml:space="preserve"> </w:t>
      </w:r>
      <w:r>
        <w:rPr>
          <w:color w:val="0D0D0D"/>
        </w:rPr>
        <w:t>step</w:t>
      </w:r>
      <w:r>
        <w:rPr>
          <w:color w:val="0D0D0D"/>
          <w:spacing w:val="-1"/>
        </w:rPr>
        <w:t xml:space="preserve"> </w:t>
      </w:r>
      <w:r>
        <w:rPr>
          <w:color w:val="0D0D0D"/>
          <w:spacing w:val="-5"/>
        </w:rPr>
        <w:t>4.</w:t>
      </w:r>
    </w:p>
    <w:p w14:paraId="5FC234DC" w14:textId="77777777" w:rsidR="00FF62C0" w:rsidRDefault="00FF62C0" w:rsidP="00FF62C0">
      <w:pPr>
        <w:pStyle w:val="BodyText"/>
        <w:spacing w:before="8"/>
        <w:rPr>
          <w:sz w:val="25"/>
        </w:rPr>
      </w:pPr>
    </w:p>
    <w:p w14:paraId="3872BFF4" w14:textId="77777777" w:rsidR="00FF62C0" w:rsidRDefault="00FF62C0" w:rsidP="00FF62C0">
      <w:pPr>
        <w:pStyle w:val="Heading4"/>
        <w:numPr>
          <w:ilvl w:val="0"/>
          <w:numId w:val="18"/>
        </w:numPr>
        <w:tabs>
          <w:tab w:val="left" w:pos="614"/>
        </w:tabs>
        <w:ind w:left="253" w:right="1911" w:firstLine="0"/>
      </w:pPr>
      <w:bookmarkStart w:id="5" w:name="4._Will_the_suspension(s)_take_the_pupil"/>
      <w:bookmarkEnd w:id="5"/>
      <w:r>
        <w:rPr>
          <w:color w:val="104F75"/>
        </w:rPr>
        <w:t>Will</w:t>
      </w:r>
      <w:r>
        <w:rPr>
          <w:color w:val="104F75"/>
          <w:spacing w:val="-2"/>
        </w:rPr>
        <w:t xml:space="preserve"> </w:t>
      </w:r>
      <w:r>
        <w:rPr>
          <w:color w:val="104F75"/>
        </w:rPr>
        <w:t>the</w:t>
      </w:r>
      <w:r>
        <w:rPr>
          <w:color w:val="104F75"/>
          <w:spacing w:val="-3"/>
        </w:rPr>
        <w:t xml:space="preserve"> </w:t>
      </w:r>
      <w:r>
        <w:rPr>
          <w:color w:val="104F75"/>
        </w:rPr>
        <w:t>suspension(s)</w:t>
      </w:r>
      <w:r>
        <w:rPr>
          <w:color w:val="104F75"/>
          <w:spacing w:val="-3"/>
        </w:rPr>
        <w:t xml:space="preserve"> </w:t>
      </w:r>
      <w:r>
        <w:rPr>
          <w:color w:val="104F75"/>
        </w:rPr>
        <w:t>take</w:t>
      </w:r>
      <w:r>
        <w:rPr>
          <w:color w:val="104F75"/>
          <w:spacing w:val="-3"/>
        </w:rPr>
        <w:t xml:space="preserve"> </w:t>
      </w:r>
      <w:r>
        <w:rPr>
          <w:color w:val="104F75"/>
        </w:rPr>
        <w:t>the</w:t>
      </w:r>
      <w:r>
        <w:rPr>
          <w:color w:val="104F75"/>
          <w:spacing w:val="-4"/>
        </w:rPr>
        <w:t xml:space="preserve"> </w:t>
      </w:r>
      <w:r>
        <w:rPr>
          <w:color w:val="104F75"/>
        </w:rPr>
        <w:t>pupil’s</w:t>
      </w:r>
      <w:r>
        <w:rPr>
          <w:color w:val="104F75"/>
          <w:spacing w:val="-4"/>
        </w:rPr>
        <w:t xml:space="preserve"> </w:t>
      </w:r>
      <w:r>
        <w:rPr>
          <w:color w:val="104F75"/>
        </w:rPr>
        <w:t>total</w:t>
      </w:r>
      <w:r>
        <w:rPr>
          <w:color w:val="104F75"/>
          <w:spacing w:val="-3"/>
        </w:rPr>
        <w:t xml:space="preserve"> </w:t>
      </w:r>
      <w:r>
        <w:rPr>
          <w:color w:val="104F75"/>
        </w:rPr>
        <w:t>number</w:t>
      </w:r>
      <w:r>
        <w:rPr>
          <w:color w:val="104F75"/>
          <w:spacing w:val="-4"/>
        </w:rPr>
        <w:t xml:space="preserve"> </w:t>
      </w:r>
      <w:r>
        <w:rPr>
          <w:color w:val="104F75"/>
        </w:rPr>
        <w:t>of</w:t>
      </w:r>
      <w:r>
        <w:rPr>
          <w:color w:val="104F75"/>
          <w:spacing w:val="-2"/>
        </w:rPr>
        <w:t xml:space="preserve"> </w:t>
      </w:r>
      <w:r>
        <w:rPr>
          <w:color w:val="104F75"/>
        </w:rPr>
        <w:t>school</w:t>
      </w:r>
      <w:r>
        <w:rPr>
          <w:color w:val="104F75"/>
          <w:spacing w:val="-4"/>
        </w:rPr>
        <w:t xml:space="preserve"> </w:t>
      </w:r>
      <w:r>
        <w:rPr>
          <w:color w:val="104F75"/>
        </w:rPr>
        <w:t>days</w:t>
      </w:r>
      <w:r>
        <w:rPr>
          <w:color w:val="104F75"/>
          <w:spacing w:val="-3"/>
        </w:rPr>
        <w:t xml:space="preserve"> </w:t>
      </w:r>
      <w:r>
        <w:rPr>
          <w:color w:val="104F75"/>
        </w:rPr>
        <w:t>out</w:t>
      </w:r>
      <w:r>
        <w:rPr>
          <w:color w:val="104F75"/>
          <w:spacing w:val="-2"/>
        </w:rPr>
        <w:t xml:space="preserve"> </w:t>
      </w:r>
      <w:r>
        <w:rPr>
          <w:color w:val="104F75"/>
        </w:rPr>
        <w:t>of school above five but less than 16 for the term?</w:t>
      </w:r>
    </w:p>
    <w:p w14:paraId="253AB9ED" w14:textId="77777777" w:rsidR="00FF62C0" w:rsidRDefault="00FF62C0" w:rsidP="00FF62C0">
      <w:pPr>
        <w:pStyle w:val="BodyText"/>
        <w:spacing w:before="10"/>
        <w:rPr>
          <w:b/>
          <w:sz w:val="20"/>
        </w:rPr>
      </w:pPr>
    </w:p>
    <w:p w14:paraId="58FB7B1C" w14:textId="77777777" w:rsidR="00FF62C0" w:rsidRDefault="00FF62C0" w:rsidP="00FF62C0">
      <w:pPr>
        <w:pStyle w:val="BodyText"/>
        <w:ind w:left="253"/>
      </w:pPr>
      <w:r>
        <w:rPr>
          <w:color w:val="0D0D0D"/>
        </w:rPr>
        <w:t>If</w:t>
      </w:r>
      <w:r>
        <w:rPr>
          <w:color w:val="0D0D0D"/>
          <w:spacing w:val="-3"/>
        </w:rPr>
        <w:t xml:space="preserve"> </w:t>
      </w:r>
      <w:r>
        <w:rPr>
          <w:color w:val="0D0D0D"/>
        </w:rPr>
        <w:t>the</w:t>
      </w:r>
      <w:r>
        <w:rPr>
          <w:color w:val="0D0D0D"/>
          <w:spacing w:val="-1"/>
        </w:rPr>
        <w:t xml:space="preserve"> </w:t>
      </w:r>
      <w:r>
        <w:rPr>
          <w:color w:val="0D0D0D"/>
        </w:rPr>
        <w:t>answer</w:t>
      </w:r>
      <w:r>
        <w:rPr>
          <w:color w:val="0D0D0D"/>
          <w:spacing w:val="-2"/>
        </w:rPr>
        <w:t xml:space="preserve"> </w:t>
      </w:r>
      <w:r>
        <w:rPr>
          <w:color w:val="0D0D0D"/>
        </w:rPr>
        <w:t>is</w:t>
      </w:r>
      <w:r>
        <w:rPr>
          <w:color w:val="0D0D0D"/>
          <w:spacing w:val="-1"/>
        </w:rPr>
        <w:t xml:space="preserve"> </w:t>
      </w:r>
      <w:r>
        <w:rPr>
          <w:color w:val="0D0D0D"/>
        </w:rPr>
        <w:t>yes,</w:t>
      </w:r>
      <w:r>
        <w:rPr>
          <w:color w:val="0D0D0D"/>
          <w:spacing w:val="-1"/>
        </w:rPr>
        <w:t xml:space="preserve"> </w:t>
      </w:r>
      <w:r>
        <w:rPr>
          <w:color w:val="0D0D0D"/>
        </w:rPr>
        <w:t>go</w:t>
      </w:r>
      <w:r>
        <w:rPr>
          <w:color w:val="0D0D0D"/>
          <w:spacing w:val="-1"/>
        </w:rPr>
        <w:t xml:space="preserve"> </w:t>
      </w:r>
      <w:r>
        <w:rPr>
          <w:color w:val="0D0D0D"/>
        </w:rPr>
        <w:t>to</w:t>
      </w:r>
      <w:r>
        <w:rPr>
          <w:color w:val="0D0D0D"/>
          <w:spacing w:val="-2"/>
        </w:rPr>
        <w:t xml:space="preserve"> </w:t>
      </w:r>
      <w:r>
        <w:rPr>
          <w:color w:val="0D0D0D"/>
        </w:rPr>
        <w:t>step</w:t>
      </w:r>
      <w:r>
        <w:rPr>
          <w:color w:val="0D0D0D"/>
          <w:spacing w:val="-1"/>
        </w:rPr>
        <w:t xml:space="preserve"> </w:t>
      </w:r>
      <w:r>
        <w:rPr>
          <w:color w:val="0D0D0D"/>
          <w:spacing w:val="-5"/>
        </w:rPr>
        <w:t>5.</w:t>
      </w:r>
    </w:p>
    <w:p w14:paraId="42AEBBFC" w14:textId="77777777" w:rsidR="00FF62C0" w:rsidRDefault="00FF62C0" w:rsidP="00FF62C0">
      <w:pPr>
        <w:pStyle w:val="BodyText"/>
        <w:spacing w:before="7"/>
        <w:rPr>
          <w:sz w:val="25"/>
        </w:rPr>
      </w:pPr>
    </w:p>
    <w:p w14:paraId="446E9215" w14:textId="77777777" w:rsidR="00FF62C0" w:rsidRDefault="00FF62C0" w:rsidP="00FF62C0">
      <w:pPr>
        <w:pStyle w:val="BodyText"/>
        <w:spacing w:before="1" w:line="288" w:lineRule="auto"/>
        <w:ind w:left="253" w:right="1171"/>
      </w:pPr>
      <w:r>
        <w:rPr>
          <w:color w:val="0D0D0D"/>
        </w:rPr>
        <w:t>If</w:t>
      </w:r>
      <w:r>
        <w:rPr>
          <w:color w:val="0D0D0D"/>
          <w:spacing w:val="-4"/>
        </w:rPr>
        <w:t xml:space="preserve"> </w:t>
      </w:r>
      <w:r>
        <w:rPr>
          <w:color w:val="0D0D0D"/>
        </w:rPr>
        <w:t>the</w:t>
      </w:r>
      <w:r>
        <w:rPr>
          <w:color w:val="0D0D0D"/>
          <w:spacing w:val="-3"/>
        </w:rPr>
        <w:t xml:space="preserve"> </w:t>
      </w:r>
      <w:r>
        <w:rPr>
          <w:color w:val="0D0D0D"/>
        </w:rPr>
        <w:t>answer</w:t>
      </w:r>
      <w:r>
        <w:rPr>
          <w:color w:val="0D0D0D"/>
          <w:spacing w:val="-3"/>
        </w:rPr>
        <w:t xml:space="preserve"> </w:t>
      </w:r>
      <w:r>
        <w:rPr>
          <w:color w:val="0D0D0D"/>
        </w:rPr>
        <w:t>is</w:t>
      </w:r>
      <w:r>
        <w:rPr>
          <w:color w:val="0D0D0D"/>
          <w:spacing w:val="-3"/>
        </w:rPr>
        <w:t xml:space="preserve"> </w:t>
      </w:r>
      <w:r>
        <w:rPr>
          <w:color w:val="0D0D0D"/>
        </w:rPr>
        <w:t>no,</w:t>
      </w:r>
      <w:r>
        <w:rPr>
          <w:color w:val="0D0D0D"/>
          <w:spacing w:val="-3"/>
        </w:rPr>
        <w:t xml:space="preserve"> </w:t>
      </w:r>
      <w:r>
        <w:rPr>
          <w:color w:val="0D0D0D"/>
        </w:rPr>
        <w:t>the</w:t>
      </w:r>
      <w:r>
        <w:rPr>
          <w:color w:val="0D0D0D"/>
          <w:spacing w:val="-3"/>
        </w:rPr>
        <w:t xml:space="preserve"> </w:t>
      </w:r>
      <w:r>
        <w:rPr>
          <w:color w:val="0D0D0D"/>
        </w:rPr>
        <w:t>governing</w:t>
      </w:r>
      <w:r>
        <w:rPr>
          <w:color w:val="0D0D0D"/>
          <w:spacing w:val="-3"/>
        </w:rPr>
        <w:t xml:space="preserve"> </w:t>
      </w:r>
      <w:r>
        <w:rPr>
          <w:color w:val="0D0D0D"/>
        </w:rPr>
        <w:t>board</w:t>
      </w:r>
      <w:r>
        <w:rPr>
          <w:color w:val="0D0D0D"/>
          <w:spacing w:val="-3"/>
        </w:rPr>
        <w:t xml:space="preserve"> </w:t>
      </w:r>
      <w:r>
        <w:rPr>
          <w:color w:val="0D0D0D"/>
        </w:rPr>
        <w:t>must</w:t>
      </w:r>
      <w:r>
        <w:rPr>
          <w:color w:val="0D0D0D"/>
          <w:spacing w:val="-2"/>
        </w:rPr>
        <w:t xml:space="preserve"> </w:t>
      </w:r>
      <w:r>
        <w:rPr>
          <w:color w:val="0D0D0D"/>
        </w:rPr>
        <w:t>consider</w:t>
      </w:r>
      <w:r>
        <w:rPr>
          <w:color w:val="0D0D0D"/>
          <w:spacing w:val="-3"/>
        </w:rPr>
        <w:t xml:space="preserve"> </w:t>
      </w:r>
      <w:r>
        <w:rPr>
          <w:color w:val="0D0D0D"/>
        </w:rPr>
        <w:t>any</w:t>
      </w:r>
      <w:r>
        <w:rPr>
          <w:color w:val="0D0D0D"/>
          <w:spacing w:val="-3"/>
        </w:rPr>
        <w:t xml:space="preserve"> </w:t>
      </w:r>
      <w:r>
        <w:rPr>
          <w:color w:val="0D0D0D"/>
        </w:rPr>
        <w:t>representations</w:t>
      </w:r>
      <w:r>
        <w:rPr>
          <w:color w:val="0D0D0D"/>
          <w:spacing w:val="-3"/>
        </w:rPr>
        <w:t xml:space="preserve"> </w:t>
      </w:r>
      <w:r>
        <w:rPr>
          <w:color w:val="0D0D0D"/>
        </w:rPr>
        <w:t>made</w:t>
      </w:r>
      <w:r>
        <w:rPr>
          <w:color w:val="0D0D0D"/>
          <w:spacing w:val="-3"/>
        </w:rPr>
        <w:t xml:space="preserve"> </w:t>
      </w:r>
      <w:r>
        <w:rPr>
          <w:color w:val="0D0D0D"/>
        </w:rPr>
        <w:t>by parents but does not have the power to decide whether to reinstate the pupil.</w:t>
      </w:r>
    </w:p>
    <w:p w14:paraId="60E6F9CE" w14:textId="77777777" w:rsidR="00FF62C0" w:rsidRDefault="00FF62C0" w:rsidP="00FF62C0">
      <w:pPr>
        <w:pStyle w:val="BodyText"/>
        <w:spacing w:before="9"/>
        <w:rPr>
          <w:sz w:val="20"/>
        </w:rPr>
      </w:pPr>
    </w:p>
    <w:p w14:paraId="180A4D4C" w14:textId="77777777" w:rsidR="00FF62C0" w:rsidRDefault="00FF62C0" w:rsidP="00FF62C0">
      <w:pPr>
        <w:pStyle w:val="Heading4"/>
        <w:numPr>
          <w:ilvl w:val="0"/>
          <w:numId w:val="18"/>
        </w:numPr>
        <w:tabs>
          <w:tab w:val="left" w:pos="614"/>
        </w:tabs>
        <w:spacing w:before="1"/>
        <w:ind w:left="720" w:hanging="361"/>
      </w:pPr>
      <w:bookmarkStart w:id="6" w:name="5._Have_the_pupil’s_parents_requested_a_"/>
      <w:bookmarkEnd w:id="6"/>
      <w:r>
        <w:rPr>
          <w:color w:val="104F75"/>
        </w:rPr>
        <w:t>Have</w:t>
      </w:r>
      <w:r>
        <w:rPr>
          <w:color w:val="104F75"/>
          <w:spacing w:val="-6"/>
        </w:rPr>
        <w:t xml:space="preserve"> </w:t>
      </w:r>
      <w:r>
        <w:rPr>
          <w:color w:val="104F75"/>
        </w:rPr>
        <w:t>the</w:t>
      </w:r>
      <w:r>
        <w:rPr>
          <w:color w:val="104F75"/>
          <w:spacing w:val="-3"/>
        </w:rPr>
        <w:t xml:space="preserve"> </w:t>
      </w:r>
      <w:r>
        <w:rPr>
          <w:color w:val="104F75"/>
        </w:rPr>
        <w:t>pupil’s</w:t>
      </w:r>
      <w:r>
        <w:rPr>
          <w:color w:val="104F75"/>
          <w:spacing w:val="-4"/>
        </w:rPr>
        <w:t xml:space="preserve"> </w:t>
      </w:r>
      <w:r>
        <w:rPr>
          <w:color w:val="104F75"/>
        </w:rPr>
        <w:t>parents</w:t>
      </w:r>
      <w:r>
        <w:rPr>
          <w:color w:val="104F75"/>
          <w:spacing w:val="-3"/>
        </w:rPr>
        <w:t xml:space="preserve"> </w:t>
      </w:r>
      <w:r>
        <w:rPr>
          <w:color w:val="104F75"/>
        </w:rPr>
        <w:t>requested</w:t>
      </w:r>
      <w:r>
        <w:rPr>
          <w:color w:val="104F75"/>
          <w:spacing w:val="-3"/>
        </w:rPr>
        <w:t xml:space="preserve"> </w:t>
      </w:r>
      <w:r>
        <w:rPr>
          <w:color w:val="104F75"/>
        </w:rPr>
        <w:t>a</w:t>
      </w:r>
      <w:r>
        <w:rPr>
          <w:color w:val="104F75"/>
          <w:spacing w:val="-4"/>
        </w:rPr>
        <w:t xml:space="preserve"> </w:t>
      </w:r>
      <w:r>
        <w:rPr>
          <w:color w:val="104F75"/>
        </w:rPr>
        <w:t>governing</w:t>
      </w:r>
      <w:r>
        <w:rPr>
          <w:color w:val="104F75"/>
          <w:spacing w:val="-3"/>
        </w:rPr>
        <w:t xml:space="preserve"> </w:t>
      </w:r>
      <w:r>
        <w:rPr>
          <w:color w:val="104F75"/>
        </w:rPr>
        <w:t>board</w:t>
      </w:r>
      <w:r>
        <w:rPr>
          <w:color w:val="104F75"/>
          <w:spacing w:val="-3"/>
        </w:rPr>
        <w:t xml:space="preserve"> </w:t>
      </w:r>
      <w:r>
        <w:rPr>
          <w:color w:val="104F75"/>
          <w:spacing w:val="-2"/>
        </w:rPr>
        <w:t>meeting?</w:t>
      </w:r>
    </w:p>
    <w:p w14:paraId="5E4420F1" w14:textId="77777777" w:rsidR="00FF62C0" w:rsidRDefault="00FF62C0" w:rsidP="00FF62C0">
      <w:pPr>
        <w:pStyle w:val="BodyText"/>
        <w:spacing w:before="9"/>
        <w:rPr>
          <w:b/>
          <w:sz w:val="20"/>
        </w:rPr>
      </w:pPr>
    </w:p>
    <w:p w14:paraId="76B0B090" w14:textId="77777777" w:rsidR="00FF62C0" w:rsidRDefault="00FF62C0" w:rsidP="00FF62C0">
      <w:pPr>
        <w:pStyle w:val="BodyText"/>
        <w:spacing w:before="1" w:line="288" w:lineRule="auto"/>
        <w:ind w:left="253" w:right="1171"/>
      </w:pPr>
      <w:r>
        <w:rPr>
          <w:color w:val="0D0D0D"/>
        </w:rPr>
        <w:t>If</w:t>
      </w:r>
      <w:r>
        <w:rPr>
          <w:color w:val="0D0D0D"/>
          <w:spacing w:val="-4"/>
        </w:rPr>
        <w:t xml:space="preserve"> </w:t>
      </w:r>
      <w:r>
        <w:rPr>
          <w:color w:val="0D0D0D"/>
        </w:rPr>
        <w:t>the</w:t>
      </w:r>
      <w:r>
        <w:rPr>
          <w:color w:val="0D0D0D"/>
          <w:spacing w:val="-3"/>
        </w:rPr>
        <w:t xml:space="preserve"> </w:t>
      </w:r>
      <w:r>
        <w:rPr>
          <w:color w:val="0D0D0D"/>
        </w:rPr>
        <w:t>answer</w:t>
      </w:r>
      <w:r>
        <w:rPr>
          <w:color w:val="0D0D0D"/>
          <w:spacing w:val="-3"/>
        </w:rPr>
        <w:t xml:space="preserve"> </w:t>
      </w:r>
      <w:r>
        <w:rPr>
          <w:color w:val="0D0D0D"/>
        </w:rPr>
        <w:t>is</w:t>
      </w:r>
      <w:r>
        <w:rPr>
          <w:color w:val="0D0D0D"/>
          <w:spacing w:val="-3"/>
        </w:rPr>
        <w:t xml:space="preserve"> </w:t>
      </w:r>
      <w:r>
        <w:rPr>
          <w:color w:val="0D0D0D"/>
        </w:rPr>
        <w:t>yes,</w:t>
      </w:r>
      <w:r>
        <w:rPr>
          <w:color w:val="0D0D0D"/>
          <w:spacing w:val="-4"/>
        </w:rPr>
        <w:t xml:space="preserve"> </w:t>
      </w:r>
      <w:r>
        <w:rPr>
          <w:color w:val="0D0D0D"/>
        </w:rPr>
        <w:t>the</w:t>
      </w:r>
      <w:r>
        <w:rPr>
          <w:color w:val="0D0D0D"/>
          <w:spacing w:val="-3"/>
        </w:rPr>
        <w:t xml:space="preserve"> </w:t>
      </w:r>
      <w:r>
        <w:rPr>
          <w:color w:val="0D0D0D"/>
        </w:rPr>
        <w:t>governing</w:t>
      </w:r>
      <w:r>
        <w:rPr>
          <w:color w:val="0D0D0D"/>
          <w:spacing w:val="-3"/>
        </w:rPr>
        <w:t xml:space="preserve"> </w:t>
      </w:r>
      <w:r>
        <w:rPr>
          <w:color w:val="0D0D0D"/>
        </w:rPr>
        <w:t>board</w:t>
      </w:r>
      <w:r>
        <w:rPr>
          <w:color w:val="0D0D0D"/>
          <w:spacing w:val="-3"/>
        </w:rPr>
        <w:t xml:space="preserve"> </w:t>
      </w:r>
      <w:r>
        <w:rPr>
          <w:color w:val="0D0D0D"/>
        </w:rPr>
        <w:t>must</w:t>
      </w:r>
      <w:r>
        <w:rPr>
          <w:color w:val="0D0D0D"/>
          <w:spacing w:val="-2"/>
        </w:rPr>
        <w:t xml:space="preserve"> </w:t>
      </w:r>
      <w:r>
        <w:rPr>
          <w:color w:val="0D0D0D"/>
        </w:rPr>
        <w:t>convene</w:t>
      </w:r>
      <w:r>
        <w:rPr>
          <w:color w:val="0D0D0D"/>
          <w:spacing w:val="-3"/>
        </w:rPr>
        <w:t xml:space="preserve"> </w:t>
      </w:r>
      <w:r>
        <w:rPr>
          <w:color w:val="0D0D0D"/>
        </w:rPr>
        <w:t>a</w:t>
      </w:r>
      <w:r>
        <w:rPr>
          <w:color w:val="0D0D0D"/>
          <w:spacing w:val="-3"/>
        </w:rPr>
        <w:t xml:space="preserve"> </w:t>
      </w:r>
      <w:r>
        <w:rPr>
          <w:color w:val="0D0D0D"/>
        </w:rPr>
        <w:t>meeting</w:t>
      </w:r>
      <w:r>
        <w:rPr>
          <w:color w:val="0D0D0D"/>
          <w:spacing w:val="-3"/>
        </w:rPr>
        <w:t xml:space="preserve"> </w:t>
      </w:r>
      <w:r>
        <w:rPr>
          <w:color w:val="0D0D0D"/>
        </w:rPr>
        <w:t>to</w:t>
      </w:r>
      <w:r>
        <w:rPr>
          <w:color w:val="0D0D0D"/>
          <w:spacing w:val="-3"/>
        </w:rPr>
        <w:t xml:space="preserve"> </w:t>
      </w:r>
      <w:r>
        <w:rPr>
          <w:color w:val="0D0D0D"/>
        </w:rPr>
        <w:t>consider reinstatement within 50 school days of receiving notice of the suspension.</w:t>
      </w:r>
    </w:p>
    <w:p w14:paraId="73727D8B" w14:textId="77777777" w:rsidR="00FF62C0" w:rsidRDefault="00FF62C0" w:rsidP="00FF62C0">
      <w:pPr>
        <w:pStyle w:val="BodyText"/>
        <w:spacing w:before="10"/>
        <w:rPr>
          <w:sz w:val="20"/>
        </w:rPr>
      </w:pPr>
    </w:p>
    <w:p w14:paraId="0A4739CE" w14:textId="77777777" w:rsidR="00FF62C0" w:rsidRDefault="00FF62C0" w:rsidP="00FF62C0">
      <w:pPr>
        <w:pStyle w:val="BodyText"/>
        <w:spacing w:line="288" w:lineRule="auto"/>
        <w:ind w:left="253" w:right="1171"/>
      </w:pPr>
      <w:r>
        <w:rPr>
          <w:color w:val="0D0D0D"/>
        </w:rPr>
        <w:t>The</w:t>
      </w:r>
      <w:r>
        <w:rPr>
          <w:color w:val="0D0D0D"/>
          <w:spacing w:val="-3"/>
        </w:rPr>
        <w:t xml:space="preserve"> </w:t>
      </w:r>
      <w:r>
        <w:rPr>
          <w:color w:val="0D0D0D"/>
        </w:rPr>
        <w:t>governing</w:t>
      </w:r>
      <w:r>
        <w:rPr>
          <w:color w:val="0D0D0D"/>
          <w:spacing w:val="-3"/>
        </w:rPr>
        <w:t xml:space="preserve"> </w:t>
      </w:r>
      <w:r>
        <w:rPr>
          <w:color w:val="0D0D0D"/>
        </w:rPr>
        <w:t>board</w:t>
      </w:r>
      <w:r>
        <w:rPr>
          <w:color w:val="0D0D0D"/>
          <w:spacing w:val="-3"/>
        </w:rPr>
        <w:t xml:space="preserve"> </w:t>
      </w:r>
      <w:r>
        <w:rPr>
          <w:color w:val="0D0D0D"/>
        </w:rPr>
        <w:t>is</w:t>
      </w:r>
      <w:r>
        <w:rPr>
          <w:color w:val="0D0D0D"/>
          <w:spacing w:val="-3"/>
        </w:rPr>
        <w:t xml:space="preserve"> </w:t>
      </w:r>
      <w:r>
        <w:rPr>
          <w:color w:val="0D0D0D"/>
        </w:rPr>
        <w:t>not</w:t>
      </w:r>
      <w:r>
        <w:rPr>
          <w:color w:val="0D0D0D"/>
          <w:spacing w:val="-3"/>
        </w:rPr>
        <w:t xml:space="preserve"> </w:t>
      </w:r>
      <w:r>
        <w:rPr>
          <w:color w:val="0D0D0D"/>
        </w:rPr>
        <w:t>required</w:t>
      </w:r>
      <w:r>
        <w:rPr>
          <w:color w:val="0D0D0D"/>
          <w:spacing w:val="-3"/>
        </w:rPr>
        <w:t xml:space="preserve"> </w:t>
      </w:r>
      <w:r>
        <w:rPr>
          <w:color w:val="0D0D0D"/>
        </w:rPr>
        <w:t>to</w:t>
      </w:r>
      <w:r>
        <w:rPr>
          <w:color w:val="0D0D0D"/>
          <w:spacing w:val="-3"/>
        </w:rPr>
        <w:t xml:space="preserve"> </w:t>
      </w:r>
      <w:r>
        <w:rPr>
          <w:color w:val="0D0D0D"/>
        </w:rPr>
        <w:t>consider</w:t>
      </w:r>
      <w:r>
        <w:rPr>
          <w:color w:val="0D0D0D"/>
          <w:spacing w:val="-3"/>
        </w:rPr>
        <w:t xml:space="preserve"> </w:t>
      </w:r>
      <w:r>
        <w:rPr>
          <w:color w:val="0D0D0D"/>
        </w:rPr>
        <w:t>the</w:t>
      </w:r>
      <w:r>
        <w:rPr>
          <w:color w:val="0D0D0D"/>
          <w:spacing w:val="-3"/>
        </w:rPr>
        <w:t xml:space="preserve"> </w:t>
      </w:r>
      <w:r>
        <w:rPr>
          <w:color w:val="0D0D0D"/>
        </w:rPr>
        <w:t>suspension</w:t>
      </w:r>
      <w:r>
        <w:rPr>
          <w:color w:val="0D0D0D"/>
          <w:spacing w:val="-3"/>
        </w:rPr>
        <w:t xml:space="preserve"> </w:t>
      </w:r>
      <w:r>
        <w:rPr>
          <w:color w:val="0D0D0D"/>
        </w:rPr>
        <w:t>and</w:t>
      </w:r>
      <w:r>
        <w:rPr>
          <w:color w:val="0D0D0D"/>
          <w:spacing w:val="-3"/>
        </w:rPr>
        <w:t xml:space="preserve"> </w:t>
      </w:r>
      <w:r>
        <w:rPr>
          <w:color w:val="0D0D0D"/>
        </w:rPr>
        <w:t>does</w:t>
      </w:r>
      <w:r>
        <w:rPr>
          <w:color w:val="0D0D0D"/>
          <w:spacing w:val="-3"/>
        </w:rPr>
        <w:t xml:space="preserve"> </w:t>
      </w:r>
      <w:r>
        <w:rPr>
          <w:color w:val="0D0D0D"/>
        </w:rPr>
        <w:t>not</w:t>
      </w:r>
      <w:r>
        <w:rPr>
          <w:color w:val="0D0D0D"/>
          <w:spacing w:val="-3"/>
        </w:rPr>
        <w:t xml:space="preserve"> </w:t>
      </w:r>
      <w:r>
        <w:rPr>
          <w:color w:val="0D0D0D"/>
        </w:rPr>
        <w:t>have</w:t>
      </w:r>
      <w:r>
        <w:rPr>
          <w:color w:val="0D0D0D"/>
          <w:spacing w:val="-3"/>
        </w:rPr>
        <w:t xml:space="preserve"> </w:t>
      </w:r>
      <w:r>
        <w:rPr>
          <w:color w:val="0D0D0D"/>
        </w:rPr>
        <w:t>the power to decide to reinstate the pupil.</w:t>
      </w:r>
    </w:p>
    <w:p w14:paraId="6981547F" w14:textId="77777777" w:rsidR="00FF62C0" w:rsidRDefault="00FF62C0" w:rsidP="00FF62C0">
      <w:pPr>
        <w:pStyle w:val="BodyText"/>
        <w:rPr>
          <w:sz w:val="20"/>
        </w:rPr>
      </w:pPr>
    </w:p>
    <w:p w14:paraId="219382FA" w14:textId="51488353" w:rsidR="00FF62C0" w:rsidRDefault="00FF62C0" w:rsidP="00FF62C0">
      <w:pPr>
        <w:pStyle w:val="BodyText"/>
        <w:spacing w:before="1"/>
        <w:rPr>
          <w:sz w:val="22"/>
        </w:rPr>
      </w:pPr>
      <w:r>
        <w:rPr>
          <w:noProof/>
        </w:rPr>
        <mc:AlternateContent>
          <mc:Choice Requires="wps">
            <w:drawing>
              <wp:anchor distT="0" distB="0" distL="0" distR="0" simplePos="0" relativeHeight="251672576" behindDoc="1" locked="0" layoutInCell="1" allowOverlap="1" wp14:anchorId="593A41EF" wp14:editId="77A35D8B">
                <wp:simplePos x="0" y="0"/>
                <wp:positionH relativeFrom="page">
                  <wp:posOffset>720090</wp:posOffset>
                </wp:positionH>
                <wp:positionV relativeFrom="paragraph">
                  <wp:posOffset>176530</wp:posOffset>
                </wp:positionV>
                <wp:extent cx="1828800" cy="7620"/>
                <wp:effectExtent l="0" t="0" r="381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91DE4" id="Rectangle 3" o:spid="_x0000_s1026" style="position:absolute;margin-left:56.7pt;margin-top:13.9pt;width:2in;height:.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" fillcolor="#0d0d0d" stroked="f">
                <w10:wrap type="topAndBottom" anchorx="page"/>
              </v:rect>
            </w:pict>
          </mc:Fallback>
        </mc:AlternateContent>
      </w:r>
    </w:p>
    <w:p w14:paraId="33146772" w14:textId="77777777" w:rsidR="00FF62C0" w:rsidRDefault="00FF62C0" w:rsidP="00FF62C0">
      <w:pPr>
        <w:pStyle w:val="BodyText"/>
        <w:spacing w:before="10"/>
        <w:rPr>
          <w:sz w:val="25"/>
        </w:rPr>
      </w:pPr>
    </w:p>
    <w:p w14:paraId="30D143DA" w14:textId="77777777" w:rsidR="00FF62C0" w:rsidRDefault="00FF62C0" w:rsidP="00FF62C0">
      <w:pPr>
        <w:spacing w:before="99"/>
        <w:ind w:left="254"/>
        <w:rPr>
          <w:sz w:val="20"/>
        </w:rPr>
      </w:pPr>
      <w:bookmarkStart w:id="7" w:name="_bookmark57"/>
      <w:bookmarkEnd w:id="7"/>
      <w:r>
        <w:rPr>
          <w:sz w:val="20"/>
          <w:vertAlign w:val="superscript"/>
        </w:rPr>
        <w:t>51</w:t>
      </w:r>
      <w:r>
        <w:rPr>
          <w:spacing w:val="-4"/>
          <w:sz w:val="20"/>
        </w:rPr>
        <w:t xml:space="preserve"> </w:t>
      </w:r>
      <w:r>
        <w:rPr>
          <w:sz w:val="20"/>
        </w:rPr>
        <w:t>The</w:t>
      </w:r>
      <w:r>
        <w:rPr>
          <w:spacing w:val="-4"/>
          <w:sz w:val="20"/>
        </w:rPr>
        <w:t xml:space="preserve"> </w:t>
      </w:r>
      <w:r>
        <w:rPr>
          <w:sz w:val="20"/>
        </w:rPr>
        <w:t>governing</w:t>
      </w:r>
      <w:r>
        <w:rPr>
          <w:spacing w:val="-4"/>
          <w:sz w:val="20"/>
        </w:rPr>
        <w:t xml:space="preserve"> </w:t>
      </w:r>
      <w:r>
        <w:rPr>
          <w:sz w:val="20"/>
        </w:rPr>
        <w:t>board</w:t>
      </w:r>
      <w:r>
        <w:rPr>
          <w:spacing w:val="-4"/>
          <w:sz w:val="20"/>
        </w:rPr>
        <w:t xml:space="preserve"> </w:t>
      </w:r>
      <w:r>
        <w:rPr>
          <w:sz w:val="20"/>
        </w:rPr>
        <w:t>may</w:t>
      </w:r>
      <w:r>
        <w:rPr>
          <w:spacing w:val="-2"/>
          <w:sz w:val="20"/>
        </w:rPr>
        <w:t xml:space="preserve"> </w:t>
      </w:r>
      <w:r>
        <w:rPr>
          <w:sz w:val="20"/>
        </w:rPr>
        <w:t>delegate</w:t>
      </w:r>
      <w:r>
        <w:rPr>
          <w:spacing w:val="-4"/>
          <w:sz w:val="20"/>
        </w:rPr>
        <w:t xml:space="preserve"> </w:t>
      </w:r>
      <w:r>
        <w:rPr>
          <w:sz w:val="20"/>
        </w:rPr>
        <w:t>its</w:t>
      </w:r>
      <w:r>
        <w:rPr>
          <w:spacing w:val="-3"/>
          <w:sz w:val="20"/>
        </w:rPr>
        <w:t xml:space="preserve"> </w:t>
      </w:r>
      <w:r>
        <w:rPr>
          <w:sz w:val="20"/>
        </w:rPr>
        <w:t>functions</w:t>
      </w:r>
      <w:r>
        <w:rPr>
          <w:spacing w:val="-3"/>
          <w:sz w:val="20"/>
        </w:rPr>
        <w:t xml:space="preserve"> </w:t>
      </w:r>
      <w:r>
        <w:rPr>
          <w:sz w:val="20"/>
        </w:rPr>
        <w:t>to</w:t>
      </w:r>
      <w:r>
        <w:rPr>
          <w:spacing w:val="-3"/>
          <w:sz w:val="20"/>
        </w:rPr>
        <w:t xml:space="preserve"> </w:t>
      </w:r>
      <w:r>
        <w:rPr>
          <w:sz w:val="20"/>
        </w:rPr>
        <w:t>consider</w:t>
      </w:r>
      <w:r>
        <w:rPr>
          <w:spacing w:val="-4"/>
          <w:sz w:val="20"/>
        </w:rPr>
        <w:t xml:space="preserve"> </w:t>
      </w:r>
      <w:r>
        <w:rPr>
          <w:sz w:val="20"/>
        </w:rPr>
        <w:t>an</w:t>
      </w:r>
      <w:r>
        <w:rPr>
          <w:spacing w:val="-4"/>
          <w:sz w:val="20"/>
        </w:rPr>
        <w:t xml:space="preserve"> </w:t>
      </w:r>
      <w:r>
        <w:rPr>
          <w:sz w:val="20"/>
        </w:rPr>
        <w:t>exclusion</w:t>
      </w:r>
      <w:r>
        <w:rPr>
          <w:spacing w:val="-4"/>
          <w:sz w:val="20"/>
        </w:rPr>
        <w:t xml:space="preserve"> </w:t>
      </w:r>
      <w:r>
        <w:rPr>
          <w:sz w:val="20"/>
        </w:rPr>
        <w:t>to</w:t>
      </w:r>
      <w:r>
        <w:rPr>
          <w:spacing w:val="-3"/>
          <w:sz w:val="20"/>
        </w:rPr>
        <w:t xml:space="preserve"> </w:t>
      </w:r>
      <w:r>
        <w:rPr>
          <w:sz w:val="20"/>
        </w:rPr>
        <w:t>a</w:t>
      </w:r>
      <w:r>
        <w:rPr>
          <w:spacing w:val="-4"/>
          <w:sz w:val="20"/>
        </w:rPr>
        <w:t xml:space="preserve"> </w:t>
      </w:r>
      <w:r>
        <w:rPr>
          <w:sz w:val="20"/>
        </w:rPr>
        <w:t>designated</w:t>
      </w:r>
      <w:r>
        <w:rPr>
          <w:spacing w:val="-5"/>
          <w:sz w:val="20"/>
        </w:rPr>
        <w:t xml:space="preserve"> </w:t>
      </w:r>
      <w:r>
        <w:rPr>
          <w:spacing w:val="-2"/>
          <w:sz w:val="20"/>
        </w:rPr>
        <w:t>committee.</w:t>
      </w:r>
    </w:p>
    <w:p w14:paraId="6724C7F4" w14:textId="77777777" w:rsidR="00FF62C0" w:rsidRDefault="00FF62C0" w:rsidP="00FF62C0">
      <w:pPr>
        <w:spacing w:line="230" w:lineRule="exact"/>
        <w:ind w:left="254"/>
        <w:rPr>
          <w:sz w:val="20"/>
        </w:rPr>
      </w:pPr>
      <w:bookmarkStart w:id="8" w:name="_bookmark58"/>
      <w:bookmarkEnd w:id="8"/>
      <w:r>
        <w:rPr>
          <w:sz w:val="20"/>
          <w:vertAlign w:val="superscript"/>
        </w:rPr>
        <w:t>52</w:t>
      </w:r>
      <w:r>
        <w:rPr>
          <w:spacing w:val="-4"/>
          <w:sz w:val="20"/>
        </w:rPr>
        <w:t xml:space="preserve"> </w:t>
      </w:r>
      <w:r>
        <w:rPr>
          <w:sz w:val="20"/>
        </w:rPr>
        <w:t>The</w:t>
      </w:r>
      <w:r>
        <w:rPr>
          <w:spacing w:val="-4"/>
          <w:sz w:val="20"/>
        </w:rPr>
        <w:t xml:space="preserve"> </w:t>
      </w:r>
      <w:r>
        <w:rPr>
          <w:sz w:val="20"/>
        </w:rPr>
        <w:t>governing</w:t>
      </w:r>
      <w:r>
        <w:rPr>
          <w:spacing w:val="-4"/>
          <w:sz w:val="20"/>
        </w:rPr>
        <w:t xml:space="preserve"> </w:t>
      </w:r>
      <w:r>
        <w:rPr>
          <w:sz w:val="20"/>
        </w:rPr>
        <w:t>board</w:t>
      </w:r>
      <w:r>
        <w:rPr>
          <w:spacing w:val="-4"/>
          <w:sz w:val="20"/>
        </w:rPr>
        <w:t xml:space="preserve"> </w:t>
      </w:r>
      <w:r>
        <w:rPr>
          <w:sz w:val="20"/>
        </w:rPr>
        <w:t>may</w:t>
      </w:r>
      <w:r>
        <w:rPr>
          <w:spacing w:val="-2"/>
          <w:sz w:val="20"/>
        </w:rPr>
        <w:t xml:space="preserve"> </w:t>
      </w:r>
      <w:r>
        <w:rPr>
          <w:sz w:val="20"/>
        </w:rPr>
        <w:t>delegate</w:t>
      </w:r>
      <w:r>
        <w:rPr>
          <w:spacing w:val="-4"/>
          <w:sz w:val="20"/>
        </w:rPr>
        <w:t xml:space="preserve"> </w:t>
      </w:r>
      <w:r>
        <w:rPr>
          <w:sz w:val="20"/>
        </w:rPr>
        <w:t>its</w:t>
      </w:r>
      <w:r>
        <w:rPr>
          <w:spacing w:val="-3"/>
          <w:sz w:val="20"/>
        </w:rPr>
        <w:t xml:space="preserve"> </w:t>
      </w:r>
      <w:r>
        <w:rPr>
          <w:sz w:val="20"/>
        </w:rPr>
        <w:t>functions</w:t>
      </w:r>
      <w:r>
        <w:rPr>
          <w:spacing w:val="-3"/>
          <w:sz w:val="20"/>
        </w:rPr>
        <w:t xml:space="preserve"> </w:t>
      </w:r>
      <w:r>
        <w:rPr>
          <w:sz w:val="20"/>
        </w:rPr>
        <w:t>to</w:t>
      </w:r>
      <w:r>
        <w:rPr>
          <w:spacing w:val="-3"/>
          <w:sz w:val="20"/>
        </w:rPr>
        <w:t xml:space="preserve"> </w:t>
      </w:r>
      <w:r>
        <w:rPr>
          <w:sz w:val="20"/>
        </w:rPr>
        <w:t>consider</w:t>
      </w:r>
      <w:r>
        <w:rPr>
          <w:spacing w:val="-4"/>
          <w:sz w:val="20"/>
        </w:rPr>
        <w:t xml:space="preserve"> </w:t>
      </w:r>
      <w:r>
        <w:rPr>
          <w:sz w:val="20"/>
        </w:rPr>
        <w:t>an</w:t>
      </w:r>
      <w:r>
        <w:rPr>
          <w:spacing w:val="-4"/>
          <w:sz w:val="20"/>
        </w:rPr>
        <w:t xml:space="preserve"> </w:t>
      </w:r>
      <w:r>
        <w:rPr>
          <w:sz w:val="20"/>
        </w:rPr>
        <w:t>exclusion</w:t>
      </w:r>
      <w:r>
        <w:rPr>
          <w:spacing w:val="-3"/>
          <w:sz w:val="20"/>
        </w:rPr>
        <w:t xml:space="preserve"> </w:t>
      </w:r>
      <w:r>
        <w:rPr>
          <w:sz w:val="20"/>
        </w:rPr>
        <w:t>to</w:t>
      </w:r>
      <w:r>
        <w:rPr>
          <w:spacing w:val="-3"/>
          <w:sz w:val="20"/>
        </w:rPr>
        <w:t xml:space="preserve"> </w:t>
      </w:r>
      <w:r>
        <w:rPr>
          <w:sz w:val="20"/>
        </w:rPr>
        <w:t>a</w:t>
      </w:r>
      <w:r>
        <w:rPr>
          <w:spacing w:val="-4"/>
          <w:sz w:val="20"/>
        </w:rPr>
        <w:t xml:space="preserve"> </w:t>
      </w:r>
      <w:r>
        <w:rPr>
          <w:sz w:val="20"/>
        </w:rPr>
        <w:t>designated</w:t>
      </w:r>
      <w:r>
        <w:rPr>
          <w:spacing w:val="-5"/>
          <w:sz w:val="20"/>
        </w:rPr>
        <w:t xml:space="preserve"> </w:t>
      </w:r>
      <w:r>
        <w:rPr>
          <w:spacing w:val="-2"/>
          <w:sz w:val="20"/>
        </w:rPr>
        <w:t>committee.</w:t>
      </w:r>
    </w:p>
    <w:p w14:paraId="0917B99B" w14:textId="77777777" w:rsidR="00FF62C0" w:rsidRDefault="00FF62C0" w:rsidP="00FF62C0">
      <w:pPr>
        <w:spacing w:line="230" w:lineRule="exact"/>
        <w:ind w:left="254"/>
        <w:rPr>
          <w:sz w:val="20"/>
        </w:rPr>
      </w:pPr>
      <w:bookmarkStart w:id="9" w:name="_bookmark59"/>
      <w:bookmarkEnd w:id="9"/>
      <w:r>
        <w:rPr>
          <w:sz w:val="20"/>
          <w:vertAlign w:val="superscript"/>
        </w:rPr>
        <w:t>53</w:t>
      </w:r>
      <w:r>
        <w:rPr>
          <w:spacing w:val="-4"/>
          <w:sz w:val="20"/>
        </w:rPr>
        <w:t xml:space="preserve"> </w:t>
      </w:r>
      <w:r>
        <w:rPr>
          <w:sz w:val="20"/>
        </w:rPr>
        <w:t>The</w:t>
      </w:r>
      <w:r>
        <w:rPr>
          <w:spacing w:val="-4"/>
          <w:sz w:val="20"/>
        </w:rPr>
        <w:t xml:space="preserve"> </w:t>
      </w:r>
      <w:r>
        <w:rPr>
          <w:sz w:val="20"/>
        </w:rPr>
        <w:t>governing</w:t>
      </w:r>
      <w:r>
        <w:rPr>
          <w:spacing w:val="-4"/>
          <w:sz w:val="20"/>
        </w:rPr>
        <w:t xml:space="preserve"> </w:t>
      </w:r>
      <w:r>
        <w:rPr>
          <w:sz w:val="20"/>
        </w:rPr>
        <w:t>board</w:t>
      </w:r>
      <w:r>
        <w:rPr>
          <w:spacing w:val="-4"/>
          <w:sz w:val="20"/>
        </w:rPr>
        <w:t xml:space="preserve"> </w:t>
      </w:r>
      <w:r>
        <w:rPr>
          <w:sz w:val="20"/>
        </w:rPr>
        <w:t>may</w:t>
      </w:r>
      <w:r>
        <w:rPr>
          <w:spacing w:val="-2"/>
          <w:sz w:val="20"/>
        </w:rPr>
        <w:t xml:space="preserve"> </w:t>
      </w:r>
      <w:r>
        <w:rPr>
          <w:sz w:val="20"/>
        </w:rPr>
        <w:t>delegate</w:t>
      </w:r>
      <w:r>
        <w:rPr>
          <w:spacing w:val="-4"/>
          <w:sz w:val="20"/>
        </w:rPr>
        <w:t xml:space="preserve"> </w:t>
      </w:r>
      <w:r>
        <w:rPr>
          <w:sz w:val="20"/>
        </w:rPr>
        <w:t>its</w:t>
      </w:r>
      <w:r>
        <w:rPr>
          <w:spacing w:val="-3"/>
          <w:sz w:val="20"/>
        </w:rPr>
        <w:t xml:space="preserve"> </w:t>
      </w:r>
      <w:r>
        <w:rPr>
          <w:sz w:val="20"/>
        </w:rPr>
        <w:t>functions</w:t>
      </w:r>
      <w:r>
        <w:rPr>
          <w:spacing w:val="-3"/>
          <w:sz w:val="20"/>
        </w:rPr>
        <w:t xml:space="preserve"> </w:t>
      </w:r>
      <w:r>
        <w:rPr>
          <w:sz w:val="20"/>
        </w:rPr>
        <w:t>to</w:t>
      </w:r>
      <w:r>
        <w:rPr>
          <w:spacing w:val="-3"/>
          <w:sz w:val="20"/>
        </w:rPr>
        <w:t xml:space="preserve"> </w:t>
      </w:r>
      <w:r>
        <w:rPr>
          <w:sz w:val="20"/>
        </w:rPr>
        <w:t>consider</w:t>
      </w:r>
      <w:r>
        <w:rPr>
          <w:spacing w:val="-4"/>
          <w:sz w:val="20"/>
        </w:rPr>
        <w:t xml:space="preserve"> </w:t>
      </w:r>
      <w:r>
        <w:rPr>
          <w:sz w:val="20"/>
        </w:rPr>
        <w:t>an</w:t>
      </w:r>
      <w:r>
        <w:rPr>
          <w:spacing w:val="-4"/>
          <w:sz w:val="20"/>
        </w:rPr>
        <w:t xml:space="preserve"> </w:t>
      </w:r>
      <w:r>
        <w:rPr>
          <w:sz w:val="20"/>
        </w:rPr>
        <w:t>exclusion</w:t>
      </w:r>
      <w:r>
        <w:rPr>
          <w:spacing w:val="-4"/>
          <w:sz w:val="20"/>
        </w:rPr>
        <w:t xml:space="preserve"> </w:t>
      </w:r>
      <w:r>
        <w:rPr>
          <w:sz w:val="20"/>
        </w:rPr>
        <w:t>to</w:t>
      </w:r>
      <w:r>
        <w:rPr>
          <w:spacing w:val="-3"/>
          <w:sz w:val="20"/>
        </w:rPr>
        <w:t xml:space="preserve"> </w:t>
      </w:r>
      <w:r>
        <w:rPr>
          <w:sz w:val="20"/>
        </w:rPr>
        <w:t>a</w:t>
      </w:r>
      <w:r>
        <w:rPr>
          <w:spacing w:val="-4"/>
          <w:sz w:val="20"/>
        </w:rPr>
        <w:t xml:space="preserve"> </w:t>
      </w:r>
      <w:r>
        <w:rPr>
          <w:sz w:val="20"/>
        </w:rPr>
        <w:t>designated</w:t>
      </w:r>
      <w:r>
        <w:rPr>
          <w:spacing w:val="-5"/>
          <w:sz w:val="20"/>
        </w:rPr>
        <w:t xml:space="preserve"> </w:t>
      </w:r>
      <w:r>
        <w:rPr>
          <w:spacing w:val="-2"/>
          <w:sz w:val="20"/>
        </w:rPr>
        <w:t>committee.</w:t>
      </w:r>
    </w:p>
    <w:p w14:paraId="6E381A3D" w14:textId="77777777" w:rsidR="00FF62C0" w:rsidRDefault="00FF62C0" w:rsidP="00FF62C0">
      <w:pPr>
        <w:spacing w:before="1"/>
        <w:ind w:left="254"/>
        <w:rPr>
          <w:sz w:val="20"/>
        </w:rPr>
      </w:pPr>
      <w:bookmarkStart w:id="10" w:name="_bookmark60"/>
      <w:bookmarkEnd w:id="10"/>
      <w:r>
        <w:rPr>
          <w:sz w:val="20"/>
          <w:vertAlign w:val="superscript"/>
        </w:rPr>
        <w:t>54</w:t>
      </w:r>
      <w:r>
        <w:rPr>
          <w:spacing w:val="-4"/>
          <w:sz w:val="20"/>
        </w:rPr>
        <w:t xml:space="preserve"> </w:t>
      </w:r>
      <w:r>
        <w:rPr>
          <w:sz w:val="20"/>
        </w:rPr>
        <w:t>The</w:t>
      </w:r>
      <w:r>
        <w:rPr>
          <w:spacing w:val="-3"/>
          <w:sz w:val="20"/>
        </w:rPr>
        <w:t xml:space="preserve"> </w:t>
      </w:r>
      <w:r>
        <w:rPr>
          <w:sz w:val="20"/>
        </w:rPr>
        <w:t>ability</w:t>
      </w:r>
      <w:r>
        <w:rPr>
          <w:spacing w:val="-2"/>
          <w:sz w:val="20"/>
        </w:rPr>
        <w:t xml:space="preserve"> </w:t>
      </w:r>
      <w:r>
        <w:rPr>
          <w:sz w:val="20"/>
        </w:rPr>
        <w:t>for</w:t>
      </w:r>
      <w:r>
        <w:rPr>
          <w:spacing w:val="-3"/>
          <w:sz w:val="20"/>
        </w:rPr>
        <w:t xml:space="preserve"> </w:t>
      </w:r>
      <w:r>
        <w:rPr>
          <w:sz w:val="20"/>
        </w:rPr>
        <w:t>a</w:t>
      </w:r>
      <w:r>
        <w:rPr>
          <w:spacing w:val="-3"/>
          <w:sz w:val="20"/>
        </w:rPr>
        <w:t xml:space="preserve"> </w:t>
      </w:r>
      <w:r>
        <w:rPr>
          <w:sz w:val="20"/>
        </w:rPr>
        <w:t>chair</w:t>
      </w:r>
      <w:r>
        <w:rPr>
          <w:spacing w:val="-2"/>
          <w:sz w:val="20"/>
        </w:rPr>
        <w:t xml:space="preserve"> </w:t>
      </w:r>
      <w:r>
        <w:rPr>
          <w:sz w:val="20"/>
        </w:rPr>
        <w:t>to</w:t>
      </w:r>
      <w:r>
        <w:rPr>
          <w:spacing w:val="-4"/>
          <w:sz w:val="20"/>
        </w:rPr>
        <w:t xml:space="preserve"> </w:t>
      </w:r>
      <w:r>
        <w:rPr>
          <w:sz w:val="20"/>
        </w:rPr>
        <w:t>review</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case</w:t>
      </w:r>
      <w:r>
        <w:rPr>
          <w:spacing w:val="-4"/>
          <w:sz w:val="20"/>
        </w:rPr>
        <w:t xml:space="preserve"> </w:t>
      </w:r>
      <w:r>
        <w:rPr>
          <w:sz w:val="20"/>
        </w:rPr>
        <w:t>of</w:t>
      </w:r>
      <w:r>
        <w:rPr>
          <w:spacing w:val="-3"/>
          <w:sz w:val="20"/>
        </w:rPr>
        <w:t xml:space="preserve"> </w:t>
      </w:r>
      <w:r>
        <w:rPr>
          <w:sz w:val="20"/>
        </w:rPr>
        <w:t>public</w:t>
      </w:r>
      <w:r>
        <w:rPr>
          <w:spacing w:val="-2"/>
          <w:sz w:val="20"/>
        </w:rPr>
        <w:t xml:space="preserve"> </w:t>
      </w:r>
      <w:r>
        <w:rPr>
          <w:sz w:val="20"/>
        </w:rPr>
        <w:t>exams</w:t>
      </w:r>
      <w:r>
        <w:rPr>
          <w:spacing w:val="-3"/>
          <w:sz w:val="20"/>
        </w:rPr>
        <w:t xml:space="preserve"> </w:t>
      </w:r>
      <w:r>
        <w:rPr>
          <w:sz w:val="20"/>
        </w:rPr>
        <w:t>refers</w:t>
      </w:r>
      <w:r>
        <w:rPr>
          <w:spacing w:val="-2"/>
          <w:sz w:val="20"/>
        </w:rPr>
        <w:t xml:space="preserve"> </w:t>
      </w:r>
      <w:r>
        <w:rPr>
          <w:sz w:val="20"/>
        </w:rPr>
        <w:t>only</w:t>
      </w:r>
      <w:r>
        <w:rPr>
          <w:spacing w:val="-2"/>
          <w:sz w:val="20"/>
        </w:rPr>
        <w:t xml:space="preserve"> </w:t>
      </w:r>
      <w:r>
        <w:rPr>
          <w:sz w:val="20"/>
        </w:rPr>
        <w:t>to</w:t>
      </w:r>
      <w:r>
        <w:rPr>
          <w:spacing w:val="-4"/>
          <w:sz w:val="20"/>
        </w:rPr>
        <w:t xml:space="preserve"> </w:t>
      </w:r>
      <w:r>
        <w:rPr>
          <w:sz w:val="20"/>
        </w:rPr>
        <w:t>maintained</w:t>
      </w:r>
      <w:r>
        <w:rPr>
          <w:spacing w:val="-3"/>
          <w:sz w:val="20"/>
        </w:rPr>
        <w:t xml:space="preserve"> </w:t>
      </w:r>
      <w:r>
        <w:rPr>
          <w:spacing w:val="-2"/>
          <w:sz w:val="20"/>
        </w:rPr>
        <w:t>schools.</w:t>
      </w:r>
    </w:p>
    <w:p w14:paraId="264833C6" w14:textId="7953996E" w:rsidR="001F1436" w:rsidRDefault="001F1436" w:rsidP="00D52415">
      <w:pPr>
        <w:jc w:val="center"/>
        <w:rPr>
          <w:rFonts w:ascii="Arial" w:hAnsi="Arial" w:cs="Arial"/>
          <w:sz w:val="28"/>
          <w:szCs w:val="28"/>
        </w:rPr>
      </w:pPr>
    </w:p>
    <w:sectPr w:rsidR="001F1436" w:rsidSect="00694AFA">
      <w:headerReference w:type="default" r:id="rId10"/>
      <w:pgSz w:w="11906" w:h="16838"/>
      <w:pgMar w:top="851" w:right="14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AD714" w14:textId="77777777" w:rsidR="00AD375B" w:rsidRDefault="00AD375B" w:rsidP="00AD375B">
      <w:pPr>
        <w:spacing w:after="0" w:line="240" w:lineRule="auto"/>
      </w:pPr>
      <w:r>
        <w:separator/>
      </w:r>
    </w:p>
  </w:endnote>
  <w:endnote w:type="continuationSeparator" w:id="0">
    <w:p w14:paraId="5F02BDA8" w14:textId="77777777" w:rsidR="00AD375B" w:rsidRDefault="00AD375B" w:rsidP="00AD3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28B63" w14:textId="77777777" w:rsidR="00AD375B" w:rsidRDefault="00AD375B" w:rsidP="00AD375B">
      <w:pPr>
        <w:spacing w:after="0" w:line="240" w:lineRule="auto"/>
      </w:pPr>
      <w:r>
        <w:separator/>
      </w:r>
    </w:p>
  </w:footnote>
  <w:footnote w:type="continuationSeparator" w:id="0">
    <w:p w14:paraId="004DA16E" w14:textId="77777777" w:rsidR="00AD375B" w:rsidRDefault="00AD375B" w:rsidP="00AD3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9291" w14:textId="5ABA55E8" w:rsidR="005D6E0E" w:rsidRDefault="005D6E0E" w:rsidP="005D6E0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3CA"/>
    <w:multiLevelType w:val="hybridMultilevel"/>
    <w:tmpl w:val="DDF0E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76CD6"/>
    <w:multiLevelType w:val="hybridMultilevel"/>
    <w:tmpl w:val="7B28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17FBF"/>
    <w:multiLevelType w:val="hybridMultilevel"/>
    <w:tmpl w:val="7230F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62DA5"/>
    <w:multiLevelType w:val="hybridMultilevel"/>
    <w:tmpl w:val="715E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A7CB7"/>
    <w:multiLevelType w:val="hybridMultilevel"/>
    <w:tmpl w:val="7D2EC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F05CD"/>
    <w:multiLevelType w:val="hybridMultilevel"/>
    <w:tmpl w:val="736C6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BC6A71"/>
    <w:multiLevelType w:val="hybridMultilevel"/>
    <w:tmpl w:val="7BA4D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F16A7"/>
    <w:multiLevelType w:val="hybridMultilevel"/>
    <w:tmpl w:val="65FAA6D0"/>
    <w:lvl w:ilvl="0" w:tplc="FD625AF4">
      <w:numFmt w:val="bullet"/>
      <w:lvlText w:val=""/>
      <w:lvlJc w:val="left"/>
      <w:pPr>
        <w:ind w:left="863" w:hanging="360"/>
      </w:pPr>
      <w:rPr>
        <w:rFonts w:ascii="Symbol" w:eastAsia="Symbol" w:hAnsi="Symbol" w:cs="Symbol" w:hint="default"/>
        <w:b w:val="0"/>
        <w:bCs w:val="0"/>
        <w:i w:val="0"/>
        <w:iCs w:val="0"/>
        <w:color w:val="0D0D0D"/>
        <w:w w:val="100"/>
        <w:sz w:val="24"/>
        <w:szCs w:val="24"/>
        <w:lang w:val="en-US" w:eastAsia="en-US" w:bidi="ar-SA"/>
      </w:rPr>
    </w:lvl>
    <w:lvl w:ilvl="1" w:tplc="96000B54">
      <w:numFmt w:val="bullet"/>
      <w:lvlText w:val="•"/>
      <w:lvlJc w:val="left"/>
      <w:pPr>
        <w:ind w:left="1656" w:hanging="360"/>
      </w:pPr>
      <w:rPr>
        <w:rFonts w:hint="default"/>
        <w:lang w:val="en-US" w:eastAsia="en-US" w:bidi="ar-SA"/>
      </w:rPr>
    </w:lvl>
    <w:lvl w:ilvl="2" w:tplc="F5AA14EA">
      <w:numFmt w:val="bullet"/>
      <w:lvlText w:val="•"/>
      <w:lvlJc w:val="left"/>
      <w:pPr>
        <w:ind w:left="2453" w:hanging="360"/>
      </w:pPr>
      <w:rPr>
        <w:rFonts w:hint="default"/>
        <w:lang w:val="en-US" w:eastAsia="en-US" w:bidi="ar-SA"/>
      </w:rPr>
    </w:lvl>
    <w:lvl w:ilvl="3" w:tplc="B5B43A00">
      <w:numFmt w:val="bullet"/>
      <w:lvlText w:val="•"/>
      <w:lvlJc w:val="left"/>
      <w:pPr>
        <w:ind w:left="3250" w:hanging="360"/>
      </w:pPr>
      <w:rPr>
        <w:rFonts w:hint="default"/>
        <w:lang w:val="en-US" w:eastAsia="en-US" w:bidi="ar-SA"/>
      </w:rPr>
    </w:lvl>
    <w:lvl w:ilvl="4" w:tplc="87FC4A86">
      <w:numFmt w:val="bullet"/>
      <w:lvlText w:val="•"/>
      <w:lvlJc w:val="left"/>
      <w:pPr>
        <w:ind w:left="4047" w:hanging="360"/>
      </w:pPr>
      <w:rPr>
        <w:rFonts w:hint="default"/>
        <w:lang w:val="en-US" w:eastAsia="en-US" w:bidi="ar-SA"/>
      </w:rPr>
    </w:lvl>
    <w:lvl w:ilvl="5" w:tplc="45E27B34">
      <w:numFmt w:val="bullet"/>
      <w:lvlText w:val="•"/>
      <w:lvlJc w:val="left"/>
      <w:pPr>
        <w:ind w:left="4844" w:hanging="360"/>
      </w:pPr>
      <w:rPr>
        <w:rFonts w:hint="default"/>
        <w:lang w:val="en-US" w:eastAsia="en-US" w:bidi="ar-SA"/>
      </w:rPr>
    </w:lvl>
    <w:lvl w:ilvl="6" w:tplc="DA963116">
      <w:numFmt w:val="bullet"/>
      <w:lvlText w:val="•"/>
      <w:lvlJc w:val="left"/>
      <w:pPr>
        <w:ind w:left="5641" w:hanging="360"/>
      </w:pPr>
      <w:rPr>
        <w:rFonts w:hint="default"/>
        <w:lang w:val="en-US" w:eastAsia="en-US" w:bidi="ar-SA"/>
      </w:rPr>
    </w:lvl>
    <w:lvl w:ilvl="7" w:tplc="998E4B4A">
      <w:numFmt w:val="bullet"/>
      <w:lvlText w:val="•"/>
      <w:lvlJc w:val="left"/>
      <w:pPr>
        <w:ind w:left="6438" w:hanging="360"/>
      </w:pPr>
      <w:rPr>
        <w:rFonts w:hint="default"/>
        <w:lang w:val="en-US" w:eastAsia="en-US" w:bidi="ar-SA"/>
      </w:rPr>
    </w:lvl>
    <w:lvl w:ilvl="8" w:tplc="CF5A29CA">
      <w:numFmt w:val="bullet"/>
      <w:lvlText w:val="•"/>
      <w:lvlJc w:val="left"/>
      <w:pPr>
        <w:ind w:left="7235" w:hanging="360"/>
      </w:pPr>
      <w:rPr>
        <w:rFonts w:hint="default"/>
        <w:lang w:val="en-US" w:eastAsia="en-US" w:bidi="ar-SA"/>
      </w:rPr>
    </w:lvl>
  </w:abstractNum>
  <w:abstractNum w:abstractNumId="8" w15:restartNumberingAfterBreak="0">
    <w:nsid w:val="353B5595"/>
    <w:multiLevelType w:val="hybridMultilevel"/>
    <w:tmpl w:val="D4E26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E2BE9"/>
    <w:multiLevelType w:val="hybridMultilevel"/>
    <w:tmpl w:val="8808FA34"/>
    <w:lvl w:ilvl="0" w:tplc="652E1A84">
      <w:start w:val="1"/>
      <w:numFmt w:val="decimal"/>
      <w:lvlText w:val="%1."/>
      <w:lvlJc w:val="left"/>
      <w:pPr>
        <w:ind w:left="614" w:hanging="360"/>
        <w:jc w:val="left"/>
      </w:pPr>
      <w:rPr>
        <w:rFonts w:ascii="Arial" w:eastAsia="Arial" w:hAnsi="Arial" w:cs="Arial" w:hint="default"/>
        <w:b/>
        <w:bCs/>
        <w:i w:val="0"/>
        <w:iCs w:val="0"/>
        <w:color w:val="104F75"/>
        <w:spacing w:val="-1"/>
        <w:w w:val="100"/>
        <w:sz w:val="24"/>
        <w:szCs w:val="24"/>
        <w:lang w:val="en-US" w:eastAsia="en-US" w:bidi="ar-SA"/>
      </w:rPr>
    </w:lvl>
    <w:lvl w:ilvl="1" w:tplc="BE2A0828">
      <w:numFmt w:val="bullet"/>
      <w:lvlText w:val="•"/>
      <w:lvlJc w:val="left"/>
      <w:pPr>
        <w:ind w:left="1646" w:hanging="360"/>
      </w:pPr>
      <w:rPr>
        <w:rFonts w:hint="default"/>
        <w:lang w:val="en-US" w:eastAsia="en-US" w:bidi="ar-SA"/>
      </w:rPr>
    </w:lvl>
    <w:lvl w:ilvl="2" w:tplc="36AA75A2">
      <w:numFmt w:val="bullet"/>
      <w:lvlText w:val="•"/>
      <w:lvlJc w:val="left"/>
      <w:pPr>
        <w:ind w:left="2673" w:hanging="360"/>
      </w:pPr>
      <w:rPr>
        <w:rFonts w:hint="default"/>
        <w:lang w:val="en-US" w:eastAsia="en-US" w:bidi="ar-SA"/>
      </w:rPr>
    </w:lvl>
    <w:lvl w:ilvl="3" w:tplc="2A322268">
      <w:numFmt w:val="bullet"/>
      <w:lvlText w:val="•"/>
      <w:lvlJc w:val="left"/>
      <w:pPr>
        <w:ind w:left="3699" w:hanging="360"/>
      </w:pPr>
      <w:rPr>
        <w:rFonts w:hint="default"/>
        <w:lang w:val="en-US" w:eastAsia="en-US" w:bidi="ar-SA"/>
      </w:rPr>
    </w:lvl>
    <w:lvl w:ilvl="4" w:tplc="6D7CA78C">
      <w:numFmt w:val="bullet"/>
      <w:lvlText w:val="•"/>
      <w:lvlJc w:val="left"/>
      <w:pPr>
        <w:ind w:left="4726" w:hanging="360"/>
      </w:pPr>
      <w:rPr>
        <w:rFonts w:hint="default"/>
        <w:lang w:val="en-US" w:eastAsia="en-US" w:bidi="ar-SA"/>
      </w:rPr>
    </w:lvl>
    <w:lvl w:ilvl="5" w:tplc="138C4DB8">
      <w:numFmt w:val="bullet"/>
      <w:lvlText w:val="•"/>
      <w:lvlJc w:val="left"/>
      <w:pPr>
        <w:ind w:left="5753" w:hanging="360"/>
      </w:pPr>
      <w:rPr>
        <w:rFonts w:hint="default"/>
        <w:lang w:val="en-US" w:eastAsia="en-US" w:bidi="ar-SA"/>
      </w:rPr>
    </w:lvl>
    <w:lvl w:ilvl="6" w:tplc="142C33CA">
      <w:numFmt w:val="bullet"/>
      <w:lvlText w:val="•"/>
      <w:lvlJc w:val="left"/>
      <w:pPr>
        <w:ind w:left="6779" w:hanging="360"/>
      </w:pPr>
      <w:rPr>
        <w:rFonts w:hint="default"/>
        <w:lang w:val="en-US" w:eastAsia="en-US" w:bidi="ar-SA"/>
      </w:rPr>
    </w:lvl>
    <w:lvl w:ilvl="7" w:tplc="32BCB92A">
      <w:numFmt w:val="bullet"/>
      <w:lvlText w:val="•"/>
      <w:lvlJc w:val="left"/>
      <w:pPr>
        <w:ind w:left="7806" w:hanging="360"/>
      </w:pPr>
      <w:rPr>
        <w:rFonts w:hint="default"/>
        <w:lang w:val="en-US" w:eastAsia="en-US" w:bidi="ar-SA"/>
      </w:rPr>
    </w:lvl>
    <w:lvl w:ilvl="8" w:tplc="282EE3F4">
      <w:numFmt w:val="bullet"/>
      <w:lvlText w:val="•"/>
      <w:lvlJc w:val="left"/>
      <w:pPr>
        <w:ind w:left="8833" w:hanging="360"/>
      </w:pPr>
      <w:rPr>
        <w:rFonts w:hint="default"/>
        <w:lang w:val="en-US" w:eastAsia="en-US" w:bidi="ar-SA"/>
      </w:rPr>
    </w:lvl>
  </w:abstractNum>
  <w:abstractNum w:abstractNumId="10" w15:restartNumberingAfterBreak="0">
    <w:nsid w:val="416C0BC1"/>
    <w:multiLevelType w:val="hybridMultilevel"/>
    <w:tmpl w:val="5FD02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926B58"/>
    <w:multiLevelType w:val="hybridMultilevel"/>
    <w:tmpl w:val="0298D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8652ED"/>
    <w:multiLevelType w:val="hybridMultilevel"/>
    <w:tmpl w:val="6854D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381DEA"/>
    <w:multiLevelType w:val="hybridMultilevel"/>
    <w:tmpl w:val="7FE059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821F58"/>
    <w:multiLevelType w:val="hybridMultilevel"/>
    <w:tmpl w:val="78CA4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E1000"/>
    <w:multiLevelType w:val="hybridMultilevel"/>
    <w:tmpl w:val="E962D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9B6569"/>
    <w:multiLevelType w:val="hybridMultilevel"/>
    <w:tmpl w:val="6C8E0468"/>
    <w:lvl w:ilvl="0" w:tplc="657EF6B6">
      <w:start w:val="1"/>
      <w:numFmt w:val="bullet"/>
      <w:lvlText w:val="•"/>
      <w:lvlJc w:val="left"/>
      <w:pPr>
        <w:tabs>
          <w:tab w:val="num" w:pos="720"/>
        </w:tabs>
        <w:ind w:left="720" w:hanging="360"/>
      </w:pPr>
      <w:rPr>
        <w:rFonts w:ascii="Times New Roman" w:hAnsi="Times New Roman" w:hint="default"/>
      </w:rPr>
    </w:lvl>
    <w:lvl w:ilvl="1" w:tplc="4E766E9E" w:tentative="1">
      <w:start w:val="1"/>
      <w:numFmt w:val="bullet"/>
      <w:lvlText w:val="•"/>
      <w:lvlJc w:val="left"/>
      <w:pPr>
        <w:tabs>
          <w:tab w:val="num" w:pos="1440"/>
        </w:tabs>
        <w:ind w:left="1440" w:hanging="360"/>
      </w:pPr>
      <w:rPr>
        <w:rFonts w:ascii="Times New Roman" w:hAnsi="Times New Roman" w:hint="default"/>
      </w:rPr>
    </w:lvl>
    <w:lvl w:ilvl="2" w:tplc="08D41C20" w:tentative="1">
      <w:start w:val="1"/>
      <w:numFmt w:val="bullet"/>
      <w:lvlText w:val="•"/>
      <w:lvlJc w:val="left"/>
      <w:pPr>
        <w:tabs>
          <w:tab w:val="num" w:pos="2160"/>
        </w:tabs>
        <w:ind w:left="2160" w:hanging="360"/>
      </w:pPr>
      <w:rPr>
        <w:rFonts w:ascii="Times New Roman" w:hAnsi="Times New Roman" w:hint="default"/>
      </w:rPr>
    </w:lvl>
    <w:lvl w:ilvl="3" w:tplc="5DBC4D8A" w:tentative="1">
      <w:start w:val="1"/>
      <w:numFmt w:val="bullet"/>
      <w:lvlText w:val="•"/>
      <w:lvlJc w:val="left"/>
      <w:pPr>
        <w:tabs>
          <w:tab w:val="num" w:pos="2880"/>
        </w:tabs>
        <w:ind w:left="2880" w:hanging="360"/>
      </w:pPr>
      <w:rPr>
        <w:rFonts w:ascii="Times New Roman" w:hAnsi="Times New Roman" w:hint="default"/>
      </w:rPr>
    </w:lvl>
    <w:lvl w:ilvl="4" w:tplc="1520EFE6" w:tentative="1">
      <w:start w:val="1"/>
      <w:numFmt w:val="bullet"/>
      <w:lvlText w:val="•"/>
      <w:lvlJc w:val="left"/>
      <w:pPr>
        <w:tabs>
          <w:tab w:val="num" w:pos="3600"/>
        </w:tabs>
        <w:ind w:left="3600" w:hanging="360"/>
      </w:pPr>
      <w:rPr>
        <w:rFonts w:ascii="Times New Roman" w:hAnsi="Times New Roman" w:hint="default"/>
      </w:rPr>
    </w:lvl>
    <w:lvl w:ilvl="5" w:tplc="CBEE1588" w:tentative="1">
      <w:start w:val="1"/>
      <w:numFmt w:val="bullet"/>
      <w:lvlText w:val="•"/>
      <w:lvlJc w:val="left"/>
      <w:pPr>
        <w:tabs>
          <w:tab w:val="num" w:pos="4320"/>
        </w:tabs>
        <w:ind w:left="4320" w:hanging="360"/>
      </w:pPr>
      <w:rPr>
        <w:rFonts w:ascii="Times New Roman" w:hAnsi="Times New Roman" w:hint="default"/>
      </w:rPr>
    </w:lvl>
    <w:lvl w:ilvl="6" w:tplc="680E3E9E" w:tentative="1">
      <w:start w:val="1"/>
      <w:numFmt w:val="bullet"/>
      <w:lvlText w:val="•"/>
      <w:lvlJc w:val="left"/>
      <w:pPr>
        <w:tabs>
          <w:tab w:val="num" w:pos="5040"/>
        </w:tabs>
        <w:ind w:left="5040" w:hanging="360"/>
      </w:pPr>
      <w:rPr>
        <w:rFonts w:ascii="Times New Roman" w:hAnsi="Times New Roman" w:hint="default"/>
      </w:rPr>
    </w:lvl>
    <w:lvl w:ilvl="7" w:tplc="8B827D00" w:tentative="1">
      <w:start w:val="1"/>
      <w:numFmt w:val="bullet"/>
      <w:lvlText w:val="•"/>
      <w:lvlJc w:val="left"/>
      <w:pPr>
        <w:tabs>
          <w:tab w:val="num" w:pos="5760"/>
        </w:tabs>
        <w:ind w:left="5760" w:hanging="360"/>
      </w:pPr>
      <w:rPr>
        <w:rFonts w:ascii="Times New Roman" w:hAnsi="Times New Roman" w:hint="default"/>
      </w:rPr>
    </w:lvl>
    <w:lvl w:ilvl="8" w:tplc="C5E0979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DFF3196"/>
    <w:multiLevelType w:val="hybridMultilevel"/>
    <w:tmpl w:val="0C9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B028B1"/>
    <w:multiLevelType w:val="hybridMultilevel"/>
    <w:tmpl w:val="B1EAD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6247462">
    <w:abstractNumId w:val="5"/>
  </w:num>
  <w:num w:numId="2" w16cid:durableId="101416762">
    <w:abstractNumId w:val="13"/>
  </w:num>
  <w:num w:numId="3" w16cid:durableId="332536169">
    <w:abstractNumId w:val="12"/>
  </w:num>
  <w:num w:numId="4" w16cid:durableId="1416973935">
    <w:abstractNumId w:val="6"/>
  </w:num>
  <w:num w:numId="5" w16cid:durableId="330452583">
    <w:abstractNumId w:val="10"/>
  </w:num>
  <w:num w:numId="6" w16cid:durableId="2067869632">
    <w:abstractNumId w:val="15"/>
  </w:num>
  <w:num w:numId="7" w16cid:durableId="1374884953">
    <w:abstractNumId w:val="18"/>
  </w:num>
  <w:num w:numId="8" w16cid:durableId="279528359">
    <w:abstractNumId w:val="16"/>
  </w:num>
  <w:num w:numId="9" w16cid:durableId="629477557">
    <w:abstractNumId w:val="0"/>
  </w:num>
  <w:num w:numId="10" w16cid:durableId="1947075233">
    <w:abstractNumId w:val="11"/>
  </w:num>
  <w:num w:numId="11" w16cid:durableId="177668649">
    <w:abstractNumId w:val="3"/>
  </w:num>
  <w:num w:numId="12" w16cid:durableId="1840076867">
    <w:abstractNumId w:val="4"/>
  </w:num>
  <w:num w:numId="13" w16cid:durableId="750925867">
    <w:abstractNumId w:val="17"/>
  </w:num>
  <w:num w:numId="14" w16cid:durableId="1590305500">
    <w:abstractNumId w:val="2"/>
  </w:num>
  <w:num w:numId="15" w16cid:durableId="231500434">
    <w:abstractNumId w:val="14"/>
  </w:num>
  <w:num w:numId="16" w16cid:durableId="1317101531">
    <w:abstractNumId w:val="1"/>
  </w:num>
  <w:num w:numId="17" w16cid:durableId="565922177">
    <w:abstractNumId w:val="8"/>
  </w:num>
  <w:num w:numId="18" w16cid:durableId="1555771201">
    <w:abstractNumId w:val="9"/>
  </w:num>
  <w:num w:numId="19" w16cid:durableId="56248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F77"/>
    <w:rsid w:val="00002DE0"/>
    <w:rsid w:val="00042471"/>
    <w:rsid w:val="00055B43"/>
    <w:rsid w:val="00083A83"/>
    <w:rsid w:val="00097B36"/>
    <w:rsid w:val="000C40C7"/>
    <w:rsid w:val="000E196E"/>
    <w:rsid w:val="00111D56"/>
    <w:rsid w:val="001337E2"/>
    <w:rsid w:val="001479C1"/>
    <w:rsid w:val="00153434"/>
    <w:rsid w:val="001702D5"/>
    <w:rsid w:val="00180E68"/>
    <w:rsid w:val="001953D4"/>
    <w:rsid w:val="001A219A"/>
    <w:rsid w:val="001A3F98"/>
    <w:rsid w:val="001A4ADB"/>
    <w:rsid w:val="001A6B8E"/>
    <w:rsid w:val="001D5EB6"/>
    <w:rsid w:val="001F12A8"/>
    <w:rsid w:val="001F1436"/>
    <w:rsid w:val="00205C5C"/>
    <w:rsid w:val="00223F23"/>
    <w:rsid w:val="00240D6E"/>
    <w:rsid w:val="002B4C34"/>
    <w:rsid w:val="002C538F"/>
    <w:rsid w:val="00354B98"/>
    <w:rsid w:val="00391BD9"/>
    <w:rsid w:val="003A5CFA"/>
    <w:rsid w:val="003C34FE"/>
    <w:rsid w:val="00416965"/>
    <w:rsid w:val="00421F77"/>
    <w:rsid w:val="00452AC3"/>
    <w:rsid w:val="004B3131"/>
    <w:rsid w:val="00547C3D"/>
    <w:rsid w:val="005C0573"/>
    <w:rsid w:val="005D5034"/>
    <w:rsid w:val="005D6E0E"/>
    <w:rsid w:val="005E3AE8"/>
    <w:rsid w:val="00605620"/>
    <w:rsid w:val="00617624"/>
    <w:rsid w:val="006261C4"/>
    <w:rsid w:val="00642EDA"/>
    <w:rsid w:val="00654356"/>
    <w:rsid w:val="00676756"/>
    <w:rsid w:val="006907EA"/>
    <w:rsid w:val="00694AFA"/>
    <w:rsid w:val="006A1308"/>
    <w:rsid w:val="006B15D2"/>
    <w:rsid w:val="00717DF8"/>
    <w:rsid w:val="00725B42"/>
    <w:rsid w:val="0073074B"/>
    <w:rsid w:val="00731D76"/>
    <w:rsid w:val="007B41A0"/>
    <w:rsid w:val="007C5A76"/>
    <w:rsid w:val="007E24AF"/>
    <w:rsid w:val="00801914"/>
    <w:rsid w:val="008A69BB"/>
    <w:rsid w:val="008F09EB"/>
    <w:rsid w:val="00902DAE"/>
    <w:rsid w:val="009121C8"/>
    <w:rsid w:val="00920106"/>
    <w:rsid w:val="00921094"/>
    <w:rsid w:val="00945782"/>
    <w:rsid w:val="00973E20"/>
    <w:rsid w:val="00974287"/>
    <w:rsid w:val="009A6FD1"/>
    <w:rsid w:val="009C4D52"/>
    <w:rsid w:val="009E38E7"/>
    <w:rsid w:val="00A56AF9"/>
    <w:rsid w:val="00A571D1"/>
    <w:rsid w:val="00A75ADB"/>
    <w:rsid w:val="00A77118"/>
    <w:rsid w:val="00AC11BD"/>
    <w:rsid w:val="00AD375B"/>
    <w:rsid w:val="00AE4927"/>
    <w:rsid w:val="00B02D5A"/>
    <w:rsid w:val="00B04B46"/>
    <w:rsid w:val="00B60F26"/>
    <w:rsid w:val="00B62CC8"/>
    <w:rsid w:val="00B819D3"/>
    <w:rsid w:val="00BE77DE"/>
    <w:rsid w:val="00C02E4A"/>
    <w:rsid w:val="00C52921"/>
    <w:rsid w:val="00C866B0"/>
    <w:rsid w:val="00C96F0D"/>
    <w:rsid w:val="00D00097"/>
    <w:rsid w:val="00D113D4"/>
    <w:rsid w:val="00D2008D"/>
    <w:rsid w:val="00D323EC"/>
    <w:rsid w:val="00D52415"/>
    <w:rsid w:val="00D85B76"/>
    <w:rsid w:val="00D95D28"/>
    <w:rsid w:val="00DC1739"/>
    <w:rsid w:val="00DD7C07"/>
    <w:rsid w:val="00E07997"/>
    <w:rsid w:val="00E1257F"/>
    <w:rsid w:val="00E45060"/>
    <w:rsid w:val="00E46D4C"/>
    <w:rsid w:val="00E57FE2"/>
    <w:rsid w:val="00E72767"/>
    <w:rsid w:val="00E73A59"/>
    <w:rsid w:val="00E84B7B"/>
    <w:rsid w:val="00EC2737"/>
    <w:rsid w:val="00EF4831"/>
    <w:rsid w:val="00F41471"/>
    <w:rsid w:val="00F464E5"/>
    <w:rsid w:val="00F46A5F"/>
    <w:rsid w:val="00F52608"/>
    <w:rsid w:val="00F77F2E"/>
    <w:rsid w:val="00F94886"/>
    <w:rsid w:val="00FC6D3B"/>
    <w:rsid w:val="00FC7F1E"/>
    <w:rsid w:val="00FF6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4D72B17"/>
  <w15:chartTrackingRefBased/>
  <w15:docId w15:val="{072E44FA-079A-4CDE-AD69-A1BC86E1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FF62C0"/>
    <w:pPr>
      <w:widowControl w:val="0"/>
      <w:autoSpaceDE w:val="0"/>
      <w:autoSpaceDN w:val="0"/>
      <w:spacing w:after="0" w:line="240" w:lineRule="auto"/>
      <w:ind w:left="254"/>
      <w:outlineLvl w:val="2"/>
    </w:pPr>
    <w:rPr>
      <w:rFonts w:ascii="Arial" w:eastAsia="Arial" w:hAnsi="Arial" w:cs="Arial"/>
      <w:b/>
      <w:bCs/>
      <w:sz w:val="28"/>
      <w:szCs w:val="28"/>
      <w:lang w:val="en-US"/>
    </w:rPr>
  </w:style>
  <w:style w:type="paragraph" w:styleId="Heading4">
    <w:name w:val="heading 4"/>
    <w:basedOn w:val="Normal"/>
    <w:link w:val="Heading4Char"/>
    <w:uiPriority w:val="9"/>
    <w:unhideWhenUsed/>
    <w:qFormat/>
    <w:rsid w:val="00FF62C0"/>
    <w:pPr>
      <w:widowControl w:val="0"/>
      <w:autoSpaceDE w:val="0"/>
      <w:autoSpaceDN w:val="0"/>
      <w:spacing w:after="0" w:line="240" w:lineRule="auto"/>
      <w:outlineLvl w:val="3"/>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2AC3"/>
    <w:pPr>
      <w:ind w:left="720"/>
      <w:contextualSpacing/>
    </w:pPr>
  </w:style>
  <w:style w:type="paragraph" w:styleId="Header">
    <w:name w:val="header"/>
    <w:basedOn w:val="Normal"/>
    <w:link w:val="HeaderChar"/>
    <w:uiPriority w:val="99"/>
    <w:unhideWhenUsed/>
    <w:rsid w:val="00AD3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75B"/>
  </w:style>
  <w:style w:type="paragraph" w:styleId="Footer">
    <w:name w:val="footer"/>
    <w:basedOn w:val="Normal"/>
    <w:link w:val="FooterChar"/>
    <w:uiPriority w:val="99"/>
    <w:unhideWhenUsed/>
    <w:rsid w:val="00AD3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75B"/>
  </w:style>
  <w:style w:type="character" w:styleId="Strong">
    <w:name w:val="Strong"/>
    <w:basedOn w:val="DefaultParagraphFont"/>
    <w:uiPriority w:val="22"/>
    <w:qFormat/>
    <w:rsid w:val="00717DF8"/>
    <w:rPr>
      <w:b/>
      <w:bCs/>
    </w:rPr>
  </w:style>
  <w:style w:type="character" w:styleId="Hyperlink">
    <w:name w:val="Hyperlink"/>
    <w:basedOn w:val="DefaultParagraphFont"/>
    <w:uiPriority w:val="99"/>
    <w:unhideWhenUsed/>
    <w:rsid w:val="00240D6E"/>
    <w:rPr>
      <w:color w:val="0563C1" w:themeColor="hyperlink"/>
      <w:u w:val="single"/>
    </w:rPr>
  </w:style>
  <w:style w:type="paragraph" w:styleId="BalloonText">
    <w:name w:val="Balloon Text"/>
    <w:basedOn w:val="Normal"/>
    <w:link w:val="BalloonTextChar"/>
    <w:uiPriority w:val="99"/>
    <w:semiHidden/>
    <w:unhideWhenUsed/>
    <w:rsid w:val="008A6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9BB"/>
    <w:rPr>
      <w:rFonts w:ascii="Segoe UI" w:hAnsi="Segoe UI" w:cs="Segoe UI"/>
      <w:sz w:val="18"/>
      <w:szCs w:val="18"/>
    </w:rPr>
  </w:style>
  <w:style w:type="character" w:styleId="CommentReference">
    <w:name w:val="annotation reference"/>
    <w:basedOn w:val="DefaultParagraphFont"/>
    <w:uiPriority w:val="99"/>
    <w:semiHidden/>
    <w:unhideWhenUsed/>
    <w:rsid w:val="009C4D52"/>
    <w:rPr>
      <w:sz w:val="16"/>
      <w:szCs w:val="16"/>
    </w:rPr>
  </w:style>
  <w:style w:type="paragraph" w:styleId="CommentText">
    <w:name w:val="annotation text"/>
    <w:basedOn w:val="Normal"/>
    <w:link w:val="CommentTextChar"/>
    <w:uiPriority w:val="99"/>
    <w:semiHidden/>
    <w:unhideWhenUsed/>
    <w:rsid w:val="009C4D52"/>
    <w:pPr>
      <w:spacing w:line="240" w:lineRule="auto"/>
    </w:pPr>
    <w:rPr>
      <w:sz w:val="20"/>
      <w:szCs w:val="20"/>
    </w:rPr>
  </w:style>
  <w:style w:type="character" w:customStyle="1" w:styleId="CommentTextChar">
    <w:name w:val="Comment Text Char"/>
    <w:basedOn w:val="DefaultParagraphFont"/>
    <w:link w:val="CommentText"/>
    <w:uiPriority w:val="99"/>
    <w:semiHidden/>
    <w:rsid w:val="009C4D52"/>
    <w:rPr>
      <w:sz w:val="20"/>
      <w:szCs w:val="20"/>
    </w:rPr>
  </w:style>
  <w:style w:type="paragraph" w:styleId="CommentSubject">
    <w:name w:val="annotation subject"/>
    <w:basedOn w:val="CommentText"/>
    <w:next w:val="CommentText"/>
    <w:link w:val="CommentSubjectChar"/>
    <w:uiPriority w:val="99"/>
    <w:semiHidden/>
    <w:unhideWhenUsed/>
    <w:rsid w:val="009C4D52"/>
    <w:rPr>
      <w:b/>
      <w:bCs/>
    </w:rPr>
  </w:style>
  <w:style w:type="character" w:customStyle="1" w:styleId="CommentSubjectChar">
    <w:name w:val="Comment Subject Char"/>
    <w:basedOn w:val="CommentTextChar"/>
    <w:link w:val="CommentSubject"/>
    <w:uiPriority w:val="99"/>
    <w:semiHidden/>
    <w:rsid w:val="009C4D52"/>
    <w:rPr>
      <w:b/>
      <w:bCs/>
      <w:sz w:val="20"/>
      <w:szCs w:val="20"/>
    </w:rPr>
  </w:style>
  <w:style w:type="character" w:customStyle="1" w:styleId="Heading3Char">
    <w:name w:val="Heading 3 Char"/>
    <w:basedOn w:val="DefaultParagraphFont"/>
    <w:link w:val="Heading3"/>
    <w:uiPriority w:val="9"/>
    <w:rsid w:val="00FF62C0"/>
    <w:rPr>
      <w:rFonts w:ascii="Arial" w:eastAsia="Arial" w:hAnsi="Arial" w:cs="Arial"/>
      <w:b/>
      <w:bCs/>
      <w:sz w:val="28"/>
      <w:szCs w:val="28"/>
      <w:lang w:val="en-US"/>
    </w:rPr>
  </w:style>
  <w:style w:type="character" w:customStyle="1" w:styleId="Heading4Char">
    <w:name w:val="Heading 4 Char"/>
    <w:basedOn w:val="DefaultParagraphFont"/>
    <w:link w:val="Heading4"/>
    <w:uiPriority w:val="9"/>
    <w:rsid w:val="00FF62C0"/>
    <w:rPr>
      <w:rFonts w:ascii="Arial" w:eastAsia="Arial" w:hAnsi="Arial" w:cs="Arial"/>
      <w:b/>
      <w:bCs/>
      <w:sz w:val="24"/>
      <w:szCs w:val="24"/>
      <w:lang w:val="en-US"/>
    </w:rPr>
  </w:style>
  <w:style w:type="paragraph" w:styleId="BodyText">
    <w:name w:val="Body Text"/>
    <w:basedOn w:val="Normal"/>
    <w:link w:val="BodyTextChar"/>
    <w:uiPriority w:val="1"/>
    <w:qFormat/>
    <w:rsid w:val="00FF62C0"/>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FF62C0"/>
    <w:rPr>
      <w:rFonts w:ascii="Arial" w:eastAsia="Arial" w:hAnsi="Arial" w:cs="Arial"/>
      <w:sz w:val="24"/>
      <w:szCs w:val="24"/>
      <w:lang w:val="en-US"/>
    </w:rPr>
  </w:style>
  <w:style w:type="character" w:styleId="FollowedHyperlink">
    <w:name w:val="FollowedHyperlink"/>
    <w:basedOn w:val="DefaultParagraphFont"/>
    <w:uiPriority w:val="99"/>
    <w:semiHidden/>
    <w:unhideWhenUsed/>
    <w:rsid w:val="00654356"/>
    <w:rPr>
      <w:color w:val="954F72" w:themeColor="followedHyperlink"/>
      <w:u w:val="single"/>
    </w:rPr>
  </w:style>
  <w:style w:type="character" w:styleId="UnresolvedMention">
    <w:name w:val="Unresolved Mention"/>
    <w:basedOn w:val="DefaultParagraphFont"/>
    <w:uiPriority w:val="99"/>
    <w:semiHidden/>
    <w:unhideWhenUsed/>
    <w:rsid w:val="00654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60151">
      <w:bodyDiv w:val="1"/>
      <w:marLeft w:val="0"/>
      <w:marRight w:val="0"/>
      <w:marTop w:val="0"/>
      <w:marBottom w:val="0"/>
      <w:divBdr>
        <w:top w:val="none" w:sz="0" w:space="0" w:color="auto"/>
        <w:left w:val="none" w:sz="0" w:space="0" w:color="auto"/>
        <w:bottom w:val="none" w:sz="0" w:space="0" w:color="auto"/>
        <w:right w:val="none" w:sz="0" w:space="0" w:color="auto"/>
      </w:divBdr>
      <w:divsChild>
        <w:div w:id="1801335605">
          <w:marLeft w:val="720"/>
          <w:marRight w:val="0"/>
          <w:marTop w:val="77"/>
          <w:marBottom w:val="0"/>
          <w:divBdr>
            <w:top w:val="none" w:sz="0" w:space="0" w:color="auto"/>
            <w:left w:val="none" w:sz="0" w:space="0" w:color="auto"/>
            <w:bottom w:val="none" w:sz="0" w:space="0" w:color="auto"/>
            <w:right w:val="none" w:sz="0" w:space="0" w:color="auto"/>
          </w:divBdr>
        </w:div>
      </w:divsChild>
    </w:div>
    <w:div w:id="63317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iraccess@slou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235F6-246D-492C-80C8-2A9EA74E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9</Pages>
  <Words>2683</Words>
  <Characters>15296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Roper (FH)</dc:creator>
  <cp:keywords/>
  <dc:description/>
  <cp:lastModifiedBy>Doneghan Paula</cp:lastModifiedBy>
  <cp:revision>7</cp:revision>
  <dcterms:created xsi:type="dcterms:W3CDTF">2022-09-02T09:21:00Z</dcterms:created>
  <dcterms:modified xsi:type="dcterms:W3CDTF">2022-10-04T08:32:00Z</dcterms:modified>
</cp:coreProperties>
</file>